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BB363" w14:textId="77777777" w:rsidR="008F4D78" w:rsidRDefault="008F4D78" w:rsidP="008F4D78">
      <w:pPr>
        <w:jc w:val="center"/>
        <w:rPr>
          <w:rFonts w:eastAsia="华文新魏"/>
        </w:rPr>
      </w:pPr>
    </w:p>
    <w:p w14:paraId="02CDA1AE" w14:textId="77777777" w:rsidR="008F4D78" w:rsidRDefault="008F4D78" w:rsidP="008F4D78">
      <w:pPr>
        <w:jc w:val="center"/>
      </w:pPr>
      <w:r>
        <w:rPr>
          <w:noProof/>
        </w:rPr>
        <w:drawing>
          <wp:inline distT="0" distB="0" distL="0" distR="0" wp14:anchorId="36C3F610" wp14:editId="16C38899">
            <wp:extent cx="2457450" cy="657225"/>
            <wp:effectExtent l="19050" t="0" r="0" b="0"/>
            <wp:docPr id="1" name="图片 1" descr="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题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032FB" w14:textId="77777777" w:rsidR="008F4D78" w:rsidRDefault="008F4D78" w:rsidP="008F4D78">
      <w:pPr>
        <w:spacing w:line="72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毕业设计（论文）开题报告</w:t>
      </w:r>
    </w:p>
    <w:p w14:paraId="59708573" w14:textId="77777777" w:rsidR="008F4D78" w:rsidRDefault="008F4D78" w:rsidP="008F4D78">
      <w:pPr>
        <w:jc w:val="center"/>
        <w:rPr>
          <w:rFonts w:eastAsia="黑体"/>
          <w:sz w:val="44"/>
        </w:rPr>
      </w:pPr>
    </w:p>
    <w:p w14:paraId="4CBC7B72" w14:textId="77777777" w:rsidR="008F4D78" w:rsidRDefault="008F4D78" w:rsidP="008F4D78">
      <w:pPr>
        <w:jc w:val="center"/>
        <w:rPr>
          <w:rFonts w:eastAsia="黑体"/>
          <w:sz w:val="44"/>
        </w:rPr>
      </w:pPr>
      <w:r>
        <w:object w:dxaOrig="2088" w:dyaOrig="2524" w14:anchorId="665C25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5pt;height:79.1pt;mso-position-horizontal-relative:page;mso-position-vertical-relative:page" o:ole="" fillcolor="window">
            <v:imagedata r:id="rId9" o:title="" gain="2147483647f" blacklevel="-12452f" grayscale="t" bilevel="t"/>
          </v:shape>
          <o:OLEObject Type="Embed" ProgID="PBrush" ShapeID="_x0000_i1025" DrawAspect="Content" ObjectID="_1801250615" r:id="rId10"/>
        </w:object>
      </w:r>
    </w:p>
    <w:p w14:paraId="75D8A91D" w14:textId="77777777" w:rsidR="008F4D78" w:rsidRDefault="008F4D78" w:rsidP="008F4D78">
      <w:pPr>
        <w:jc w:val="center"/>
        <w:rPr>
          <w:rFonts w:eastAsia="黑体"/>
          <w:sz w:val="44"/>
        </w:rPr>
      </w:pPr>
    </w:p>
    <w:p w14:paraId="13DCC289" w14:textId="77777777" w:rsidR="008F4D78" w:rsidRDefault="008F4D78" w:rsidP="008F4D78">
      <w:pPr>
        <w:jc w:val="center"/>
        <w:rPr>
          <w:rFonts w:eastAsia="黑体"/>
          <w:sz w:val="44"/>
        </w:rPr>
      </w:pPr>
    </w:p>
    <w:p w14:paraId="171FC522" w14:textId="77777777" w:rsidR="008F4D78" w:rsidRDefault="008F4D78" w:rsidP="008F4D78">
      <w:pPr>
        <w:jc w:val="center"/>
        <w:rPr>
          <w:rFonts w:eastAsia="黑体"/>
          <w:sz w:val="44"/>
        </w:rPr>
      </w:pPr>
    </w:p>
    <w:p w14:paraId="38DA6824" w14:textId="77777777" w:rsidR="008F4D78" w:rsidRDefault="008F4D78" w:rsidP="008F4D78">
      <w:pPr>
        <w:jc w:val="center"/>
        <w:rPr>
          <w:rFonts w:eastAsia="黑体"/>
          <w:sz w:val="44"/>
        </w:rPr>
      </w:pPr>
    </w:p>
    <w:p w14:paraId="2DDA0F29" w14:textId="3AB0EDE4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E64B7" wp14:editId="0FC95AE6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057400" cy="0"/>
                <wp:effectExtent l="7620" t="11430" r="11430" b="7620"/>
                <wp:wrapNone/>
                <wp:docPr id="13042254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8EA7F" id="Line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4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MQGgIAADE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学</w:t>
      </w:r>
      <w:r w:rsidR="008F4D78">
        <w:rPr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院</w:t>
      </w:r>
      <w:r w:rsidR="008F4D78">
        <w:rPr>
          <w:rFonts w:hint="eastAsia"/>
          <w:b/>
          <w:bCs/>
          <w:sz w:val="32"/>
        </w:rPr>
        <w:t xml:space="preserve">     </w:t>
      </w:r>
      <w:r w:rsidR="00103FB0">
        <w:rPr>
          <w:rFonts w:hint="eastAsia"/>
          <w:b/>
          <w:bCs/>
          <w:sz w:val="32"/>
        </w:rPr>
        <w:t>计算机工程与科学</w:t>
      </w:r>
    </w:p>
    <w:p w14:paraId="218468D2" w14:textId="7AA8CF95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ABEE2" wp14:editId="4F43E4AE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057400" cy="0"/>
                <wp:effectExtent l="7620" t="5715" r="11430" b="13335"/>
                <wp:wrapNone/>
                <wp:docPr id="119810640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22951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4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57GgIAADE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专</w:t>
      </w:r>
      <w:r w:rsidR="008F4D78">
        <w:rPr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业</w:t>
      </w:r>
      <w:r w:rsidR="008F4D78">
        <w:rPr>
          <w:rFonts w:hint="eastAsia"/>
          <w:b/>
          <w:bCs/>
          <w:sz w:val="32"/>
        </w:rPr>
        <w:t xml:space="preserve">    </w:t>
      </w:r>
      <w:r w:rsidR="007B4BE8">
        <w:rPr>
          <w:b/>
          <w:bCs/>
          <w:sz w:val="32"/>
        </w:rPr>
        <w:t xml:space="preserve"> </w:t>
      </w:r>
      <w:r w:rsidR="00103FB0">
        <w:rPr>
          <w:rFonts w:hint="eastAsia"/>
          <w:b/>
          <w:bCs/>
          <w:sz w:val="32"/>
        </w:rPr>
        <w:t>计算机科学与技术</w:t>
      </w:r>
    </w:p>
    <w:p w14:paraId="6FB5FA5B" w14:textId="0BF60249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9CE6D" wp14:editId="12E2FFEE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9525" r="11430" b="9525"/>
                <wp:wrapNone/>
                <wp:docPr id="100696304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9EA23" id="Line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DFGQIAADE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学</w:t>
      </w:r>
      <w:r w:rsidR="008F4D78">
        <w:rPr>
          <w:rFonts w:hint="eastAsia"/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号</w:t>
      </w:r>
      <w:r w:rsidR="00103FB0">
        <w:rPr>
          <w:rFonts w:hint="eastAsia"/>
          <w:b/>
          <w:bCs/>
          <w:sz w:val="32"/>
        </w:rPr>
        <w:t xml:space="preserve"> </w:t>
      </w:r>
      <w:r w:rsidR="00103FB0">
        <w:rPr>
          <w:b/>
          <w:bCs/>
          <w:sz w:val="32"/>
        </w:rPr>
        <w:t xml:space="preserve">  </w:t>
      </w:r>
      <w:r w:rsidR="007B4BE8">
        <w:rPr>
          <w:b/>
          <w:bCs/>
          <w:sz w:val="32"/>
        </w:rPr>
        <w:t xml:space="preserve">  </w:t>
      </w:r>
      <w:r w:rsidR="00972BE6">
        <w:rPr>
          <w:b/>
          <w:bCs/>
          <w:sz w:val="32"/>
        </w:rPr>
        <w:t>21120891</w:t>
      </w:r>
    </w:p>
    <w:p w14:paraId="33526C7F" w14:textId="3163E3BB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0FBC6" wp14:editId="255ED3E8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13335" r="11430" b="5715"/>
                <wp:wrapNone/>
                <wp:docPr id="65543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043F5" id="Line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姓</w:t>
      </w:r>
      <w:r w:rsidR="008F4D78">
        <w:rPr>
          <w:rFonts w:hint="eastAsia"/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名</w:t>
      </w:r>
      <w:r w:rsidR="00103FB0">
        <w:rPr>
          <w:rFonts w:hint="eastAsia"/>
          <w:b/>
          <w:bCs/>
          <w:sz w:val="32"/>
        </w:rPr>
        <w:t xml:space="preserve"> </w:t>
      </w:r>
      <w:r w:rsidR="00103FB0">
        <w:rPr>
          <w:b/>
          <w:bCs/>
          <w:sz w:val="32"/>
        </w:rPr>
        <w:t xml:space="preserve">   </w:t>
      </w:r>
      <w:r w:rsidR="007B4BE8">
        <w:rPr>
          <w:b/>
          <w:bCs/>
          <w:sz w:val="32"/>
        </w:rPr>
        <w:t xml:space="preserve"> </w:t>
      </w:r>
      <w:r w:rsidR="00972BE6">
        <w:rPr>
          <w:rFonts w:hint="eastAsia"/>
          <w:b/>
          <w:bCs/>
          <w:sz w:val="32"/>
        </w:rPr>
        <w:t>韦永志</w:t>
      </w:r>
    </w:p>
    <w:p w14:paraId="7C190C4A" w14:textId="5803E43C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79C0B" wp14:editId="49D3A8EA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7620" r="11430" b="11430"/>
                <wp:wrapNone/>
                <wp:docPr id="45804214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B8653" id="Line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指导教师</w:t>
      </w:r>
      <w:r w:rsidR="00103FB0">
        <w:rPr>
          <w:rFonts w:hint="eastAsia"/>
          <w:b/>
          <w:bCs/>
          <w:sz w:val="32"/>
        </w:rPr>
        <w:t xml:space="preserve"> </w:t>
      </w:r>
      <w:r w:rsidR="00103FB0">
        <w:rPr>
          <w:b/>
          <w:bCs/>
          <w:sz w:val="32"/>
        </w:rPr>
        <w:t xml:space="preserve">    </w:t>
      </w:r>
      <w:r w:rsidR="00103FB0">
        <w:rPr>
          <w:rFonts w:hint="eastAsia"/>
          <w:b/>
          <w:bCs/>
          <w:sz w:val="32"/>
        </w:rPr>
        <w:t>陈雪</w:t>
      </w:r>
    </w:p>
    <w:p w14:paraId="67F97003" w14:textId="4382007E" w:rsidR="008F4D78" w:rsidRDefault="00394BB5" w:rsidP="008F4D78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A25EA" wp14:editId="12AFD980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286000" cy="0"/>
                <wp:effectExtent l="7620" t="11430" r="11430" b="7620"/>
                <wp:wrapNone/>
                <wp:docPr id="203977555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24CC0" id="Line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5in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REGgIAADE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"/>
            </w:pict>
          </mc:Fallback>
        </mc:AlternateContent>
      </w:r>
      <w:r w:rsidR="008F4D78">
        <w:rPr>
          <w:rFonts w:hint="eastAsia"/>
          <w:b/>
          <w:bCs/>
          <w:sz w:val="32"/>
        </w:rPr>
        <w:t>日</w:t>
      </w:r>
      <w:r w:rsidR="008F4D78">
        <w:rPr>
          <w:rFonts w:hint="eastAsia"/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期</w:t>
      </w:r>
      <w:r w:rsidR="008F4D78">
        <w:rPr>
          <w:rFonts w:hint="eastAsia"/>
          <w:b/>
          <w:bCs/>
          <w:sz w:val="32"/>
        </w:rPr>
        <w:t xml:space="preserve">    </w:t>
      </w:r>
      <w:r w:rsidR="008F4D78">
        <w:rPr>
          <w:rFonts w:hint="eastAsia"/>
          <w:b/>
          <w:bCs/>
          <w:sz w:val="32"/>
        </w:rPr>
        <w:t>二○</w:t>
      </w:r>
      <w:r w:rsidR="00103FB0">
        <w:rPr>
          <w:rFonts w:hint="eastAsia"/>
          <w:b/>
          <w:bCs/>
          <w:sz w:val="32"/>
        </w:rPr>
        <w:t>二</w:t>
      </w:r>
      <w:r w:rsidR="00972BE6">
        <w:rPr>
          <w:rFonts w:hint="eastAsia"/>
          <w:b/>
          <w:bCs/>
          <w:sz w:val="32"/>
        </w:rPr>
        <w:t>五</w:t>
      </w:r>
      <w:r w:rsidR="008F4D78">
        <w:rPr>
          <w:rFonts w:hint="eastAsia"/>
          <w:b/>
          <w:bCs/>
          <w:sz w:val="32"/>
        </w:rPr>
        <w:t>年</w:t>
      </w:r>
      <w:r w:rsidR="00972BE6">
        <w:rPr>
          <w:rFonts w:hint="eastAsia"/>
          <w:b/>
          <w:bCs/>
          <w:sz w:val="32"/>
        </w:rPr>
        <w:t>二</w:t>
      </w:r>
      <w:r w:rsidR="008F4D78">
        <w:rPr>
          <w:rFonts w:hint="eastAsia"/>
          <w:b/>
          <w:bCs/>
          <w:sz w:val="32"/>
        </w:rPr>
        <w:t>月</w:t>
      </w:r>
      <w:r w:rsidR="00565A70">
        <w:rPr>
          <w:rFonts w:hint="eastAsia"/>
          <w:b/>
          <w:bCs/>
          <w:sz w:val="32"/>
        </w:rPr>
        <w:t>八</w:t>
      </w:r>
      <w:r w:rsidR="008F4D78">
        <w:rPr>
          <w:rFonts w:hint="eastAsia"/>
          <w:b/>
          <w:bCs/>
          <w:sz w:val="32"/>
        </w:rPr>
        <w:t>日</w:t>
      </w:r>
    </w:p>
    <w:p w14:paraId="674B0A1D" w14:textId="77777777" w:rsidR="008F4D78" w:rsidRPr="008F4D78" w:rsidRDefault="008F4D78" w:rsidP="008F4D78">
      <w:pPr>
        <w:ind w:firstLineChars="400" w:firstLine="1440"/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6794"/>
      </w:tblGrid>
      <w:tr w:rsidR="008F4D78" w14:paraId="54DF3FEF" w14:textId="77777777" w:rsidTr="00750608">
        <w:trPr>
          <w:trHeight w:val="613"/>
        </w:trPr>
        <w:tc>
          <w:tcPr>
            <w:tcW w:w="1728" w:type="dxa"/>
            <w:gridSpan w:val="2"/>
            <w:vAlign w:val="center"/>
          </w:tcPr>
          <w:p w14:paraId="44CFF15F" w14:textId="77777777" w:rsidR="008F4D78" w:rsidRDefault="008F4D78" w:rsidP="0075060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课题名称</w:t>
            </w:r>
          </w:p>
        </w:tc>
        <w:tc>
          <w:tcPr>
            <w:tcW w:w="6794" w:type="dxa"/>
            <w:vAlign w:val="center"/>
          </w:tcPr>
          <w:p w14:paraId="786BA67F" w14:textId="04B4BD77" w:rsidR="008F4D78" w:rsidRDefault="003526A5" w:rsidP="0075060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农业病虫害智能预警系统</w:t>
            </w:r>
          </w:p>
        </w:tc>
      </w:tr>
      <w:tr w:rsidR="008F4D78" w14:paraId="5D9136AC" w14:textId="77777777" w:rsidTr="00750608">
        <w:trPr>
          <w:trHeight w:val="607"/>
        </w:trPr>
        <w:tc>
          <w:tcPr>
            <w:tcW w:w="1728" w:type="dxa"/>
            <w:gridSpan w:val="2"/>
            <w:vAlign w:val="center"/>
          </w:tcPr>
          <w:p w14:paraId="13A49FF3" w14:textId="77777777" w:rsidR="008F4D78" w:rsidRDefault="008F4D78" w:rsidP="0075060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课题来源</w:t>
            </w:r>
          </w:p>
        </w:tc>
        <w:tc>
          <w:tcPr>
            <w:tcW w:w="6794" w:type="dxa"/>
            <w:vAlign w:val="center"/>
          </w:tcPr>
          <w:p w14:paraId="2D98E4E0" w14:textId="39B1AD3A" w:rsidR="008F4D78" w:rsidRDefault="00727527" w:rsidP="0075060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自主选题</w:t>
            </w:r>
          </w:p>
        </w:tc>
      </w:tr>
      <w:tr w:rsidR="008F4D78" w14:paraId="138FBE27" w14:textId="77777777" w:rsidTr="001801F6">
        <w:trPr>
          <w:cantSplit/>
          <w:trHeight w:val="5706"/>
        </w:trPr>
        <w:tc>
          <w:tcPr>
            <w:tcW w:w="648" w:type="dxa"/>
            <w:textDirection w:val="tbRlV"/>
            <w:vAlign w:val="center"/>
          </w:tcPr>
          <w:p w14:paraId="26EB4166" w14:textId="77777777" w:rsidR="008F4D78" w:rsidRDefault="008F4D78" w:rsidP="007506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t>一、课题背景及意义</w:t>
            </w:r>
          </w:p>
        </w:tc>
        <w:tc>
          <w:tcPr>
            <w:tcW w:w="7874" w:type="dxa"/>
            <w:gridSpan w:val="2"/>
          </w:tcPr>
          <w:p w14:paraId="714FF766" w14:textId="1791D02D" w:rsidR="00096D00" w:rsidRPr="00096D00" w:rsidRDefault="008F4D78" w:rsidP="00096D00">
            <w:pPr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（课题的立题依据及研究意义）</w:t>
            </w:r>
          </w:p>
          <w:p w14:paraId="6B34FF98" w14:textId="77777777" w:rsidR="005164A3" w:rsidRDefault="00D93E2C" w:rsidP="00096D00">
            <w:pPr>
              <w:ind w:firstLineChars="204" w:firstLine="490"/>
              <w:rPr>
                <w:bCs/>
                <w:sz w:val="24"/>
              </w:rPr>
            </w:pPr>
            <w:r w:rsidRPr="00D93E2C">
              <w:rPr>
                <w:rFonts w:hint="eastAsia"/>
                <w:bCs/>
                <w:sz w:val="24"/>
              </w:rPr>
              <w:t>农业作为国民经济的基础产业，其稳定发展关乎粮食安全与民生保障。在农作物种植过程中，病虫害每年导致全球约</w:t>
            </w:r>
            <w:r w:rsidRPr="00D93E2C">
              <w:rPr>
                <w:rFonts w:hint="eastAsia"/>
                <w:bCs/>
                <w:sz w:val="24"/>
              </w:rPr>
              <w:t>20%-40%</w:t>
            </w:r>
            <w:r w:rsidRPr="00D93E2C">
              <w:rPr>
                <w:rFonts w:hint="eastAsia"/>
                <w:bCs/>
                <w:sz w:val="24"/>
              </w:rPr>
              <w:t>的产量损失，传统防治依赖人工经验判断，存在识别效率低、防治知识分散、区域性预警滞后等问题。</w:t>
            </w:r>
          </w:p>
          <w:p w14:paraId="0AF92867" w14:textId="3119926E" w:rsidR="00096D00" w:rsidRPr="00336DB9" w:rsidRDefault="00D93E2C" w:rsidP="00096D00">
            <w:pPr>
              <w:ind w:firstLineChars="204" w:firstLine="490"/>
              <w:rPr>
                <w:bCs/>
                <w:sz w:val="24"/>
              </w:rPr>
            </w:pPr>
            <w:r w:rsidRPr="00D93E2C">
              <w:rPr>
                <w:rFonts w:hint="eastAsia"/>
                <w:bCs/>
                <w:sz w:val="24"/>
              </w:rPr>
              <w:t>针对上述痛点，本课题设计并开发农业病虫害智能预警系统，集成图像识别、轻量化搜索引擎与数据分析技术，构建</w:t>
            </w:r>
            <w:r w:rsidRPr="00D93E2C">
              <w:rPr>
                <w:rFonts w:hint="eastAsia"/>
                <w:bCs/>
                <w:sz w:val="24"/>
              </w:rPr>
              <w:t>"</w:t>
            </w:r>
            <w:r w:rsidRPr="00D93E2C">
              <w:rPr>
                <w:rFonts w:hint="eastAsia"/>
                <w:bCs/>
                <w:sz w:val="24"/>
              </w:rPr>
              <w:t>智能诊断</w:t>
            </w:r>
            <w:r w:rsidRPr="00D93E2C">
              <w:rPr>
                <w:rFonts w:hint="eastAsia"/>
                <w:bCs/>
                <w:sz w:val="24"/>
              </w:rPr>
              <w:t>-</w:t>
            </w:r>
            <w:r w:rsidRPr="00D93E2C">
              <w:rPr>
                <w:rFonts w:hint="eastAsia"/>
                <w:bCs/>
                <w:sz w:val="24"/>
              </w:rPr>
              <w:t>方案匹配</w:t>
            </w:r>
            <w:r w:rsidRPr="00D93E2C">
              <w:rPr>
                <w:rFonts w:hint="eastAsia"/>
                <w:bCs/>
                <w:sz w:val="24"/>
              </w:rPr>
              <w:t>-</w:t>
            </w:r>
            <w:r w:rsidRPr="00D93E2C">
              <w:rPr>
                <w:rFonts w:hint="eastAsia"/>
                <w:bCs/>
                <w:sz w:val="24"/>
              </w:rPr>
              <w:t>趋势预判</w:t>
            </w:r>
            <w:r w:rsidRPr="00D93E2C">
              <w:rPr>
                <w:rFonts w:hint="eastAsia"/>
                <w:bCs/>
                <w:sz w:val="24"/>
              </w:rPr>
              <w:t>"</w:t>
            </w:r>
            <w:r w:rsidRPr="00D93E2C">
              <w:rPr>
                <w:rFonts w:hint="eastAsia"/>
                <w:bCs/>
                <w:sz w:val="24"/>
              </w:rPr>
              <w:t>的全流程解决方案。系统通过移动端快速响应田间病虫害识别需求，利用社区模块促进防治经验共享，结合历史数据可视化实现区域性风险预警，有效提升病虫害防治效率，减少农药滥用与经济损失，为推进智慧农业与绿色可持续发展提供技术支撑</w:t>
            </w:r>
            <w:r>
              <w:rPr>
                <w:rFonts w:hint="eastAsia"/>
                <w:bCs/>
                <w:sz w:val="24"/>
              </w:rPr>
              <w:t>。</w:t>
            </w:r>
          </w:p>
        </w:tc>
      </w:tr>
      <w:tr w:rsidR="008F4D78" w14:paraId="30449D6F" w14:textId="77777777" w:rsidTr="00847CF7">
        <w:trPr>
          <w:cantSplit/>
          <w:trHeight w:val="6086"/>
        </w:trPr>
        <w:tc>
          <w:tcPr>
            <w:tcW w:w="648" w:type="dxa"/>
            <w:textDirection w:val="tbRlV"/>
            <w:vAlign w:val="center"/>
          </w:tcPr>
          <w:p w14:paraId="0C7EA3A1" w14:textId="77777777" w:rsidR="008F4D78" w:rsidRDefault="008F4D78" w:rsidP="007506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t>二、课题研究现状及发展趋势</w:t>
            </w:r>
          </w:p>
        </w:tc>
        <w:tc>
          <w:tcPr>
            <w:tcW w:w="7874" w:type="dxa"/>
            <w:gridSpan w:val="2"/>
          </w:tcPr>
          <w:p w14:paraId="1EDFE7BF" w14:textId="67B16E99" w:rsidR="00434695" w:rsidRPr="001801F6" w:rsidRDefault="008F4D78" w:rsidP="001801F6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（课题研究领域的发展现状及可能的发展方向）</w:t>
            </w:r>
          </w:p>
          <w:p w14:paraId="6701D8A0" w14:textId="64B05D5C" w:rsidR="00C667B0" w:rsidRPr="00C667B0" w:rsidRDefault="00C667B0" w:rsidP="00C667B0">
            <w:pPr>
              <w:ind w:firstLineChars="204" w:firstLine="490"/>
              <w:rPr>
                <w:rFonts w:hint="eastAsia"/>
                <w:bCs/>
                <w:sz w:val="24"/>
              </w:rPr>
            </w:pPr>
            <w:r w:rsidRPr="00C667B0">
              <w:rPr>
                <w:rFonts w:hint="eastAsia"/>
                <w:bCs/>
                <w:sz w:val="24"/>
              </w:rPr>
              <w:t>我国农业病虫害防治领域正迎来智能化转型的关键节点。在传统防治模式中，人工经验判定效率偏低、科学防治知识共享困难、区域性风险预警滞后等痛点长期存在，每年造成全球</w:t>
            </w:r>
            <w:r w:rsidRPr="00C667B0">
              <w:rPr>
                <w:rFonts w:hint="eastAsia"/>
                <w:bCs/>
                <w:sz w:val="24"/>
              </w:rPr>
              <w:t>20%-40%</w:t>
            </w:r>
            <w:r w:rsidRPr="00C667B0">
              <w:rPr>
                <w:rFonts w:hint="eastAsia"/>
                <w:bCs/>
                <w:sz w:val="24"/>
              </w:rPr>
              <w:t>的粮食产量损失。基于此背景研发的农业病虫害智能预警系统，通过融合人工智能、大数据分析与移动互联技术，构建起</w:t>
            </w:r>
            <w:r w:rsidRPr="00C667B0">
              <w:rPr>
                <w:rFonts w:hint="eastAsia"/>
                <w:bCs/>
                <w:sz w:val="24"/>
              </w:rPr>
              <w:t>"</w:t>
            </w:r>
            <w:r w:rsidRPr="00C667B0">
              <w:rPr>
                <w:rFonts w:hint="eastAsia"/>
                <w:bCs/>
                <w:sz w:val="24"/>
              </w:rPr>
              <w:t>即时诊断</w:t>
            </w:r>
            <w:r w:rsidRPr="00C667B0">
              <w:rPr>
                <w:rFonts w:hint="eastAsia"/>
                <w:bCs/>
                <w:sz w:val="24"/>
              </w:rPr>
              <w:t>-</w:t>
            </w:r>
            <w:r w:rsidRPr="00C667B0">
              <w:rPr>
                <w:rFonts w:hint="eastAsia"/>
                <w:bCs/>
                <w:sz w:val="24"/>
              </w:rPr>
              <w:t>知识共享</w:t>
            </w:r>
            <w:r w:rsidRPr="00C667B0">
              <w:rPr>
                <w:rFonts w:hint="eastAsia"/>
                <w:bCs/>
                <w:sz w:val="24"/>
              </w:rPr>
              <w:t>-</w:t>
            </w:r>
            <w:r w:rsidRPr="00C667B0">
              <w:rPr>
                <w:rFonts w:hint="eastAsia"/>
                <w:bCs/>
                <w:sz w:val="24"/>
              </w:rPr>
              <w:t>趋势预判</w:t>
            </w:r>
            <w:r w:rsidRPr="00C667B0">
              <w:rPr>
                <w:rFonts w:hint="eastAsia"/>
                <w:bCs/>
                <w:sz w:val="24"/>
              </w:rPr>
              <w:t>"</w:t>
            </w:r>
            <w:r w:rsidRPr="00C667B0">
              <w:rPr>
                <w:rFonts w:hint="eastAsia"/>
                <w:bCs/>
                <w:sz w:val="24"/>
              </w:rPr>
              <w:t>三位一体的智慧防控体系，标志着我国农业信息化建设迈入新阶段。</w:t>
            </w:r>
          </w:p>
          <w:p w14:paraId="4CE05508" w14:textId="4D2037CE" w:rsidR="00C667B0" w:rsidRPr="00C667B0" w:rsidRDefault="00C667B0" w:rsidP="00C667B0">
            <w:pPr>
              <w:ind w:firstLineChars="204" w:firstLine="490"/>
              <w:rPr>
                <w:rFonts w:hint="eastAsia"/>
                <w:bCs/>
                <w:sz w:val="24"/>
              </w:rPr>
            </w:pPr>
            <w:r w:rsidRPr="00C667B0">
              <w:rPr>
                <w:rFonts w:hint="eastAsia"/>
                <w:bCs/>
                <w:sz w:val="24"/>
              </w:rPr>
              <w:t>该</w:t>
            </w:r>
            <w:r>
              <w:rPr>
                <w:rFonts w:hint="eastAsia"/>
                <w:bCs/>
                <w:sz w:val="24"/>
              </w:rPr>
              <w:t>系统的技术架构</w:t>
            </w:r>
            <w:r w:rsidRPr="00C667B0">
              <w:rPr>
                <w:rFonts w:hint="eastAsia"/>
                <w:bCs/>
                <w:sz w:val="24"/>
              </w:rPr>
              <w:t>体现在三个核心层面：在智能诊断环节，基于</w:t>
            </w:r>
            <w:r w:rsidRPr="00C667B0">
              <w:rPr>
                <w:rFonts w:hint="eastAsia"/>
                <w:bCs/>
                <w:sz w:val="24"/>
              </w:rPr>
              <w:t>YOLOv5</w:t>
            </w:r>
            <w:r w:rsidRPr="00C667B0">
              <w:rPr>
                <w:rFonts w:hint="eastAsia"/>
                <w:bCs/>
                <w:sz w:val="24"/>
              </w:rPr>
              <w:t>算法构建的</w:t>
            </w:r>
            <w:r w:rsidRPr="00C667B0">
              <w:rPr>
                <w:rFonts w:hint="eastAsia"/>
                <w:bCs/>
                <w:sz w:val="24"/>
              </w:rPr>
              <w:t>AI</w:t>
            </w:r>
            <w:r w:rsidRPr="00C667B0">
              <w:rPr>
                <w:rFonts w:hint="eastAsia"/>
                <w:bCs/>
                <w:sz w:val="24"/>
              </w:rPr>
              <w:t>图像识别引擎可对农户上传的田间作物图片进行毫秒级解析，结合分布式服务框架</w:t>
            </w:r>
            <w:r w:rsidRPr="00C667B0">
              <w:rPr>
                <w:rFonts w:hint="eastAsia"/>
                <w:bCs/>
                <w:sz w:val="24"/>
              </w:rPr>
              <w:t>Dubbo</w:t>
            </w:r>
            <w:r w:rsidRPr="00C667B0">
              <w:rPr>
                <w:rFonts w:hint="eastAsia"/>
                <w:bCs/>
                <w:sz w:val="24"/>
              </w:rPr>
              <w:t>的跨语言调用能力，实现</w:t>
            </w:r>
            <w:r w:rsidRPr="00C667B0">
              <w:rPr>
                <w:rFonts w:hint="eastAsia"/>
                <w:bCs/>
                <w:sz w:val="24"/>
              </w:rPr>
              <w:t>10</w:t>
            </w:r>
            <w:r w:rsidRPr="00C667B0">
              <w:rPr>
                <w:rFonts w:hint="eastAsia"/>
                <w:bCs/>
                <w:sz w:val="24"/>
              </w:rPr>
              <w:t>秒内输出包含病害类型、危害等级及置信度的完整诊断报告。针对传统搜索功能的高资源消耗瓶颈，研发的轻量化检索引擎采用倒排索引优化技术，使农户输入</w:t>
            </w:r>
            <w:r w:rsidRPr="00C667B0">
              <w:rPr>
                <w:rFonts w:hint="eastAsia"/>
                <w:bCs/>
                <w:sz w:val="24"/>
              </w:rPr>
              <w:t>"</w:t>
            </w:r>
            <w:r w:rsidRPr="00C667B0">
              <w:rPr>
                <w:rFonts w:hint="eastAsia"/>
                <w:bCs/>
                <w:sz w:val="24"/>
              </w:rPr>
              <w:t>叶斑病</w:t>
            </w:r>
            <w:r w:rsidRPr="00C667B0">
              <w:rPr>
                <w:rFonts w:hint="eastAsia"/>
                <w:bCs/>
                <w:sz w:val="24"/>
              </w:rPr>
              <w:t>""</w:t>
            </w:r>
            <w:r w:rsidRPr="00C667B0">
              <w:rPr>
                <w:rFonts w:hint="eastAsia"/>
                <w:bCs/>
                <w:sz w:val="24"/>
              </w:rPr>
              <w:t>蚜虫群聚</w:t>
            </w:r>
            <w:r w:rsidRPr="00C667B0">
              <w:rPr>
                <w:rFonts w:hint="eastAsia"/>
                <w:bCs/>
                <w:sz w:val="24"/>
              </w:rPr>
              <w:t>"</w:t>
            </w:r>
            <w:r w:rsidRPr="00C667B0">
              <w:rPr>
                <w:rFonts w:hint="eastAsia"/>
                <w:bCs/>
                <w:sz w:val="24"/>
              </w:rPr>
              <w:t>等特征关键词时，能快速从防治方案库中精准匹配生物防治策略、化学药剂配比等实用指南。</w:t>
            </w:r>
          </w:p>
          <w:p w14:paraId="405FA4DE" w14:textId="52034C5A" w:rsidR="00AA2B11" w:rsidRPr="00E72D1D" w:rsidRDefault="00AA2B11" w:rsidP="00C667B0">
            <w:pPr>
              <w:rPr>
                <w:bCs/>
                <w:sz w:val="24"/>
              </w:rPr>
            </w:pPr>
          </w:p>
        </w:tc>
      </w:tr>
      <w:tr w:rsidR="008F4D78" w14:paraId="195D25BD" w14:textId="77777777" w:rsidTr="00750608">
        <w:trPr>
          <w:cantSplit/>
          <w:trHeight w:val="4818"/>
        </w:trPr>
        <w:tc>
          <w:tcPr>
            <w:tcW w:w="648" w:type="dxa"/>
            <w:textDirection w:val="tbRlV"/>
            <w:vAlign w:val="center"/>
          </w:tcPr>
          <w:p w14:paraId="53587B6C" w14:textId="77777777" w:rsidR="008F4D78" w:rsidRDefault="008F4D78" w:rsidP="007506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lastRenderedPageBreak/>
              <w:t>三、研究内容及研究目标</w:t>
            </w:r>
          </w:p>
        </w:tc>
        <w:tc>
          <w:tcPr>
            <w:tcW w:w="7874" w:type="dxa"/>
            <w:gridSpan w:val="2"/>
          </w:tcPr>
          <w:p w14:paraId="01AC713A" w14:textId="7D37459B" w:rsidR="001801F6" w:rsidRPr="00A44644" w:rsidRDefault="008F4D78" w:rsidP="00A44644">
            <w:pPr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（对研究的内容进行说明，并阐明要达到的目标）</w:t>
            </w:r>
          </w:p>
          <w:p w14:paraId="290BC352" w14:textId="77777777" w:rsidR="001801F6" w:rsidRDefault="001801F6" w:rsidP="001801F6">
            <w:pPr>
              <w:pStyle w:val="a9"/>
              <w:ind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研究内容：</w:t>
            </w:r>
          </w:p>
          <w:p w14:paraId="72C7688A" w14:textId="445E1809" w:rsidR="00B84F99" w:rsidRPr="00B84F99" w:rsidRDefault="00B84F99" w:rsidP="00B84F99">
            <w:pPr>
              <w:pStyle w:val="a9"/>
              <w:numPr>
                <w:ilvl w:val="0"/>
                <w:numId w:val="13"/>
              </w:numPr>
              <w:rPr>
                <w:bCs/>
                <w:sz w:val="24"/>
              </w:rPr>
            </w:pPr>
            <w:r w:rsidRPr="00B84F99">
              <w:rPr>
                <w:rFonts w:hint="eastAsia"/>
                <w:bCs/>
                <w:sz w:val="24"/>
              </w:rPr>
              <w:t>基础平台搭建：开发最基本的网页端功能</w:t>
            </w:r>
          </w:p>
          <w:p w14:paraId="67027C1A" w14:textId="1874DFDD" w:rsidR="00B84F99" w:rsidRPr="00B84F99" w:rsidRDefault="00B84F99" w:rsidP="00B84F99">
            <w:pPr>
              <w:pStyle w:val="a9"/>
              <w:numPr>
                <w:ilvl w:val="0"/>
                <w:numId w:val="13"/>
              </w:numPr>
              <w:rPr>
                <w:bCs/>
                <w:sz w:val="24"/>
              </w:rPr>
            </w:pPr>
            <w:r w:rsidRPr="00B84F99">
              <w:rPr>
                <w:rFonts w:hint="eastAsia"/>
                <w:bCs/>
                <w:sz w:val="24"/>
              </w:rPr>
              <w:t>图像识别：基于</w:t>
            </w:r>
            <w:r w:rsidRPr="00B84F99">
              <w:rPr>
                <w:rFonts w:hint="eastAsia"/>
                <w:bCs/>
                <w:sz w:val="24"/>
              </w:rPr>
              <w:t>YOLOv5</w:t>
            </w:r>
            <w:r w:rsidRPr="00B84F99">
              <w:rPr>
                <w:rFonts w:hint="eastAsia"/>
                <w:bCs/>
                <w:sz w:val="24"/>
              </w:rPr>
              <w:t>实现基于图片的病虫害智能识别，快速、准确地诊断问题，基于</w:t>
            </w:r>
            <w:r w:rsidRPr="00B84F99">
              <w:rPr>
                <w:rFonts w:hint="eastAsia"/>
                <w:bCs/>
                <w:sz w:val="24"/>
              </w:rPr>
              <w:t>RPC</w:t>
            </w:r>
            <w:r w:rsidRPr="00B84F99">
              <w:rPr>
                <w:rFonts w:hint="eastAsia"/>
                <w:bCs/>
                <w:sz w:val="24"/>
              </w:rPr>
              <w:t>框架</w:t>
            </w:r>
            <w:r w:rsidRPr="00B84F99">
              <w:rPr>
                <w:rFonts w:hint="eastAsia"/>
                <w:bCs/>
                <w:sz w:val="24"/>
              </w:rPr>
              <w:t>Dubbo</w:t>
            </w:r>
            <w:r w:rsidRPr="00B84F99">
              <w:rPr>
                <w:rFonts w:hint="eastAsia"/>
                <w:bCs/>
                <w:sz w:val="24"/>
              </w:rPr>
              <w:t>实现服务端跨语言调用</w:t>
            </w:r>
          </w:p>
          <w:p w14:paraId="655FE8F4" w14:textId="04AA63FA" w:rsidR="00B84F99" w:rsidRPr="00B84F99" w:rsidRDefault="00B84F99" w:rsidP="00B84F99">
            <w:pPr>
              <w:pStyle w:val="a9"/>
              <w:numPr>
                <w:ilvl w:val="0"/>
                <w:numId w:val="13"/>
              </w:numPr>
              <w:rPr>
                <w:bCs/>
                <w:sz w:val="24"/>
              </w:rPr>
            </w:pPr>
            <w:r w:rsidRPr="00B84F99">
              <w:rPr>
                <w:rFonts w:hint="eastAsia"/>
                <w:bCs/>
                <w:sz w:val="24"/>
              </w:rPr>
              <w:t>搜索模块：提供便捷的搜索功能，针对不同的病虫害给出科学、实用的解决方案；实现轻量搜索引擎，目前主流的</w:t>
            </w:r>
            <w:r w:rsidRPr="00B84F99">
              <w:rPr>
                <w:rFonts w:hint="eastAsia"/>
                <w:bCs/>
                <w:sz w:val="24"/>
              </w:rPr>
              <w:t>ElasticSearch</w:t>
            </w:r>
            <w:r w:rsidRPr="00B84F99">
              <w:rPr>
                <w:rFonts w:hint="eastAsia"/>
                <w:bCs/>
                <w:sz w:val="24"/>
              </w:rPr>
              <w:t>太重，对于服务器需求较高，考虑到成本问题，开发一个轻量级搜索引擎</w:t>
            </w:r>
          </w:p>
          <w:p w14:paraId="2B78CDFB" w14:textId="160B55B2" w:rsidR="00B84F99" w:rsidRPr="00B84F99" w:rsidRDefault="00B84F99" w:rsidP="00B84F99">
            <w:pPr>
              <w:pStyle w:val="a9"/>
              <w:numPr>
                <w:ilvl w:val="0"/>
                <w:numId w:val="13"/>
              </w:numPr>
              <w:rPr>
                <w:bCs/>
                <w:sz w:val="24"/>
              </w:rPr>
            </w:pPr>
            <w:r w:rsidRPr="00B84F99">
              <w:rPr>
                <w:rFonts w:hint="eastAsia"/>
                <w:bCs/>
                <w:sz w:val="24"/>
              </w:rPr>
              <w:t>社区模块：打造线上交流平台，用户可分享经验、讨论病虫害防治方法，形成知识共享与互助生态，可以相互聊天，支持已读未读</w:t>
            </w:r>
          </w:p>
          <w:p w14:paraId="5482DAE4" w14:textId="2EFD4D57" w:rsidR="00B84F99" w:rsidRPr="00B84F99" w:rsidRDefault="00B84F99" w:rsidP="00B84F99">
            <w:pPr>
              <w:pStyle w:val="a9"/>
              <w:numPr>
                <w:ilvl w:val="0"/>
                <w:numId w:val="13"/>
              </w:numPr>
              <w:rPr>
                <w:bCs/>
                <w:sz w:val="24"/>
              </w:rPr>
            </w:pPr>
            <w:r w:rsidRPr="00B84F99">
              <w:rPr>
                <w:rFonts w:hint="eastAsia"/>
                <w:bCs/>
                <w:sz w:val="24"/>
              </w:rPr>
              <w:t>智能预测</w:t>
            </w:r>
            <w:r w:rsidRPr="00B84F99">
              <w:rPr>
                <w:rFonts w:hint="eastAsia"/>
                <w:bCs/>
                <w:sz w:val="24"/>
              </w:rPr>
              <w:t>(</w:t>
            </w:r>
            <w:r w:rsidRPr="00B84F99">
              <w:rPr>
                <w:rFonts w:hint="eastAsia"/>
                <w:bCs/>
                <w:sz w:val="24"/>
              </w:rPr>
              <w:t>扩展</w:t>
            </w:r>
            <w:r w:rsidRPr="00B84F99">
              <w:rPr>
                <w:rFonts w:hint="eastAsia"/>
                <w:bCs/>
                <w:sz w:val="24"/>
              </w:rPr>
              <w:t>)</w:t>
            </w:r>
            <w:r w:rsidRPr="00B84F99">
              <w:rPr>
                <w:rFonts w:hint="eastAsia"/>
                <w:bCs/>
                <w:sz w:val="24"/>
              </w:rPr>
              <w:t>：根据历史信息做数据可视化分析，显示病虫害在不同地区，时间上的爆发程度。</w:t>
            </w:r>
          </w:p>
          <w:p w14:paraId="145F6F8B" w14:textId="77777777" w:rsidR="00B84F99" w:rsidRDefault="00B84F99" w:rsidP="003738D2">
            <w:pPr>
              <w:pStyle w:val="a9"/>
              <w:ind w:firstLine="0"/>
              <w:rPr>
                <w:bCs/>
                <w:sz w:val="24"/>
              </w:rPr>
            </w:pPr>
          </w:p>
          <w:p w14:paraId="35E3AD47" w14:textId="77777777" w:rsidR="00B84F99" w:rsidRDefault="00B84F99" w:rsidP="003738D2">
            <w:pPr>
              <w:pStyle w:val="a9"/>
              <w:ind w:firstLine="0"/>
              <w:rPr>
                <w:bCs/>
                <w:sz w:val="24"/>
              </w:rPr>
            </w:pPr>
          </w:p>
          <w:p w14:paraId="5E56C2D5" w14:textId="2C46DEF2" w:rsidR="003738D2" w:rsidRDefault="001801F6" w:rsidP="003738D2">
            <w:pPr>
              <w:pStyle w:val="a9"/>
              <w:ind w:firstLine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研究目标：</w:t>
            </w:r>
          </w:p>
          <w:p w14:paraId="4F2E4C2E" w14:textId="285C8C5E" w:rsidR="00FE7FB3" w:rsidRDefault="00FE7FB3" w:rsidP="00FE7FB3">
            <w:pPr>
              <w:pStyle w:val="a9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页面设计符合系统</w:t>
            </w:r>
            <w:r w:rsidRPr="00FE7FB3">
              <w:rPr>
                <w:rFonts w:hint="eastAsia"/>
                <w:bCs/>
                <w:sz w:val="24"/>
              </w:rPr>
              <w:t>用户的需求和期望，关注用户的操作流程、交互方式和反馈机制，确保用户能够轻松完成任务。</w:t>
            </w:r>
          </w:p>
          <w:p w14:paraId="3D8682CE" w14:textId="183F4C79" w:rsidR="006C0E34" w:rsidRPr="00826440" w:rsidRDefault="006C0E34" w:rsidP="00826440">
            <w:pPr>
              <w:pStyle w:val="a9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程序设计实现系统的功能需求，满足系统对性能、稳定性、错误处理机制</w:t>
            </w:r>
            <w:r w:rsidR="000050CE"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可扩展性等方面的需求。</w:t>
            </w:r>
          </w:p>
          <w:p w14:paraId="37FDA985" w14:textId="5F38CAF4" w:rsidR="006C0E34" w:rsidRPr="00A44644" w:rsidRDefault="006C0E34" w:rsidP="00A44644">
            <w:pPr>
              <w:pStyle w:val="a9"/>
              <w:ind w:firstLine="0"/>
              <w:rPr>
                <w:bCs/>
                <w:sz w:val="24"/>
              </w:rPr>
            </w:pPr>
          </w:p>
        </w:tc>
      </w:tr>
      <w:tr w:rsidR="008F4D78" w:rsidRPr="0016371D" w14:paraId="6DFD4073" w14:textId="77777777" w:rsidTr="00750608">
        <w:trPr>
          <w:cantSplit/>
          <w:trHeight w:val="4030"/>
        </w:trPr>
        <w:tc>
          <w:tcPr>
            <w:tcW w:w="648" w:type="dxa"/>
            <w:textDirection w:val="tbRlV"/>
            <w:vAlign w:val="center"/>
          </w:tcPr>
          <w:p w14:paraId="257D9602" w14:textId="77777777" w:rsidR="008F4D78" w:rsidRDefault="008F4D78" w:rsidP="007506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t>四、预计的研究难点</w:t>
            </w:r>
          </w:p>
        </w:tc>
        <w:tc>
          <w:tcPr>
            <w:tcW w:w="7874" w:type="dxa"/>
            <w:gridSpan w:val="2"/>
          </w:tcPr>
          <w:p w14:paraId="5DF0961A" w14:textId="77777777" w:rsidR="008F4D78" w:rsidRDefault="008F4D78" w:rsidP="00750608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（课题研究过程中可能遇到的理论难题或技术难点）</w:t>
            </w:r>
          </w:p>
          <w:p w14:paraId="6AA90F3B" w14:textId="62CAD91C" w:rsidR="0016371D" w:rsidRDefault="0016371D" w:rsidP="0016371D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系统需要兼顾界面美观，使用便利和运行效率</w:t>
            </w:r>
            <w:r w:rsidR="000050CE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优异</w:t>
            </w: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，并具有</w:t>
            </w:r>
            <w:r w:rsidRPr="0016371D">
              <w:rPr>
                <w:rFonts w:ascii="Times New Roman" w:eastAsia="宋体" w:hAnsi="Times New Roman" w:cs="Times New Roman"/>
                <w:bCs/>
                <w:sz w:val="24"/>
                <w:szCs w:val="20"/>
              </w:rPr>
              <w:t>兼容性</w:t>
            </w: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、</w:t>
            </w:r>
            <w:r w:rsidR="000050CE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可</w:t>
            </w:r>
            <w:r w:rsidRPr="0016371D">
              <w:rPr>
                <w:rFonts w:ascii="Times New Roman" w:eastAsia="宋体" w:hAnsi="Times New Roman" w:cs="Times New Roman"/>
                <w:bCs/>
                <w:sz w:val="24"/>
                <w:szCs w:val="20"/>
              </w:rPr>
              <w:t>扩展性</w:t>
            </w: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和安全性等。</w:t>
            </w:r>
          </w:p>
          <w:p w14:paraId="20EE1165" w14:textId="7D236E99" w:rsidR="0016371D" w:rsidRPr="0016371D" w:rsidRDefault="0016371D" w:rsidP="0016371D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系统整体结构的设计，三种</w:t>
            </w:r>
            <w:r w:rsidR="00972212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系统使用者</w:t>
            </w:r>
            <w:r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功能的联系与设计。</w:t>
            </w:r>
          </w:p>
          <w:p w14:paraId="4C71BD25" w14:textId="77777777" w:rsidR="00C1071A" w:rsidRDefault="0016371D" w:rsidP="00C1071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前后端开发技术的掌握与运用，以及对数据库的操作。</w:t>
            </w:r>
          </w:p>
          <w:p w14:paraId="5B4AF861" w14:textId="7DB77B5B" w:rsidR="00A77FFC" w:rsidRDefault="00A77FFC" w:rsidP="00C1071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和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P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0"/>
              </w:rPr>
              <w:t>ython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服务端的跨语言调用</w:t>
            </w:r>
          </w:p>
          <w:p w14:paraId="548D4BD9" w14:textId="77777777" w:rsidR="00C1071A" w:rsidRDefault="00A77FFC" w:rsidP="00C1071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轻量搜索引擎的实现</w:t>
            </w:r>
            <w:r w:rsidR="00C1071A" w:rsidRPr="0016371D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。</w:t>
            </w:r>
          </w:p>
          <w:p w14:paraId="14FAA0F3" w14:textId="4DDA522F" w:rsidR="00A77FFC" w:rsidRPr="00C1071A" w:rsidRDefault="00D35D57" w:rsidP="00C1071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系统处理</w:t>
            </w:r>
            <w:r w:rsidR="00A77FFC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大量</w:t>
            </w:r>
            <w:r w:rsidR="00BD3234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实时</w:t>
            </w:r>
            <w:r w:rsidR="00A77FFC">
              <w:rPr>
                <w:rFonts w:ascii="Times New Roman" w:eastAsia="宋体" w:hAnsi="Times New Roman" w:cs="Times New Roman" w:hint="eastAsia"/>
                <w:bCs/>
                <w:sz w:val="24"/>
                <w:szCs w:val="20"/>
              </w:rPr>
              <w:t>消息时的良好性能</w:t>
            </w:r>
          </w:p>
        </w:tc>
      </w:tr>
      <w:tr w:rsidR="008F4D78" w14:paraId="7D16FA20" w14:textId="77777777" w:rsidTr="00750608">
        <w:trPr>
          <w:cantSplit/>
          <w:trHeight w:val="4210"/>
        </w:trPr>
        <w:tc>
          <w:tcPr>
            <w:tcW w:w="648" w:type="dxa"/>
            <w:textDirection w:val="tbRlV"/>
            <w:vAlign w:val="center"/>
          </w:tcPr>
          <w:p w14:paraId="279E6222" w14:textId="77777777" w:rsidR="008F4D78" w:rsidRDefault="008F4D78" w:rsidP="007506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lastRenderedPageBreak/>
              <w:t>五、创新点</w:t>
            </w:r>
          </w:p>
        </w:tc>
        <w:tc>
          <w:tcPr>
            <w:tcW w:w="7874" w:type="dxa"/>
            <w:gridSpan w:val="2"/>
          </w:tcPr>
          <w:p w14:paraId="3494EF56" w14:textId="14B27B33" w:rsidR="0084383B" w:rsidRPr="00524EF4" w:rsidRDefault="008F4D78" w:rsidP="00524EF4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（选题、观点、理论、材料、方法等创新点）</w:t>
            </w:r>
          </w:p>
          <w:p w14:paraId="51130A4A" w14:textId="3E3F7FA4" w:rsidR="00972212" w:rsidRPr="00972212" w:rsidRDefault="00043AAE" w:rsidP="00043AAE">
            <w:pPr>
              <w:pStyle w:val="a9"/>
              <w:numPr>
                <w:ilvl w:val="0"/>
                <w:numId w:val="5"/>
              </w:numPr>
              <w:rPr>
                <w:bCs/>
                <w:sz w:val="24"/>
              </w:rPr>
            </w:pPr>
            <w:r w:rsidRPr="00043AAE">
              <w:rPr>
                <w:rFonts w:hint="eastAsia"/>
                <w:bCs/>
                <w:sz w:val="24"/>
              </w:rPr>
              <w:t>全流程智能化服务模式创新</w:t>
            </w:r>
            <w:r w:rsidR="0084383B">
              <w:rPr>
                <w:rFonts w:hint="eastAsia"/>
                <w:bCs/>
                <w:sz w:val="24"/>
              </w:rPr>
              <w:t>。</w:t>
            </w:r>
            <w:r w:rsidRPr="00043AAE">
              <w:rPr>
                <w:rFonts w:hint="eastAsia"/>
                <w:bCs/>
                <w:sz w:val="24"/>
              </w:rPr>
              <w:t>构建</w:t>
            </w:r>
            <w:r w:rsidRPr="00043AAE">
              <w:rPr>
                <w:rFonts w:hint="eastAsia"/>
                <w:bCs/>
                <w:sz w:val="24"/>
              </w:rPr>
              <w:t>"AI</w:t>
            </w:r>
            <w:r w:rsidRPr="00043AAE">
              <w:rPr>
                <w:rFonts w:hint="eastAsia"/>
                <w:bCs/>
                <w:sz w:val="24"/>
              </w:rPr>
              <w:t>诊断</w:t>
            </w:r>
            <w:r w:rsidRPr="00043AAE">
              <w:rPr>
                <w:rFonts w:hint="eastAsia"/>
                <w:bCs/>
                <w:sz w:val="24"/>
              </w:rPr>
              <w:t>-</w:t>
            </w:r>
            <w:r w:rsidRPr="00043AAE">
              <w:rPr>
                <w:rFonts w:hint="eastAsia"/>
                <w:bCs/>
                <w:sz w:val="24"/>
              </w:rPr>
              <w:t>精准检索</w:t>
            </w:r>
            <w:r w:rsidRPr="00043AAE">
              <w:rPr>
                <w:rFonts w:hint="eastAsia"/>
                <w:bCs/>
                <w:sz w:val="24"/>
              </w:rPr>
              <w:t>-</w:t>
            </w:r>
            <w:r w:rsidRPr="00043AAE">
              <w:rPr>
                <w:rFonts w:hint="eastAsia"/>
                <w:bCs/>
                <w:sz w:val="24"/>
              </w:rPr>
              <w:t>社区协同</w:t>
            </w:r>
            <w:r w:rsidRPr="00043AAE">
              <w:rPr>
                <w:rFonts w:hint="eastAsia"/>
                <w:bCs/>
                <w:sz w:val="24"/>
              </w:rPr>
              <w:t>-</w:t>
            </w:r>
            <w:r>
              <w:rPr>
                <w:rFonts w:hint="eastAsia"/>
                <w:bCs/>
                <w:sz w:val="24"/>
              </w:rPr>
              <w:t>数据分析</w:t>
            </w:r>
            <w:r w:rsidR="00D50A0F">
              <w:rPr>
                <w:rFonts w:hint="eastAsia"/>
                <w:bCs/>
                <w:sz w:val="24"/>
              </w:rPr>
              <w:t>"</w:t>
            </w:r>
            <w:r w:rsidRPr="00043AAE">
              <w:rPr>
                <w:rFonts w:hint="eastAsia"/>
                <w:bCs/>
                <w:sz w:val="24"/>
              </w:rPr>
              <w:t>服务闭</w:t>
            </w:r>
            <w:r w:rsidR="002720FA">
              <w:rPr>
                <w:rFonts w:hint="eastAsia"/>
                <w:bCs/>
                <w:sz w:val="24"/>
              </w:rPr>
              <w:t>环，突破传统防治环节割裂的局限。通过移动端接入图像识别</w:t>
            </w:r>
            <w:r w:rsidRPr="00043AAE">
              <w:rPr>
                <w:rFonts w:hint="eastAsia"/>
                <w:bCs/>
                <w:sz w:val="24"/>
              </w:rPr>
              <w:t>诊断入口，衔接轻量化搜索引擎实现防治方案秒级匹配，依托社区模块形成防治知识进化生态，最终通过数据分析完成区域性风险预判，形成完整的智慧防治链条。</w:t>
            </w:r>
          </w:p>
          <w:p w14:paraId="267E6ED1" w14:textId="16BF1762" w:rsidR="00B42427" w:rsidRDefault="00043AAE" w:rsidP="00043AAE">
            <w:pPr>
              <w:pStyle w:val="a9"/>
              <w:numPr>
                <w:ilvl w:val="0"/>
                <w:numId w:val="5"/>
              </w:numPr>
              <w:rPr>
                <w:bCs/>
                <w:sz w:val="24"/>
              </w:rPr>
            </w:pPr>
            <w:r w:rsidRPr="00043AAE">
              <w:rPr>
                <w:rFonts w:hint="eastAsia"/>
                <w:bCs/>
                <w:sz w:val="24"/>
              </w:rPr>
              <w:t>异构技术融合创新</w:t>
            </w:r>
            <w:r>
              <w:rPr>
                <w:rFonts w:hint="eastAsia"/>
                <w:bCs/>
                <w:sz w:val="24"/>
              </w:rPr>
              <w:t>。</w:t>
            </w:r>
            <w:r w:rsidRPr="00043AAE">
              <w:rPr>
                <w:rFonts w:hint="eastAsia"/>
                <w:bCs/>
                <w:sz w:val="24"/>
              </w:rPr>
              <w:t>①</w:t>
            </w:r>
            <w:r w:rsidRPr="00043AAE">
              <w:rPr>
                <w:rFonts w:hint="eastAsia"/>
                <w:bCs/>
                <w:sz w:val="24"/>
              </w:rPr>
              <w:t xml:space="preserve"> </w:t>
            </w:r>
            <w:r w:rsidRPr="00043AAE">
              <w:rPr>
                <w:rFonts w:hint="eastAsia"/>
                <w:bCs/>
                <w:sz w:val="24"/>
              </w:rPr>
              <w:t>采用</w:t>
            </w:r>
            <w:r w:rsidRPr="00043AAE">
              <w:rPr>
                <w:rFonts w:hint="eastAsia"/>
                <w:bCs/>
                <w:sz w:val="24"/>
              </w:rPr>
              <w:t>YOLOv5</w:t>
            </w:r>
            <w:r w:rsidR="00C9630F">
              <w:rPr>
                <w:rFonts w:hint="eastAsia"/>
                <w:bCs/>
                <w:sz w:val="24"/>
              </w:rPr>
              <w:t>的轻量化组合，</w:t>
            </w:r>
            <w:r w:rsidRPr="00043AAE">
              <w:rPr>
                <w:rFonts w:hint="eastAsia"/>
                <w:bCs/>
                <w:sz w:val="24"/>
              </w:rPr>
              <w:t>保证</w:t>
            </w:r>
            <w:r w:rsidR="00C9630F">
              <w:rPr>
                <w:rFonts w:hint="eastAsia"/>
                <w:bCs/>
                <w:sz w:val="24"/>
              </w:rPr>
              <w:t>9</w:t>
            </w:r>
            <w:r w:rsidR="00B2191B">
              <w:rPr>
                <w:bCs/>
                <w:sz w:val="24"/>
              </w:rPr>
              <w:t>0</w:t>
            </w:r>
            <w:r w:rsidRPr="00043AAE">
              <w:rPr>
                <w:rFonts w:hint="eastAsia"/>
                <w:bCs/>
                <w:sz w:val="24"/>
              </w:rPr>
              <w:t>%</w:t>
            </w:r>
            <w:r w:rsidRPr="00043AAE">
              <w:rPr>
                <w:rFonts w:hint="eastAsia"/>
                <w:bCs/>
                <w:sz w:val="24"/>
              </w:rPr>
              <w:t>以上识别准确率②</w:t>
            </w:r>
            <w:r w:rsidRPr="00043AAE">
              <w:rPr>
                <w:rFonts w:hint="eastAsia"/>
                <w:bCs/>
                <w:sz w:val="24"/>
              </w:rPr>
              <w:t xml:space="preserve"> </w:t>
            </w:r>
            <w:r w:rsidR="008B25A8">
              <w:rPr>
                <w:rFonts w:hint="eastAsia"/>
                <w:bCs/>
                <w:sz w:val="24"/>
              </w:rPr>
              <w:t>开发</w:t>
            </w:r>
            <w:r w:rsidRPr="00043AAE">
              <w:rPr>
                <w:rFonts w:hint="eastAsia"/>
                <w:bCs/>
                <w:sz w:val="24"/>
              </w:rPr>
              <w:t>基于倒排索引的轻量级检索引擎，查询响应时间控制在</w:t>
            </w:r>
            <w:r w:rsidRPr="00043AAE">
              <w:rPr>
                <w:rFonts w:hint="eastAsia"/>
                <w:bCs/>
                <w:sz w:val="24"/>
              </w:rPr>
              <w:t>500ms</w:t>
            </w:r>
            <w:r w:rsidR="008B25A8">
              <w:rPr>
                <w:rFonts w:hint="eastAsia"/>
                <w:bCs/>
                <w:sz w:val="24"/>
              </w:rPr>
              <w:t>内</w:t>
            </w:r>
            <w:bookmarkStart w:id="0" w:name="_GoBack"/>
            <w:bookmarkEnd w:id="0"/>
            <w:r w:rsidRPr="00043AAE">
              <w:rPr>
                <w:rFonts w:hint="eastAsia"/>
                <w:bCs/>
                <w:sz w:val="24"/>
              </w:rPr>
              <w:t>；③</w:t>
            </w:r>
            <w:r w:rsidRPr="00043AAE">
              <w:rPr>
                <w:rFonts w:hint="eastAsia"/>
                <w:bCs/>
                <w:sz w:val="24"/>
              </w:rPr>
              <w:t xml:space="preserve"> </w:t>
            </w:r>
            <w:r w:rsidRPr="00043AAE">
              <w:rPr>
                <w:rFonts w:hint="eastAsia"/>
                <w:bCs/>
                <w:sz w:val="24"/>
              </w:rPr>
              <w:t>通过</w:t>
            </w:r>
            <w:r w:rsidRPr="00043AAE">
              <w:rPr>
                <w:rFonts w:hint="eastAsia"/>
                <w:bCs/>
                <w:sz w:val="24"/>
              </w:rPr>
              <w:t>Dubbo</w:t>
            </w:r>
            <w:r w:rsidRPr="00043AAE">
              <w:rPr>
                <w:rFonts w:hint="eastAsia"/>
                <w:bCs/>
                <w:sz w:val="24"/>
              </w:rPr>
              <w:t>框架实现跨语言服务协同，支持图像识别请求的分布式处理。</w:t>
            </w:r>
          </w:p>
          <w:p w14:paraId="46351297" w14:textId="2447693C" w:rsidR="00A145B4" w:rsidRPr="00B42427" w:rsidRDefault="00A145B4" w:rsidP="00043AAE">
            <w:pPr>
              <w:pStyle w:val="a9"/>
              <w:ind w:firstLine="0"/>
              <w:rPr>
                <w:rFonts w:hint="eastAsia"/>
                <w:bCs/>
                <w:sz w:val="24"/>
              </w:rPr>
            </w:pPr>
          </w:p>
        </w:tc>
      </w:tr>
      <w:tr w:rsidR="008F4D78" w14:paraId="7B5107F6" w14:textId="77777777" w:rsidTr="00750608">
        <w:trPr>
          <w:cantSplit/>
          <w:trHeight w:val="3572"/>
        </w:trPr>
        <w:tc>
          <w:tcPr>
            <w:tcW w:w="648" w:type="dxa"/>
            <w:textDirection w:val="tbRlV"/>
            <w:vAlign w:val="center"/>
          </w:tcPr>
          <w:p w14:paraId="7586A491" w14:textId="77777777" w:rsidR="008F4D78" w:rsidRDefault="008F4D78" w:rsidP="00750608">
            <w:pPr>
              <w:ind w:left="113" w:right="113"/>
              <w:jc w:val="center"/>
              <w:rPr>
                <w:b/>
                <w:spacing w:val="60"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t>六、进度计划</w:t>
            </w:r>
          </w:p>
        </w:tc>
        <w:tc>
          <w:tcPr>
            <w:tcW w:w="7874" w:type="dxa"/>
            <w:gridSpan w:val="2"/>
          </w:tcPr>
          <w:p w14:paraId="4964541F" w14:textId="77777777" w:rsidR="008F4D78" w:rsidRDefault="008F4D78" w:rsidP="00750608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rFonts w:ascii="楷体_GB2312" w:eastAsia="楷体_GB2312" w:hAnsi="华文楷体" w:hint="eastAsia"/>
                <w:b/>
                <w:sz w:val="24"/>
              </w:rPr>
              <w:t>（根据研究内容及研究目标所预计的进度安排）</w:t>
            </w:r>
          </w:p>
          <w:p w14:paraId="5D2803E2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1-2</w:t>
            </w:r>
            <w:r w:rsidRPr="0084015E">
              <w:rPr>
                <w:rFonts w:hint="eastAsia"/>
                <w:sz w:val="24"/>
              </w:rPr>
              <w:t>周：查阅资料，撰写任务书和开题报告</w:t>
            </w:r>
          </w:p>
          <w:p w14:paraId="6329CB58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3</w:t>
            </w:r>
            <w:r w:rsidRPr="0084015E">
              <w:rPr>
                <w:rFonts w:hint="eastAsia"/>
                <w:sz w:val="24"/>
              </w:rPr>
              <w:t>周：系统总体设计和各子功能设计</w:t>
            </w:r>
          </w:p>
          <w:p w14:paraId="556ACB6E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sz w:val="24"/>
              </w:rPr>
              <w:t>4-5</w:t>
            </w:r>
            <w:r w:rsidRPr="0084015E">
              <w:rPr>
                <w:rFonts w:hint="eastAsia"/>
                <w:sz w:val="24"/>
              </w:rPr>
              <w:t>周：设计前端页面</w:t>
            </w:r>
            <w:r w:rsidRPr="0084015E">
              <w:rPr>
                <w:rFonts w:hint="eastAsia"/>
                <w:sz w:val="24"/>
              </w:rPr>
              <w:t>ui</w:t>
            </w:r>
            <w:r w:rsidRPr="0084015E">
              <w:rPr>
                <w:rFonts w:hint="eastAsia"/>
                <w:sz w:val="24"/>
              </w:rPr>
              <w:t>图，数据库设计</w:t>
            </w:r>
          </w:p>
          <w:p w14:paraId="7D0B1A57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sz w:val="24"/>
              </w:rPr>
              <w:t>6-8</w:t>
            </w:r>
            <w:r w:rsidRPr="0084015E">
              <w:rPr>
                <w:rFonts w:hint="eastAsia"/>
                <w:sz w:val="24"/>
              </w:rPr>
              <w:t>周：开发前端页面，建立数据库</w:t>
            </w:r>
          </w:p>
          <w:p w14:paraId="2DFE8493" w14:textId="3F59B3E3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sz w:val="24"/>
              </w:rPr>
              <w:t>9-10</w:t>
            </w:r>
            <w:r w:rsidRPr="0084015E">
              <w:rPr>
                <w:rFonts w:hint="eastAsia"/>
                <w:sz w:val="24"/>
              </w:rPr>
              <w:t>周：</w:t>
            </w:r>
            <w:r w:rsidR="00005DF5">
              <w:rPr>
                <w:rFonts w:hint="eastAsia"/>
                <w:sz w:val="24"/>
              </w:rPr>
              <w:t>进行后端程序开发</w:t>
            </w:r>
          </w:p>
          <w:p w14:paraId="1830D6BE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10-11</w:t>
            </w:r>
            <w:r w:rsidRPr="0084015E">
              <w:rPr>
                <w:rFonts w:hint="eastAsia"/>
                <w:sz w:val="24"/>
              </w:rPr>
              <w:t>周：前后端联调，并融合算法</w:t>
            </w:r>
            <w:r w:rsidRPr="0084015E">
              <w:rPr>
                <w:sz w:val="24"/>
              </w:rPr>
              <w:t xml:space="preserve"> </w:t>
            </w:r>
          </w:p>
          <w:p w14:paraId="24AAFA9C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12</w:t>
            </w:r>
            <w:r w:rsidRPr="0084015E">
              <w:rPr>
                <w:rFonts w:hint="eastAsia"/>
                <w:sz w:val="24"/>
              </w:rPr>
              <w:t>周：查缺补漏，测试与完善系统</w:t>
            </w:r>
          </w:p>
          <w:p w14:paraId="4E5D065E" w14:textId="77777777" w:rsidR="0084015E" w:rsidRPr="0084015E" w:rsidRDefault="0084015E" w:rsidP="0084015E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13-14</w:t>
            </w:r>
            <w:r w:rsidRPr="0084015E">
              <w:rPr>
                <w:rFonts w:hint="eastAsia"/>
                <w:sz w:val="24"/>
              </w:rPr>
              <w:t>周：程序验收，撰写论文</w:t>
            </w:r>
          </w:p>
          <w:p w14:paraId="59B89EAD" w14:textId="77777777" w:rsidR="008F4D78" w:rsidRDefault="0084015E" w:rsidP="00FC1BAA">
            <w:pPr>
              <w:rPr>
                <w:sz w:val="24"/>
              </w:rPr>
            </w:pPr>
            <w:r w:rsidRPr="0084015E">
              <w:rPr>
                <w:rFonts w:hint="eastAsia"/>
                <w:sz w:val="24"/>
              </w:rPr>
              <w:t>第</w:t>
            </w:r>
            <w:r w:rsidRPr="0084015E">
              <w:rPr>
                <w:rFonts w:hint="eastAsia"/>
                <w:sz w:val="24"/>
              </w:rPr>
              <w:t>14-15</w:t>
            </w:r>
            <w:r w:rsidRPr="0084015E">
              <w:rPr>
                <w:rFonts w:hint="eastAsia"/>
                <w:sz w:val="24"/>
              </w:rPr>
              <w:t>周：论文答辩，提交毕业材料</w:t>
            </w:r>
          </w:p>
          <w:p w14:paraId="5221F216" w14:textId="469E01BF" w:rsidR="0084015E" w:rsidRPr="0084015E" w:rsidRDefault="00A273D6" w:rsidP="00FC1BAA">
            <w:pPr>
              <w:rPr>
                <w:sz w:val="24"/>
              </w:rPr>
            </w:pPr>
            <w:r w:rsidRPr="008C22FE">
              <w:rPr>
                <w:rFonts w:hint="eastAsia"/>
                <w:szCs w:val="21"/>
              </w:rPr>
              <w:t>其中，</w:t>
            </w:r>
            <w:r w:rsidRPr="008C22FE">
              <w:rPr>
                <w:rFonts w:hint="eastAsia"/>
                <w:szCs w:val="21"/>
              </w:rPr>
              <w:t>4</w:t>
            </w:r>
            <w:r w:rsidRPr="008C22FE">
              <w:rPr>
                <w:rFonts w:hint="eastAsia"/>
                <w:szCs w:val="21"/>
              </w:rPr>
              <w:t>月</w:t>
            </w:r>
            <w:r w:rsidRPr="008C22FE">
              <w:rPr>
                <w:rFonts w:hint="eastAsia"/>
                <w:szCs w:val="21"/>
              </w:rPr>
              <w:t>1</w:t>
            </w:r>
            <w:r w:rsidRPr="008C22FE">
              <w:rPr>
                <w:rFonts w:hint="eastAsia"/>
                <w:szCs w:val="21"/>
              </w:rPr>
              <w:t>日</w:t>
            </w:r>
            <w:r w:rsidRPr="008C22FE">
              <w:rPr>
                <w:szCs w:val="21"/>
              </w:rPr>
              <w:t>-5</w:t>
            </w:r>
            <w:r w:rsidRPr="008C22FE">
              <w:rPr>
                <w:rFonts w:hint="eastAsia"/>
                <w:szCs w:val="21"/>
              </w:rPr>
              <w:t>日中期检查。</w:t>
            </w:r>
          </w:p>
        </w:tc>
      </w:tr>
      <w:tr w:rsidR="00B23EE8" w14:paraId="586CB739" w14:textId="77777777" w:rsidTr="00750608">
        <w:trPr>
          <w:cantSplit/>
          <w:trHeight w:val="2936"/>
        </w:trPr>
        <w:tc>
          <w:tcPr>
            <w:tcW w:w="648" w:type="dxa"/>
            <w:textDirection w:val="tbRlV"/>
            <w:vAlign w:val="center"/>
          </w:tcPr>
          <w:p w14:paraId="6EAB5DA1" w14:textId="77777777" w:rsidR="00B23EE8" w:rsidRDefault="00B23EE8" w:rsidP="00B23EE8">
            <w:pPr>
              <w:ind w:left="113" w:right="113"/>
              <w:jc w:val="center"/>
              <w:rPr>
                <w:b/>
                <w:spacing w:val="60"/>
                <w:sz w:val="24"/>
              </w:rPr>
            </w:pPr>
            <w:r>
              <w:rPr>
                <w:rFonts w:hint="eastAsia"/>
                <w:b/>
                <w:spacing w:val="60"/>
                <w:sz w:val="24"/>
              </w:rPr>
              <w:t>七、资料来源</w:t>
            </w:r>
          </w:p>
        </w:tc>
        <w:tc>
          <w:tcPr>
            <w:tcW w:w="7874" w:type="dxa"/>
            <w:gridSpan w:val="2"/>
            <w:vAlign w:val="center"/>
          </w:tcPr>
          <w:p w14:paraId="1CE53ED1" w14:textId="77777777" w:rsidR="00B23EE8" w:rsidRPr="0021122E" w:rsidRDefault="00B23EE8" w:rsidP="00B23EE8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21122E">
              <w:rPr>
                <w:rFonts w:hint="eastAsia"/>
                <w:sz w:val="24"/>
              </w:rPr>
              <w:t>（指能够支持“课题背景”、“课题研究现状及发展趋势”所论述内容的主要文献资料）</w:t>
            </w:r>
          </w:p>
          <w:p w14:paraId="10D2C9EA" w14:textId="3D8E23A5" w:rsidR="00FB6625" w:rsidRPr="00524EF4" w:rsidRDefault="00FB6625" w:rsidP="00FB6625">
            <w:pPr>
              <w:rPr>
                <w:bCs/>
                <w:sz w:val="24"/>
                <w:szCs w:val="20"/>
              </w:rPr>
            </w:pPr>
            <w:r w:rsidRPr="00524EF4">
              <w:rPr>
                <w:rFonts w:hint="eastAsia"/>
                <w:bCs/>
                <w:sz w:val="24"/>
                <w:szCs w:val="20"/>
              </w:rPr>
              <w:t>[1]</w:t>
            </w:r>
            <w:r w:rsidR="00BD3234" w:rsidRPr="00BD3234">
              <w:rPr>
                <w:bCs/>
                <w:sz w:val="24"/>
                <w:szCs w:val="20"/>
              </w:rPr>
              <w:t>Xiaoping Wu,Chi Zhan,Yukun Lai,Ming-Ming Cheng &amp; Jufeng Yang.(2019).IP102: A Large-Scale Benchmark Dataset for Insect Pest Recognition.IEEE CVPR(2019),8787-8796</w:t>
            </w:r>
            <w:r w:rsidRPr="00524EF4">
              <w:rPr>
                <w:rFonts w:hint="eastAsia"/>
                <w:bCs/>
                <w:sz w:val="24"/>
                <w:szCs w:val="20"/>
              </w:rPr>
              <w:t>.</w:t>
            </w:r>
          </w:p>
          <w:p w14:paraId="6EC9F181" w14:textId="70742592" w:rsidR="00B42EA4" w:rsidRPr="00524EF4" w:rsidRDefault="00B42EA4" w:rsidP="00FB6625">
            <w:pPr>
              <w:rPr>
                <w:bCs/>
                <w:sz w:val="24"/>
                <w:szCs w:val="20"/>
              </w:rPr>
            </w:pPr>
            <w:r w:rsidRPr="00524EF4">
              <w:rPr>
                <w:rFonts w:hint="eastAsia"/>
                <w:bCs/>
                <w:sz w:val="24"/>
                <w:szCs w:val="20"/>
              </w:rPr>
              <w:t>[</w:t>
            </w:r>
            <w:r w:rsidRPr="00524EF4">
              <w:rPr>
                <w:bCs/>
                <w:sz w:val="24"/>
                <w:szCs w:val="20"/>
              </w:rPr>
              <w:t>2</w:t>
            </w:r>
            <w:r w:rsidRPr="00524EF4">
              <w:rPr>
                <w:rFonts w:hint="eastAsia"/>
                <w:bCs/>
                <w:sz w:val="24"/>
                <w:szCs w:val="20"/>
              </w:rPr>
              <w:t>]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承达瑜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,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赵伟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,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何伟德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,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武择鹏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 xml:space="preserve"> &amp; 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王建东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.(2024).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基于改进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YOLOv5n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模型的农作物病虫害识别方法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.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江苏农业学报</w:t>
            </w:r>
            <w:r w:rsidR="001D3E2D">
              <w:rPr>
                <w:rFonts w:hint="eastAsia"/>
                <w:bCs/>
                <w:sz w:val="24"/>
                <w:szCs w:val="20"/>
              </w:rPr>
              <w:t>(11),2021-2031</w:t>
            </w:r>
            <w:r w:rsidRPr="00524EF4">
              <w:rPr>
                <w:bCs/>
                <w:sz w:val="24"/>
                <w:szCs w:val="20"/>
              </w:rPr>
              <w:t>.</w:t>
            </w:r>
          </w:p>
          <w:p w14:paraId="64F3C28A" w14:textId="38986468" w:rsidR="001D3E2D" w:rsidRPr="007B4BE8" w:rsidRDefault="003738D2" w:rsidP="001D3E2D">
            <w:pPr>
              <w:rPr>
                <w:sz w:val="24"/>
              </w:rPr>
            </w:pPr>
            <w:r w:rsidRPr="00524EF4">
              <w:rPr>
                <w:rFonts w:hint="eastAsia"/>
                <w:bCs/>
                <w:sz w:val="24"/>
                <w:szCs w:val="20"/>
              </w:rPr>
              <w:t>[</w:t>
            </w:r>
            <w:r w:rsidRPr="00524EF4">
              <w:rPr>
                <w:bCs/>
                <w:sz w:val="24"/>
                <w:szCs w:val="20"/>
              </w:rPr>
              <w:t>3</w:t>
            </w:r>
            <w:r w:rsidRPr="00524EF4">
              <w:rPr>
                <w:rFonts w:hint="eastAsia"/>
                <w:bCs/>
                <w:sz w:val="24"/>
                <w:szCs w:val="20"/>
              </w:rPr>
              <w:t>]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朱洪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.(2024).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农业病虫害防治的现状与解决措施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.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河北农机</w:t>
            </w:r>
            <w:r w:rsidR="001D3E2D" w:rsidRPr="001D3E2D">
              <w:rPr>
                <w:rFonts w:hint="eastAsia"/>
                <w:bCs/>
                <w:sz w:val="24"/>
                <w:szCs w:val="20"/>
              </w:rPr>
              <w:t>(12),115-117.doi:10.15989/j.cnki.hbnjzzs.2024.12.007.</w:t>
            </w:r>
          </w:p>
          <w:p w14:paraId="075B6635" w14:textId="32D24940" w:rsidR="007B4BE8" w:rsidRPr="007B4BE8" w:rsidRDefault="007B4BE8" w:rsidP="00D03BA3">
            <w:pPr>
              <w:jc w:val="left"/>
              <w:rPr>
                <w:sz w:val="24"/>
              </w:rPr>
            </w:pPr>
          </w:p>
        </w:tc>
      </w:tr>
      <w:tr w:rsidR="00B23EE8" w14:paraId="3F00AFC5" w14:textId="77777777" w:rsidTr="00750608">
        <w:trPr>
          <w:cantSplit/>
          <w:trHeight w:val="2479"/>
        </w:trPr>
        <w:tc>
          <w:tcPr>
            <w:tcW w:w="8522" w:type="dxa"/>
            <w:gridSpan w:val="3"/>
            <w:vAlign w:val="center"/>
          </w:tcPr>
          <w:p w14:paraId="5DBDF9D8" w14:textId="77777777" w:rsidR="00B23EE8" w:rsidRDefault="00B23EE8" w:rsidP="00B23EE8">
            <w:pPr>
              <w:rPr>
                <w:rFonts w:ascii="楷体_GB2312" w:eastAsia="楷体_GB2312" w:hAnsi="华文楷体"/>
                <w:b/>
                <w:sz w:val="24"/>
              </w:rPr>
            </w:pPr>
            <w:r>
              <w:rPr>
                <w:b/>
                <w:sz w:val="24"/>
              </w:rPr>
              <w:t>指导教师意见：</w:t>
            </w:r>
            <w:r>
              <w:rPr>
                <w:rFonts w:ascii="楷体_GB2312" w:eastAsia="楷体_GB2312" w:hAnsi="华文楷体" w:hint="eastAsia"/>
                <w:b/>
                <w:sz w:val="24"/>
              </w:rPr>
              <w:t>（</w:t>
            </w:r>
            <w:r>
              <w:rPr>
                <w:rFonts w:ascii="楷体_GB2312" w:eastAsia="楷体_GB2312" w:hAnsi="华文楷体"/>
                <w:b/>
                <w:sz w:val="24"/>
              </w:rPr>
              <w:t>对</w:t>
            </w:r>
            <w:r>
              <w:rPr>
                <w:rFonts w:ascii="楷体_GB2312" w:eastAsia="楷体_GB2312" w:hAnsi="华文楷体" w:hint="eastAsia"/>
                <w:b/>
                <w:sz w:val="24"/>
              </w:rPr>
              <w:t>课题</w:t>
            </w:r>
            <w:r>
              <w:rPr>
                <w:rFonts w:ascii="楷体_GB2312" w:eastAsia="楷体_GB2312" w:hAnsi="华文楷体"/>
                <w:b/>
                <w:sz w:val="24"/>
              </w:rPr>
              <w:t>的</w:t>
            </w:r>
            <w:r>
              <w:rPr>
                <w:rFonts w:ascii="楷体_GB2312" w:eastAsia="楷体_GB2312" w:hAnsi="华文楷体" w:hint="eastAsia"/>
                <w:b/>
                <w:sz w:val="24"/>
              </w:rPr>
              <w:t>认可意见</w:t>
            </w:r>
            <w:r>
              <w:rPr>
                <w:rFonts w:ascii="楷体_GB2312" w:eastAsia="楷体_GB2312" w:hAnsi="华文楷体"/>
                <w:b/>
                <w:sz w:val="24"/>
              </w:rPr>
              <w:t>）</w:t>
            </w:r>
          </w:p>
          <w:p w14:paraId="5C26C223" w14:textId="77777777" w:rsidR="00B23EE8" w:rsidRDefault="00B23EE8" w:rsidP="00B23EE8">
            <w:pPr>
              <w:rPr>
                <w:sz w:val="24"/>
              </w:rPr>
            </w:pPr>
          </w:p>
          <w:p w14:paraId="55F29D6B" w14:textId="77777777" w:rsidR="00B23EE8" w:rsidRDefault="00B23EE8" w:rsidP="00B23EE8">
            <w:pPr>
              <w:rPr>
                <w:sz w:val="24"/>
              </w:rPr>
            </w:pPr>
          </w:p>
          <w:p w14:paraId="578DF081" w14:textId="77777777" w:rsidR="00B23EE8" w:rsidRDefault="00B23EE8" w:rsidP="00B23EE8">
            <w:pPr>
              <w:rPr>
                <w:sz w:val="24"/>
              </w:rPr>
            </w:pPr>
          </w:p>
          <w:p w14:paraId="7B506E82" w14:textId="77777777" w:rsidR="00B23EE8" w:rsidRDefault="00B23EE8" w:rsidP="00B23EE8">
            <w:pPr>
              <w:rPr>
                <w:sz w:val="24"/>
              </w:rPr>
            </w:pPr>
          </w:p>
          <w:p w14:paraId="57AC75C6" w14:textId="1C5B6D8C" w:rsidR="00B23EE8" w:rsidRDefault="00394BB5" w:rsidP="00B23EE8">
            <w:pPr>
              <w:wordWrap w:val="0"/>
              <w:spacing w:line="360" w:lineRule="auto"/>
              <w:jc w:val="right"/>
              <w:rPr>
                <w:b/>
                <w:sz w:val="24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CD6CA2" wp14:editId="673FF9B4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278130</wp:posOffset>
                      </wp:positionV>
                      <wp:extent cx="1028700" cy="0"/>
                      <wp:effectExtent l="7620" t="12700" r="11430" b="6350"/>
                      <wp:wrapNone/>
                      <wp:docPr id="1635143130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80AD6" id="Line 1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1.9pt" to="369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"/>
                  </w:pict>
                </mc:Fallback>
              </mc:AlternateContent>
            </w:r>
            <w:r w:rsidR="00B23EE8">
              <w:rPr>
                <w:b/>
                <w:sz w:val="24"/>
              </w:rPr>
              <w:t>          </w:t>
            </w:r>
            <w:r w:rsidR="00B23EE8">
              <w:rPr>
                <w:rFonts w:hint="eastAsia"/>
                <w:b/>
                <w:sz w:val="24"/>
              </w:rPr>
              <w:t xml:space="preserve">            </w:t>
            </w:r>
            <w:r w:rsidR="00B23EE8">
              <w:rPr>
                <w:b/>
                <w:sz w:val="24"/>
              </w:rPr>
              <w:t xml:space="preserve"> </w:t>
            </w:r>
            <w:r w:rsidR="00B23EE8">
              <w:rPr>
                <w:rFonts w:hint="eastAsia"/>
                <w:b/>
                <w:sz w:val="24"/>
              </w:rPr>
              <w:t xml:space="preserve"> </w:t>
            </w:r>
            <w:r w:rsidR="00B23EE8">
              <w:rPr>
                <w:b/>
                <w:sz w:val="24"/>
              </w:rPr>
              <w:t>指导教师</w:t>
            </w:r>
            <w:r w:rsidR="00B23EE8">
              <w:rPr>
                <w:rFonts w:hint="eastAsia"/>
                <w:b/>
                <w:sz w:val="24"/>
              </w:rPr>
              <w:t xml:space="preserve">:               </w:t>
            </w:r>
            <w:r w:rsidR="00B23EE8">
              <w:rPr>
                <w:b/>
                <w:sz w:val="24"/>
              </w:rPr>
              <w:t xml:space="preserve">              </w:t>
            </w:r>
          </w:p>
          <w:p w14:paraId="0E2F1336" w14:textId="51C5ABE2" w:rsidR="00B23EE8" w:rsidRDefault="0001423E" w:rsidP="00B23EE8">
            <w:pPr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B23EE8">
              <w:rPr>
                <w:rFonts w:hint="eastAsia"/>
                <w:b/>
                <w:sz w:val="24"/>
              </w:rPr>
              <w:t xml:space="preserve"> </w:t>
            </w:r>
            <w:r w:rsidR="00B23EE8">
              <w:rPr>
                <w:b/>
                <w:sz w:val="24"/>
              </w:rPr>
              <w:t>年</w:t>
            </w:r>
            <w:r w:rsidR="00924045">
              <w:rPr>
                <w:rFonts w:hint="eastAsia"/>
                <w:b/>
                <w:sz w:val="24"/>
              </w:rPr>
              <w:t xml:space="preserve"> </w:t>
            </w:r>
            <w:r w:rsidR="00B23EE8"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="00B23EE8">
              <w:rPr>
                <w:b/>
                <w:sz w:val="24"/>
              </w:rPr>
              <w:t>月</w:t>
            </w:r>
            <w:r w:rsidR="00924045">
              <w:rPr>
                <w:rFonts w:hint="eastAsia"/>
                <w:b/>
                <w:sz w:val="24"/>
              </w:rPr>
              <w:t xml:space="preserve"> </w:t>
            </w:r>
            <w:r w:rsidR="00B23EE8"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="00B23EE8">
              <w:rPr>
                <w:b/>
                <w:sz w:val="24"/>
              </w:rPr>
              <w:t>日</w:t>
            </w:r>
            <w:r w:rsidR="00B23EE8">
              <w:rPr>
                <w:rFonts w:hint="eastAsia"/>
                <w:b/>
                <w:sz w:val="24"/>
              </w:rPr>
              <w:t xml:space="preserve">   </w:t>
            </w:r>
          </w:p>
        </w:tc>
      </w:tr>
      <w:tr w:rsidR="00B23EE8" w14:paraId="090E40C3" w14:textId="77777777" w:rsidTr="00750608">
        <w:trPr>
          <w:cantSplit/>
          <w:trHeight w:val="937"/>
        </w:trPr>
        <w:tc>
          <w:tcPr>
            <w:tcW w:w="8522" w:type="dxa"/>
            <w:gridSpan w:val="3"/>
            <w:vAlign w:val="center"/>
          </w:tcPr>
          <w:p w14:paraId="1863F867" w14:textId="77777777" w:rsidR="00B23EE8" w:rsidRDefault="00B23EE8" w:rsidP="00B23EE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系（</w:t>
            </w:r>
            <w:r>
              <w:rPr>
                <w:b/>
                <w:sz w:val="24"/>
              </w:rPr>
              <w:t>教研室</w:t>
            </w:r>
            <w:r>
              <w:rPr>
                <w:rFonts w:hint="eastAsia"/>
                <w:b/>
                <w:sz w:val="24"/>
              </w:rPr>
              <w:t>）</w:t>
            </w:r>
            <w:r>
              <w:rPr>
                <w:b/>
                <w:sz w:val="24"/>
              </w:rPr>
              <w:t>审查意见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：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</w:p>
          <w:p w14:paraId="4E3D471B" w14:textId="77777777" w:rsidR="00B23EE8" w:rsidRDefault="00B23EE8" w:rsidP="00B23EE8">
            <w:pPr>
              <w:rPr>
                <w:b/>
                <w:sz w:val="24"/>
              </w:rPr>
            </w:pPr>
          </w:p>
          <w:p w14:paraId="1FDDBFC9" w14:textId="77777777" w:rsidR="00B23EE8" w:rsidRDefault="00B23EE8" w:rsidP="00B23EE8">
            <w:pPr>
              <w:rPr>
                <w:b/>
                <w:sz w:val="24"/>
              </w:rPr>
            </w:pPr>
          </w:p>
          <w:p w14:paraId="191347DB" w14:textId="77777777" w:rsidR="00B23EE8" w:rsidRDefault="00B23EE8" w:rsidP="00B23EE8">
            <w:pPr>
              <w:rPr>
                <w:b/>
                <w:sz w:val="24"/>
              </w:rPr>
            </w:pPr>
          </w:p>
          <w:p w14:paraId="13B85B20" w14:textId="2113F900" w:rsidR="00B23EE8" w:rsidRDefault="00394BB5" w:rsidP="00B23EE8">
            <w:pPr>
              <w:wordWrap w:val="0"/>
              <w:spacing w:line="360" w:lineRule="auto"/>
              <w:jc w:val="right"/>
              <w:rPr>
                <w:b/>
                <w:sz w:val="24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CD488A" wp14:editId="7B4855E4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271780</wp:posOffset>
                      </wp:positionV>
                      <wp:extent cx="1028700" cy="0"/>
                      <wp:effectExtent l="7620" t="8890" r="11430" b="10160"/>
                      <wp:wrapNone/>
                      <wp:docPr id="679138598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94F74" id="Line 1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1.4pt" to="39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"/>
                  </w:pict>
                </mc:Fallback>
              </mc:AlternateContent>
            </w:r>
            <w:r w:rsidR="00B23EE8">
              <w:rPr>
                <w:b/>
                <w:sz w:val="24"/>
              </w:rPr>
              <w:t> </w:t>
            </w:r>
            <w:r w:rsidR="00B23EE8">
              <w:rPr>
                <w:rFonts w:hint="eastAsia"/>
                <w:b/>
                <w:sz w:val="24"/>
              </w:rPr>
              <w:t>系（</w:t>
            </w:r>
            <w:r w:rsidR="00B23EE8">
              <w:rPr>
                <w:b/>
                <w:sz w:val="24"/>
              </w:rPr>
              <w:t>教研室</w:t>
            </w:r>
            <w:r w:rsidR="00B23EE8">
              <w:rPr>
                <w:rFonts w:hint="eastAsia"/>
                <w:b/>
                <w:sz w:val="24"/>
              </w:rPr>
              <w:t>）负责人</w:t>
            </w:r>
            <w:r w:rsidR="00B23EE8">
              <w:rPr>
                <w:b/>
                <w:sz w:val="24"/>
              </w:rPr>
              <w:t>：</w:t>
            </w:r>
            <w:r w:rsidR="00B23EE8">
              <w:rPr>
                <w:rFonts w:hint="eastAsia"/>
                <w:b/>
                <w:sz w:val="24"/>
              </w:rPr>
              <w:t xml:space="preserve">                </w:t>
            </w:r>
            <w:r w:rsidR="00B23EE8">
              <w:rPr>
                <w:b/>
                <w:sz w:val="24"/>
              </w:rPr>
              <w:t> </w:t>
            </w:r>
          </w:p>
          <w:p w14:paraId="228CA7CE" w14:textId="3C9218B7" w:rsidR="00B23EE8" w:rsidRDefault="00B23EE8" w:rsidP="00B23EE8">
            <w:pPr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 xml:space="preserve">                                                              </w:t>
            </w:r>
            <w:r w:rsidR="0001423E">
              <w:rPr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年</w:t>
            </w:r>
            <w:r w:rsidR="00924045"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01423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月</w:t>
            </w:r>
            <w:r w:rsidR="00924045">
              <w:rPr>
                <w:rFonts w:hint="eastAsia"/>
                <w:b/>
                <w:sz w:val="24"/>
              </w:rPr>
              <w:t xml:space="preserve"> </w:t>
            </w:r>
            <w:r w:rsidR="0001423E"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 </w:t>
            </w:r>
          </w:p>
        </w:tc>
      </w:tr>
    </w:tbl>
    <w:p w14:paraId="02D731CA" w14:textId="77777777" w:rsidR="008F4D78" w:rsidRDefault="008F4D78" w:rsidP="008F4D78">
      <w:pPr>
        <w:jc w:val="center"/>
        <w:rPr>
          <w:sz w:val="24"/>
        </w:rPr>
      </w:pPr>
    </w:p>
    <w:p w14:paraId="149DC7A9" w14:textId="77777777" w:rsidR="008F4D78" w:rsidRDefault="008F4D78" w:rsidP="008F4D78">
      <w:pPr>
        <w:jc w:val="center"/>
        <w:rPr>
          <w:b/>
          <w:sz w:val="24"/>
        </w:rPr>
      </w:pPr>
      <w:r>
        <w:rPr>
          <w:rFonts w:hint="eastAsia"/>
          <w:sz w:val="24"/>
        </w:rPr>
        <w:t xml:space="preserve">                                                       </w:t>
      </w:r>
      <w:r>
        <w:rPr>
          <w:rFonts w:hint="eastAsia"/>
          <w:b/>
          <w:sz w:val="24"/>
        </w:rPr>
        <w:t>教务处制</w:t>
      </w:r>
    </w:p>
    <w:p w14:paraId="428656FD" w14:textId="0CA8C2EA" w:rsidR="007557AA" w:rsidRPr="0095447C" w:rsidRDefault="008F4D78" w:rsidP="0095447C">
      <w:pPr>
        <w:wordWrap w:val="0"/>
        <w:jc w:val="right"/>
        <w:rPr>
          <w:rFonts w:ascii="楷体_GB2312" w:eastAsia="楷体_GB2312" w:hAnsi="华文楷体"/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sectPr w:rsidR="007557AA" w:rsidRPr="0095447C" w:rsidSect="00BC1911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1603C" w14:textId="77777777" w:rsidR="00817C4D" w:rsidRDefault="00817C4D" w:rsidP="003527E9">
      <w:r>
        <w:separator/>
      </w:r>
    </w:p>
  </w:endnote>
  <w:endnote w:type="continuationSeparator" w:id="0">
    <w:p w14:paraId="2CF460B0" w14:textId="77777777" w:rsidR="00817C4D" w:rsidRDefault="00817C4D" w:rsidP="0035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宋体"/>
    <w:charset w:val="00"/>
    <w:family w:val="moder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FF716" w14:textId="77777777" w:rsidR="00817C4D" w:rsidRDefault="00817C4D" w:rsidP="003527E9">
      <w:r>
        <w:separator/>
      </w:r>
    </w:p>
  </w:footnote>
  <w:footnote w:type="continuationSeparator" w:id="0">
    <w:p w14:paraId="4A5D9683" w14:textId="77777777" w:rsidR="00817C4D" w:rsidRDefault="00817C4D" w:rsidP="00352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8FB"/>
    <w:multiLevelType w:val="hybridMultilevel"/>
    <w:tmpl w:val="52E8E2D2"/>
    <w:lvl w:ilvl="0" w:tplc="E0F6C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222D3E"/>
    <w:multiLevelType w:val="hybridMultilevel"/>
    <w:tmpl w:val="30B4C8F0"/>
    <w:lvl w:ilvl="0" w:tplc="51A80188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" w15:restartNumberingAfterBreak="0">
    <w:nsid w:val="0D0078FC"/>
    <w:multiLevelType w:val="hybridMultilevel"/>
    <w:tmpl w:val="73C6F346"/>
    <w:lvl w:ilvl="0" w:tplc="F26CC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E174C85"/>
    <w:multiLevelType w:val="hybridMultilevel"/>
    <w:tmpl w:val="772A161E"/>
    <w:lvl w:ilvl="0" w:tplc="A18E724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4" w15:restartNumberingAfterBreak="0">
    <w:nsid w:val="1600341A"/>
    <w:multiLevelType w:val="hybridMultilevel"/>
    <w:tmpl w:val="BDACDF6C"/>
    <w:lvl w:ilvl="0" w:tplc="88DE3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BA40EDC"/>
    <w:multiLevelType w:val="hybridMultilevel"/>
    <w:tmpl w:val="83722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24F8C"/>
    <w:multiLevelType w:val="hybridMultilevel"/>
    <w:tmpl w:val="02F49CE4"/>
    <w:lvl w:ilvl="0" w:tplc="BB88E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256312E2"/>
    <w:multiLevelType w:val="hybridMultilevel"/>
    <w:tmpl w:val="979E24D8"/>
    <w:lvl w:ilvl="0" w:tplc="F5820DA4">
      <w:start w:val="1"/>
      <w:numFmt w:val="decimal"/>
      <w:lvlText w:val="%1."/>
      <w:lvlJc w:val="left"/>
      <w:pPr>
        <w:ind w:left="9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8" w15:restartNumberingAfterBreak="0">
    <w:nsid w:val="2FF218EA"/>
    <w:multiLevelType w:val="hybridMultilevel"/>
    <w:tmpl w:val="1D6408F4"/>
    <w:lvl w:ilvl="0" w:tplc="0E900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F4B2894"/>
    <w:multiLevelType w:val="hybridMultilevel"/>
    <w:tmpl w:val="ED384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3B2E48"/>
    <w:multiLevelType w:val="hybridMultilevel"/>
    <w:tmpl w:val="9A38E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2E12BF"/>
    <w:multiLevelType w:val="hybridMultilevel"/>
    <w:tmpl w:val="577A3E8C"/>
    <w:lvl w:ilvl="0" w:tplc="4F18CD44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2" w15:restartNumberingAfterBreak="0">
    <w:nsid w:val="7CA21808"/>
    <w:multiLevelType w:val="hybridMultilevel"/>
    <w:tmpl w:val="7EB435AE"/>
    <w:lvl w:ilvl="0" w:tplc="45A8AE1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12"/>
  </w:num>
  <w:num w:numId="10">
    <w:abstractNumId w:val="2"/>
  </w:num>
  <w:num w:numId="11">
    <w:abstractNumId w:val="11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D78"/>
    <w:rsid w:val="000050CE"/>
    <w:rsid w:val="00005DF5"/>
    <w:rsid w:val="0001423E"/>
    <w:rsid w:val="00043AAE"/>
    <w:rsid w:val="00064939"/>
    <w:rsid w:val="00084A1A"/>
    <w:rsid w:val="00092A9F"/>
    <w:rsid w:val="00096D00"/>
    <w:rsid w:val="000E4B6C"/>
    <w:rsid w:val="000E6B80"/>
    <w:rsid w:val="00103502"/>
    <w:rsid w:val="00103FB0"/>
    <w:rsid w:val="001369D4"/>
    <w:rsid w:val="0016371D"/>
    <w:rsid w:val="00176DDC"/>
    <w:rsid w:val="001801F6"/>
    <w:rsid w:val="001808FD"/>
    <w:rsid w:val="00196B9F"/>
    <w:rsid w:val="001A1626"/>
    <w:rsid w:val="001D3E2D"/>
    <w:rsid w:val="00205A98"/>
    <w:rsid w:val="0021122E"/>
    <w:rsid w:val="0023009D"/>
    <w:rsid w:val="0024307E"/>
    <w:rsid w:val="00244241"/>
    <w:rsid w:val="00255AA2"/>
    <w:rsid w:val="002675AE"/>
    <w:rsid w:val="002720FA"/>
    <w:rsid w:val="00292190"/>
    <w:rsid w:val="002D7C32"/>
    <w:rsid w:val="002E3DE4"/>
    <w:rsid w:val="003115B3"/>
    <w:rsid w:val="0031468E"/>
    <w:rsid w:val="00327A83"/>
    <w:rsid w:val="00336DB9"/>
    <w:rsid w:val="003526A5"/>
    <w:rsid w:val="003527E9"/>
    <w:rsid w:val="003677C1"/>
    <w:rsid w:val="003738D2"/>
    <w:rsid w:val="00376B5A"/>
    <w:rsid w:val="00394BB5"/>
    <w:rsid w:val="003B22A4"/>
    <w:rsid w:val="00426F14"/>
    <w:rsid w:val="00433B01"/>
    <w:rsid w:val="00434695"/>
    <w:rsid w:val="00444217"/>
    <w:rsid w:val="00452198"/>
    <w:rsid w:val="00467540"/>
    <w:rsid w:val="004678A9"/>
    <w:rsid w:val="004776B3"/>
    <w:rsid w:val="00483C57"/>
    <w:rsid w:val="004A4817"/>
    <w:rsid w:val="004B368D"/>
    <w:rsid w:val="004C255B"/>
    <w:rsid w:val="004E4F52"/>
    <w:rsid w:val="005164A3"/>
    <w:rsid w:val="00524EF4"/>
    <w:rsid w:val="005268D4"/>
    <w:rsid w:val="00565A70"/>
    <w:rsid w:val="005C7BE3"/>
    <w:rsid w:val="005D0FE3"/>
    <w:rsid w:val="005E414C"/>
    <w:rsid w:val="00620EE0"/>
    <w:rsid w:val="00647297"/>
    <w:rsid w:val="00671745"/>
    <w:rsid w:val="006738C7"/>
    <w:rsid w:val="00693EB2"/>
    <w:rsid w:val="00697D15"/>
    <w:rsid w:val="006C0E34"/>
    <w:rsid w:val="00701BCC"/>
    <w:rsid w:val="00710D67"/>
    <w:rsid w:val="00727527"/>
    <w:rsid w:val="007526C2"/>
    <w:rsid w:val="007557AA"/>
    <w:rsid w:val="007A0989"/>
    <w:rsid w:val="007B4BE8"/>
    <w:rsid w:val="007D2B54"/>
    <w:rsid w:val="007E1807"/>
    <w:rsid w:val="007E3A9D"/>
    <w:rsid w:val="00817C4D"/>
    <w:rsid w:val="00826440"/>
    <w:rsid w:val="0084015E"/>
    <w:rsid w:val="0084383B"/>
    <w:rsid w:val="00847CF7"/>
    <w:rsid w:val="008B25A8"/>
    <w:rsid w:val="008F4D78"/>
    <w:rsid w:val="008F56E2"/>
    <w:rsid w:val="008F60F4"/>
    <w:rsid w:val="00924045"/>
    <w:rsid w:val="00952BE2"/>
    <w:rsid w:val="0095447C"/>
    <w:rsid w:val="00972212"/>
    <w:rsid w:val="00972BE6"/>
    <w:rsid w:val="0098587A"/>
    <w:rsid w:val="009A27A5"/>
    <w:rsid w:val="009A6D4A"/>
    <w:rsid w:val="009B0685"/>
    <w:rsid w:val="009B36AA"/>
    <w:rsid w:val="009B36CA"/>
    <w:rsid w:val="009B417E"/>
    <w:rsid w:val="009F47C2"/>
    <w:rsid w:val="00A050D7"/>
    <w:rsid w:val="00A10A42"/>
    <w:rsid w:val="00A12952"/>
    <w:rsid w:val="00A145B4"/>
    <w:rsid w:val="00A23570"/>
    <w:rsid w:val="00A273D6"/>
    <w:rsid w:val="00A44644"/>
    <w:rsid w:val="00A64949"/>
    <w:rsid w:val="00A71770"/>
    <w:rsid w:val="00A71F58"/>
    <w:rsid w:val="00A73F10"/>
    <w:rsid w:val="00A75F95"/>
    <w:rsid w:val="00A77FFC"/>
    <w:rsid w:val="00A831F4"/>
    <w:rsid w:val="00A97DEA"/>
    <w:rsid w:val="00AA040F"/>
    <w:rsid w:val="00AA2B11"/>
    <w:rsid w:val="00AA6796"/>
    <w:rsid w:val="00AE6E43"/>
    <w:rsid w:val="00B2191B"/>
    <w:rsid w:val="00B23EE8"/>
    <w:rsid w:val="00B42427"/>
    <w:rsid w:val="00B42EA4"/>
    <w:rsid w:val="00B60DC0"/>
    <w:rsid w:val="00B616BC"/>
    <w:rsid w:val="00B74821"/>
    <w:rsid w:val="00B84F99"/>
    <w:rsid w:val="00B90A8A"/>
    <w:rsid w:val="00BC1911"/>
    <w:rsid w:val="00BC720B"/>
    <w:rsid w:val="00BD3234"/>
    <w:rsid w:val="00C1071A"/>
    <w:rsid w:val="00C407E3"/>
    <w:rsid w:val="00C5056C"/>
    <w:rsid w:val="00C56D31"/>
    <w:rsid w:val="00C667B0"/>
    <w:rsid w:val="00C70CB0"/>
    <w:rsid w:val="00C72A80"/>
    <w:rsid w:val="00C75A30"/>
    <w:rsid w:val="00C927A8"/>
    <w:rsid w:val="00C94452"/>
    <w:rsid w:val="00C9630F"/>
    <w:rsid w:val="00D03BA3"/>
    <w:rsid w:val="00D179A8"/>
    <w:rsid w:val="00D23D50"/>
    <w:rsid w:val="00D35D57"/>
    <w:rsid w:val="00D50A0F"/>
    <w:rsid w:val="00D50DE2"/>
    <w:rsid w:val="00D60AB7"/>
    <w:rsid w:val="00D63D5F"/>
    <w:rsid w:val="00D93E2C"/>
    <w:rsid w:val="00DD17BF"/>
    <w:rsid w:val="00DE79F0"/>
    <w:rsid w:val="00DF1055"/>
    <w:rsid w:val="00DF74C6"/>
    <w:rsid w:val="00E16AC3"/>
    <w:rsid w:val="00E20CE4"/>
    <w:rsid w:val="00E35692"/>
    <w:rsid w:val="00E72D1D"/>
    <w:rsid w:val="00E85522"/>
    <w:rsid w:val="00E8597D"/>
    <w:rsid w:val="00EA1DF8"/>
    <w:rsid w:val="00EB1EAE"/>
    <w:rsid w:val="00ED7779"/>
    <w:rsid w:val="00F76302"/>
    <w:rsid w:val="00F87699"/>
    <w:rsid w:val="00FB6625"/>
    <w:rsid w:val="00FC1BAA"/>
    <w:rsid w:val="00FE7FB3"/>
    <w:rsid w:val="00FF20A9"/>
    <w:rsid w:val="00FF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BE9CB"/>
  <w15:docId w15:val="{E5778F04-4F47-4A9D-9CAC-95D8928F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C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D7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4D7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52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27E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2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27E9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rsid w:val="00433B01"/>
    <w:pPr>
      <w:ind w:firstLine="432"/>
    </w:pPr>
    <w:rPr>
      <w:szCs w:val="20"/>
    </w:rPr>
  </w:style>
  <w:style w:type="paragraph" w:styleId="aa">
    <w:name w:val="List Paragraph"/>
    <w:basedOn w:val="a"/>
    <w:uiPriority w:val="34"/>
    <w:qFormat/>
    <w:rsid w:val="0016371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b">
    <w:name w:val="annotation reference"/>
    <w:basedOn w:val="a0"/>
    <w:uiPriority w:val="99"/>
    <w:semiHidden/>
    <w:unhideWhenUsed/>
    <w:rsid w:val="00AA2B1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2B1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A2B1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2B1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2B11"/>
    <w:rPr>
      <w:rFonts w:ascii="Times New Roman" w:eastAsia="宋体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97221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33C44-9A7E-4D9F-96B8-8BDA15D5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403</Words>
  <Characters>2301</Characters>
  <Application>Microsoft Office Word</Application>
  <DocSecurity>0</DocSecurity>
  <Lines>19</Lines>
  <Paragraphs>5</Paragraphs>
  <ScaleCrop>false</ScaleCrop>
  <Company>上海大学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上海大学</dc:creator>
  <cp:lastModifiedBy>韦永志</cp:lastModifiedBy>
  <cp:revision>35</cp:revision>
  <dcterms:created xsi:type="dcterms:W3CDTF">2024-01-05T07:52:00Z</dcterms:created>
  <dcterms:modified xsi:type="dcterms:W3CDTF">2025-02-16T14:37:00Z</dcterms:modified>
</cp:coreProperties>
</file>