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C5D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《云南省企业就业失业数据采集系统》 项目计划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9874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bCs/>
          <w:kern w:val="2"/>
          <w:sz w:val="24"/>
          <w:szCs w:val="36"/>
          <w:lang w:val="en-US" w:eastAsia="zh-CN" w:bidi="ar-SA"/>
        </w:rPr>
      </w:sdtEndPr>
      <w:sdtContent>
        <w:p w14:paraId="2023697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AD7495D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/>
              <w:bCs/>
              <w:sz w:val="36"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/>
              <w:bCs/>
              <w:sz w:val="36"/>
              <w:szCs w:val="36"/>
              <w:lang w:val="en-US" w:eastAsia="zh-CN"/>
            </w:rPr>
            <w:instrText xml:space="preserve">TOC \o "1-3" \h \u </w:instrText>
          </w:r>
          <w:r>
            <w:rPr>
              <w:rFonts w:hint="eastAsia" w:ascii="黑体" w:hAnsi="黑体" w:eastAsia="黑体" w:cs="黑体"/>
              <w:b/>
              <w:bCs/>
              <w:sz w:val="36"/>
              <w:szCs w:val="36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_Toc1599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_Toc1599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1D04895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_Toc30456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1.1. </w:t>
          </w:r>
          <w:r>
            <w:rPr>
              <w:rFonts w:hint="eastAsia"/>
              <w:lang w:eastAsia="zh-CN"/>
            </w:rPr>
            <w:t>项目</w:t>
          </w:r>
          <w:r>
            <w:rPr>
              <w:rFonts w:hint="eastAsia"/>
              <w:lang w:val="en-US" w:eastAsia="zh-CN"/>
            </w:rPr>
            <w:t>基本信息</w:t>
          </w:r>
          <w:r>
            <w:tab/>
          </w:r>
          <w:r>
            <w:fldChar w:fldCharType="begin"/>
          </w:r>
          <w:r>
            <w:instrText xml:space="preserve"> PAGEREF _Toc30456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0EBD34C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_Toc12474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_Toc12474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6E01A8B4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_Toc31454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范围计划</w:t>
          </w:r>
          <w:r>
            <w:tab/>
          </w:r>
          <w:r>
            <w:fldChar w:fldCharType="begin"/>
          </w:r>
          <w:r>
            <w:instrText xml:space="preserve"> PAGEREF _Toc31454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DA75495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_Toc9384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项目范围计划书</w:t>
          </w:r>
          <w:r>
            <w:tab/>
          </w:r>
          <w:r>
            <w:fldChar w:fldCharType="begin"/>
          </w:r>
          <w:r>
            <w:instrText xml:space="preserve"> PAGEREF _Toc9384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4C81D71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_Toc858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2.2. </w:t>
          </w:r>
          <w:r>
            <w:rPr>
              <w:rFonts w:hint="eastAsia"/>
              <w:lang w:eastAsia="zh-CN"/>
            </w:rPr>
            <w:t>范围包含（In-Scope）</w:t>
          </w:r>
          <w:r>
            <w:tab/>
          </w:r>
          <w:r>
            <w:fldChar w:fldCharType="begin"/>
          </w:r>
          <w:r>
            <w:instrText xml:space="preserve"> PAGEREF _Toc858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F5023A7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_Toc13573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2.3. </w:t>
          </w:r>
          <w:r>
            <w:rPr>
              <w:rFonts w:hint="eastAsia"/>
              <w:lang w:eastAsia="zh-CN"/>
            </w:rPr>
            <w:t>范围不包含（Out-of-Scope）</w:t>
          </w:r>
          <w:r>
            <w:tab/>
          </w:r>
          <w:r>
            <w:fldChar w:fldCharType="begin"/>
          </w:r>
          <w:r>
            <w:instrText xml:space="preserve"> PAGEREF _Toc13573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75F07D15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_Toc20722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2.4. </w:t>
          </w:r>
          <w:r>
            <w:rPr>
              <w:rFonts w:hint="eastAsia"/>
              <w:lang w:eastAsia="zh-CN"/>
            </w:rPr>
            <w:t>范围变更控制</w:t>
          </w:r>
          <w:r>
            <w:tab/>
          </w:r>
          <w:r>
            <w:fldChar w:fldCharType="begin"/>
          </w:r>
          <w:r>
            <w:instrText xml:space="preserve"> PAGEREF _Toc20722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110E6313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_Toc23505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rFonts w:hint="eastAsia"/>
              <w:lang w:eastAsia="zh-CN"/>
            </w:rPr>
            <w:t>时间计划</w:t>
          </w:r>
          <w:r>
            <w:tab/>
          </w:r>
          <w:r>
            <w:fldChar w:fldCharType="begin"/>
          </w:r>
          <w:r>
            <w:instrText xml:space="preserve"> PAGEREF _Toc23505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89834A0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_Toc2798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3.1. </w:t>
          </w:r>
          <w:r>
            <w:rPr>
              <w:rFonts w:hint="eastAsia"/>
              <w:lang w:eastAsia="zh-CN"/>
            </w:rPr>
            <w:t>项目日历</w:t>
          </w:r>
          <w:r>
            <w:tab/>
          </w:r>
          <w:r>
            <w:fldChar w:fldCharType="begin"/>
          </w:r>
          <w:r>
            <w:instrText xml:space="preserve"> PAGEREF _Toc2798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69087AFC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_Toc2905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3.2. </w:t>
          </w:r>
          <w:r>
            <w:rPr>
              <w:rFonts w:hint="eastAsia"/>
              <w:lang w:eastAsia="zh-CN"/>
            </w:rPr>
            <w:t>里程碑计划</w:t>
          </w:r>
          <w:r>
            <w:tab/>
          </w:r>
          <w:r>
            <w:fldChar w:fldCharType="begin"/>
          </w:r>
          <w:r>
            <w:instrText xml:space="preserve"> PAGEREF _Toc2905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02036156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_Toc10758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  <w:lang w:val="en-US" w:eastAsia="zh-CN"/>
            </w:rPr>
            <w:t>详细WBS</w:t>
          </w:r>
          <w:r>
            <w:tab/>
          </w:r>
          <w:r>
            <w:fldChar w:fldCharType="begin"/>
          </w:r>
          <w:r>
            <w:instrText xml:space="preserve"> PAGEREF _Toc10758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6C45A2FE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_Toc21155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阶段1：项目启动与需求分析（4月8日-4月14日）</w:t>
          </w:r>
          <w:r>
            <w:tab/>
          </w:r>
          <w:r>
            <w:fldChar w:fldCharType="begin"/>
          </w:r>
          <w:r>
            <w:instrText xml:space="preserve"> PAGEREF _Toc21155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1574D683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_Toc23948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阶段2：系统设计（4月15日-4月23日）</w:t>
          </w:r>
          <w:r>
            <w:tab/>
          </w:r>
          <w:r>
            <w:fldChar w:fldCharType="begin"/>
          </w:r>
          <w:r>
            <w:instrText xml:space="preserve"> PAGEREF _Toc23948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A3EA6B7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_Toc13950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阶段3：后端开发（4月24日-5月13日）</w:t>
          </w:r>
          <w:r>
            <w:tab/>
          </w:r>
          <w:r>
            <w:fldChar w:fldCharType="begin"/>
          </w:r>
          <w:r>
            <w:instrText xml:space="preserve"> PAGEREF _Toc13950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F9DBB35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_Toc26325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阶段4：前端开发（4月24日-5月30日）</w:t>
          </w:r>
          <w:r>
            <w:tab/>
          </w:r>
          <w:r>
            <w:fldChar w:fldCharType="begin"/>
          </w:r>
          <w:r>
            <w:instrText xml:space="preserve"> PAGEREF _Toc26325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7BFC37A2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_Toc27581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阶段5：测试（5月16日-6月5日）</w:t>
          </w:r>
          <w:r>
            <w:tab/>
          </w:r>
          <w:r>
            <w:fldChar w:fldCharType="begin"/>
          </w:r>
          <w:r>
            <w:instrText xml:space="preserve"> PAGEREF _Toc27581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6CC99FD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_Toc1256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阶段6：部署与文档（6月3日-6月10日）</w:t>
          </w:r>
          <w:r>
            <w:tab/>
          </w:r>
          <w:r>
            <w:fldChar w:fldCharType="begin"/>
          </w:r>
          <w:r>
            <w:instrText xml:space="preserve"> PAGEREF _Toc1256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1446A898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_Toc17579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3.4. </w:t>
          </w:r>
          <w:r>
            <w:rPr>
              <w:rFonts w:hint="eastAsia"/>
              <w:lang w:val="en-US" w:eastAsia="zh-CN"/>
            </w:rPr>
            <w:t>关键路径</w:t>
          </w:r>
          <w:r>
            <w:tab/>
          </w:r>
          <w:r>
            <w:fldChar w:fldCharType="begin"/>
          </w:r>
          <w:r>
            <w:instrText xml:space="preserve"> PAGEREF _Toc17579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6B38628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_Toc6854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人力计划</w:t>
          </w:r>
          <w:r>
            <w:tab/>
          </w:r>
          <w:r>
            <w:fldChar w:fldCharType="begin"/>
          </w:r>
          <w:r>
            <w:instrText xml:space="preserve"> PAGEREF _Toc6854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7C501E14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_Toc29370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组织结构</w:t>
          </w:r>
          <w:r>
            <w:tab/>
          </w:r>
          <w:r>
            <w:fldChar w:fldCharType="begin"/>
          </w:r>
          <w:r>
            <w:instrText xml:space="preserve"> PAGEREF _Toc29370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7A4C7AA4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_Toc19651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角色职责矩阵RACI</w:t>
          </w:r>
          <w:r>
            <w:tab/>
          </w:r>
          <w:r>
            <w:fldChar w:fldCharType="begin"/>
          </w:r>
          <w:r>
            <w:instrText xml:space="preserve"> PAGEREF _Toc19651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6EF116C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_Toc1776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人员分配表</w:t>
          </w:r>
          <w:r>
            <w:tab/>
          </w:r>
          <w:r>
            <w:fldChar w:fldCharType="begin"/>
          </w:r>
          <w:r>
            <w:instrText xml:space="preserve"> PAGEREF _Toc1776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71F09073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_Toc30146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人员培训计划</w:t>
          </w:r>
          <w:r>
            <w:tab/>
          </w:r>
          <w:r>
            <w:fldChar w:fldCharType="begin"/>
          </w:r>
          <w:r>
            <w:instrText xml:space="preserve"> PAGEREF _Toc30146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B287463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_Toc11954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成本计划</w:t>
          </w:r>
          <w:r>
            <w:tab/>
          </w:r>
          <w:r>
            <w:fldChar w:fldCharType="begin"/>
          </w:r>
          <w:r>
            <w:instrText xml:space="preserve"> PAGEREF _Toc11954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2288C9A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_Toc7006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成本构成</w:t>
          </w:r>
          <w:r>
            <w:tab/>
          </w:r>
          <w:r>
            <w:fldChar w:fldCharType="begin"/>
          </w:r>
          <w:r>
            <w:instrText xml:space="preserve"> PAGEREF _Toc7006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79D12B00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_Toc22481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人力成本详细表</w:t>
          </w:r>
          <w:r>
            <w:tab/>
          </w:r>
          <w:r>
            <w:fldChar w:fldCharType="begin"/>
          </w:r>
          <w:r>
            <w:instrText xml:space="preserve"> PAGEREF _Toc22481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92B7A8E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_Toc66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成本控制措施</w:t>
          </w:r>
          <w:r>
            <w:tab/>
          </w:r>
          <w:r>
            <w:fldChar w:fldCharType="begin"/>
          </w:r>
          <w:r>
            <w:instrText xml:space="preserve"> PAGEREF _Toc66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10FB8254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_Toc32259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成本基线</w:t>
          </w:r>
          <w:r>
            <w:tab/>
          </w:r>
          <w:r>
            <w:fldChar w:fldCharType="begin"/>
          </w:r>
          <w:r>
            <w:instrText xml:space="preserve"> PAGEREF _Toc32259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0A7F127D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_Toc11828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质量计划</w:t>
          </w:r>
          <w:r>
            <w:tab/>
          </w:r>
          <w:r>
            <w:fldChar w:fldCharType="begin"/>
          </w:r>
          <w:r>
            <w:instrText xml:space="preserve"> PAGEREF _Toc11828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8B54A5D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_Toc13620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质量目标</w:t>
          </w:r>
          <w:r>
            <w:tab/>
          </w:r>
          <w:r>
            <w:fldChar w:fldCharType="begin"/>
          </w:r>
          <w:r>
            <w:instrText xml:space="preserve"> PAGEREF _Toc13620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6F879E1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_Toc23980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质量保证活动</w:t>
          </w:r>
          <w:r>
            <w:tab/>
          </w:r>
          <w:r>
            <w:fldChar w:fldCharType="begin"/>
          </w:r>
          <w:r>
            <w:instrText xml:space="preserve"> PAGEREF _Toc23980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D7DBF27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_Toc24401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质量检查清单</w:t>
          </w:r>
          <w:r>
            <w:tab/>
          </w:r>
          <w:r>
            <w:fldChar w:fldCharType="begin"/>
          </w:r>
          <w:r>
            <w:instrText xml:space="preserve"> PAGEREF _Toc24401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7CA8C1D3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_Toc3816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6.3.1. </w:t>
          </w:r>
          <w:r>
            <w:rPr>
              <w:rFonts w:hint="eastAsia"/>
              <w:lang w:val="en-US" w:eastAsia="zh-CN"/>
            </w:rPr>
            <w:t>需求阶段检查清单</w:t>
          </w:r>
          <w:r>
            <w:tab/>
          </w:r>
          <w:r>
            <w:fldChar w:fldCharType="begin"/>
          </w:r>
          <w:r>
            <w:instrText xml:space="preserve"> PAGEREF _Toc3816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759AF9D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_Toc12669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6.3.2. </w:t>
          </w:r>
          <w:r>
            <w:rPr>
              <w:rFonts w:hint="eastAsia"/>
              <w:lang w:val="en-US" w:eastAsia="zh-CN"/>
            </w:rPr>
            <w:t>设计阶段检查清单</w:t>
          </w:r>
          <w:r>
            <w:tab/>
          </w:r>
          <w:r>
            <w:fldChar w:fldCharType="begin"/>
          </w:r>
          <w:r>
            <w:instrText xml:space="preserve"> PAGEREF _Toc12669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1F17730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_Toc2271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6.3.3. </w:t>
          </w:r>
          <w:r>
            <w:rPr>
              <w:rFonts w:hint="eastAsia"/>
              <w:lang w:val="en-US" w:eastAsia="zh-CN"/>
            </w:rPr>
            <w:t>编码阶段检查清单</w:t>
          </w:r>
          <w:r>
            <w:tab/>
          </w:r>
          <w:r>
            <w:fldChar w:fldCharType="begin"/>
          </w:r>
          <w:r>
            <w:instrText xml:space="preserve"> PAGEREF _Toc2271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0DFC4F8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_Toc3019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6.3.4. </w:t>
          </w:r>
          <w:r>
            <w:rPr>
              <w:rFonts w:hint="eastAsia"/>
              <w:lang w:val="en-US" w:eastAsia="zh-CN"/>
            </w:rPr>
            <w:t>测试阶段检查清单</w:t>
          </w:r>
          <w:r>
            <w:tab/>
          </w:r>
          <w:r>
            <w:fldChar w:fldCharType="begin"/>
          </w:r>
          <w:r>
            <w:instrText xml:space="preserve"> PAGEREF _Toc3019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7C4C4B7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_Toc21629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6.3.5. </w:t>
          </w:r>
          <w:r>
            <w:rPr>
              <w:rFonts w:hint="eastAsia"/>
              <w:lang w:val="en-US" w:eastAsia="zh-CN"/>
            </w:rPr>
            <w:t>文档检查清单</w:t>
          </w:r>
          <w:r>
            <w:tab/>
          </w:r>
          <w:r>
            <w:fldChar w:fldCharType="begin"/>
          </w:r>
          <w:r>
            <w:instrText xml:space="preserve"> PAGEREF _Toc21629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8900F0F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_Toc32759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6.3.6. </w:t>
          </w:r>
          <w:r>
            <w:rPr>
              <w:rFonts w:hint="eastAsia"/>
              <w:lang w:val="en-US" w:eastAsia="zh-CN"/>
            </w:rPr>
            <w:t>部署与交付检查清单</w:t>
          </w:r>
          <w:r>
            <w:tab/>
          </w:r>
          <w:r>
            <w:fldChar w:fldCharType="begin"/>
          </w:r>
          <w:r>
            <w:instrText xml:space="preserve"> PAGEREF _Toc32759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5055315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_Toc16140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6.3.7. </w:t>
          </w:r>
          <w:r>
            <w:rPr>
              <w:rFonts w:hint="eastAsia"/>
              <w:lang w:val="en-US" w:eastAsia="zh-CN"/>
            </w:rPr>
            <w:t>代码审查检查清单</w:t>
          </w:r>
          <w:r>
            <w:tab/>
          </w:r>
          <w:r>
            <w:fldChar w:fldCharType="begin"/>
          </w:r>
          <w:r>
            <w:instrText xml:space="preserve"> PAGEREF _Toc16140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6B9F5CDA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_Toc1712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测试策略</w:t>
          </w:r>
          <w:r>
            <w:tab/>
          </w:r>
          <w:r>
            <w:fldChar w:fldCharType="begin"/>
          </w:r>
          <w:r>
            <w:instrText xml:space="preserve"> PAGEREF _Toc1712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F1E3022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_Toc1221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6.5. </w:t>
          </w:r>
          <w:r>
            <w:rPr>
              <w:rFonts w:hint="eastAsia"/>
              <w:lang w:val="en-US" w:eastAsia="zh-CN"/>
            </w:rPr>
            <w:t>测试用例统计</w:t>
          </w:r>
          <w:r>
            <w:tab/>
          </w:r>
          <w:r>
            <w:fldChar w:fldCharType="begin"/>
          </w:r>
          <w:r>
            <w:instrText xml:space="preserve"> PAGEREF _Toc1221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C3EA04C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_Toc8310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配置管理计划</w:t>
          </w:r>
          <w:r>
            <w:tab/>
          </w:r>
          <w:r>
            <w:fldChar w:fldCharType="begin"/>
          </w:r>
          <w:r>
            <w:instrText xml:space="preserve"> PAGEREF _Toc8310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8A4F9DA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_Toc3273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7.1. </w:t>
          </w:r>
          <w:r>
            <w:rPr>
              <w:rFonts w:hint="eastAsia"/>
              <w:lang w:val="en-US" w:eastAsia="zh-CN"/>
            </w:rPr>
            <w:t>Git分支管理</w:t>
          </w:r>
          <w:r>
            <w:tab/>
          </w:r>
          <w:r>
            <w:fldChar w:fldCharType="begin"/>
          </w:r>
          <w:r>
            <w:instrText xml:space="preserve"> PAGEREF _Toc3273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FD47D57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_Toc17938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7.2. </w:t>
          </w:r>
          <w:r>
            <w:rPr>
              <w:rFonts w:hint="eastAsia"/>
              <w:lang w:val="en-US" w:eastAsia="zh-CN"/>
            </w:rPr>
            <w:t>分支命名规范</w:t>
          </w:r>
          <w:r>
            <w:tab/>
          </w:r>
          <w:r>
            <w:fldChar w:fldCharType="begin"/>
          </w:r>
          <w:r>
            <w:instrText xml:space="preserve"> PAGEREF _Toc17938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178858B7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_Toc10780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7.3. Commit</w:t>
          </w:r>
          <w:r>
            <w:rPr>
              <w:rFonts w:hint="eastAsia"/>
              <w:lang w:val="en-US" w:eastAsia="zh-CN"/>
            </w:rPr>
            <w:t>t提交</w:t>
          </w:r>
          <w:r>
            <w:rPr>
              <w:rFonts w:hint="default"/>
              <w:lang w:val="en-US" w:eastAsia="zh-CN"/>
            </w:rPr>
            <w:t>规范</w:t>
          </w:r>
          <w:r>
            <w:tab/>
          </w:r>
          <w:r>
            <w:fldChar w:fldCharType="begin"/>
          </w:r>
          <w:r>
            <w:instrText xml:space="preserve"> PAGEREF _Toc10780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1E2C2CB3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_Toc28218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7.4. </w:t>
          </w:r>
          <w:r>
            <w:rPr>
              <w:rFonts w:hint="eastAsia"/>
              <w:lang w:val="en-US" w:eastAsia="zh-CN"/>
            </w:rPr>
            <w:t>版本命名规范</w:t>
          </w:r>
          <w:r>
            <w:tab/>
          </w:r>
          <w:r>
            <w:fldChar w:fldCharType="begin"/>
          </w:r>
          <w:r>
            <w:instrText xml:space="preserve"> PAGEREF _Toc28218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CFD6C77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_Toc12640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7.5. </w:t>
          </w:r>
          <w:r>
            <w:rPr>
              <w:rFonts w:hint="eastAsia"/>
              <w:lang w:val="en-US" w:eastAsia="zh-CN"/>
            </w:rPr>
            <w:t>配置项清单</w:t>
          </w:r>
          <w:r>
            <w:tab/>
          </w:r>
          <w:r>
            <w:fldChar w:fldCharType="begin"/>
          </w:r>
          <w:r>
            <w:instrText xml:space="preserve"> PAGEREF _Toc12640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29BF603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_Toc22747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7.6. </w:t>
          </w:r>
          <w:r>
            <w:rPr>
              <w:rFonts w:hint="eastAsia"/>
              <w:lang w:val="en-US" w:eastAsia="zh-CN"/>
            </w:rPr>
            <w:t>备份策略</w:t>
          </w:r>
          <w:r>
            <w:tab/>
          </w:r>
          <w:r>
            <w:fldChar w:fldCharType="begin"/>
          </w:r>
          <w:r>
            <w:instrText xml:space="preserve"> PAGEREF _Toc22747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7B1A239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_Toc29014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沟通计划</w:t>
          </w:r>
          <w:r>
            <w:tab/>
          </w:r>
          <w:r>
            <w:fldChar w:fldCharType="begin"/>
          </w:r>
          <w:r>
            <w:instrText xml:space="preserve"> PAGEREF _Toc29014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D60B8B8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_Toc5655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8.1. </w:t>
          </w:r>
          <w:r>
            <w:rPr>
              <w:rFonts w:hint="eastAsia"/>
              <w:lang w:val="en-US" w:eastAsia="zh-CN"/>
            </w:rPr>
            <w:t>干系人分析</w:t>
          </w:r>
          <w:r>
            <w:tab/>
          </w:r>
          <w:r>
            <w:fldChar w:fldCharType="begin"/>
          </w:r>
          <w:r>
            <w:instrText xml:space="preserve"> PAGEREF _Toc5655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DE0C2EA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_Toc19565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8.2. </w:t>
          </w:r>
          <w:r>
            <w:rPr>
              <w:rFonts w:hint="eastAsia"/>
              <w:lang w:val="en-US" w:eastAsia="zh-CN"/>
            </w:rPr>
            <w:t>沟通矩阵</w:t>
          </w:r>
          <w:r>
            <w:tab/>
          </w:r>
          <w:r>
            <w:fldChar w:fldCharType="begin"/>
          </w:r>
          <w:r>
            <w:instrText xml:space="preserve"> PAGEREF _Toc19565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E809322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_Toc11789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8.3. </w:t>
          </w:r>
          <w:r>
            <w:rPr>
              <w:rFonts w:hint="eastAsia"/>
              <w:lang w:val="en-US" w:eastAsia="zh-CN"/>
            </w:rPr>
            <w:t>周报模板</w:t>
          </w:r>
          <w:r>
            <w:tab/>
          </w:r>
          <w:r>
            <w:fldChar w:fldCharType="begin"/>
          </w:r>
          <w:r>
            <w:instrText xml:space="preserve"> PAGEREF _Toc11789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2A1560D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_Toc25589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8.4. </w:t>
          </w:r>
          <w:r>
            <w:rPr>
              <w:rFonts w:hint="eastAsia"/>
              <w:lang w:val="en-US" w:eastAsia="zh-CN"/>
            </w:rPr>
            <w:t>会议规范</w:t>
          </w:r>
          <w:r>
            <w:tab/>
          </w:r>
          <w:r>
            <w:fldChar w:fldCharType="begin"/>
          </w:r>
          <w:r>
            <w:instrText xml:space="preserve"> PAGEREF _Toc25589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04C9E4DE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_Toc14291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风险计划</w:t>
          </w:r>
          <w:r>
            <w:tab/>
          </w:r>
          <w:r>
            <w:fldChar w:fldCharType="begin"/>
          </w:r>
          <w:r>
            <w:instrText xml:space="preserve"> PAGEREF _Toc14291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051A287D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_Toc2472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9.1. </w:t>
          </w:r>
          <w:r>
            <w:rPr>
              <w:rFonts w:hint="eastAsia"/>
              <w:lang w:val="en-US" w:eastAsia="zh-CN"/>
            </w:rPr>
            <w:t>风险识别与评估</w:t>
          </w:r>
          <w:r>
            <w:tab/>
          </w:r>
          <w:r>
            <w:fldChar w:fldCharType="begin"/>
          </w:r>
          <w:r>
            <w:instrText xml:space="preserve"> PAGEREF _Toc2472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05A34A35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_Toc24910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9.2. </w:t>
          </w:r>
          <w:r>
            <w:rPr>
              <w:rFonts w:hint="eastAsia"/>
              <w:lang w:val="en-US" w:eastAsia="zh-CN"/>
            </w:rPr>
            <w:t>风险应对措施</w:t>
          </w:r>
          <w:r>
            <w:tab/>
          </w:r>
          <w:r>
            <w:fldChar w:fldCharType="begin"/>
          </w:r>
          <w:r>
            <w:instrText xml:space="preserve"> PAGEREF _Toc24910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2C1E7E2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_Toc4767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9.3. </w:t>
          </w:r>
          <w:r>
            <w:rPr>
              <w:rFonts w:hint="eastAsia"/>
              <w:lang w:val="en-US" w:eastAsia="zh-CN"/>
            </w:rPr>
            <w:t>风险监控</w:t>
          </w:r>
          <w:r>
            <w:tab/>
          </w:r>
          <w:r>
            <w:fldChar w:fldCharType="begin"/>
          </w:r>
          <w:r>
            <w:instrText xml:space="preserve"> PAGEREF _Toc4767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9D418C3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_Toc14032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集成计划</w:t>
          </w:r>
          <w:r>
            <w:tab/>
          </w:r>
          <w:r>
            <w:fldChar w:fldCharType="begin"/>
          </w:r>
          <w:r>
            <w:instrText xml:space="preserve"> PAGEREF _Toc14032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7D31761C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_Toc16127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10.1. </w:t>
          </w:r>
          <w:r>
            <w:rPr>
              <w:rFonts w:hint="eastAsia"/>
              <w:lang w:val="en-US" w:eastAsia="zh-CN"/>
            </w:rPr>
            <w:t>集成范围</w:t>
          </w:r>
          <w:r>
            <w:tab/>
          </w:r>
          <w:r>
            <w:fldChar w:fldCharType="begin"/>
          </w:r>
          <w:r>
            <w:instrText xml:space="preserve"> PAGEREF _Toc16127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6B9DB4A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_Toc12451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10.2. </w:t>
          </w:r>
          <w:r>
            <w:rPr>
              <w:rFonts w:hint="eastAsia"/>
              <w:lang w:val="en-US" w:eastAsia="zh-CN"/>
            </w:rPr>
            <w:t>集成策略</w:t>
          </w:r>
          <w:r>
            <w:tab/>
          </w:r>
          <w:r>
            <w:fldChar w:fldCharType="begin"/>
          </w:r>
          <w:r>
            <w:instrText xml:space="preserve"> PAGEREF _Toc12451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52DD5BF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_Toc17360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10.3. </w:t>
          </w:r>
          <w:r>
            <w:rPr>
              <w:rFonts w:hint="eastAsia"/>
              <w:lang w:val="en-US" w:eastAsia="zh-CN"/>
            </w:rPr>
            <w:t>持续集成CI配置</w:t>
          </w:r>
          <w:r>
            <w:tab/>
          </w:r>
          <w:r>
            <w:fldChar w:fldCharType="begin"/>
          </w:r>
          <w:r>
            <w:instrText xml:space="preserve"> PAGEREF _Toc17360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EA4A715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_Toc32234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10.4. </w:t>
          </w:r>
          <w:r>
            <w:rPr>
              <w:rFonts w:hint="eastAsia"/>
              <w:lang w:val="en-US" w:eastAsia="zh-CN"/>
            </w:rPr>
            <w:t>集成接口清单</w:t>
          </w:r>
          <w:r>
            <w:tab/>
          </w:r>
          <w:r>
            <w:fldChar w:fldCharType="begin"/>
          </w:r>
          <w:r>
            <w:instrText xml:space="preserve"> PAGEREF _Toc32234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960CA48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_Toc12520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10.5. </w:t>
          </w:r>
          <w:r>
            <w:rPr>
              <w:rFonts w:hint="eastAsia"/>
              <w:lang w:val="en-US" w:eastAsia="zh-CN"/>
            </w:rPr>
            <w:t>集成测试计划</w:t>
          </w:r>
          <w:r>
            <w:tab/>
          </w:r>
          <w:r>
            <w:fldChar w:fldCharType="begin"/>
          </w:r>
          <w:r>
            <w:instrText xml:space="preserve"> PAGEREF _Toc12520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17F55500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_Toc32636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10.6. </w:t>
          </w:r>
          <w:r>
            <w:rPr>
              <w:rFonts w:hint="eastAsia"/>
              <w:lang w:val="en-US" w:eastAsia="zh-CN"/>
            </w:rPr>
            <w:t>集成环境</w:t>
          </w:r>
          <w:r>
            <w:tab/>
          </w:r>
          <w:r>
            <w:fldChar w:fldCharType="begin"/>
          </w:r>
          <w:r>
            <w:instrText xml:space="preserve"> PAGEREF _Toc32636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12819242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_Toc31437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11. </w:t>
          </w:r>
          <w:r>
            <w:rPr>
              <w:rFonts w:hint="eastAsia"/>
              <w:lang w:val="en-US" w:eastAsia="zh-CN"/>
            </w:rPr>
            <w:t>合同计划</w:t>
          </w:r>
          <w:r>
            <w:tab/>
          </w:r>
          <w:r>
            <w:fldChar w:fldCharType="begin"/>
          </w:r>
          <w:r>
            <w:instrText xml:space="preserve"> PAGEREF _Toc31437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2B86989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_Toc15011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11.1. </w:t>
          </w:r>
          <w:r>
            <w:rPr>
              <w:rFonts w:hint="eastAsia"/>
              <w:lang w:val="en-US" w:eastAsia="zh-CN"/>
            </w:rPr>
            <w:t>合同结构</w:t>
          </w:r>
          <w:r>
            <w:tab/>
          </w:r>
          <w:r>
            <w:fldChar w:fldCharType="begin"/>
          </w:r>
          <w:r>
            <w:instrText xml:space="preserve"> PAGEREF _Toc15011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1283E9B8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_Toc28917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11.2. </w:t>
          </w:r>
          <w:r>
            <w:rPr>
              <w:rFonts w:hint="eastAsia"/>
              <w:lang w:val="en-US" w:eastAsia="zh-CN"/>
            </w:rPr>
            <w:t>交付物清单</w:t>
          </w:r>
          <w:r>
            <w:tab/>
          </w:r>
          <w:r>
            <w:fldChar w:fldCharType="begin"/>
          </w:r>
          <w:r>
            <w:instrText xml:space="preserve"> PAGEREF _Toc28917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72E4E851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_Toc2801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11.3. </w:t>
          </w:r>
          <w:r>
            <w:rPr>
              <w:rFonts w:hint="eastAsia"/>
              <w:lang w:val="en-US" w:eastAsia="zh-CN"/>
            </w:rPr>
            <w:t>验收标准</w:t>
          </w:r>
          <w:r>
            <w:tab/>
          </w:r>
          <w:r>
            <w:fldChar w:fldCharType="begin"/>
          </w:r>
          <w:r>
            <w:instrText xml:space="preserve"> PAGEREF _Toc2801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0C7C917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_Toc27353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11.4. </w:t>
          </w:r>
          <w:r>
            <w:rPr>
              <w:rFonts w:hint="eastAsia"/>
              <w:lang w:val="en-US" w:eastAsia="zh-CN"/>
            </w:rPr>
            <w:t>付款计划</w:t>
          </w:r>
          <w:r>
            <w:tab/>
          </w:r>
          <w:r>
            <w:fldChar w:fldCharType="begin"/>
          </w:r>
          <w:r>
            <w:instrText xml:space="preserve"> PAGEREF _Toc27353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88F4766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_Toc21374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11.5. </w:t>
          </w:r>
          <w:r>
            <w:rPr>
              <w:rFonts w:hint="eastAsia"/>
              <w:lang w:val="en-US" w:eastAsia="zh-CN"/>
            </w:rPr>
            <w:t>违约条款</w:t>
          </w:r>
          <w:r>
            <w:tab/>
          </w:r>
          <w:r>
            <w:fldChar w:fldCharType="begin"/>
          </w:r>
          <w:r>
            <w:instrText xml:space="preserve"> PAGEREF _Toc21374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98BD63C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_Toc2728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12. </w:t>
          </w:r>
          <w:r>
            <w:rPr>
              <w:rFonts w:hint="eastAsia"/>
              <w:lang w:val="en-US" w:eastAsia="zh-CN"/>
            </w:rPr>
            <w:t>附录-甘特图</w:t>
          </w:r>
          <w:r>
            <w:tab/>
          </w:r>
          <w:r>
            <w:fldChar w:fldCharType="begin"/>
          </w:r>
          <w:r>
            <w:instrText xml:space="preserve"> PAGEREF _Toc2728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4D29A68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 w:line="360" w:lineRule="auto"/>
            <w:jc w:val="both"/>
            <w:textAlignment w:val="auto"/>
            <w:rPr>
              <w:rFonts w:hint="eastAsia" w:ascii="黑体" w:hAnsi="黑体" w:eastAsia="黑体" w:cs="黑体"/>
              <w:bCs/>
              <w:kern w:val="2"/>
              <w:sz w:val="24"/>
              <w:szCs w:val="36"/>
              <w:lang w:val="en-US" w:eastAsia="zh-CN" w:bidi="ar-SA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</w:sdtContent>
    </w:sdt>
    <w:p w14:paraId="26C241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eastAsia" w:ascii="黑体" w:hAnsi="黑体" w:eastAsia="黑体" w:cs="黑体"/>
          <w:bCs/>
          <w:kern w:val="2"/>
          <w:sz w:val="24"/>
          <w:szCs w:val="36"/>
          <w:lang w:val="en-US" w:eastAsia="zh-CN" w:bidi="ar-SA"/>
        </w:rPr>
      </w:pPr>
    </w:p>
    <w:p w14:paraId="45A6BE3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/>
          <w:lang w:eastAsia="zh-CN"/>
        </w:rPr>
      </w:pPr>
      <w:bookmarkStart w:id="0" w:name="_Toc1599"/>
      <w:r>
        <w:rPr>
          <w:rFonts w:hint="eastAsia"/>
          <w:lang w:val="en-US" w:eastAsia="zh-CN"/>
        </w:rPr>
        <w:t>项目概述</w:t>
      </w:r>
      <w:bookmarkEnd w:id="0"/>
    </w:p>
    <w:p w14:paraId="03D81DF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/>
        <w:textAlignment w:val="auto"/>
        <w:rPr>
          <w:rFonts w:hint="eastAsia"/>
          <w:lang w:eastAsia="zh-CN"/>
        </w:rPr>
      </w:pPr>
      <w:bookmarkStart w:id="1" w:name="_Toc30456"/>
      <w:r>
        <w:rPr>
          <w:rFonts w:hint="eastAsia"/>
          <w:lang w:eastAsia="zh-CN"/>
        </w:rPr>
        <w:t>项目</w:t>
      </w:r>
      <w:r>
        <w:rPr>
          <w:rFonts w:hint="eastAsia"/>
          <w:lang w:val="en-US" w:eastAsia="zh-CN"/>
        </w:rPr>
        <w:t>基本信息</w:t>
      </w:r>
      <w:bookmarkEnd w:id="1"/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4"/>
        <w:gridCol w:w="6809"/>
      </w:tblGrid>
      <w:tr w14:paraId="61C94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EDCA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项目名称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6C7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云南省企业就业失业数据采集系统</w:t>
            </w:r>
          </w:p>
        </w:tc>
      </w:tr>
      <w:tr w14:paraId="2D99B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6CD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项目产品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F07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企业就业失业数据采集Web系统（企业端/市级端/省级端）</w:t>
            </w:r>
          </w:p>
        </w:tc>
      </w:tr>
      <w:tr w14:paraId="1BA69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148C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项目经理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F0FD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  <w:tr w14:paraId="480F2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478B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项目成员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ED5B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金青宏、曹彭博、涂睿轩、曾彦承、朱写、钱泰文、余博文、曹相阳、李一鸣、王琛红、孙谋</w:t>
            </w:r>
          </w:p>
        </w:tc>
      </w:tr>
      <w:tr w14:paraId="78A20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2774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项目启动</w:t>
            </w:r>
            <w:r>
              <w:rPr>
                <w:rFonts w:hint="default"/>
                <w:lang w:val="en-US" w:eastAsia="zh-CN"/>
              </w:rPr>
              <w:t>工期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24BA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2026年4月8日</w:t>
            </w:r>
          </w:p>
        </w:tc>
      </w:tr>
      <w:tr w14:paraId="0D86B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148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计划完工</w:t>
            </w:r>
            <w:r>
              <w:rPr>
                <w:rFonts w:hint="default"/>
                <w:lang w:val="en-US" w:eastAsia="zh-CN"/>
              </w:rPr>
              <w:t>日期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C3BE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2026年6月10日</w:t>
            </w:r>
          </w:p>
        </w:tc>
      </w:tr>
      <w:tr w14:paraId="38BF5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F20C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总工期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CB19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10周（50个工作日）</w:t>
            </w:r>
          </w:p>
        </w:tc>
      </w:tr>
      <w:tr w14:paraId="6AB6D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3EA2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总技术栈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CBB7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Spring Boot、Vue.js、uni-app（移动端）、MySQL、Git</w:t>
            </w:r>
          </w:p>
        </w:tc>
      </w:tr>
    </w:tbl>
    <w:p w14:paraId="2879E2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eastAsia="zh-CN"/>
        </w:rPr>
      </w:pPr>
    </w:p>
    <w:p w14:paraId="6505635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eastAsia="zh-CN"/>
        </w:rPr>
      </w:pPr>
      <w:bookmarkStart w:id="2" w:name="_Toc12474"/>
      <w:r>
        <w:rPr>
          <w:rFonts w:hint="eastAsia"/>
          <w:lang w:val="en-US" w:eastAsia="zh-CN"/>
        </w:rPr>
        <w:t>项目目标</w:t>
      </w:r>
      <w:bookmarkEnd w:id="2"/>
    </w:p>
    <w:p w14:paraId="66A3E1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开发云南省企业就业失业数据采集系统，实现：</w:t>
      </w:r>
    </w:p>
    <w:p w14:paraId="70F73767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企业端：企业备案、半月数据填报、数据查询、通知浏览。</w:t>
      </w:r>
    </w:p>
    <w:p w14:paraId="1C0A678A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市级端：数据审核（通过/退回）、通知发布。</w:t>
      </w:r>
    </w:p>
    <w:p w14:paraId="55392C1E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省级端：备案审核、报表管理、数据汇总导出、多维分析、图表分析（对比/趋势）、系统管理。</w:t>
      </w:r>
    </w:p>
    <w:p w14:paraId="134ED2BB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移动端：企业核心功能（备案、半月填报、查询、通知）。</w:t>
      </w:r>
    </w:p>
    <w:p w14:paraId="44477067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外部接口：与国家失业监测系统数据交换。</w:t>
      </w:r>
    </w:p>
    <w:p w14:paraId="4BB0DBF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eastAsia="zh-CN"/>
        </w:rPr>
      </w:pPr>
      <w:bookmarkStart w:id="3" w:name="_Toc31454"/>
      <w:r>
        <w:rPr>
          <w:rFonts w:hint="eastAsia"/>
          <w:lang w:val="en-US" w:eastAsia="zh-CN"/>
        </w:rPr>
        <w:t>范围计划</w:t>
      </w:r>
      <w:bookmarkEnd w:id="3"/>
    </w:p>
    <w:p w14:paraId="0615ACF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eastAsia="zh-CN"/>
        </w:rPr>
      </w:pPr>
      <w:bookmarkStart w:id="4" w:name="_Toc9384"/>
      <w:r>
        <w:rPr>
          <w:rFonts w:hint="eastAsia"/>
          <w:lang w:val="en-US" w:eastAsia="zh-CN"/>
        </w:rPr>
        <w:t>项目范围计划书</w:t>
      </w:r>
      <w:bookmarkEnd w:id="4"/>
    </w:p>
    <w:tbl>
      <w:tblPr>
        <w:tblStyle w:val="16"/>
        <w:tblW w:w="4998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6"/>
        <w:gridCol w:w="7297"/>
      </w:tblGrid>
      <w:tr w14:paraId="19B5A0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2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849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项目名称</w:t>
            </w:r>
          </w:p>
        </w:tc>
        <w:tc>
          <w:tcPr>
            <w:tcW w:w="4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E79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云南省企业就业失业数据采集系统</w:t>
            </w:r>
          </w:p>
        </w:tc>
      </w:tr>
      <w:tr w14:paraId="2647FF0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E745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项目产品</w:t>
            </w:r>
          </w:p>
        </w:tc>
        <w:tc>
          <w:tcPr>
            <w:tcW w:w="42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3BC8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Web端系统 + 移动端H5/APP</w:t>
            </w:r>
          </w:p>
        </w:tc>
      </w:tr>
      <w:tr w14:paraId="55E92C4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6CB6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项目目标</w:t>
            </w:r>
          </w:p>
        </w:tc>
        <w:tc>
          <w:tcPr>
            <w:tcW w:w="42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44CF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实现企业半月就业失业数据上报、三级审核汇总、与国家系统数据交换</w:t>
            </w:r>
          </w:p>
        </w:tc>
      </w:tr>
    </w:tbl>
    <w:p w14:paraId="597FCA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eastAsia="zh-CN"/>
        </w:rPr>
      </w:pPr>
    </w:p>
    <w:p w14:paraId="336A31B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eastAsia="zh-CN"/>
        </w:rPr>
      </w:pPr>
      <w:bookmarkStart w:id="5" w:name="_Toc858"/>
      <w:r>
        <w:rPr>
          <w:rFonts w:hint="eastAsia"/>
          <w:lang w:eastAsia="zh-CN"/>
        </w:rPr>
        <w:t>范围包含（In-Scope）</w:t>
      </w:r>
      <w:bookmarkEnd w:id="5"/>
    </w:p>
    <w:tbl>
      <w:tblPr>
        <w:tblStyle w:val="16"/>
        <w:tblW w:w="94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2"/>
        <w:gridCol w:w="1804"/>
        <w:gridCol w:w="5775"/>
        <w:gridCol w:w="1200"/>
      </w:tblGrid>
      <w:tr w14:paraId="7981D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7F8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797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模块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464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E68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优先级</w:t>
            </w:r>
          </w:p>
        </w:tc>
      </w:tr>
      <w:tr w14:paraId="2A0D5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05C8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S01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EF2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Web-企业端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5D04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备案信息管理、半月数据填报（含周期选择）、数据查询、密码修改、浏览通知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393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22449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EBA3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S02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D88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Web-市级端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25D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数据审核（通过/退回）、通知发布、修改密码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CD2D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55351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1FFA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S03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978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Web-省级端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DEF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企业备案审核、报表管理、数据修改/删除/退回、数据汇总导出、多维分析、图表分析（对比/趋势）、发布通知、系统管理（用户/角色/时限/监控）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6AA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6CCB7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5A89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S04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029F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Web-公共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57D1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登录认证、权限控制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0EA9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27E40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006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S05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EE0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外部接口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692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国家失业监测系统数据交换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8BB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0B2A3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0361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S06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42F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移动端-企业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65CD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登录、备案信息查看/修改、半月数据填报（含周期选择）、历史数据查询、通知浏览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AF54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</w:tbl>
    <w:p w14:paraId="2D7336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eastAsia="zh-CN"/>
        </w:rPr>
      </w:pPr>
    </w:p>
    <w:p w14:paraId="1B26196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eastAsia="zh-CN"/>
        </w:rPr>
      </w:pPr>
      <w:bookmarkStart w:id="6" w:name="_Toc13573"/>
      <w:r>
        <w:rPr>
          <w:rFonts w:hint="eastAsia"/>
          <w:lang w:eastAsia="zh-CN"/>
        </w:rPr>
        <w:t>范围不包含（Out-of-Scope）</w:t>
      </w:r>
      <w:bookmarkEnd w:id="6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7"/>
        <w:gridCol w:w="5123"/>
        <w:gridCol w:w="2489"/>
      </w:tblGrid>
      <w:tr w14:paraId="4CB29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4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FEA2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29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F95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内容</w:t>
            </w:r>
          </w:p>
        </w:tc>
        <w:tc>
          <w:tcPr>
            <w:tcW w:w="145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F0A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281E8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319D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E01</w:t>
            </w:r>
          </w:p>
        </w:tc>
        <w:tc>
          <w:tcPr>
            <w:tcW w:w="29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F81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移动端省市管理功能</w:t>
            </w:r>
          </w:p>
        </w:tc>
        <w:tc>
          <w:tcPr>
            <w:tcW w:w="14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393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仅企业端</w:t>
            </w:r>
          </w:p>
        </w:tc>
      </w:tr>
      <w:tr w14:paraId="49D87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756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E02</w:t>
            </w:r>
          </w:p>
        </w:tc>
        <w:tc>
          <w:tcPr>
            <w:tcW w:w="29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A23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企业批量导入</w:t>
            </w:r>
          </w:p>
        </w:tc>
        <w:tc>
          <w:tcPr>
            <w:tcW w:w="14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68DD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仅单条录入</w:t>
            </w:r>
          </w:p>
        </w:tc>
      </w:tr>
      <w:tr w14:paraId="007B6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4003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E03</w:t>
            </w:r>
          </w:p>
        </w:tc>
        <w:tc>
          <w:tcPr>
            <w:tcW w:w="29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380F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历史数据迁移</w:t>
            </w:r>
          </w:p>
        </w:tc>
        <w:tc>
          <w:tcPr>
            <w:tcW w:w="14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2244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仅新系统数据</w:t>
            </w:r>
          </w:p>
        </w:tc>
      </w:tr>
      <w:tr w14:paraId="1C82B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728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E04</w:t>
            </w:r>
          </w:p>
        </w:tc>
        <w:tc>
          <w:tcPr>
            <w:tcW w:w="29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638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与其他省级系统对接</w:t>
            </w:r>
          </w:p>
        </w:tc>
        <w:tc>
          <w:tcPr>
            <w:tcW w:w="14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1713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仅对接国家系统</w:t>
            </w:r>
          </w:p>
        </w:tc>
      </w:tr>
      <w:tr w14:paraId="3129D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64C3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E05</w:t>
            </w:r>
          </w:p>
        </w:tc>
        <w:tc>
          <w:tcPr>
            <w:tcW w:w="29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066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原生APP（iOS/Android各一套）</w:t>
            </w:r>
          </w:p>
        </w:tc>
        <w:tc>
          <w:tcPr>
            <w:tcW w:w="14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D86D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采用H5+壳方式</w:t>
            </w:r>
          </w:p>
        </w:tc>
      </w:tr>
    </w:tbl>
    <w:p w14:paraId="3B0EEC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eastAsia="zh-CN"/>
        </w:rPr>
      </w:pPr>
    </w:p>
    <w:p w14:paraId="4DA1B9C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eastAsia="zh-CN"/>
        </w:rPr>
      </w:pPr>
      <w:bookmarkStart w:id="7" w:name="_Toc20722"/>
      <w:r>
        <w:rPr>
          <w:rFonts w:hint="eastAsia"/>
          <w:lang w:eastAsia="zh-CN"/>
        </w:rPr>
        <w:t>范围变更控制</w:t>
      </w:r>
      <w:bookmarkEnd w:id="7"/>
    </w:p>
    <w:p w14:paraId="3A3B66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所有范围变更需填写《项目变更单》，由CCB（变更控制委员会：王威霖、金青宏、涂睿轩）审批。</w:t>
      </w:r>
    </w:p>
    <w:p w14:paraId="61C5504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eastAsia="zh-CN"/>
        </w:rPr>
      </w:pPr>
      <w:bookmarkStart w:id="8" w:name="_Toc23505"/>
      <w:r>
        <w:rPr>
          <w:rFonts w:hint="eastAsia"/>
          <w:lang w:eastAsia="zh-CN"/>
        </w:rPr>
        <w:t>时间计划</w:t>
      </w:r>
      <w:bookmarkEnd w:id="8"/>
    </w:p>
    <w:p w14:paraId="03F9030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eastAsia="zh-CN"/>
        </w:rPr>
      </w:pPr>
      <w:bookmarkStart w:id="9" w:name="_Toc2798"/>
      <w:r>
        <w:rPr>
          <w:rFonts w:hint="eastAsia"/>
          <w:lang w:eastAsia="zh-CN"/>
        </w:rPr>
        <w:t>项目日历</w:t>
      </w:r>
      <w:bookmarkEnd w:id="9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1"/>
        <w:gridCol w:w="5178"/>
      </w:tblGrid>
      <w:tr w14:paraId="2E983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E9E7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4A0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设定</w:t>
            </w:r>
          </w:p>
        </w:tc>
      </w:tr>
      <w:tr w14:paraId="7FAD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22E9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工作日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9CC3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周一至周五</w:t>
            </w:r>
          </w:p>
        </w:tc>
      </w:tr>
      <w:tr w14:paraId="5A401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E98F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每日工作时长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61A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8小时（9:00-18:00）</w:t>
            </w:r>
          </w:p>
        </w:tc>
      </w:tr>
      <w:tr w14:paraId="43F5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6FC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节假日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69F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按法定节假日执行</w:t>
            </w:r>
          </w:p>
        </w:tc>
      </w:tr>
      <w:tr w14:paraId="5A2E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95B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总工期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110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10周（50个工作日）</w:t>
            </w:r>
          </w:p>
        </w:tc>
      </w:tr>
      <w:tr w14:paraId="084B5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C222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计划周期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ADD8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2026年4月8日-2026年6月10日</w:t>
            </w:r>
          </w:p>
        </w:tc>
      </w:tr>
    </w:tbl>
    <w:p w14:paraId="4A64534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eastAsia="zh-CN"/>
        </w:rPr>
      </w:pPr>
      <w:bookmarkStart w:id="10" w:name="_Toc2905"/>
      <w:r>
        <w:rPr>
          <w:rFonts w:hint="eastAsia"/>
          <w:lang w:eastAsia="zh-CN"/>
        </w:rPr>
        <w:t>里程碑计划</w:t>
      </w:r>
      <w:bookmarkEnd w:id="10"/>
    </w:p>
    <w:tbl>
      <w:tblPr>
        <w:tblStyle w:val="16"/>
        <w:tblW w:w="519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1"/>
        <w:gridCol w:w="921"/>
        <w:gridCol w:w="1242"/>
        <w:gridCol w:w="2648"/>
        <w:gridCol w:w="2339"/>
      </w:tblGrid>
      <w:tr w14:paraId="3D298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0B48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里程碑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2B2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周次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07C5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日期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EFD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交付物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E72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验收标准</w:t>
            </w:r>
          </w:p>
        </w:tc>
      </w:tr>
      <w:tr w14:paraId="5E4E8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877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M1 需求确认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FC7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W1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700B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4月14日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154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需求规格说明书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DB2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项目经理签字确认</w:t>
            </w:r>
          </w:p>
        </w:tc>
      </w:tr>
      <w:tr w14:paraId="191C1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E79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M2 设计完成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3C8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W2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CFB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4月23日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519C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数据库设计、接口文档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664A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技术评审通过</w:t>
            </w:r>
          </w:p>
        </w:tc>
      </w:tr>
      <w:tr w14:paraId="3D8EA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7838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M3 Web开发完成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B25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W5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CB3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5月16日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1F2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Web端可运行系统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3AF9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所有Web功能开发完成</w:t>
            </w:r>
          </w:p>
        </w:tc>
      </w:tr>
      <w:tr w14:paraId="7E83E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F06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M4 移动端开发完成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570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W7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492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5月30日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338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移动端可运行（H5/APP）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58B8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企业核心功能可用</w:t>
            </w:r>
          </w:p>
        </w:tc>
      </w:tr>
      <w:tr w14:paraId="0AE05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4AE9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M5 测试完成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9A6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W8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F85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6月5日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83D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测试报告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7EFD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缺陷率&lt;5%</w:t>
            </w:r>
          </w:p>
        </w:tc>
      </w:tr>
      <w:tr w14:paraId="3C04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B57C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M6 项目交付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7CF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W10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1D0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6月10日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6051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系统部署、完整文档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6E5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验收通过</w:t>
            </w:r>
          </w:p>
        </w:tc>
      </w:tr>
    </w:tbl>
    <w:p w14:paraId="22642B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eastAsia="zh-CN"/>
        </w:rPr>
      </w:pPr>
    </w:p>
    <w:p w14:paraId="2B10D8C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</w:rPr>
      </w:pPr>
      <w:bookmarkStart w:id="11" w:name="_Toc10758"/>
      <w:r>
        <w:rPr>
          <w:rFonts w:hint="eastAsia"/>
          <w:lang w:val="en-US" w:eastAsia="zh-CN"/>
        </w:rPr>
        <w:t>详细WBS</w:t>
      </w:r>
      <w:bookmarkEnd w:id="11"/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9"/>
        <w:gridCol w:w="5875"/>
      </w:tblGrid>
      <w:tr w14:paraId="326E9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62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972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模块</w:t>
            </w:r>
          </w:p>
        </w:tc>
        <w:tc>
          <w:tcPr>
            <w:tcW w:w="3437" w:type="pct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F0E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34938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112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需求分析</w:t>
            </w:r>
          </w:p>
        </w:tc>
        <w:tc>
          <w:tcPr>
            <w:tcW w:w="3437" w:type="pct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BEBE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金青宏、曹彭博</w:t>
            </w:r>
          </w:p>
        </w:tc>
      </w:tr>
      <w:tr w14:paraId="0C14F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4EC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后端开发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1A88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涂睿轩、曾彦承、朱写</w:t>
            </w:r>
          </w:p>
        </w:tc>
      </w:tr>
      <w:tr w14:paraId="5A73B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E9F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前端开发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0D5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钱泰文、余博文</w:t>
            </w:r>
          </w:p>
        </w:tc>
      </w:tr>
      <w:tr w14:paraId="0A02A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94B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857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曹相阳、李一鸣</w:t>
            </w:r>
          </w:p>
        </w:tc>
      </w:tr>
      <w:tr w14:paraId="4A06E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C84A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CM/配置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0694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1D61C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F00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3437" w:type="pct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836F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</w:tr>
    </w:tbl>
    <w:p w14:paraId="1FC863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eastAsia="宋体"/>
          <w:lang w:val="en-US" w:eastAsia="zh-CN"/>
        </w:rPr>
      </w:pPr>
    </w:p>
    <w:p w14:paraId="5573EB7C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bookmarkStart w:id="12" w:name="_Toc21155"/>
      <w:r>
        <w:rPr>
          <w:rFonts w:hint="eastAsia"/>
          <w:lang w:val="en-US" w:eastAsia="zh-CN"/>
        </w:rPr>
        <w:t>阶段1：项目启动与需求分析（4月8日-4月14日）</w:t>
      </w:r>
      <w:bookmarkEnd w:id="12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6"/>
        <w:gridCol w:w="4207"/>
        <w:gridCol w:w="2366"/>
        <w:gridCol w:w="1050"/>
      </w:tblGrid>
      <w:tr w14:paraId="218E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C5AD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FAF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AFA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B5A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41796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66B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9D0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需求调研与确认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566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88F0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A840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2F9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E57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整理工作说明书需求条目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A75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7AF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58DE9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309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724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与老师确认需求边界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234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ED93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813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C08D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44A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原型设计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A7D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C0A4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2CE08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207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A1C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</w:t>
            </w:r>
            <w:r>
              <w:rPr>
                <w:rFonts w:hint="eastAsia" w:eastAsia="宋体"/>
                <w:lang w:val="en-US" w:eastAsia="zh-CN"/>
              </w:rPr>
              <w:t>企业端原型（备案/填报/查询）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B33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0AC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</w:t>
            </w:r>
            <w:r>
              <w:rPr>
                <w:rFonts w:hint="eastAsia" w:eastAsia="宋体"/>
                <w:lang w:val="en-US" w:eastAsia="zh-CN"/>
              </w:rPr>
              <w:t>天</w:t>
            </w:r>
          </w:p>
        </w:tc>
      </w:tr>
      <w:tr w14:paraId="081A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622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0C5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</w:t>
            </w:r>
            <w:r>
              <w:rPr>
                <w:rFonts w:hint="eastAsia" w:eastAsia="宋体"/>
                <w:lang w:val="en-US" w:eastAsia="zh-CN"/>
              </w:rPr>
              <w:t>市级端原型（审核/通知）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87B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40BD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</w:t>
            </w:r>
            <w:r>
              <w:rPr>
                <w:rFonts w:hint="eastAsia" w:eastAsia="宋体"/>
                <w:lang w:val="en-US" w:eastAsia="zh-CN"/>
              </w:rPr>
              <w:t>天</w:t>
            </w:r>
          </w:p>
        </w:tc>
      </w:tr>
      <w:tr w14:paraId="35763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C445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1.2.3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23A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</w:t>
            </w:r>
            <w:r>
              <w:rPr>
                <w:rFonts w:hint="eastAsia" w:eastAsia="宋体"/>
                <w:lang w:val="en-US" w:eastAsia="zh-CN"/>
              </w:rPr>
              <w:t>省级端原型（汇总/图表/管理）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E80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ED81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09C19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B929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1.2.4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336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移动端原型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6BF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DB0C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160E1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1989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1.3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A18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需求评审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8DC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F2C3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</w:tbl>
    <w:p w14:paraId="729B3867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bookmarkStart w:id="13" w:name="_Toc23948"/>
      <w:r>
        <w:rPr>
          <w:rFonts w:hint="eastAsia"/>
          <w:lang w:val="en-US" w:eastAsia="zh-CN"/>
        </w:rPr>
        <w:t>阶段2：系统设计（4月15日-4月23日）</w:t>
      </w:r>
      <w:bookmarkEnd w:id="13"/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5"/>
        <w:gridCol w:w="4560"/>
        <w:gridCol w:w="2160"/>
        <w:gridCol w:w="960"/>
      </w:tblGrid>
      <w:tr w14:paraId="60CA5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6D9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8C8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0B9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1D1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工期</w:t>
            </w:r>
          </w:p>
        </w:tc>
      </w:tr>
      <w:tr w14:paraId="5E030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0012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3D7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数据库设计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239E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6364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3天</w:t>
            </w:r>
          </w:p>
        </w:tc>
      </w:tr>
      <w:tr w14:paraId="1F9EF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3148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703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企业信息表、备案表设计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837F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6FC7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00237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4271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41D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数据填报表（含report_period字段）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8F3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1093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7B63E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5FF2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23E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审核记录表、通知表设计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F75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81A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3125B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2D1F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2.1.4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913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用户角色表、调查期表设计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0D4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8C16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6BD8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4217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0CA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ER图与数据字典编写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F18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C81E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08D10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5533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924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B57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19C1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3天</w:t>
            </w:r>
          </w:p>
        </w:tc>
      </w:tr>
      <w:tr w14:paraId="626EE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A1FC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256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Web端接口定义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CC9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C072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535AA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FEE6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F45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移动端接口定义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056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4A5B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41AFF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319F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6FC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国家失业监测系统接口分析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80F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E4FA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32360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4284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2A3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技术架构设计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2D5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涂睿轩、曾彦承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D1C7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6FD76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CDBA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2.3.1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DE1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Web端技术选型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FD4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957A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1B30F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CB8E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2.3.2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EAF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移动端技术选型（uni-app）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3B8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钱泰文、涂睿轩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C83E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</w:tbl>
    <w:p w14:paraId="6824B7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</w:p>
    <w:p w14:paraId="291E8B7E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bookmarkStart w:id="14" w:name="_Toc13950"/>
      <w:r>
        <w:rPr>
          <w:rFonts w:hint="eastAsia"/>
          <w:lang w:val="en-US" w:eastAsia="zh-CN"/>
        </w:rPr>
        <w:t>阶段3：后端开发（4月24日-5月13日）</w:t>
      </w:r>
      <w:bookmarkEnd w:id="14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5043"/>
        <w:gridCol w:w="1401"/>
        <w:gridCol w:w="1120"/>
      </w:tblGrid>
      <w:tr w14:paraId="50B4C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3F14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171E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12E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4A4D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工期</w:t>
            </w:r>
          </w:p>
        </w:tc>
      </w:tr>
      <w:tr w14:paraId="10B47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2E57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CD3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企业模块后端（含半月报）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CE5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069D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5天</w:t>
            </w:r>
          </w:p>
        </w:tc>
      </w:tr>
      <w:tr w14:paraId="149BD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6E7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3.1.1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0661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企业备案信息修改接口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AE87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5BA5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083AA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529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3.1.2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205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备案上报接口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E49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92E1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4F78F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873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3.1.3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E6F8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半月数据填报接口（含周期校验）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175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D29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411C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149E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3.1.4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9B6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数据查询接口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A9B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382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35331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8F73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9EC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市级模块后端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01E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8F9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4天</w:t>
            </w:r>
          </w:p>
        </w:tc>
      </w:tr>
      <w:tr w14:paraId="19AA4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868F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2C1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数据审核接口（通过/退回）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146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6693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4FE50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56E3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D487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通知发布接口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C15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DAC5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02F32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2404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3.2.3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C87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密码修改接口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8164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0F20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38857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E0C1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E74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省级模块后端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C14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5FE7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6天</w:t>
            </w:r>
          </w:p>
        </w:tc>
      </w:tr>
      <w:tr w14:paraId="14EC5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377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944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企业备案审核接口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944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B5BB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0C062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2965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EEF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报表管理接口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FEB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74D2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7C1DB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5243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3.3.3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EA9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数据修改/删除/退回接口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1296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8786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4C73E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10D7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3.3.4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F81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数据汇总接口（含周期维度）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CCF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A1DE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6B689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F550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3.3.5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7BC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多维分析与图表分析接口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933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403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67D42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8F3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3.3.6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E09A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数据导出接口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DE1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93C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1B87B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14FC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3.4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F9D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系统管理后端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85D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8DD0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38F22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5B79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3.4.1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AF2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用户管理（增删改查）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E04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DD38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3CA80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1615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3.4.2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5C2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角色管理与权限分配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A3A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6621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0EF6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46E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3.4.3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C90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上报时限设置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AC7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862A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72868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533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3.5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6EDF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国家接口对接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7F4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0434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5FC4F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338B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3.5.1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640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数据格式转换与映射（含周期字段）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02C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017F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3D91D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4145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3.5.2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2CC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接口联调与测试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839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713F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4C911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22A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3.6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C21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移动端接口扩展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6968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8E70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7C40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18FE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3.6.1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29E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移动端专属接口开发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6A1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D442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1A212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378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3.6.2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775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接口安全与鉴权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A76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BE3D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2DBF9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0FFC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3.6.3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208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接口文档更新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4DB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1703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</w:tbl>
    <w:p w14:paraId="3112E9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</w:p>
    <w:p w14:paraId="3FF57850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bookmarkStart w:id="15" w:name="_Toc26325"/>
      <w:r>
        <w:rPr>
          <w:rFonts w:hint="eastAsia"/>
          <w:lang w:val="en-US" w:eastAsia="zh-CN"/>
        </w:rPr>
        <w:t>阶段4：前端开发（4月24日-5月30日）</w:t>
      </w:r>
      <w:bookmarkEnd w:id="15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3"/>
        <w:gridCol w:w="4928"/>
        <w:gridCol w:w="1449"/>
        <w:gridCol w:w="1158"/>
      </w:tblGrid>
      <w:tr w14:paraId="6AA30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9786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4C1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4DE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DB6A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工期</w:t>
            </w:r>
          </w:p>
        </w:tc>
      </w:tr>
      <w:tr w14:paraId="2F990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CB5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4.1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125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Web-企业端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B0D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7ED0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5天</w:t>
            </w:r>
          </w:p>
        </w:tc>
      </w:tr>
      <w:tr w14:paraId="19991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3C2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4.1.1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A96B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登录/注册/密码修改页面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518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1BC7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10E3C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7150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4.1.2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869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企业信息完善与备案页面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F61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FD24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67C61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C166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4.1.3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9C0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半月数据填报页面（含周期选择）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FF7B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27B0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335CB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8D28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4.1.4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9A6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数据查询页面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E08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08C9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584D7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674A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4.2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200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Web-市级端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7AA8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B8E1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3天</w:t>
            </w:r>
          </w:p>
        </w:tc>
      </w:tr>
      <w:tr w14:paraId="523E4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895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4.2.1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70D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数据审核列表与详情页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F79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0E6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6BD35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9CBB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4.2.2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610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通知发布与浏览页面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F83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BB61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18AB8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880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7AE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Web-省级端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EB9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273F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7天</w:t>
            </w:r>
          </w:p>
        </w:tc>
      </w:tr>
      <w:tr w14:paraId="0AB91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8B32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4.3.1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165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企业备案管理页面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933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B9BD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4E676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D1C2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4.3.2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93D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报表管理页面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2CDF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8A9C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431D1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FD3E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4.3.3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07C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数据汇总与导出页面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D74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3D97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06BCA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7348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4.3.4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AA9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对比分析页面（含周期切换）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1BB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2A6C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21043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3D6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4.3.5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EFE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趋势分析页面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B81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DD0D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1884C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BDC4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4.3.6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29B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系统管理页面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1B3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6D9A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65CFE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572A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4.4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4E9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Web-图表分析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EE4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2303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0DA0A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DFA2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4.4.1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A57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ECharts集成与折线图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3B4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E65B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5F4CB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EE7E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4.4.2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60B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饼图与表格导出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973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6C27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6F1A1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F2B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613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移动端开发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9ED9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C8DA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7天</w:t>
            </w:r>
          </w:p>
        </w:tc>
      </w:tr>
      <w:tr w14:paraId="2D7C8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385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4.5.1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FD4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uni-app框架搭建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7D20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60A4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23BF5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49CF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4.5.2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4F6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移动端登录与备案页面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854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A02D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7C5AD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09F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4.5.3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098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移动端半月数据填报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D22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119F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74F12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64E5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4.5.4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464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移动端查询与通知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5FC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F34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6ED79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1714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4.5.5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07B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移动端打包与发布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7FC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789C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</w:tbl>
    <w:p w14:paraId="1DE2D9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</w:p>
    <w:p w14:paraId="608CD61F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bookmarkStart w:id="16" w:name="_Toc27581"/>
      <w:r>
        <w:rPr>
          <w:rFonts w:hint="eastAsia"/>
          <w:lang w:val="en-US" w:eastAsia="zh-CN"/>
        </w:rPr>
        <w:t>阶段5：测试（5月16日-6月5日）</w:t>
      </w:r>
      <w:bookmarkEnd w:id="16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2"/>
        <w:gridCol w:w="3496"/>
        <w:gridCol w:w="2420"/>
        <w:gridCol w:w="1821"/>
      </w:tblGrid>
      <w:tr w14:paraId="7BEED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C5F7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99A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2A0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30F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32EB7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479B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5.1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8E1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测试计划与用例编写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0A2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965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06471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7FC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5.2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751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单元测试与集成测试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092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2DF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40DD1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7D3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D45D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Web端功能测试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176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0FA2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4天</w:t>
            </w:r>
          </w:p>
        </w:tc>
      </w:tr>
      <w:tr w14:paraId="1469E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DB37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5.4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1C7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移动端功能测试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2F2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9AD0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4天</w:t>
            </w:r>
          </w:p>
        </w:tc>
      </w:tr>
      <w:tr w14:paraId="5B747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0A89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5.5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E9D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移动端兼容性测试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DF9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FD95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5ED1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10F3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5.6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676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接口测试（含国家接口）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B8D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DAD1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9C02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16D8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5.7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855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用户验收测试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88F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王威霖、李一鸣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186E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C86D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7627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5.8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2C8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缺陷修复与回归测试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AF8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曹相阳、李一鸣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1FD7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3天（并行）</w:t>
            </w:r>
          </w:p>
        </w:tc>
      </w:tr>
    </w:tbl>
    <w:p w14:paraId="7F998B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eastAsia="宋体"/>
          <w:lang w:val="en-US" w:eastAsia="zh-CN"/>
        </w:rPr>
      </w:pPr>
    </w:p>
    <w:p w14:paraId="26031C07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bookmarkStart w:id="17" w:name="_Toc1256"/>
      <w:r>
        <w:rPr>
          <w:rFonts w:hint="eastAsia"/>
          <w:lang w:val="en-US" w:eastAsia="zh-CN"/>
        </w:rPr>
        <w:t>阶段6：部署与文档（6月3日-6月10日）</w:t>
      </w:r>
      <w:bookmarkEnd w:id="17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8"/>
        <w:gridCol w:w="4356"/>
        <w:gridCol w:w="1674"/>
        <w:gridCol w:w="1340"/>
      </w:tblGrid>
      <w:tr w14:paraId="4154E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54E9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F31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D97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EBC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工期</w:t>
            </w:r>
          </w:p>
        </w:tc>
      </w:tr>
      <w:tr w14:paraId="176A2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1E40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6.1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2A2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Web端部署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B9E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C201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3A1F9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6FA5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6.2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D5E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移动端打包发布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62A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2FB3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6A111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D2F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6.3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F4A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文档编写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D1A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00C2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3天</w:t>
            </w:r>
          </w:p>
        </w:tc>
      </w:tr>
      <w:tr w14:paraId="5E3CE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A30C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6.3.1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C40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用户手册（Web+移动端）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8B0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934F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16267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9924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6.3.2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5CDA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技术文档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86C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C2E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7AAF7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677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6.3.3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B55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培训PPT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9FA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DD08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57AFA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8CF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6.4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A76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项目交付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B06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王威霖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B9D6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</w:tbl>
    <w:p w14:paraId="7987BF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</w:p>
    <w:p w14:paraId="1FF3FAF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bookmarkStart w:id="18" w:name="_Toc17579"/>
      <w:r>
        <w:rPr>
          <w:rFonts w:hint="eastAsia"/>
          <w:lang w:val="en-US" w:eastAsia="zh-CN"/>
        </w:rPr>
        <w:t>关键路径</w:t>
      </w:r>
      <w:bookmarkEnd w:id="18"/>
    </w:p>
    <w:p w14:paraId="75CC07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移动端开发与Web端并行，移动端测试在Web测试之后，不影响关键路径。</w:t>
      </w:r>
    </w:p>
    <w:p w14:paraId="262221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362700" cy="2298065"/>
            <wp:effectExtent l="0" t="0" r="0" b="6985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298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9E3B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</w:p>
    <w:p w14:paraId="54D7230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bookmarkStart w:id="19" w:name="_Toc6854"/>
      <w:r>
        <w:rPr>
          <w:rFonts w:hint="eastAsia"/>
          <w:lang w:val="en-US" w:eastAsia="zh-CN"/>
        </w:rPr>
        <w:t>人力计划</w:t>
      </w:r>
      <w:bookmarkEnd w:id="19"/>
    </w:p>
    <w:p w14:paraId="4C46ED9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bookmarkStart w:id="20" w:name="_Toc29370"/>
      <w:r>
        <w:rPr>
          <w:rFonts w:hint="eastAsia"/>
          <w:lang w:val="en-US" w:eastAsia="zh-CN"/>
        </w:rPr>
        <w:t>组织结构</w:t>
      </w:r>
      <w:bookmarkEnd w:id="20"/>
    </w:p>
    <w:p w14:paraId="6D1AC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937885" cy="3493135"/>
            <wp:effectExtent l="0" t="0" r="5715" b="12065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493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0DEF9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bookmarkStart w:id="21" w:name="_Toc19651"/>
      <w:r>
        <w:rPr>
          <w:rFonts w:hint="eastAsia"/>
          <w:lang w:val="en-US" w:eastAsia="zh-CN"/>
        </w:rPr>
        <w:t>角色职责矩阵RACI</w:t>
      </w:r>
      <w:bookmarkEnd w:id="21"/>
    </w:p>
    <w:p w14:paraId="4E5D9A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002020" cy="1744980"/>
            <wp:effectExtent l="0" t="0" r="17780" b="7620"/>
            <wp:docPr id="1" name="图片 1" descr="工作簿1_Shee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作簿1_Sheet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A7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R=负责，A=批准，C=咨询，I=知会，- =不参与</w:t>
      </w:r>
    </w:p>
    <w:p w14:paraId="439E100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bookmarkStart w:id="22" w:name="_Toc1776"/>
      <w:r>
        <w:rPr>
          <w:rFonts w:hint="eastAsia"/>
          <w:lang w:val="en-US" w:eastAsia="zh-CN"/>
        </w:rPr>
        <w:t>人员分配表</w:t>
      </w:r>
      <w:bookmarkEnd w:id="22"/>
    </w:p>
    <w:tbl>
      <w:tblPr>
        <w:tblStyle w:val="16"/>
        <w:tblW w:w="5279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9"/>
        <w:gridCol w:w="1519"/>
        <w:gridCol w:w="3346"/>
        <w:gridCol w:w="1387"/>
        <w:gridCol w:w="1712"/>
      </w:tblGrid>
      <w:tr w14:paraId="44805B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87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D6DD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  <w:tc>
          <w:tcPr>
            <w:tcW w:w="841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1F7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</w:t>
            </w:r>
          </w:p>
        </w:tc>
        <w:tc>
          <w:tcPr>
            <w:tcW w:w="1853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C68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主要职责</w:t>
            </w:r>
          </w:p>
        </w:tc>
        <w:tc>
          <w:tcPr>
            <w:tcW w:w="768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3DA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投入度</w:t>
            </w:r>
          </w:p>
        </w:tc>
        <w:tc>
          <w:tcPr>
            <w:tcW w:w="948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F3B2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备选备份人</w:t>
            </w:r>
          </w:p>
        </w:tc>
      </w:tr>
      <w:tr w14:paraId="50C3075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AA79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王威霖</w:t>
            </w:r>
          </w:p>
        </w:tc>
        <w:tc>
          <w:tcPr>
            <w:tcW w:w="841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5DC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项目经理</w:t>
            </w:r>
          </w:p>
        </w:tc>
        <w:tc>
          <w:tcPr>
            <w:tcW w:w="1853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279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计划、变更、汇报</w:t>
            </w:r>
          </w:p>
        </w:tc>
        <w:tc>
          <w:tcPr>
            <w:tcW w:w="768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ED0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90%</w:t>
            </w:r>
          </w:p>
        </w:tc>
        <w:tc>
          <w:tcPr>
            <w:tcW w:w="948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1D4B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615EFBF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C844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F5B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需求分析师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94F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需求细化、跟踪矩阵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E7B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EFB9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曹彭博</w:t>
            </w:r>
          </w:p>
        </w:tc>
      </w:tr>
      <w:tr w14:paraId="3F4EE31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3C79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曹彭博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632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需求/原型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5F3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原型设计、UI规范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3BB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350F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</w:tr>
      <w:tr w14:paraId="60B6A07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D79F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A75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后端/架构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ADD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架构设计、省级后端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28A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FF4A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  <w:tr w14:paraId="3ED8375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9E81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532A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后端/接口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B12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市级后端、国家接口、移动端接口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416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5513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</w:tr>
      <w:tr w14:paraId="4550310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A1D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041D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D6F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企业后端（含半月报）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5D5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F3EC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  <w:tr w14:paraId="0812C8C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F34F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4FB0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前端/移动端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AA8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Web企业端 + 移动端开发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E73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1E32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</w:tr>
      <w:tr w14:paraId="26E390E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A3EC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850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ADF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省市端Web+图表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4E8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8F18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</w:tr>
      <w:tr w14:paraId="7BB4584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8356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曹相阳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B9E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91D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测试计划、自动化、兼容性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C31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FA44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李一鸣</w:t>
            </w:r>
          </w:p>
        </w:tc>
      </w:tr>
      <w:tr w14:paraId="2745580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9C0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李一鸣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478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D44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功能测试、UAT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219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754F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曹相阳</w:t>
            </w:r>
          </w:p>
        </w:tc>
      </w:tr>
      <w:tr w14:paraId="7D716CD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C6B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9B2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CM/部署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75D0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Git管理、环境部署、移动端打包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483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9F33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</w:tr>
      <w:tr w14:paraId="4BAA283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7FA2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236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文档/QA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E07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文档编写、质量检查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FCB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EBD5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</w:tr>
    </w:tbl>
    <w:p w14:paraId="2AB071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</w:p>
    <w:p w14:paraId="0102A58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bookmarkStart w:id="23" w:name="_Toc30146"/>
      <w:r>
        <w:rPr>
          <w:rFonts w:hint="eastAsia"/>
          <w:lang w:val="en-US" w:eastAsia="zh-CN"/>
        </w:rPr>
        <w:t>人员培训计划</w:t>
      </w:r>
      <w:bookmarkEnd w:id="23"/>
    </w:p>
    <w:tbl>
      <w:tblPr>
        <w:tblStyle w:val="16"/>
        <w:tblW w:w="522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6"/>
        <w:gridCol w:w="1972"/>
        <w:gridCol w:w="1427"/>
        <w:gridCol w:w="1207"/>
        <w:gridCol w:w="1366"/>
      </w:tblGrid>
      <w:tr w14:paraId="6512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FF81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培训内容</w:t>
            </w:r>
          </w:p>
        </w:tc>
        <w:tc>
          <w:tcPr>
            <w:tcW w:w="110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FFA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培训对象</w:t>
            </w:r>
          </w:p>
        </w:tc>
        <w:tc>
          <w:tcPr>
            <w:tcW w:w="7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592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方式</w:t>
            </w:r>
          </w:p>
        </w:tc>
        <w:tc>
          <w:tcPr>
            <w:tcW w:w="6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3E6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时长</w:t>
            </w:r>
          </w:p>
        </w:tc>
        <w:tc>
          <w:tcPr>
            <w:tcW w:w="76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8FB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</w:tr>
      <w:tr w14:paraId="654C2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DBDA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项目业务理解</w:t>
            </w:r>
          </w:p>
        </w:tc>
        <w:tc>
          <w:tcPr>
            <w:tcW w:w="110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2CF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  <w:tc>
          <w:tcPr>
            <w:tcW w:w="7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D4F4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会议讲解</w:t>
            </w:r>
          </w:p>
        </w:tc>
        <w:tc>
          <w:tcPr>
            <w:tcW w:w="6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1EE9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2小时</w:t>
            </w:r>
          </w:p>
        </w:tc>
        <w:tc>
          <w:tcPr>
            <w:tcW w:w="7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3E7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</w:tr>
      <w:tr w14:paraId="486B3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777F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技术栈（Spring Boot/Vue）</w:t>
            </w:r>
          </w:p>
        </w:tc>
        <w:tc>
          <w:tcPr>
            <w:tcW w:w="110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32A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后端/前端</w:t>
            </w:r>
          </w:p>
        </w:tc>
        <w:tc>
          <w:tcPr>
            <w:tcW w:w="7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C1F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自学+答疑</w:t>
            </w:r>
          </w:p>
        </w:tc>
        <w:tc>
          <w:tcPr>
            <w:tcW w:w="6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BCD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  <w:tc>
          <w:tcPr>
            <w:tcW w:w="7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5BB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</w:tr>
      <w:tr w14:paraId="54E93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0D27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uni-app移动端开发</w:t>
            </w:r>
          </w:p>
        </w:tc>
        <w:tc>
          <w:tcPr>
            <w:tcW w:w="110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788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钱泰文、余博文</w:t>
            </w:r>
          </w:p>
        </w:tc>
        <w:tc>
          <w:tcPr>
            <w:tcW w:w="7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E39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自学+实践</w:t>
            </w:r>
          </w:p>
        </w:tc>
        <w:tc>
          <w:tcPr>
            <w:tcW w:w="6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995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  <w:tc>
          <w:tcPr>
            <w:tcW w:w="7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94F0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</w:tr>
      <w:tr w14:paraId="5D5E7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41DF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Git工作流</w:t>
            </w:r>
          </w:p>
        </w:tc>
        <w:tc>
          <w:tcPr>
            <w:tcW w:w="110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4449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  <w:tc>
          <w:tcPr>
            <w:tcW w:w="7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49D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实操</w:t>
            </w:r>
          </w:p>
        </w:tc>
        <w:tc>
          <w:tcPr>
            <w:tcW w:w="6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07E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1小时</w:t>
            </w:r>
          </w:p>
        </w:tc>
        <w:tc>
          <w:tcPr>
            <w:tcW w:w="7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E6CE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</w:tr>
      <w:tr w14:paraId="1D614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25E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国家接口规范</w:t>
            </w:r>
          </w:p>
        </w:tc>
        <w:tc>
          <w:tcPr>
            <w:tcW w:w="110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5CB6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</w:t>
            </w:r>
          </w:p>
        </w:tc>
        <w:tc>
          <w:tcPr>
            <w:tcW w:w="7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50B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文档学习</w:t>
            </w:r>
          </w:p>
        </w:tc>
        <w:tc>
          <w:tcPr>
            <w:tcW w:w="6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2D2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2小时</w:t>
            </w:r>
          </w:p>
        </w:tc>
        <w:tc>
          <w:tcPr>
            <w:tcW w:w="7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E005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</w:tbl>
    <w:p w14:paraId="0A35D9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</w:p>
    <w:p w14:paraId="71DB007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bookmarkStart w:id="24" w:name="_Toc11954"/>
      <w:r>
        <w:rPr>
          <w:rFonts w:hint="eastAsia"/>
          <w:lang w:val="en-US" w:eastAsia="zh-CN"/>
        </w:rPr>
        <w:t>成本计划</w:t>
      </w:r>
      <w:bookmarkEnd w:id="24"/>
    </w:p>
    <w:p w14:paraId="1B7486F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25" w:name="_Toc7006"/>
      <w:r>
        <w:rPr>
          <w:rFonts w:hint="eastAsia"/>
          <w:lang w:val="en-US" w:eastAsia="zh-CN"/>
        </w:rPr>
        <w:t>成本构成</w:t>
      </w:r>
      <w:bookmarkEnd w:id="25"/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2"/>
        <w:gridCol w:w="2826"/>
        <w:gridCol w:w="2690"/>
        <w:gridCol w:w="1538"/>
      </w:tblGrid>
      <w:tr w14:paraId="48CE6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1C6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成本类别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91F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明细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98A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计算公式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98E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金额（元）</w:t>
            </w:r>
          </w:p>
        </w:tc>
      </w:tr>
      <w:tr w14:paraId="0F91B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6BE8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人力成本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DA4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12人 × 10周 × 40小时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FAF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4800小时 × 约45元/小时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33ED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215,280</w:t>
            </w:r>
          </w:p>
        </w:tc>
      </w:tr>
      <w:tr w14:paraId="2117D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239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软件工具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B3D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IDEA、Navicat、HBuilderX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9BD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3套 × 约1200元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431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3,500</w:t>
            </w:r>
          </w:p>
        </w:tc>
      </w:tr>
      <w:tr w14:paraId="08D26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830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服务器资源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919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云服务器（4C8G）3.5个月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AD6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500元/月 × 3.5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10AD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1,750</w:t>
            </w:r>
          </w:p>
        </w:tc>
      </w:tr>
      <w:tr w14:paraId="3804A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A82A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CE2D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MySQL云数据库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A47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200元/月 × 3.5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688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700</w:t>
            </w:r>
          </w:p>
        </w:tc>
      </w:tr>
      <w:tr w14:paraId="56545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923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测试工具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A2AA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JMeter、Postman、云真机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6F3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免费+500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DAC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</w:t>
            </w:r>
          </w:p>
        </w:tc>
      </w:tr>
      <w:tr w14:paraId="29D85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1805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项目管理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52B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Git（免费）、TAPD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AEE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F9D1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34E61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B487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文档制作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6000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Office（已有）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D3B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818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66723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0C20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沟通费用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B29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团队聚餐、零食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A8B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500元/周 × 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0BDF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5,000</w:t>
            </w:r>
          </w:p>
        </w:tc>
      </w:tr>
      <w:tr w14:paraId="1F334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00FC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移动端测试设备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D70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租用真机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883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CE27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</w:t>
            </w:r>
          </w:p>
        </w:tc>
      </w:tr>
      <w:tr w14:paraId="69C1E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0A32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总成本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1F7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1D21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6F8E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233,100</w:t>
            </w:r>
          </w:p>
        </w:tc>
      </w:tr>
    </w:tbl>
    <w:p w14:paraId="772ADC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</w:p>
    <w:p w14:paraId="7CFE227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26" w:name="_Toc22481"/>
      <w:r>
        <w:rPr>
          <w:rFonts w:hint="eastAsia"/>
          <w:lang w:val="en-US" w:eastAsia="zh-CN"/>
        </w:rPr>
        <w:t>人力成本详细表</w:t>
      </w:r>
      <w:bookmarkEnd w:id="26"/>
    </w:p>
    <w:tbl>
      <w:tblPr>
        <w:tblStyle w:val="16"/>
        <w:tblW w:w="4998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1"/>
        <w:gridCol w:w="2084"/>
        <w:gridCol w:w="1666"/>
        <w:gridCol w:w="1737"/>
        <w:gridCol w:w="1945"/>
      </w:tblGrid>
      <w:tr w14:paraId="337460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50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52EF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人员</w:t>
            </w:r>
          </w:p>
        </w:tc>
        <w:tc>
          <w:tcPr>
            <w:tcW w:w="1219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483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975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887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小时费率</w:t>
            </w:r>
          </w:p>
        </w:tc>
        <w:tc>
          <w:tcPr>
            <w:tcW w:w="1016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7B2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投入小时</w:t>
            </w:r>
          </w:p>
        </w:tc>
        <w:tc>
          <w:tcPr>
            <w:tcW w:w="1138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17E2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成本（元）</w:t>
            </w:r>
          </w:p>
        </w:tc>
      </w:tr>
      <w:tr w14:paraId="0A95BC4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E22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219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F9A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PM</w:t>
            </w:r>
          </w:p>
        </w:tc>
        <w:tc>
          <w:tcPr>
            <w:tcW w:w="975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9C4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</w:t>
            </w:r>
          </w:p>
        </w:tc>
        <w:tc>
          <w:tcPr>
            <w:tcW w:w="1016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421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360</w:t>
            </w:r>
          </w:p>
        </w:tc>
        <w:tc>
          <w:tcPr>
            <w:tcW w:w="1138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5BC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21,600</w:t>
            </w:r>
          </w:p>
        </w:tc>
      </w:tr>
      <w:tr w14:paraId="0B64D91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C8E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51C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AD3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610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68F0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20,000</w:t>
            </w:r>
          </w:p>
        </w:tc>
      </w:tr>
      <w:tr w14:paraId="0C8DCB2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0190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曹彭博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AF2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原型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BCA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17B3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284A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20,000</w:t>
            </w:r>
          </w:p>
        </w:tc>
      </w:tr>
      <w:tr w14:paraId="1C19551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3DF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A76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9B4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55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F12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5760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22,000</w:t>
            </w:r>
          </w:p>
        </w:tc>
      </w:tr>
      <w:tr w14:paraId="6BE3F13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B13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3D8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725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55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E05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2188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22,000</w:t>
            </w:r>
          </w:p>
        </w:tc>
      </w:tr>
      <w:tr w14:paraId="407F9C2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AFD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120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646F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189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136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20,000</w:t>
            </w:r>
          </w:p>
        </w:tc>
      </w:tr>
      <w:tr w14:paraId="02CFDF5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1DCA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钱泰文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463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前端/移动端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03F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DFC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2968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20,000</w:t>
            </w:r>
          </w:p>
        </w:tc>
      </w:tr>
      <w:tr w14:paraId="4943E11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AA32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余博文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F65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4DC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5E6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6253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20,000</w:t>
            </w:r>
          </w:p>
        </w:tc>
      </w:tr>
      <w:tr w14:paraId="5EEC14F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F9D7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E04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0E2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18F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2F1E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18,000</w:t>
            </w:r>
          </w:p>
        </w:tc>
      </w:tr>
      <w:tr w14:paraId="142812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C0C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652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18B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388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8FE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18,000</w:t>
            </w:r>
          </w:p>
        </w:tc>
      </w:tr>
      <w:tr w14:paraId="07E17B3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D2E4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F62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CM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3C8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3671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360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BE21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16,200</w:t>
            </w:r>
          </w:p>
        </w:tc>
      </w:tr>
      <w:tr w14:paraId="59DBD4A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F83F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219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48F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975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6C4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016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6A8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61C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18,000</w:t>
            </w:r>
          </w:p>
        </w:tc>
      </w:tr>
      <w:tr w14:paraId="1194F8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CC14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合计</w:t>
            </w:r>
          </w:p>
        </w:tc>
        <w:tc>
          <w:tcPr>
            <w:tcW w:w="1219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F9B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975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949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1016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402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4720小时</w:t>
            </w:r>
          </w:p>
        </w:tc>
        <w:tc>
          <w:tcPr>
            <w:tcW w:w="1138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C1E8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235,800</w:t>
            </w:r>
          </w:p>
        </w:tc>
      </w:tr>
    </w:tbl>
    <w:p w14:paraId="3DD40C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</w:p>
    <w:p w14:paraId="428D1B7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27" w:name="_Toc66"/>
      <w:r>
        <w:rPr>
          <w:rFonts w:hint="eastAsia"/>
          <w:lang w:val="en-US" w:eastAsia="zh-CN"/>
        </w:rPr>
        <w:t>成本控制措施</w:t>
      </w:r>
      <w:bookmarkEnd w:id="27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51"/>
        <w:gridCol w:w="1938"/>
        <w:gridCol w:w="1560"/>
      </w:tblGrid>
      <w:tr w14:paraId="6B0BD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618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措施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400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FB7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</w:tr>
      <w:tr w14:paraId="54EA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468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每周统计实际工时 vs 计划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358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14D9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</w:tr>
      <w:tr w14:paraId="20FA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70B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每周成本报告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34B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423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</w:tr>
      <w:tr w14:paraId="155D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26AE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超预算5%预警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76F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4377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实时</w:t>
            </w:r>
          </w:p>
        </w:tc>
      </w:tr>
      <w:tr w14:paraId="6E3D1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EF56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使用免费/开源工具优先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608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全体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C3EA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持续</w:t>
            </w:r>
          </w:p>
        </w:tc>
      </w:tr>
    </w:tbl>
    <w:p w14:paraId="0D405D4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28" w:name="_Toc32259"/>
      <w:r>
        <w:rPr>
          <w:rFonts w:hint="eastAsia"/>
          <w:lang w:val="en-US" w:eastAsia="zh-CN"/>
        </w:rPr>
        <w:t>成本基线</w:t>
      </w:r>
      <w:bookmarkEnd w:id="28"/>
    </w:p>
    <w:p w14:paraId="72A8E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38065" cy="2753995"/>
            <wp:effectExtent l="0" t="0" r="635" b="8255"/>
            <wp:docPr id="17" name="图片 1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23B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29" w:name="_Toc11828"/>
      <w:r>
        <w:rPr>
          <w:rFonts w:hint="eastAsia"/>
          <w:lang w:val="en-US" w:eastAsia="zh-CN"/>
        </w:rPr>
        <w:t>质量计划</w:t>
      </w:r>
      <w:bookmarkEnd w:id="29"/>
    </w:p>
    <w:p w14:paraId="25DD863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30" w:name="_Toc13620"/>
      <w:r>
        <w:rPr>
          <w:rFonts w:hint="eastAsia"/>
          <w:lang w:val="en-US" w:eastAsia="zh-CN"/>
        </w:rPr>
        <w:t>质量目标</w:t>
      </w:r>
      <w:bookmarkEnd w:id="30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5"/>
        <w:gridCol w:w="4657"/>
        <w:gridCol w:w="1817"/>
      </w:tblGrid>
      <w:tr w14:paraId="36FD4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182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质量维度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4E1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目标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8F8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测量方法</w:t>
            </w:r>
          </w:p>
        </w:tc>
      </w:tr>
      <w:tr w14:paraId="14A31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71D7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功能完整性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369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需求覆盖率100%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BD8E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需求跟踪矩阵</w:t>
            </w:r>
          </w:p>
        </w:tc>
      </w:tr>
      <w:tr w14:paraId="08303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6B61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缺陷密度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323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≤3个/千行代码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3481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测试报告</w:t>
            </w:r>
          </w:p>
        </w:tc>
      </w:tr>
      <w:tr w14:paraId="344D3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89FF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系统可用性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9C6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≥99%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9715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监控工具</w:t>
            </w:r>
          </w:p>
        </w:tc>
      </w:tr>
      <w:tr w14:paraId="15425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EA57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Web端响应时间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B23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页面加载&lt;3秒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81AB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JMeter压测</w:t>
            </w:r>
          </w:p>
        </w:tc>
      </w:tr>
      <w:tr w14:paraId="61D2A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C6B3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移动端首屏时间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B63A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&lt;3秒（4G网络）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A604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真机测试</w:t>
            </w:r>
          </w:p>
        </w:tc>
      </w:tr>
      <w:tr w14:paraId="5416B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289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移动端兼容性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8C1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iOS 14+ / Android 8+ 覆盖率≥95%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DCCB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兼容性报告</w:t>
            </w:r>
          </w:p>
        </w:tc>
      </w:tr>
      <w:tr w14:paraId="10A54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5977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用户满意度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A6E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≥4.5分（5分制）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05F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验收问卷</w:t>
            </w:r>
          </w:p>
        </w:tc>
      </w:tr>
      <w:tr w14:paraId="21BEC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6BB6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文档完整度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B9C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B8C9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文档检查清单</w:t>
            </w:r>
          </w:p>
        </w:tc>
      </w:tr>
    </w:tbl>
    <w:p w14:paraId="19AF88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</w:p>
    <w:p w14:paraId="6D3BAC7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31" w:name="_Toc23980"/>
      <w:r>
        <w:rPr>
          <w:rFonts w:hint="eastAsia"/>
          <w:lang w:val="en-US" w:eastAsia="zh-CN"/>
        </w:rPr>
        <w:t>质量保证活动</w:t>
      </w:r>
      <w:bookmarkEnd w:id="31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2"/>
        <w:gridCol w:w="2617"/>
        <w:gridCol w:w="1745"/>
        <w:gridCol w:w="1745"/>
      </w:tblGrid>
      <w:tr w14:paraId="53968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604F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活动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050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D57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DE5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产出</w:t>
            </w:r>
          </w:p>
        </w:tc>
      </w:tr>
      <w:tr w14:paraId="700F7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6A6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D42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B5D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DA76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审查记录</w:t>
            </w:r>
          </w:p>
        </w:tc>
      </w:tr>
      <w:tr w14:paraId="0D210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E823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需求评审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6B7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896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03F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评审报告</w:t>
            </w:r>
          </w:p>
        </w:tc>
      </w:tr>
      <w:tr w14:paraId="60613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B74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设计评审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CD4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FA7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41EE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评审报告</w:t>
            </w:r>
          </w:p>
        </w:tc>
      </w:tr>
      <w:tr w14:paraId="1F9D3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8CE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测试用例评审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DF6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测试前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313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7245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评审记录</w:t>
            </w:r>
          </w:p>
        </w:tc>
      </w:tr>
      <w:tr w14:paraId="20879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ED9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每日站会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2C8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每天15分钟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E1B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0F1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进度同步</w:t>
            </w:r>
          </w:p>
        </w:tc>
      </w:tr>
      <w:tr w14:paraId="08053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C358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周度质量检查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678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EA11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1BEA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质量报告</w:t>
            </w:r>
          </w:p>
        </w:tc>
      </w:tr>
    </w:tbl>
    <w:p w14:paraId="1864DCA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32" w:name="_Toc24401"/>
      <w:r>
        <w:rPr>
          <w:rFonts w:hint="eastAsia"/>
          <w:lang w:val="en-US" w:eastAsia="zh-CN"/>
        </w:rPr>
        <w:t>质量检查清单</w:t>
      </w:r>
      <w:bookmarkEnd w:id="32"/>
    </w:p>
    <w:p w14:paraId="59654C6B">
      <w:pPr>
        <w:pStyle w:val="4"/>
        <w:keepNext w:val="0"/>
        <w:keepLines w:val="0"/>
        <w:pageBreakBefore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leftChars="0" w:hanging="7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33" w:name="_Toc3816"/>
      <w:r>
        <w:rPr>
          <w:rFonts w:hint="eastAsia"/>
          <w:lang w:val="en-US" w:eastAsia="zh-CN"/>
        </w:rPr>
        <w:t>需求阶段检查清单</w:t>
      </w:r>
      <w:bookmarkEnd w:id="33"/>
    </w:p>
    <w:tbl>
      <w:tblPr>
        <w:tblStyle w:val="16"/>
        <w:tblW w:w="552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1"/>
        <w:gridCol w:w="5225"/>
        <w:gridCol w:w="1254"/>
        <w:gridCol w:w="1954"/>
      </w:tblGrid>
      <w:tr w14:paraId="00A4F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BCC3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检查项编号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5E4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检查内容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4D26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责任人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4BD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232C1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F6CC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REQ-01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809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是否所有需求条目都已记录在需求跟踪矩阵中？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145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0996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100%覆盖</w:t>
            </w:r>
          </w:p>
        </w:tc>
      </w:tr>
      <w:tr w14:paraId="40A44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80F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REQ-02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EFC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是否与老师确认过需求边界（In/Out清单）？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E68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4705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签字确认</w:t>
            </w:r>
          </w:p>
        </w:tc>
      </w:tr>
      <w:tr w14:paraId="0D2E9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41EA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REQ-03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ADE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是否识别了所有用户角色（企业、市、省）？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9F7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0EDA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角色清单</w:t>
            </w:r>
          </w:p>
        </w:tc>
      </w:tr>
      <w:tr w14:paraId="6FF70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5677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REQ-04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BA3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是否梳理了所有数据校验规则（必填、格式、联动）？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F95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AA78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校验规则表</w:t>
            </w:r>
          </w:p>
        </w:tc>
      </w:tr>
      <w:tr w14:paraId="1398E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1230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REQ-05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7A9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是否明确了半月报的周期定义（上旬/下旬）？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FE1A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2974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明确记录</w:t>
            </w:r>
          </w:p>
        </w:tc>
      </w:tr>
      <w:tr w14:paraId="46890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2AA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REQ-06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1A4C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是否明确了移动端功能范围（仅企业核心功能）？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56E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6B00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范围确认</w:t>
            </w:r>
          </w:p>
        </w:tc>
      </w:tr>
      <w:tr w14:paraId="5DAE6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3C39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REQ-07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D85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是否所有变更都有对应的变更单？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0576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F85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变更单归档</w:t>
            </w:r>
          </w:p>
        </w:tc>
      </w:tr>
      <w:tr w14:paraId="57456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4651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REQ-08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460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需求文档是否经过评审？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544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536F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评审记录</w:t>
            </w:r>
          </w:p>
        </w:tc>
      </w:tr>
    </w:tbl>
    <w:p w14:paraId="5301033B">
      <w:pPr>
        <w:pStyle w:val="4"/>
        <w:keepNext w:val="0"/>
        <w:keepLines w:val="0"/>
        <w:pageBreakBefore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leftChars="0" w:hanging="720" w:firstLineChars="0"/>
        <w:textAlignment w:val="auto"/>
        <w:rPr>
          <w:rFonts w:hint="default"/>
          <w:lang w:val="en-US" w:eastAsia="zh-CN"/>
        </w:rPr>
      </w:pPr>
      <w:bookmarkStart w:id="34" w:name="_Toc12669"/>
      <w:r>
        <w:rPr>
          <w:rFonts w:hint="eastAsia"/>
          <w:lang w:val="en-US" w:eastAsia="zh-CN"/>
        </w:rPr>
        <w:t>设计阶段检查清单</w:t>
      </w:r>
      <w:bookmarkEnd w:id="34"/>
    </w:p>
    <w:tbl>
      <w:tblPr>
        <w:tblStyle w:val="16"/>
        <w:tblW w:w="94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1"/>
        <w:gridCol w:w="4720"/>
        <w:gridCol w:w="1347"/>
        <w:gridCol w:w="2119"/>
      </w:tblGrid>
      <w:tr w14:paraId="38175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AD2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F31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检查内容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288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责任人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1AC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74D46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9A9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7D1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数据库ER图是否完整覆盖所有业务实体？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0E7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FD01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评审通过</w:t>
            </w:r>
          </w:p>
        </w:tc>
      </w:tr>
      <w:tr w14:paraId="34DA0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13A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F0D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是否包含report_period字段支持半月报？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131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A447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字段存在</w:t>
            </w:r>
          </w:p>
        </w:tc>
      </w:tr>
      <w:tr w14:paraId="45E54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1BE2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F3F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数据字典是否包含所有字段的类型、长度、约束？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B51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D9E0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完整度100%</w:t>
            </w:r>
          </w:p>
        </w:tc>
      </w:tr>
      <w:tr w14:paraId="027C2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ADD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11E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接口文档是否包含所有API的请求/响应示例？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DB8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9480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每个API都有</w:t>
            </w:r>
          </w:p>
        </w:tc>
      </w:tr>
      <w:tr w14:paraId="632EE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B986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08C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移动端接口是否与Web端接口复用？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A74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4E26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复用率≥80%</w:t>
            </w:r>
          </w:p>
        </w:tc>
      </w:tr>
      <w:tr w14:paraId="70C76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25CA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4C2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国家接口字段映射是否完整？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BA4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2A03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映射表完整</w:t>
            </w:r>
          </w:p>
        </w:tc>
      </w:tr>
      <w:tr w14:paraId="1EB45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E30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F81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是否设计了预聚合表支撑图表分析性能？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F37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958D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设计文档</w:t>
            </w:r>
          </w:p>
        </w:tc>
      </w:tr>
      <w:tr w14:paraId="72AB9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BA31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A85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技术选型是否经过评审？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BA9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A15B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评审记录</w:t>
            </w:r>
          </w:p>
        </w:tc>
      </w:tr>
    </w:tbl>
    <w:p w14:paraId="608D5036">
      <w:pPr>
        <w:pStyle w:val="4"/>
        <w:keepNext w:val="0"/>
        <w:keepLines w:val="0"/>
        <w:pageBreakBefore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leftChars="0" w:hanging="720" w:firstLineChars="0"/>
        <w:textAlignment w:val="auto"/>
        <w:rPr>
          <w:rFonts w:hint="default"/>
          <w:lang w:val="en-US" w:eastAsia="zh-CN"/>
        </w:rPr>
      </w:pPr>
      <w:bookmarkStart w:id="35" w:name="_Toc2271"/>
      <w:r>
        <w:rPr>
          <w:rFonts w:hint="eastAsia"/>
          <w:lang w:val="en-US" w:eastAsia="zh-CN"/>
        </w:rPr>
        <w:t>编码阶段检查清单</w:t>
      </w:r>
      <w:bookmarkEnd w:id="35"/>
    </w:p>
    <w:tbl>
      <w:tblPr>
        <w:tblStyle w:val="16"/>
        <w:tblW w:w="9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5"/>
        <w:gridCol w:w="4661"/>
        <w:gridCol w:w="1506"/>
        <w:gridCol w:w="2044"/>
      </w:tblGrid>
      <w:tr w14:paraId="41CB4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CFF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DF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检查内容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C06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责任人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E68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0844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A81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E0B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是否遵循命名规范（变量、函数、类）？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FCA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B119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抽查通过</w:t>
            </w:r>
          </w:p>
        </w:tc>
      </w:tr>
      <w:tr w14:paraId="789CD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AF6D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3EB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关键业务逻辑是否有注释？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1B3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43C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覆盖率100%</w:t>
            </w:r>
          </w:p>
        </w:tc>
      </w:tr>
      <w:tr w14:paraId="1D9CE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EB74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BB78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是否有SQL注入防护（使用参数化查询）？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389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C8B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</w:tr>
      <w:tr w14:paraId="45E2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A9E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047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是否有XSS防护（输入过滤、输出编码）？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EC0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4D56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</w:tr>
      <w:tr w14:paraId="77892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6975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94E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异常处理是否完整（try-catch + 日志）？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A70A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0199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</w:tr>
      <w:tr w14:paraId="41F19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2B7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C39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是否编写了单元测试（核心模块覆盖率≥80%）？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899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D37C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JaCoCo报告</w:t>
            </w:r>
          </w:p>
        </w:tc>
      </w:tr>
      <w:tr w14:paraId="4971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24CF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507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代码是否通过静态扫描（SonarQube）？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67E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E4E2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无阻塞问题</w:t>
            </w:r>
          </w:p>
        </w:tc>
      </w:tr>
      <w:tr w14:paraId="12A7A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7744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A33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是否遵循Git Commit规范？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FD7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7469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抽查通过</w:t>
            </w:r>
          </w:p>
        </w:tc>
      </w:tr>
      <w:tr w14:paraId="138D7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88D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BC9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半月报周期校验逻辑是否正确？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A32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8C5D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测试通过</w:t>
            </w:r>
          </w:p>
        </w:tc>
      </w:tr>
      <w:tr w14:paraId="3438F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A450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FD3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移动端接口是否增加了设备绑定鉴权？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9AD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F092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</w:tr>
    </w:tbl>
    <w:p w14:paraId="6767ED20">
      <w:pPr>
        <w:pStyle w:val="4"/>
        <w:keepNext w:val="0"/>
        <w:keepLines w:val="0"/>
        <w:pageBreakBefore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leftChars="0" w:hanging="720" w:firstLineChars="0"/>
        <w:textAlignment w:val="auto"/>
        <w:rPr>
          <w:rFonts w:hint="default"/>
          <w:lang w:val="en-US" w:eastAsia="zh-CN"/>
        </w:rPr>
      </w:pPr>
      <w:bookmarkStart w:id="36" w:name="_Toc3019"/>
      <w:r>
        <w:rPr>
          <w:rFonts w:hint="eastAsia"/>
          <w:lang w:val="en-US" w:eastAsia="zh-CN"/>
        </w:rPr>
        <w:t>测试阶段检查清单</w:t>
      </w:r>
      <w:bookmarkEnd w:id="36"/>
    </w:p>
    <w:tbl>
      <w:tblPr>
        <w:tblStyle w:val="16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4199"/>
        <w:gridCol w:w="1365"/>
        <w:gridCol w:w="2119"/>
      </w:tblGrid>
      <w:tr w14:paraId="05414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DF06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26F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检查内容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34DE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责任人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C23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37AC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7C7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ABC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测试用例是否覆盖所有需求？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045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E747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需求跟踪矩阵</w:t>
            </w:r>
          </w:p>
        </w:tc>
      </w:tr>
      <w:tr w14:paraId="648FD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CAD1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BF2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测试用例是否经过评审？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4A11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A87F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评审记录</w:t>
            </w:r>
          </w:p>
        </w:tc>
      </w:tr>
      <w:tr w14:paraId="20A41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113B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ABA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是否执行了所有功能测试用例？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7F2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E4A0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通过率100%</w:t>
            </w:r>
          </w:p>
        </w:tc>
      </w:tr>
      <w:tr w14:paraId="5133D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FDB4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226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是否执行了集成测试？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D44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1E73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接口全部正常</w:t>
            </w:r>
          </w:p>
        </w:tc>
      </w:tr>
      <w:tr w14:paraId="0AA7B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8173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D50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是否执行了性能测试（并发100）？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D2A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FC0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响应&lt;3秒</w:t>
            </w:r>
          </w:p>
        </w:tc>
      </w:tr>
      <w:tr w14:paraId="11964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2160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5CC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是否执行了安全测试？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C552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1CD2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无高危漏洞</w:t>
            </w:r>
          </w:p>
        </w:tc>
      </w:tr>
      <w:tr w14:paraId="5FAB9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1ECC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A8D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移动端兼容性测试覆盖了多少机型？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284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8171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≥15款</w:t>
            </w:r>
          </w:p>
        </w:tc>
      </w:tr>
      <w:tr w14:paraId="4220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9932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379E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移动端弱网测试是否通过（3G网络）？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071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3032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提交成功</w:t>
            </w:r>
          </w:p>
        </w:tc>
      </w:tr>
      <w:tr w14:paraId="22C60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844B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A5B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缺陷是否全部修复并回归？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DB38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CC3A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缺陷关闭率100%</w:t>
            </w:r>
          </w:p>
        </w:tc>
      </w:tr>
      <w:tr w14:paraId="5543B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FF0C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A10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用户验收测试是否通过？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382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5E56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老师签字</w:t>
            </w:r>
          </w:p>
        </w:tc>
      </w:tr>
    </w:tbl>
    <w:p w14:paraId="062FF1D3">
      <w:pPr>
        <w:pStyle w:val="4"/>
        <w:keepNext w:val="0"/>
        <w:keepLines w:val="0"/>
        <w:pageBreakBefore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leftChars="0" w:hanging="720" w:firstLineChars="0"/>
        <w:textAlignment w:val="auto"/>
        <w:rPr>
          <w:rFonts w:hint="default"/>
          <w:lang w:val="en-US" w:eastAsia="zh-CN"/>
        </w:rPr>
      </w:pPr>
      <w:bookmarkStart w:id="37" w:name="_Toc21629"/>
      <w:r>
        <w:rPr>
          <w:rFonts w:hint="eastAsia"/>
          <w:lang w:val="en-US" w:eastAsia="zh-CN"/>
        </w:rPr>
        <w:t>文档检查清单</w:t>
      </w:r>
      <w:bookmarkEnd w:id="37"/>
    </w:p>
    <w:tbl>
      <w:tblPr>
        <w:tblStyle w:val="16"/>
        <w:tblW w:w="91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4"/>
        <w:gridCol w:w="4634"/>
        <w:gridCol w:w="1369"/>
        <w:gridCol w:w="1800"/>
      </w:tblGrid>
      <w:tr w14:paraId="34188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C3C2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662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检查内容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2BE6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责任人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C7A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3647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58C8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C01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需求规格说明书是否完整？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696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8174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章节完整</w:t>
            </w:r>
          </w:p>
        </w:tc>
      </w:tr>
      <w:tr w14:paraId="34B1D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0BB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0430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设计文档是否包含ER图和API文档？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785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FF15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内容完整</w:t>
            </w:r>
          </w:p>
        </w:tc>
      </w:tr>
      <w:tr w14:paraId="7DD84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AC3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3E60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用户手册是否覆盖Web端所有功能？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3A2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6DDD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功能点对照</w:t>
            </w:r>
          </w:p>
        </w:tc>
      </w:tr>
      <w:tr w14:paraId="314AF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FC40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7DC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用户手册是否覆盖移动端所有功能？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FA4A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239D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功能点对照</w:t>
            </w:r>
          </w:p>
        </w:tc>
      </w:tr>
      <w:tr w14:paraId="4CD6B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853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353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部署文档是否包含环境要求和步骤？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B51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6F03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可独立部署</w:t>
            </w:r>
          </w:p>
        </w:tc>
      </w:tr>
      <w:tr w14:paraId="1FF7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BEF8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477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测试报告是否包含用例、结果、缺陷分析？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D10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8B8C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结构完整</w:t>
            </w:r>
          </w:p>
        </w:tc>
      </w:tr>
      <w:tr w14:paraId="1C665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57B8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9C7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所有文档版本号是否正确？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13E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A2C3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一致</w:t>
            </w:r>
          </w:p>
        </w:tc>
      </w:tr>
      <w:tr w14:paraId="5A2DE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C66F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2AE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文档格式是否统一（字体、间距、编号）？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A0A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EA68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模板一致</w:t>
            </w:r>
          </w:p>
        </w:tc>
      </w:tr>
    </w:tbl>
    <w:p w14:paraId="56AD1788">
      <w:pPr>
        <w:pStyle w:val="4"/>
        <w:keepNext w:val="0"/>
        <w:keepLines w:val="0"/>
        <w:pageBreakBefore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leftChars="0" w:hanging="720" w:firstLineChars="0"/>
        <w:textAlignment w:val="auto"/>
        <w:rPr>
          <w:rFonts w:hint="default"/>
          <w:lang w:val="en-US" w:eastAsia="zh-CN"/>
        </w:rPr>
      </w:pPr>
      <w:bookmarkStart w:id="38" w:name="_Toc32759"/>
      <w:r>
        <w:rPr>
          <w:rFonts w:hint="eastAsia"/>
          <w:lang w:val="en-US" w:eastAsia="zh-CN"/>
        </w:rPr>
        <w:t>部署与交付检查清单</w:t>
      </w:r>
      <w:bookmarkEnd w:id="38"/>
    </w:p>
    <w:tbl>
      <w:tblPr>
        <w:tblStyle w:val="16"/>
        <w:tblW w:w="92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3"/>
        <w:gridCol w:w="4570"/>
        <w:gridCol w:w="1414"/>
        <w:gridCol w:w="1837"/>
      </w:tblGrid>
      <w:tr w14:paraId="04634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B13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3D6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检查内容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6B3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责任人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3D7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2E491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246D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A69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生产环境是否与测试环境配置一致？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9EE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9951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配置核对</w:t>
            </w:r>
          </w:p>
        </w:tc>
      </w:tr>
      <w:tr w14:paraId="6E0D4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533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704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数据库是否完成初始化/迁移？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BF2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6B37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执行成功</w:t>
            </w:r>
          </w:p>
        </w:tc>
      </w:tr>
      <w:tr w14:paraId="58727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C7D4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81F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Web端是否可正常访问？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738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5F5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冒烟测试</w:t>
            </w:r>
          </w:p>
        </w:tc>
      </w:tr>
      <w:tr w14:paraId="52FA0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008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DBE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移动端APK是否可正常安装？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FE6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5EDE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安装成功</w:t>
            </w:r>
          </w:p>
        </w:tc>
      </w:tr>
      <w:tr w14:paraId="66CD3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ABBE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3C9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移动端是否可在iOS和Android上运行？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7335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34F2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启动成功</w:t>
            </w:r>
          </w:p>
        </w:tc>
      </w:tr>
      <w:tr w14:paraId="54C82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756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E9E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是否配置了备份策略？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94F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027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配置文档</w:t>
            </w:r>
          </w:p>
        </w:tc>
      </w:tr>
      <w:tr w14:paraId="27945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541C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9F5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交付物清单是否完整？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516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171C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逐项核对</w:t>
            </w:r>
          </w:p>
        </w:tc>
      </w:tr>
      <w:tr w14:paraId="26352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85BD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2CCD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是否进行了交付培训？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875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7EDA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培训记录</w:t>
            </w:r>
          </w:p>
        </w:tc>
      </w:tr>
    </w:tbl>
    <w:p w14:paraId="6B9FAECD">
      <w:pPr>
        <w:pStyle w:val="4"/>
        <w:keepNext w:val="0"/>
        <w:keepLines w:val="0"/>
        <w:pageBreakBefore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leftChars="0" w:hanging="720" w:firstLineChars="0"/>
        <w:textAlignment w:val="auto"/>
        <w:rPr>
          <w:rFonts w:hint="default"/>
          <w:lang w:val="en-US" w:eastAsia="zh-CN"/>
        </w:rPr>
      </w:pPr>
      <w:bookmarkStart w:id="39" w:name="_Toc16140"/>
      <w:r>
        <w:rPr>
          <w:rFonts w:hint="eastAsia"/>
          <w:lang w:val="en-US" w:eastAsia="zh-CN"/>
        </w:rPr>
        <w:t>代码审查检查清单</w:t>
      </w:r>
      <w:bookmarkEnd w:id="39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5735"/>
        <w:gridCol w:w="1404"/>
      </w:tblGrid>
      <w:tr w14:paraId="155A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F4ED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检查维度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E81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4DC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严重级别</w:t>
            </w:r>
          </w:p>
        </w:tc>
      </w:tr>
      <w:tr w14:paraId="5E069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F42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安全性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A443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SQL注入防护（使用PreparedStatement/MyBatis）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8178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阻塞</w:t>
            </w:r>
          </w:p>
        </w:tc>
      </w:tr>
      <w:tr w14:paraId="3C0A8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CCAB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安全性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637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XSS防护（输出编码）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7ED4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阻塞</w:t>
            </w:r>
          </w:p>
        </w:tc>
      </w:tr>
      <w:tr w14:paraId="25132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D713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安全性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545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敏感信息不硬编码（密码、密钥）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0C32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阻塞</w:t>
            </w:r>
          </w:p>
        </w:tc>
      </w:tr>
      <w:tr w14:paraId="722F5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AAE5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安全性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C9EC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权限校验（每个接口检查用户权限）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3C36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阻塞</w:t>
            </w:r>
          </w:p>
        </w:tc>
      </w:tr>
      <w:tr w14:paraId="61FF4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EA6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健壮性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70F2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空指针处理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FC86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6971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DFF8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健壮性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042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异常捕获与日志记录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1A47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451A4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2E56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健壮性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B2A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事务边界正确（@Transactional）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3F1E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4F12F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039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健壮性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871A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输入参数校验（@Valid）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88BD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76709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6F7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可维护性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CDE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命名规范（驼峰、语义清晰）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5BED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一般</w:t>
            </w:r>
          </w:p>
        </w:tc>
      </w:tr>
      <w:tr w14:paraId="76E29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82C9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可维护性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CC5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方法长度不超过50行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6D0A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一般</w:t>
            </w:r>
          </w:p>
        </w:tc>
      </w:tr>
      <w:tr w14:paraId="53A9A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B3B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可维护性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1D6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类职责单一（单一职责原则）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6E44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一般</w:t>
            </w:r>
          </w:p>
        </w:tc>
      </w:tr>
      <w:tr w14:paraId="0B9FB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9EEE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可维护性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107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重复代码抽取公共方法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27CE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一般</w:t>
            </w:r>
          </w:p>
        </w:tc>
      </w:tr>
      <w:tr w14:paraId="07EC5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8771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024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N+1查询问题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FD83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42AF6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DE05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068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大数据量分页查询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5F32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73626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0E28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E43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循环内不要调用数据库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31BB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137FD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1575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半月报专项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2B7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同企业同月同周期不可重复提交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680D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阻塞</w:t>
            </w:r>
          </w:p>
        </w:tc>
      </w:tr>
      <w:tr w14:paraId="4E0D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F635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移动端专项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43E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接口返回数据量控制（避免大数据）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5809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</w:tbl>
    <w:p w14:paraId="62A74E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</w:p>
    <w:p w14:paraId="2E6FC71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40" w:name="_Toc1712"/>
      <w:r>
        <w:rPr>
          <w:rFonts w:hint="eastAsia"/>
          <w:lang w:val="en-US" w:eastAsia="zh-CN"/>
        </w:rPr>
        <w:t>测试策略</w:t>
      </w:r>
      <w:bookmarkEnd w:id="40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7"/>
        <w:gridCol w:w="1654"/>
        <w:gridCol w:w="2344"/>
        <w:gridCol w:w="2344"/>
      </w:tblGrid>
      <w:tr w14:paraId="3FD05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D1B5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测试级别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10B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81F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工具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EED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49F58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0EF4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单元测试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99B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2A2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JUnit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83AB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覆盖率≥80%</w:t>
            </w:r>
          </w:p>
        </w:tc>
      </w:tr>
      <w:tr w14:paraId="0FE2C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0DA3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集成测试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868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A48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Postman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14D0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所有接口正常</w:t>
            </w:r>
          </w:p>
        </w:tc>
      </w:tr>
      <w:tr w14:paraId="39077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1FB7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Web功能测试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A294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4AA3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Selenium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C173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用例通过率100%</w:t>
            </w:r>
          </w:p>
        </w:tc>
      </w:tr>
      <w:tr w14:paraId="7F4A4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83D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移动端功能测试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7F9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ADD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Appium + 手工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6A9C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用例通过率100%</w:t>
            </w:r>
          </w:p>
        </w:tc>
      </w:tr>
      <w:tr w14:paraId="121EC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610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移动端兼容性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527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BF0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云真机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42A3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主流机型覆盖</w:t>
            </w:r>
          </w:p>
        </w:tc>
      </w:tr>
      <w:tr w14:paraId="7CA61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3DF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性能测试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4DA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690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JMeter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8B61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并发100响应&lt;3s</w:t>
            </w:r>
          </w:p>
        </w:tc>
      </w:tr>
      <w:tr w14:paraId="72C10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8875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安全测试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A59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BACB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OWASP ZAP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5F3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无高危漏洞</w:t>
            </w:r>
          </w:p>
        </w:tc>
      </w:tr>
      <w:tr w14:paraId="2D20A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1A1F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用户验收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2EA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028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手工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BA7F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甲方</w:t>
            </w:r>
            <w:r>
              <w:rPr>
                <w:rFonts w:hint="default"/>
                <w:lang w:val="en-US" w:eastAsia="zh-CN"/>
              </w:rPr>
              <w:t>确认</w:t>
            </w:r>
          </w:p>
        </w:tc>
      </w:tr>
    </w:tbl>
    <w:p w14:paraId="4EA902E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41" w:name="_Toc1221"/>
      <w:r>
        <w:rPr>
          <w:rFonts w:hint="eastAsia"/>
          <w:lang w:val="en-US" w:eastAsia="zh-CN"/>
        </w:rPr>
        <w:t>测试用例统计</w:t>
      </w:r>
      <w:bookmarkEnd w:id="41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4"/>
        <w:gridCol w:w="3097"/>
        <w:gridCol w:w="2478"/>
      </w:tblGrid>
      <w:tr w14:paraId="00E4D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A5A6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模块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DBE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用例数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1E6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15AF7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418B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Web-企业端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AA4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35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3468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</w:tr>
      <w:tr w14:paraId="416CA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990C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Web-市级端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526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0B38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</w:tr>
      <w:tr w14:paraId="318D3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9D34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Web-省级端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C99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32FD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</w:tr>
      <w:tr w14:paraId="53AF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4EC4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081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8809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</w:tr>
      <w:tr w14:paraId="58250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FD0C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接口测试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C59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D315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27427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2D18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兼容性测试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66F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15款机型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C348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12CF2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7395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合计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761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155+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61F1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</w:p>
        </w:tc>
      </w:tr>
    </w:tbl>
    <w:p w14:paraId="3B2E2D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</w:p>
    <w:p w14:paraId="27976C1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42" w:name="_Toc8310"/>
      <w:r>
        <w:rPr>
          <w:rFonts w:hint="eastAsia"/>
          <w:lang w:val="en-US" w:eastAsia="zh-CN"/>
        </w:rPr>
        <w:t>配置管理计划</w:t>
      </w:r>
      <w:bookmarkEnd w:id="42"/>
    </w:p>
    <w:p w14:paraId="2642583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43" w:name="_Toc3273"/>
      <w:r>
        <w:rPr>
          <w:rFonts w:hint="eastAsia"/>
          <w:lang w:val="en-US" w:eastAsia="zh-CN"/>
        </w:rPr>
        <w:t>Git分支管理</w:t>
      </w:r>
      <w:bookmarkEnd w:id="43"/>
    </w:p>
    <w:p w14:paraId="2583E20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72150" cy="2734945"/>
            <wp:effectExtent l="0" t="0" r="0" b="8255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734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DABA4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44" w:name="_Toc17938"/>
      <w:r>
        <w:rPr>
          <w:rFonts w:hint="eastAsia"/>
          <w:lang w:val="en-US" w:eastAsia="zh-CN"/>
        </w:rPr>
        <w:t>分支命名规范</w:t>
      </w:r>
      <w:bookmarkEnd w:id="44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8"/>
        <w:gridCol w:w="3680"/>
        <w:gridCol w:w="3391"/>
      </w:tblGrid>
      <w:tr w14:paraId="09B90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FAE9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分支类型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22C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命名格式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0E6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示例</w:t>
            </w:r>
          </w:p>
        </w:tc>
      </w:tr>
      <w:tr w14:paraId="64F07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B5BF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功能分支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1BE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feature/模块名称_姓名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6257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feature/企业备案_朱写</w:t>
            </w:r>
          </w:p>
        </w:tc>
      </w:tr>
      <w:tr w14:paraId="29849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B1F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修复分支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E9F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bugfix/问题描述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AF7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bugfix/审核状态错误</w:t>
            </w:r>
          </w:p>
        </w:tc>
      </w:tr>
      <w:tr w14:paraId="2F2E0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BCC8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发布分支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63A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release/v版本号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53C8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release/v1.0</w:t>
            </w:r>
          </w:p>
        </w:tc>
      </w:tr>
      <w:tr w14:paraId="3A0AE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76F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热修复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B4D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hotfix/问题描述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507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hotfix/登录失败</w:t>
            </w:r>
          </w:p>
        </w:tc>
      </w:tr>
    </w:tbl>
    <w:p w14:paraId="1C23894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45" w:name="_Toc10780"/>
      <w:r>
        <w:rPr>
          <w:rFonts w:hint="default"/>
          <w:lang w:val="en-US" w:eastAsia="zh-CN"/>
        </w:rPr>
        <w:t>Commit</w:t>
      </w:r>
      <w:r>
        <w:rPr>
          <w:rFonts w:hint="eastAsia"/>
          <w:lang w:val="en-US" w:eastAsia="zh-CN"/>
        </w:rPr>
        <w:t>t提交</w:t>
      </w:r>
      <w:r>
        <w:rPr>
          <w:rFonts w:hint="default"/>
          <w:lang w:val="en-US" w:eastAsia="zh-CN"/>
        </w:rPr>
        <w:t>规范</w:t>
      </w:r>
      <w:bookmarkEnd w:id="45"/>
    </w:p>
    <w:p w14:paraId="08D0C0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85765" cy="3196590"/>
            <wp:effectExtent l="0" t="0" r="635" b="3810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196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9E821F">
      <w:pPr>
        <w:rPr>
          <w:rFonts w:hint="default"/>
          <w:lang w:val="en-US" w:eastAsia="zh-CN"/>
        </w:rPr>
      </w:pPr>
    </w:p>
    <w:p w14:paraId="1420982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46" w:name="_Toc28218"/>
      <w:r>
        <w:rPr>
          <w:rFonts w:hint="eastAsia"/>
          <w:lang w:val="en-US" w:eastAsia="zh-CN"/>
        </w:rPr>
        <w:t>版本命名规范</w:t>
      </w:r>
      <w:bookmarkEnd w:id="46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4069"/>
        <w:gridCol w:w="2878"/>
      </w:tblGrid>
      <w:tr w14:paraId="67210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B12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版本类型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EB8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格式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7F3E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示例</w:t>
            </w:r>
          </w:p>
        </w:tc>
      </w:tr>
      <w:tr w14:paraId="0C86E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D2DE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项目计划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C87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v主版本.次版本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9AF6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v1.0, v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.0, v</w:t>
            </w:r>
            <w:r>
              <w:rPr>
                <w:rFonts w:hint="eastAsia"/>
                <w:lang w:val="en-US" w:eastAsia="zh-CN"/>
              </w:rPr>
              <w:t>5.1</w:t>
            </w:r>
          </w:p>
        </w:tc>
      </w:tr>
      <w:tr w14:paraId="782D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E30F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Web发布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91C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v主版本.次版本.修订号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8A5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v1.0.0, v1.0.1</w:t>
            </w:r>
          </w:p>
        </w:tc>
      </w:tr>
      <w:tr w14:paraId="6B0EE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6D18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移动端发布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E9C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v主版本.次版本.修订号</w:t>
            </w:r>
            <w:r>
              <w:rPr>
                <w:rFonts w:hint="eastAsia"/>
                <w:lang w:val="en-US" w:eastAsia="zh-CN"/>
              </w:rPr>
              <w:t>-mobile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7DDE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v1.0.0-mobile</w:t>
            </w:r>
          </w:p>
        </w:tc>
      </w:tr>
      <w:tr w14:paraId="1BA61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5345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312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M1, M2...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85B1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M1_需求评审通过</w:t>
            </w:r>
          </w:p>
        </w:tc>
      </w:tr>
    </w:tbl>
    <w:p w14:paraId="0716572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47" w:name="_Toc12640"/>
      <w:r>
        <w:rPr>
          <w:rFonts w:hint="eastAsia"/>
          <w:lang w:val="en-US" w:eastAsia="zh-CN"/>
        </w:rPr>
        <w:t>配置项清单</w:t>
      </w:r>
      <w:bookmarkEnd w:id="47"/>
    </w:p>
    <w:tbl>
      <w:tblPr>
        <w:tblStyle w:val="16"/>
        <w:tblW w:w="50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0"/>
        <w:gridCol w:w="3417"/>
        <w:gridCol w:w="2136"/>
      </w:tblGrid>
      <w:tr w14:paraId="5CF3D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8391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配置项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92D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存放路径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501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28D7A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F0B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项目计划文档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C94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/docs/计划/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8128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</w:tr>
      <w:tr w14:paraId="1C614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4A5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需求文档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80A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/docs/需求/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DA3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</w:tr>
      <w:tr w14:paraId="260D1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0C3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设计文档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E13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/docs/设计/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545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303B8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DA60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源码-web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4DC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/src/web/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0D40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0011A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C32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宋体" w:hAnsi="宋体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源码-mobile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F68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宋体" w:hAnsi="宋体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/src/mobile/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9631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宋体" w:hAnsi="宋体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714F2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06E2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数据库脚本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312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/db/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D36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05C4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5AF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测试用例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B68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/test/cases/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5BE8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708A6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ADA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部署脚本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140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/deploy/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A5E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0ED19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5A49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B7F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/docs/变更/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9EA2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</w:tbl>
    <w:p w14:paraId="10E8F5B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48" w:name="_Toc22747"/>
      <w:r>
        <w:rPr>
          <w:rFonts w:hint="eastAsia"/>
          <w:lang w:val="en-US" w:eastAsia="zh-CN"/>
        </w:rPr>
        <w:t>备份策略</w:t>
      </w:r>
      <w:bookmarkEnd w:id="48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2199"/>
        <w:gridCol w:w="2110"/>
        <w:gridCol w:w="2472"/>
      </w:tblGrid>
      <w:tr w14:paraId="1CDAF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C812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备份内容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9B3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2E9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保留周期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02B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位置</w:t>
            </w:r>
          </w:p>
        </w:tc>
      </w:tr>
      <w:tr w14:paraId="0FCC2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75BF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Git仓库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9DD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每次push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A48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永久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1687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GitHub/Gitee</w:t>
            </w:r>
          </w:p>
        </w:tc>
      </w:tr>
      <w:tr w14:paraId="0ED17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487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3A4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D0AF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30天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813B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云备份+本地</w:t>
            </w:r>
          </w:p>
        </w:tc>
      </w:tr>
      <w:tr w14:paraId="1AD7E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B990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BF7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5F8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永久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08C0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网盘+本地</w:t>
            </w:r>
          </w:p>
        </w:tc>
      </w:tr>
      <w:tr w14:paraId="6A4C7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AAE4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移动端打包产物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C3E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每次发布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5A6F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永久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607B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网盘</w:t>
            </w:r>
          </w:p>
        </w:tc>
      </w:tr>
    </w:tbl>
    <w:p w14:paraId="1F2AE43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49" w:name="_Toc29014"/>
      <w:r>
        <w:rPr>
          <w:rFonts w:hint="eastAsia"/>
          <w:lang w:val="en-US" w:eastAsia="zh-CN"/>
        </w:rPr>
        <w:t>沟通计划</w:t>
      </w:r>
      <w:bookmarkEnd w:id="49"/>
    </w:p>
    <w:p w14:paraId="46D5213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50" w:name="_Toc5655"/>
      <w:r>
        <w:rPr>
          <w:rFonts w:hint="eastAsia"/>
          <w:lang w:val="en-US" w:eastAsia="zh-CN"/>
        </w:rPr>
        <w:t>干系人分析</w:t>
      </w:r>
      <w:bookmarkEnd w:id="50"/>
    </w:p>
    <w:tbl>
      <w:tblPr>
        <w:tblStyle w:val="16"/>
        <w:tblW w:w="544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8"/>
        <w:gridCol w:w="1373"/>
        <w:gridCol w:w="1256"/>
        <w:gridCol w:w="2698"/>
        <w:gridCol w:w="2605"/>
      </w:tblGrid>
      <w:tr w14:paraId="01E0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5C9B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干系人</w:t>
            </w:r>
          </w:p>
        </w:tc>
        <w:tc>
          <w:tcPr>
            <w:tcW w:w="73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DF70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67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5C6E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影响力</w:t>
            </w:r>
          </w:p>
        </w:tc>
        <w:tc>
          <w:tcPr>
            <w:tcW w:w="14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AEB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关注点</w:t>
            </w:r>
          </w:p>
        </w:tc>
        <w:tc>
          <w:tcPr>
            <w:tcW w:w="13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8DE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沟通方式</w:t>
            </w:r>
          </w:p>
        </w:tc>
      </w:tr>
      <w:tr w14:paraId="3129E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978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甲方</w:t>
            </w:r>
          </w:p>
        </w:tc>
        <w:tc>
          <w:tcPr>
            <w:tcW w:w="73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B15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客户/评估者</w:t>
            </w:r>
          </w:p>
        </w:tc>
        <w:tc>
          <w:tcPr>
            <w:tcW w:w="67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EE3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  <w:tc>
          <w:tcPr>
            <w:tcW w:w="14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A85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进度、质量、功能完整性</w:t>
            </w:r>
          </w:p>
        </w:tc>
        <w:tc>
          <w:tcPr>
            <w:tcW w:w="139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179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周报+里程碑汇报</w:t>
            </w:r>
          </w:p>
        </w:tc>
      </w:tr>
      <w:tr w14:paraId="410E0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925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73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FF2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PM</w:t>
            </w:r>
          </w:p>
        </w:tc>
        <w:tc>
          <w:tcPr>
            <w:tcW w:w="67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BCF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  <w:tc>
          <w:tcPr>
            <w:tcW w:w="14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925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整体协调</w:t>
            </w:r>
          </w:p>
        </w:tc>
        <w:tc>
          <w:tcPr>
            <w:tcW w:w="139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F171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全员会议</w:t>
            </w:r>
          </w:p>
        </w:tc>
      </w:tr>
      <w:tr w14:paraId="717DC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D499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团队成员</w:t>
            </w:r>
          </w:p>
        </w:tc>
        <w:tc>
          <w:tcPr>
            <w:tcW w:w="73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06A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执行者</w:t>
            </w:r>
          </w:p>
        </w:tc>
        <w:tc>
          <w:tcPr>
            <w:tcW w:w="67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C8D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  <w:tc>
          <w:tcPr>
            <w:tcW w:w="14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287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任务明确、技术支持</w:t>
            </w:r>
          </w:p>
        </w:tc>
        <w:tc>
          <w:tcPr>
            <w:tcW w:w="139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198F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每日站会</w:t>
            </w:r>
          </w:p>
        </w:tc>
      </w:tr>
      <w:tr w14:paraId="2B4DF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DCC2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国家系统</w:t>
            </w:r>
          </w:p>
        </w:tc>
        <w:tc>
          <w:tcPr>
            <w:tcW w:w="73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18B5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外部系统</w:t>
            </w:r>
          </w:p>
        </w:tc>
        <w:tc>
          <w:tcPr>
            <w:tcW w:w="67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E19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  <w:tc>
          <w:tcPr>
            <w:tcW w:w="14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E19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数据格式、接口稳定</w:t>
            </w:r>
          </w:p>
        </w:tc>
        <w:tc>
          <w:tcPr>
            <w:tcW w:w="139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FB7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邮件+文档</w:t>
            </w:r>
          </w:p>
        </w:tc>
      </w:tr>
    </w:tbl>
    <w:p w14:paraId="4F6D648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51" w:name="_Toc19565"/>
      <w:r>
        <w:rPr>
          <w:rFonts w:hint="eastAsia"/>
          <w:lang w:val="en-US" w:eastAsia="zh-CN"/>
        </w:rPr>
        <w:t>沟通矩阵</w:t>
      </w:r>
      <w:bookmarkEnd w:id="51"/>
    </w:p>
    <w:tbl>
      <w:tblPr>
        <w:tblStyle w:val="16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5"/>
        <w:gridCol w:w="1204"/>
        <w:gridCol w:w="1925"/>
        <w:gridCol w:w="1564"/>
        <w:gridCol w:w="1204"/>
        <w:gridCol w:w="1204"/>
      </w:tblGrid>
      <w:tr w14:paraId="21E19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20BA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沟通类型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B1A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EB3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时间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F67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参与者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695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A7A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产出</w:t>
            </w:r>
          </w:p>
        </w:tc>
      </w:tr>
      <w:tr w14:paraId="3913A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46C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每日站会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E06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D5D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9:00-9:15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7582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全体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1C6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50F2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进度同步</w:t>
            </w:r>
          </w:p>
        </w:tc>
      </w:tr>
      <w:tr w14:paraId="7D716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6DE4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周例会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7D5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C94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16:00-17:00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CC6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全体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A2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A43A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周报</w:t>
            </w:r>
          </w:p>
        </w:tc>
      </w:tr>
      <w:tr w14:paraId="3877C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2C41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里程碑评审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0F9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按需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473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里程碑日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B09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全体+</w:t>
            </w:r>
            <w:r>
              <w:rPr>
                <w:rFonts w:hint="eastAsia"/>
                <w:lang w:val="en-US" w:eastAsia="zh-CN"/>
              </w:rPr>
              <w:t>甲方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9C9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FB57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评审报告</w:t>
            </w:r>
          </w:p>
        </w:tc>
      </w:tr>
      <w:tr w14:paraId="45800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D914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周报提交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937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FF7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周五18:00前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77D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甲方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2ED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9837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周报文档</w:t>
            </w:r>
          </w:p>
        </w:tc>
      </w:tr>
      <w:tr w14:paraId="54D7E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8BBB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A51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877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代码提交时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878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相关开发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770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F8F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审查记录</w:t>
            </w:r>
          </w:p>
        </w:tc>
      </w:tr>
      <w:tr w14:paraId="4B906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9A09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变更控制会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7F7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按需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8A71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变更提出时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108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CCB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23C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B09E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</w:t>
            </w:r>
          </w:p>
        </w:tc>
      </w:tr>
    </w:tbl>
    <w:p w14:paraId="02F32B4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52" w:name="_Toc11789"/>
      <w:r>
        <w:rPr>
          <w:rFonts w:hint="eastAsia"/>
          <w:lang w:val="en-US" w:eastAsia="zh-CN"/>
        </w:rPr>
        <w:t>周报模板</w:t>
      </w:r>
      <w:bookmarkEnd w:id="52"/>
    </w:p>
    <w:p w14:paraId="348E78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89015" cy="5053330"/>
            <wp:effectExtent l="0" t="0" r="6985" b="13970"/>
            <wp:docPr id="10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5053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E7E6AF">
      <w:pPr>
        <w:rPr>
          <w:rFonts w:hint="default"/>
          <w:lang w:val="en-US" w:eastAsia="zh-CN"/>
        </w:rPr>
      </w:pPr>
    </w:p>
    <w:p w14:paraId="4265F9D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53" w:name="_Toc25589"/>
      <w:r>
        <w:rPr>
          <w:rFonts w:hint="eastAsia"/>
          <w:lang w:val="en-US" w:eastAsia="zh-CN"/>
        </w:rPr>
        <w:t>会议规范</w:t>
      </w:r>
      <w:bookmarkEnd w:id="53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9"/>
        <w:gridCol w:w="1389"/>
        <w:gridCol w:w="5830"/>
      </w:tblGrid>
      <w:tr w14:paraId="6A592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3B0D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会议类型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697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时长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BC1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规则</w:t>
            </w:r>
          </w:p>
        </w:tc>
      </w:tr>
      <w:tr w14:paraId="69528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21D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每日站会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CD7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15分钟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5434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只说：昨天做了什么、今天做什么、有什么阻碍</w:t>
            </w:r>
          </w:p>
        </w:tc>
      </w:tr>
      <w:tr w14:paraId="321B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C5F2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周例会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AA4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60分钟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5030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按议程进行，提前发议题</w:t>
            </w:r>
          </w:p>
        </w:tc>
      </w:tr>
      <w:tr w14:paraId="39F21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53CD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评审会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57C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90分钟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B954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提前24小时发材料</w:t>
            </w:r>
          </w:p>
        </w:tc>
      </w:tr>
      <w:tr w14:paraId="53870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DECF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变更评审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D6C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30分钟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B30F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变更单提前12小时发出</w:t>
            </w:r>
          </w:p>
        </w:tc>
      </w:tr>
    </w:tbl>
    <w:p w14:paraId="07ECAA8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54" w:name="_Toc14291"/>
      <w:r>
        <w:rPr>
          <w:rFonts w:hint="eastAsia"/>
          <w:lang w:val="en-US" w:eastAsia="zh-CN"/>
        </w:rPr>
        <w:t>风险计划</w:t>
      </w:r>
      <w:bookmarkEnd w:id="54"/>
    </w:p>
    <w:p w14:paraId="4A04AF0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55" w:name="_Toc2472"/>
      <w:r>
        <w:rPr>
          <w:rFonts w:hint="eastAsia"/>
          <w:lang w:val="en-US" w:eastAsia="zh-CN"/>
        </w:rPr>
        <w:t>风险识别与评估</w:t>
      </w:r>
      <w:bookmarkEnd w:id="55"/>
    </w:p>
    <w:tbl>
      <w:tblPr>
        <w:tblStyle w:val="16"/>
        <w:tblW w:w="531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9"/>
        <w:gridCol w:w="2170"/>
        <w:gridCol w:w="1060"/>
        <w:gridCol w:w="1247"/>
        <w:gridCol w:w="1203"/>
        <w:gridCol w:w="1487"/>
        <w:gridCol w:w="1247"/>
      </w:tblGrid>
      <w:tr w14:paraId="1A15B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5EA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DF0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风险描述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94D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类别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9C4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概率(P)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9C9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影响(I)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EA3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风险值(P×I)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A71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优先级</w:t>
            </w:r>
          </w:p>
        </w:tc>
      </w:tr>
      <w:tr w14:paraId="1CF78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2EB5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R01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F25D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需求变更频繁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0CD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5D8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7D2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CFC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0348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4E54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4A8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R02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139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国家接口文档不全/变更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260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917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730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293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2.0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244B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473FB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78F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R03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E80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人员请假或冲突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556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人力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842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CD1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471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21F1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2CFA8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DAB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R04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4A5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数据校验规则遗漏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C25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质量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806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AD6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1A5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A6B7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1375E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828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R05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7D6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图表分析性能不达标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641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BDE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A9C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5B2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0.9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6900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0E134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1032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R06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93D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Git合并冲突频繁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695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E89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014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739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F201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 w14:paraId="55846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7219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R07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5D5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验收时发现需求未实现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5A1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313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6F5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77D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5007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270A5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5A06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R08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D00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服务器资源不足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7128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资源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1B5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6AFE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D2A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0.6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5467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 w14:paraId="668F5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6F5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R09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365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技术栈学习成本高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1C4A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人力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069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5F3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019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0.6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1ED1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 w14:paraId="19CA9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23CF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R10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B49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老师中期提出重大变更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C82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1C8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43FD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463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1.6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58E6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2260C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F63F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R11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23A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移动端开发经验不足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6AC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人力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8F0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4AD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128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4C9D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144B7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D47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R12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F3D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移动端兼容性问题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0BF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62F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1816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D2C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910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42123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3F9D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R13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B96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半月报增加用户学习成本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155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522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B52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E11E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0.6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484B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 w14:paraId="0E501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DF58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R14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508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移动端延期影响整体交付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509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进度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BB3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476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6CE2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1.6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83F5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</w:tbl>
    <w:p w14:paraId="53E636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</w:p>
    <w:p w14:paraId="7A2F34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</w:t>
      </w:r>
    </w:p>
    <w:p w14:paraId="6E159E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概率：1=很低(≤10%)，2=低(11-30%)，3=中(31-60%)，4=高(61-90%)，5=很高(&gt;90%)</w:t>
      </w:r>
      <w:r>
        <w:rPr>
          <w:rFonts w:hint="eastAsia"/>
          <w:lang w:val="en-US" w:eastAsia="zh-CN"/>
        </w:rPr>
        <w:t>。</w:t>
      </w:r>
    </w:p>
    <w:p w14:paraId="3AB777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影响：1=很小，2=小，3=中，4=大，5=很大</w:t>
      </w:r>
      <w:r>
        <w:rPr>
          <w:rFonts w:hint="eastAsia"/>
          <w:lang w:val="en-US" w:eastAsia="zh-CN"/>
        </w:rPr>
        <w:t>。</w:t>
      </w:r>
    </w:p>
    <w:p w14:paraId="353517B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56" w:name="_Toc24910"/>
      <w:r>
        <w:rPr>
          <w:rFonts w:hint="eastAsia"/>
          <w:lang w:val="en-US" w:eastAsia="zh-CN"/>
        </w:rPr>
        <w:t>风险应对措施</w:t>
      </w:r>
      <w:bookmarkEnd w:id="56"/>
    </w:p>
    <w:tbl>
      <w:tblPr>
        <w:tblStyle w:val="16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"/>
        <w:gridCol w:w="1513"/>
        <w:gridCol w:w="4034"/>
        <w:gridCol w:w="1266"/>
        <w:gridCol w:w="1984"/>
      </w:tblGrid>
      <w:tr w14:paraId="6AD29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6F54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AA99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应对策略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F40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具体措施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1B0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A90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触发条件</w:t>
            </w:r>
          </w:p>
        </w:tc>
      </w:tr>
      <w:tr w14:paraId="312C5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2004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R01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ADA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231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建立变更控制流程，每周集中评审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79A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0C04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每周变更&gt;2个</w:t>
            </w:r>
          </w:p>
        </w:tc>
      </w:tr>
      <w:tr w14:paraId="79D93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0155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R02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8C8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431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提前获取接口文档，准备Mock服务器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D8A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3A9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接口联调前</w:t>
            </w:r>
          </w:p>
        </w:tc>
      </w:tr>
      <w:tr w14:paraId="4831A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87E2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R03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ABF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接受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912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核心模块双人备份，知识共享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0AF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FD95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有人请假时</w:t>
            </w:r>
          </w:p>
        </w:tc>
      </w:tr>
      <w:tr w14:paraId="2EA50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E630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R04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624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预防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3CD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梳理所有校验规则，代码审查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E4C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1640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开发前</w:t>
            </w:r>
          </w:p>
        </w:tc>
      </w:tr>
      <w:tr w14:paraId="37A4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75A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R05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C0D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D51D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预聚合表设计，限制查询范围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BD2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9759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性能测试时</w:t>
            </w:r>
          </w:p>
        </w:tc>
      </w:tr>
      <w:tr w14:paraId="0F982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303D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R06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453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279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每日同步，功能分支策略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6AC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C127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合并冲突时</w:t>
            </w:r>
          </w:p>
        </w:tc>
      </w:tr>
      <w:tr w14:paraId="4875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8158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R07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D29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预防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CA5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需求跟踪矩阵RTM，每周对照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1B8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2E2D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</w:tr>
      <w:tr w14:paraId="0F62E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654E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R10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B9F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应急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953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预留15%缓冲时间，优先级重排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BAE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7E5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变更提出时</w:t>
            </w:r>
          </w:p>
        </w:tc>
      </w:tr>
      <w:tr w14:paraId="32E53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94B0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R11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674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F99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第一周完成技术预研和Demo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1C0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钱泰文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5B15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开发前</w:t>
            </w:r>
          </w:p>
        </w:tc>
      </w:tr>
      <w:tr w14:paraId="38852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56F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R12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9DE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6F7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预留3天兼容性测试缓冲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3E5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C316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测试阶段</w:t>
            </w:r>
          </w:p>
        </w:tc>
      </w:tr>
      <w:tr w14:paraId="66796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54F1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R13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67D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544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提供填报指引和提示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902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F744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上线前</w:t>
            </w:r>
          </w:p>
        </w:tc>
      </w:tr>
      <w:tr w14:paraId="657AA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C76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R14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0DCC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接受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BD5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移动端作为v1.1版本，不影响Web端验收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741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C70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进度滞后时</w:t>
            </w:r>
          </w:p>
        </w:tc>
      </w:tr>
    </w:tbl>
    <w:p w14:paraId="23E10F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</w:p>
    <w:p w14:paraId="718AFDC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57" w:name="_Toc4767"/>
      <w:r>
        <w:rPr>
          <w:rFonts w:hint="eastAsia"/>
          <w:lang w:val="en-US" w:eastAsia="zh-CN"/>
        </w:rPr>
        <w:t>风险监控</w:t>
      </w:r>
      <w:bookmarkEnd w:id="57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1"/>
        <w:gridCol w:w="2693"/>
        <w:gridCol w:w="2704"/>
      </w:tblGrid>
      <w:tr w14:paraId="329D9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7E98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活动</w:t>
            </w:r>
          </w:p>
        </w:tc>
        <w:tc>
          <w:tcPr>
            <w:tcW w:w="15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C97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15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744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6461E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E10E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风险识别更新</w:t>
            </w:r>
          </w:p>
        </w:tc>
        <w:tc>
          <w:tcPr>
            <w:tcW w:w="15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121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</w:t>
            </w:r>
          </w:p>
        </w:tc>
        <w:tc>
          <w:tcPr>
            <w:tcW w:w="158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C478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  <w:tr w14:paraId="2DBE2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8CDE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风险状态跟踪</w:t>
            </w:r>
          </w:p>
        </w:tc>
        <w:tc>
          <w:tcPr>
            <w:tcW w:w="15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C568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每周例会</w:t>
            </w:r>
          </w:p>
        </w:tc>
        <w:tc>
          <w:tcPr>
            <w:tcW w:w="158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67BB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  <w:tr w14:paraId="2C44B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D369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应急演练</w:t>
            </w:r>
          </w:p>
        </w:tc>
        <w:tc>
          <w:tcPr>
            <w:tcW w:w="15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CE8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里程碑前</w:t>
            </w:r>
          </w:p>
        </w:tc>
        <w:tc>
          <w:tcPr>
            <w:tcW w:w="158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CBF2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相关责任人</w:t>
            </w:r>
          </w:p>
        </w:tc>
      </w:tr>
    </w:tbl>
    <w:p w14:paraId="57E1AE2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58" w:name="_Toc14032"/>
      <w:r>
        <w:rPr>
          <w:rFonts w:hint="eastAsia"/>
          <w:lang w:val="en-US" w:eastAsia="zh-CN"/>
        </w:rPr>
        <w:t>集成计划</w:t>
      </w:r>
      <w:bookmarkEnd w:id="58"/>
    </w:p>
    <w:p w14:paraId="763774D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59" w:name="_Toc16127"/>
      <w:r>
        <w:rPr>
          <w:rFonts w:hint="eastAsia"/>
          <w:lang w:val="en-US" w:eastAsia="zh-CN"/>
        </w:rPr>
        <w:t>集成范围</w:t>
      </w:r>
      <w:bookmarkEnd w:id="59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9"/>
        <w:gridCol w:w="3201"/>
        <w:gridCol w:w="4009"/>
      </w:tblGrid>
      <w:tr w14:paraId="7F09C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CFDF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集成类型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6CA3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集成对象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FF0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5CFED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96DA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内部集成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774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</w:t>
            </w:r>
            <w:r>
              <w:rPr>
                <w:rFonts w:hint="default"/>
                <w:lang w:val="en-US" w:eastAsia="zh-CN"/>
              </w:rPr>
              <w:t>前后端集成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A881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前端Vue + 后端Spring Boot</w:t>
            </w:r>
          </w:p>
        </w:tc>
      </w:tr>
      <w:tr w14:paraId="1769B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5A6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内部集成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C87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模块间集成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17E6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企业端/市级端/省级端数据流转</w:t>
            </w:r>
          </w:p>
        </w:tc>
      </w:tr>
      <w:tr w14:paraId="78742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0482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内部集成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2371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移动端-后端集成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5952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uni-app+Spring Boot</w:t>
            </w:r>
          </w:p>
        </w:tc>
      </w:tr>
      <w:tr w14:paraId="5732C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54E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外部集成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8DD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国家失业监测系统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D166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数据上报接口</w:t>
            </w:r>
          </w:p>
        </w:tc>
      </w:tr>
      <w:tr w14:paraId="15CFC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F26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外部集成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D40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统一身份认证（可选）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188D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预留接口</w:t>
            </w:r>
          </w:p>
        </w:tc>
      </w:tr>
    </w:tbl>
    <w:p w14:paraId="1D272A2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60" w:name="_Toc12451"/>
      <w:r>
        <w:rPr>
          <w:rFonts w:hint="eastAsia"/>
          <w:lang w:val="en-US" w:eastAsia="zh-CN"/>
        </w:rPr>
        <w:t>集成策略</w:t>
      </w:r>
      <w:bookmarkEnd w:id="60"/>
    </w:p>
    <w:p w14:paraId="0DB0F0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采用持续集成+渐进集成策略</w:t>
      </w:r>
    </w:p>
    <w:p w14:paraId="7B4D53D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212840" cy="4714875"/>
            <wp:effectExtent l="0" t="0" r="16510" b="9525"/>
            <wp:docPr id="11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471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F1636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61" w:name="_Toc17360"/>
      <w:r>
        <w:rPr>
          <w:rFonts w:hint="eastAsia"/>
          <w:lang w:val="en-US" w:eastAsia="zh-CN"/>
        </w:rPr>
        <w:t>持续集成CI配置</w:t>
      </w:r>
      <w:bookmarkEnd w:id="61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4298"/>
        <w:gridCol w:w="3174"/>
      </w:tblGrid>
      <w:tr w14:paraId="05F37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9E5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配置项</w:t>
            </w:r>
          </w:p>
        </w:tc>
        <w:tc>
          <w:tcPr>
            <w:tcW w:w="2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9D4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</w:t>
            </w:r>
          </w:p>
        </w:tc>
        <w:tc>
          <w:tcPr>
            <w:tcW w:w="18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1C9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</w:t>
            </w:r>
          </w:p>
        </w:tc>
      </w:tr>
      <w:tr w14:paraId="3A0D3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c>
          <w:tcPr>
            <w:tcW w:w="6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0D9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CI工具</w:t>
            </w:r>
          </w:p>
        </w:tc>
        <w:tc>
          <w:tcPr>
            <w:tcW w:w="2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3EE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Jenkins（或GitHub Actions）</w:t>
            </w:r>
          </w:p>
        </w:tc>
        <w:tc>
          <w:tcPr>
            <w:tcW w:w="18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D6B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Jenkins</w:t>
            </w:r>
          </w:p>
        </w:tc>
      </w:tr>
      <w:tr w14:paraId="681AB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11BA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触发条件</w:t>
            </w:r>
          </w:p>
        </w:tc>
        <w:tc>
          <w:tcPr>
            <w:tcW w:w="2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727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每次push到develop分支</w:t>
            </w:r>
          </w:p>
        </w:tc>
        <w:tc>
          <w:tcPr>
            <w:tcW w:w="18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A66B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每次push到mobile分支</w:t>
            </w:r>
          </w:p>
        </w:tc>
      </w:tr>
      <w:tr w14:paraId="2132C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B5F8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构建步骤</w:t>
            </w:r>
          </w:p>
        </w:tc>
        <w:tc>
          <w:tcPr>
            <w:tcW w:w="2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DDCC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编译 → 单元测试 → 代码扫描 → 打包</w:t>
            </w:r>
          </w:p>
        </w:tc>
        <w:tc>
          <w:tcPr>
            <w:tcW w:w="18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FC20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编译 → 真机测试 → 打包APK</w:t>
            </w:r>
          </w:p>
        </w:tc>
      </w:tr>
      <w:tr w14:paraId="19583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B87A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通知</w:t>
            </w:r>
          </w:p>
        </w:tc>
        <w:tc>
          <w:tcPr>
            <w:tcW w:w="2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54B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失败时钉钉/邮件通知</w:t>
            </w:r>
          </w:p>
        </w:tc>
        <w:tc>
          <w:tcPr>
            <w:tcW w:w="18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B25C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失败时钉钉/邮件通知</w:t>
            </w:r>
          </w:p>
        </w:tc>
      </w:tr>
      <w:tr w14:paraId="3C980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717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2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A35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每天至少2次</w:t>
            </w:r>
          </w:p>
        </w:tc>
        <w:tc>
          <w:tcPr>
            <w:tcW w:w="18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81E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每天至少1次</w:t>
            </w:r>
          </w:p>
        </w:tc>
      </w:tr>
    </w:tbl>
    <w:p w14:paraId="2BBD30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</w:p>
    <w:p w14:paraId="7F43A03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62" w:name="_Toc32234"/>
      <w:r>
        <w:rPr>
          <w:rFonts w:hint="eastAsia"/>
          <w:lang w:val="en-US" w:eastAsia="zh-CN"/>
        </w:rPr>
        <w:t>集成接口清单</w:t>
      </w:r>
      <w:bookmarkEnd w:id="62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6"/>
        <w:gridCol w:w="2260"/>
        <w:gridCol w:w="1977"/>
        <w:gridCol w:w="1693"/>
        <w:gridCol w:w="1412"/>
      </w:tblGrid>
      <w:tr w14:paraId="0EB1F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DF76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接口ID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995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接口名称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2A0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调用方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757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提供方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C5A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37F47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2429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API-01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605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企业备案上报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223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Web/移动端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08E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企业后端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8285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</w:tr>
      <w:tr w14:paraId="5290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1065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API-02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408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半月数据填报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6B9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Web/移动端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238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企业后端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C2F8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</w:tr>
      <w:tr w14:paraId="39690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D10A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API-03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7A3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市级审核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35D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FB1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市级后端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FF63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</w:tr>
      <w:tr w14:paraId="6CA90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616E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API-04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528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省级汇总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6C5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696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省级后端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32BA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1D1EB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CF6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API-05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69E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图表分析数据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92C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B45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省级后端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342D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3AEC0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D72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API-06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B86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国家上报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22F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省级后端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499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国家系统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793E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</w:tr>
      <w:tr w14:paraId="4C36C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0692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API-07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9B9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用户登录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7CE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Web/移动端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4BB4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后端公共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D1C4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706C5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766F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API-08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A14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移动端通知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90B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6B2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后端公共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77A1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</w:tr>
    </w:tbl>
    <w:p w14:paraId="196CA1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</w:p>
    <w:p w14:paraId="35A8539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63" w:name="_Toc12520"/>
      <w:r>
        <w:rPr>
          <w:rFonts w:hint="eastAsia"/>
          <w:lang w:val="en-US" w:eastAsia="zh-CN"/>
        </w:rPr>
        <w:t>集成测试计划</w:t>
      </w:r>
      <w:bookmarkEnd w:id="63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6"/>
        <w:gridCol w:w="1076"/>
        <w:gridCol w:w="4039"/>
        <w:gridCol w:w="1347"/>
      </w:tblGrid>
      <w:tr w14:paraId="3C86B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B51A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集成阶段</w:t>
            </w:r>
          </w:p>
        </w:tc>
        <w:tc>
          <w:tcPr>
            <w:tcW w:w="6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457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时间</w:t>
            </w:r>
          </w:p>
        </w:tc>
        <w:tc>
          <w:tcPr>
            <w:tcW w:w="23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79B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测试内容</w:t>
            </w:r>
          </w:p>
        </w:tc>
        <w:tc>
          <w:tcPr>
            <w:tcW w:w="78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E1B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28344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C9FE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Web前后端集成</w:t>
            </w:r>
          </w:p>
        </w:tc>
        <w:tc>
          <w:tcPr>
            <w:tcW w:w="6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37B1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W4</w:t>
            </w:r>
          </w:p>
        </w:tc>
        <w:tc>
          <w:tcPr>
            <w:tcW w:w="23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6CC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API连通性、数据格式</w:t>
            </w:r>
          </w:p>
        </w:tc>
        <w:tc>
          <w:tcPr>
            <w:tcW w:w="7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B3E6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20165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601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模块间集成</w:t>
            </w:r>
          </w:p>
        </w:tc>
        <w:tc>
          <w:tcPr>
            <w:tcW w:w="6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E3C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W5</w:t>
            </w:r>
          </w:p>
        </w:tc>
        <w:tc>
          <w:tcPr>
            <w:tcW w:w="23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EB6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企业→市→省数据流转</w:t>
            </w:r>
          </w:p>
        </w:tc>
        <w:tc>
          <w:tcPr>
            <w:tcW w:w="7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E70E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77A91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172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移动端集成</w:t>
            </w:r>
          </w:p>
        </w:tc>
        <w:tc>
          <w:tcPr>
            <w:tcW w:w="6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BDC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W6</w:t>
            </w:r>
          </w:p>
        </w:tc>
        <w:tc>
          <w:tcPr>
            <w:tcW w:w="23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DA0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移动端API调用</w:t>
            </w:r>
          </w:p>
        </w:tc>
        <w:tc>
          <w:tcPr>
            <w:tcW w:w="7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6F66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4B985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28E8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外部接口集成</w:t>
            </w:r>
          </w:p>
        </w:tc>
        <w:tc>
          <w:tcPr>
            <w:tcW w:w="6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F80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W6</w:t>
            </w:r>
          </w:p>
        </w:tc>
        <w:tc>
          <w:tcPr>
            <w:tcW w:w="23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BEB3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国家接口联调</w:t>
            </w:r>
          </w:p>
        </w:tc>
        <w:tc>
          <w:tcPr>
            <w:tcW w:w="7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40E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</w:tr>
      <w:tr w14:paraId="12122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053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端到端集成</w:t>
            </w:r>
          </w:p>
        </w:tc>
        <w:tc>
          <w:tcPr>
            <w:tcW w:w="6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4CC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W7</w:t>
            </w:r>
          </w:p>
        </w:tc>
        <w:tc>
          <w:tcPr>
            <w:tcW w:w="23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F81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完整业务流程（Web+移动端）</w:t>
            </w:r>
          </w:p>
        </w:tc>
        <w:tc>
          <w:tcPr>
            <w:tcW w:w="7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B0E6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</w:tr>
    </w:tbl>
    <w:p w14:paraId="4EAA91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</w:p>
    <w:p w14:paraId="0EBB093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64" w:name="_Toc32636"/>
      <w:r>
        <w:rPr>
          <w:rFonts w:hint="eastAsia"/>
          <w:lang w:val="en-US" w:eastAsia="zh-CN"/>
        </w:rPr>
        <w:t>集成环境</w:t>
      </w:r>
      <w:bookmarkEnd w:id="64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6"/>
        <w:gridCol w:w="2273"/>
        <w:gridCol w:w="2822"/>
        <w:gridCol w:w="1567"/>
      </w:tblGrid>
      <w:tr w14:paraId="7773A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4D7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25A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用途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57F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地址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42A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572CC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38C1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182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日常开发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6F3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localhost:8080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9131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各开发</w:t>
            </w:r>
          </w:p>
        </w:tc>
      </w:tr>
      <w:tr w14:paraId="1643A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F81D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DE7C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CI自动部署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F4C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10.0.0.1:8080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7B6E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177C1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F3C8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F4C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测试执行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3E8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10.0.0.2:8080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E392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2B2AC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C1A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预生产环境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85F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UAT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30A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10.0.0.3:8080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CC25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7F908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E4F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生产环境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9AF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最终交付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937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待定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F659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</w:tbl>
    <w:p w14:paraId="1908E31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65" w:name="_Toc31437"/>
      <w:r>
        <w:rPr>
          <w:rFonts w:hint="eastAsia"/>
          <w:lang w:val="en-US" w:eastAsia="zh-CN"/>
        </w:rPr>
        <w:t>合同计划</w:t>
      </w:r>
      <w:bookmarkEnd w:id="65"/>
    </w:p>
    <w:p w14:paraId="53BD448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66" w:name="_Toc15011"/>
      <w:r>
        <w:rPr>
          <w:rFonts w:hint="eastAsia"/>
          <w:lang w:val="en-US" w:eastAsia="zh-CN"/>
        </w:rPr>
        <w:t>合同结构</w:t>
      </w:r>
      <w:bookmarkEnd w:id="66"/>
    </w:p>
    <w:p w14:paraId="11B6C5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甲方：</w:t>
      </w:r>
      <w:r>
        <w:rPr>
          <w:rFonts w:hint="eastAsia"/>
          <w:lang w:val="en-US" w:eastAsia="zh-CN"/>
        </w:rPr>
        <w:t>云南省代表</w:t>
      </w:r>
    </w:p>
    <w:p w14:paraId="5BA720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乙方</w:t>
      </w:r>
      <w:r>
        <w:rPr>
          <w:rFonts w:hint="default"/>
          <w:lang w:val="en-US" w:eastAsia="zh-CN"/>
        </w:rPr>
        <w:t>：项目组（代表：王威霖）</w:t>
      </w:r>
    </w:p>
    <w:p w14:paraId="50F9AB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合同标的：云南省企业就业失业数据采集系统（Web端 + 移动端）</w:t>
      </w:r>
    </w:p>
    <w:p w14:paraId="559674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合同金额：233,100元</w:t>
      </w:r>
    </w:p>
    <w:p w14:paraId="17E0DF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交付日期：2026年6月10日</w:t>
      </w:r>
    </w:p>
    <w:p w14:paraId="5208B79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67" w:name="_Toc28917"/>
      <w:r>
        <w:rPr>
          <w:rFonts w:hint="eastAsia"/>
          <w:lang w:val="en-US" w:eastAsia="zh-CN"/>
        </w:rPr>
        <w:t>交付物清单</w:t>
      </w:r>
      <w:bookmarkEnd w:id="67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2"/>
        <w:gridCol w:w="3496"/>
        <w:gridCol w:w="1748"/>
        <w:gridCol w:w="2493"/>
      </w:tblGrid>
      <w:tr w14:paraId="0EC33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25C4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F9B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交付物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205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格式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87E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验收标准</w:t>
            </w:r>
          </w:p>
        </w:tc>
      </w:tr>
      <w:tr w14:paraId="3C29E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BC0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D01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C89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需求规格说明书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C69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B259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老师确认</w:t>
            </w:r>
          </w:p>
        </w:tc>
      </w:tr>
      <w:tr w14:paraId="26E54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A897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D02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AE1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设计文档（DB/API）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8856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1408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技术评审通过</w:t>
            </w:r>
          </w:p>
        </w:tc>
      </w:tr>
      <w:tr w14:paraId="65A95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FA7B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D03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71A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Web端源码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F80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ZIP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62D7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可编译运行</w:t>
            </w:r>
          </w:p>
        </w:tc>
      </w:tr>
      <w:tr w14:paraId="4DC83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FD1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D04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A99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移动端源码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24F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ZIP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FA68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可打包运行</w:t>
            </w:r>
          </w:p>
        </w:tc>
      </w:tr>
      <w:tr w14:paraId="2A425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862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D05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4CB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部署文档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E11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A595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可独立部署</w:t>
            </w:r>
          </w:p>
        </w:tc>
      </w:tr>
      <w:tr w14:paraId="37214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965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D06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3EF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用户手册（Web+移动端）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83C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CC8D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覆盖所有功能</w:t>
            </w:r>
          </w:p>
        </w:tc>
      </w:tr>
      <w:tr w14:paraId="6D2F0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4608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D07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B83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测试报告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F88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DC2E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缺陷率&lt;5%</w:t>
            </w:r>
          </w:p>
        </w:tc>
      </w:tr>
      <w:tr w14:paraId="3C8A8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C87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D08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EC6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项目计划（含甘特图）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EA1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PDF+Excel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EC42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10个计划领域完整</w:t>
            </w:r>
          </w:p>
        </w:tc>
      </w:tr>
      <w:tr w14:paraId="11833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EF3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D09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862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变更单记录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E96C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35D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所有变更归档</w:t>
            </w:r>
          </w:p>
        </w:tc>
      </w:tr>
      <w:tr w14:paraId="3EE26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56F5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D10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454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移动端安装包（APK）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311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APK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0211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可安装运行</w:t>
            </w:r>
          </w:p>
        </w:tc>
      </w:tr>
    </w:tbl>
    <w:p w14:paraId="41BE68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</w:p>
    <w:p w14:paraId="326A827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68" w:name="_Toc2801"/>
      <w:r>
        <w:rPr>
          <w:rFonts w:hint="eastAsia"/>
          <w:lang w:val="en-US" w:eastAsia="zh-CN"/>
        </w:rPr>
        <w:t>验收标准</w:t>
      </w:r>
      <w:bookmarkEnd w:id="68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4"/>
        <w:gridCol w:w="6665"/>
      </w:tblGrid>
      <w:tr w14:paraId="6C43D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DB3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验收项</w:t>
            </w:r>
          </w:p>
        </w:tc>
        <w:tc>
          <w:tcPr>
            <w:tcW w:w="38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9DC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标准</w:t>
            </w:r>
          </w:p>
        </w:tc>
      </w:tr>
      <w:tr w14:paraId="7593C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408D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功能验收</w:t>
            </w:r>
          </w:p>
        </w:tc>
        <w:tc>
          <w:tcPr>
            <w:tcW w:w="389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0308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所有需求功能实现，</w:t>
            </w:r>
            <w:r>
              <w:rPr>
                <w:rFonts w:hint="eastAsia"/>
                <w:lang w:val="en-US" w:eastAsia="zh-CN"/>
              </w:rPr>
              <w:t>甲方</w:t>
            </w:r>
            <w:r>
              <w:rPr>
                <w:rFonts w:hint="default"/>
                <w:lang w:val="en-US" w:eastAsia="zh-CN"/>
              </w:rPr>
              <w:t>现场测试通过</w:t>
            </w:r>
          </w:p>
        </w:tc>
      </w:tr>
      <w:tr w14:paraId="1DF3F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4A91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性能验收</w:t>
            </w:r>
          </w:p>
        </w:tc>
        <w:tc>
          <w:tcPr>
            <w:tcW w:w="389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A76F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Web并发100用户响应&lt;3秒，移动端首屏&lt;3秒</w:t>
            </w:r>
          </w:p>
        </w:tc>
      </w:tr>
      <w:tr w14:paraId="0C57E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1B64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兼容性验收</w:t>
            </w:r>
          </w:p>
        </w:tc>
        <w:tc>
          <w:tcPr>
            <w:tcW w:w="389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90E2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移动端覆盖iOS 14+、Android 8+主流机型</w:t>
            </w:r>
          </w:p>
        </w:tc>
      </w:tr>
      <w:tr w14:paraId="7F774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541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文档验收</w:t>
            </w:r>
          </w:p>
        </w:tc>
        <w:tc>
          <w:tcPr>
            <w:tcW w:w="389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44DC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文档完整、格式规范</w:t>
            </w:r>
          </w:p>
        </w:tc>
      </w:tr>
      <w:tr w14:paraId="01C9B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C222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代码验收</w:t>
            </w:r>
          </w:p>
        </w:tc>
        <w:tc>
          <w:tcPr>
            <w:tcW w:w="389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D81F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代码规范、注释完整、Git历史清晰</w:t>
            </w:r>
          </w:p>
        </w:tc>
      </w:tr>
    </w:tbl>
    <w:p w14:paraId="7808FD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</w:p>
    <w:p w14:paraId="3961BE4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69" w:name="_Toc27353"/>
      <w:r>
        <w:rPr>
          <w:rFonts w:hint="eastAsia"/>
          <w:lang w:val="en-US" w:eastAsia="zh-CN"/>
        </w:rPr>
        <w:t>付款计划</w:t>
      </w:r>
      <w:bookmarkEnd w:id="69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66"/>
        <w:gridCol w:w="2623"/>
        <w:gridCol w:w="1759"/>
      </w:tblGrid>
      <w:tr w14:paraId="2BACD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9CC4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15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203B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付款比例</w:t>
            </w:r>
          </w:p>
        </w:tc>
        <w:tc>
          <w:tcPr>
            <w:tcW w:w="102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BD0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金额</w:t>
            </w:r>
          </w:p>
        </w:tc>
      </w:tr>
      <w:tr w14:paraId="7DC48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114C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M1 需求确认</w:t>
            </w:r>
          </w:p>
        </w:tc>
        <w:tc>
          <w:tcPr>
            <w:tcW w:w="15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B48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102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CD67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46,620</w:t>
            </w:r>
          </w:p>
        </w:tc>
      </w:tr>
      <w:tr w14:paraId="2A43E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423C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M2 设计完成</w:t>
            </w:r>
          </w:p>
        </w:tc>
        <w:tc>
          <w:tcPr>
            <w:tcW w:w="15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43A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102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D39C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46,620</w:t>
            </w:r>
          </w:p>
        </w:tc>
      </w:tr>
      <w:tr w14:paraId="09054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3A85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M3 Web开发完成</w:t>
            </w:r>
          </w:p>
        </w:tc>
        <w:tc>
          <w:tcPr>
            <w:tcW w:w="15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33B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102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0588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46,620</w:t>
            </w:r>
          </w:p>
        </w:tc>
      </w:tr>
      <w:tr w14:paraId="4EFFD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4650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M4 移动端开发完成</w:t>
            </w:r>
          </w:p>
        </w:tc>
        <w:tc>
          <w:tcPr>
            <w:tcW w:w="15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972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102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D8C7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46,620</w:t>
            </w:r>
          </w:p>
        </w:tc>
      </w:tr>
      <w:tr w14:paraId="4A568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2BC7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M6 验收通过</w:t>
            </w:r>
          </w:p>
        </w:tc>
        <w:tc>
          <w:tcPr>
            <w:tcW w:w="15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5CB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102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6DF4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46,620</w:t>
            </w:r>
          </w:p>
        </w:tc>
      </w:tr>
    </w:tbl>
    <w:p w14:paraId="250CCA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</w:p>
    <w:p w14:paraId="6594CA9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bookmarkStart w:id="70" w:name="_Toc21374"/>
      <w:r>
        <w:rPr>
          <w:rFonts w:hint="eastAsia"/>
          <w:lang w:val="en-US" w:eastAsia="zh-CN"/>
        </w:rPr>
        <w:t>违约条款</w:t>
      </w:r>
      <w:bookmarkEnd w:id="70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1"/>
        <w:gridCol w:w="5238"/>
      </w:tblGrid>
      <w:tr w14:paraId="4102F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FB24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违约情形</w:t>
            </w:r>
          </w:p>
        </w:tc>
        <w:tc>
          <w:tcPr>
            <w:tcW w:w="30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044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处罚</w:t>
            </w:r>
          </w:p>
        </w:tc>
      </w:tr>
      <w:tr w14:paraId="25826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8943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延期交付</w:t>
            </w:r>
          </w:p>
        </w:tc>
        <w:tc>
          <w:tcPr>
            <w:tcW w:w="306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F66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每延期1天，扣减合同金额1%</w:t>
            </w:r>
          </w:p>
        </w:tc>
      </w:tr>
      <w:tr w14:paraId="6C5C6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9D88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功能缺失</w:t>
            </w:r>
          </w:p>
        </w:tc>
        <w:tc>
          <w:tcPr>
            <w:tcW w:w="306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AC87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每缺失1项，扣减5%</w:t>
            </w:r>
          </w:p>
        </w:tc>
      </w:tr>
      <w:tr w14:paraId="201F4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E1E0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质量不达标</w:t>
            </w:r>
          </w:p>
        </w:tc>
        <w:tc>
          <w:tcPr>
            <w:tcW w:w="306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7682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缺陷率&gt;5%，扣减10%</w:t>
            </w:r>
          </w:p>
        </w:tc>
      </w:tr>
      <w:tr w14:paraId="022FA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2703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移动端兼容性问题</w:t>
            </w:r>
          </w:p>
        </w:tc>
        <w:tc>
          <w:tcPr>
            <w:tcW w:w="306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ECCA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主要机型不兼容，扣减5%</w:t>
            </w:r>
          </w:p>
        </w:tc>
      </w:tr>
    </w:tbl>
    <w:p w14:paraId="428F86E8">
      <w:pPr>
        <w:pStyle w:val="2"/>
        <w:bidi w:val="0"/>
        <w:rPr>
          <w:rFonts w:hint="default"/>
          <w:lang w:val="en-US" w:eastAsia="zh-CN"/>
        </w:rPr>
      </w:pPr>
      <w:bookmarkStart w:id="71" w:name="_Toc2728"/>
      <w:r>
        <w:rPr>
          <w:rFonts w:hint="eastAsia"/>
          <w:lang w:val="en-US" w:eastAsia="zh-CN"/>
        </w:rPr>
        <w:t>附录-甘特图</w:t>
      </w:r>
      <w:bookmarkEnd w:id="71"/>
    </w:p>
    <w:p w14:paraId="2754DE8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1455420"/>
            <wp:effectExtent l="0" t="0" r="12700" b="11430"/>
            <wp:docPr id="9" name="图片 9" descr="07-1_整体甘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7-1_整体甘特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771140"/>
            <wp:effectExtent l="0" t="0" r="5080" b="10160"/>
            <wp:docPr id="5" name="图片 5" descr="07-2_Web端甘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7-2_Web端甘特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135" cy="2602865"/>
            <wp:effectExtent l="0" t="0" r="5715" b="6985"/>
            <wp:docPr id="3" name="图片 3" descr="07-3_移动端甘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7-3_移动端甘特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2" w:name="_GoBack"/>
      <w:r>
        <w:rPr>
          <w:rFonts w:hint="default"/>
          <w:lang w:val="en-US" w:eastAsia="zh-CN"/>
        </w:rPr>
        <w:drawing>
          <wp:inline distT="0" distB="0" distL="114300" distR="114300">
            <wp:extent cx="5271770" cy="2674620"/>
            <wp:effectExtent l="0" t="0" r="5080" b="11430"/>
            <wp:docPr id="2" name="图片 2" descr="07-4_测试阶段甘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7-4_测试阶段甘特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EA58C"/>
    <w:multiLevelType w:val="multilevel"/>
    <w:tmpl w:val="B2AEA58C"/>
    <w:lvl w:ilvl="0" w:tentative="0">
      <w:start w:val="1"/>
      <w:numFmt w:val="decimal"/>
      <w:pStyle w:val="20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3C22E78"/>
    <w:multiLevelType w:val="multilevel"/>
    <w:tmpl w:val="03C22E7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7416A4E3"/>
    <w:multiLevelType w:val="singleLevel"/>
    <w:tmpl w:val="7416A4E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F64"/>
    <w:rsid w:val="0109162A"/>
    <w:rsid w:val="01EE30F7"/>
    <w:rsid w:val="01EF5429"/>
    <w:rsid w:val="024A33E1"/>
    <w:rsid w:val="02D432A2"/>
    <w:rsid w:val="033B3632"/>
    <w:rsid w:val="06476EA6"/>
    <w:rsid w:val="066C7A14"/>
    <w:rsid w:val="089E6363"/>
    <w:rsid w:val="095A3EDB"/>
    <w:rsid w:val="0A5E5DEA"/>
    <w:rsid w:val="0A864726"/>
    <w:rsid w:val="0BD04822"/>
    <w:rsid w:val="0CF5721C"/>
    <w:rsid w:val="0CF63E15"/>
    <w:rsid w:val="0D231AE2"/>
    <w:rsid w:val="0D610BED"/>
    <w:rsid w:val="0D9C29EB"/>
    <w:rsid w:val="0DA93933"/>
    <w:rsid w:val="0E06452B"/>
    <w:rsid w:val="108B096E"/>
    <w:rsid w:val="10957407"/>
    <w:rsid w:val="10C67A22"/>
    <w:rsid w:val="121E3FB8"/>
    <w:rsid w:val="125200B3"/>
    <w:rsid w:val="14153E12"/>
    <w:rsid w:val="143A6CDD"/>
    <w:rsid w:val="1590681D"/>
    <w:rsid w:val="17F35B20"/>
    <w:rsid w:val="18BE57EA"/>
    <w:rsid w:val="1B3874B6"/>
    <w:rsid w:val="1BAF1D5E"/>
    <w:rsid w:val="1BDC5E74"/>
    <w:rsid w:val="1C596D16"/>
    <w:rsid w:val="1CD20110"/>
    <w:rsid w:val="1DC6311F"/>
    <w:rsid w:val="1F3F5106"/>
    <w:rsid w:val="20974EDC"/>
    <w:rsid w:val="216B6728"/>
    <w:rsid w:val="22462CF1"/>
    <w:rsid w:val="22FF181D"/>
    <w:rsid w:val="24577DFA"/>
    <w:rsid w:val="24A406BB"/>
    <w:rsid w:val="25B222C3"/>
    <w:rsid w:val="28631ED0"/>
    <w:rsid w:val="286D29E1"/>
    <w:rsid w:val="2A662182"/>
    <w:rsid w:val="2CA201C8"/>
    <w:rsid w:val="2DBB3B6E"/>
    <w:rsid w:val="30C7305D"/>
    <w:rsid w:val="31A55C86"/>
    <w:rsid w:val="32DC55BA"/>
    <w:rsid w:val="33EA7980"/>
    <w:rsid w:val="34FC3AA7"/>
    <w:rsid w:val="3AC058DE"/>
    <w:rsid w:val="3B8C1F45"/>
    <w:rsid w:val="3C4A43D6"/>
    <w:rsid w:val="418848EC"/>
    <w:rsid w:val="43056584"/>
    <w:rsid w:val="45947182"/>
    <w:rsid w:val="45C543A0"/>
    <w:rsid w:val="45C66D2C"/>
    <w:rsid w:val="463E4184"/>
    <w:rsid w:val="46853C85"/>
    <w:rsid w:val="47E722A4"/>
    <w:rsid w:val="482328B3"/>
    <w:rsid w:val="482C7E41"/>
    <w:rsid w:val="48F3568D"/>
    <w:rsid w:val="4967377A"/>
    <w:rsid w:val="4B047121"/>
    <w:rsid w:val="4BE716CC"/>
    <w:rsid w:val="4E9C50B5"/>
    <w:rsid w:val="4FB21842"/>
    <w:rsid w:val="50593A6B"/>
    <w:rsid w:val="50C866AA"/>
    <w:rsid w:val="50E023DF"/>
    <w:rsid w:val="51AD5D7A"/>
    <w:rsid w:val="52854A69"/>
    <w:rsid w:val="531E5748"/>
    <w:rsid w:val="56360FFF"/>
    <w:rsid w:val="58D3757C"/>
    <w:rsid w:val="59176EB9"/>
    <w:rsid w:val="5B6D3744"/>
    <w:rsid w:val="5DE01011"/>
    <w:rsid w:val="5F1A18EB"/>
    <w:rsid w:val="5FC82225"/>
    <w:rsid w:val="603A0BDE"/>
    <w:rsid w:val="61073325"/>
    <w:rsid w:val="6177259E"/>
    <w:rsid w:val="61A84853"/>
    <w:rsid w:val="630D2356"/>
    <w:rsid w:val="63B617C7"/>
    <w:rsid w:val="65F853C2"/>
    <w:rsid w:val="68181876"/>
    <w:rsid w:val="69477BB4"/>
    <w:rsid w:val="6998680A"/>
    <w:rsid w:val="6AB15EFF"/>
    <w:rsid w:val="6AB41639"/>
    <w:rsid w:val="6CE830D2"/>
    <w:rsid w:val="6CF84BEE"/>
    <w:rsid w:val="6DF901E4"/>
    <w:rsid w:val="6E315E71"/>
    <w:rsid w:val="6EE813B5"/>
    <w:rsid w:val="71136FA4"/>
    <w:rsid w:val="71890EB9"/>
    <w:rsid w:val="72CE2AB2"/>
    <w:rsid w:val="74237BDB"/>
    <w:rsid w:val="748341CE"/>
    <w:rsid w:val="75805223"/>
    <w:rsid w:val="75F25CA0"/>
    <w:rsid w:val="76012B32"/>
    <w:rsid w:val="77737A72"/>
    <w:rsid w:val="781B608D"/>
    <w:rsid w:val="783F0B6E"/>
    <w:rsid w:val="791669D0"/>
    <w:rsid w:val="79E65AC0"/>
    <w:rsid w:val="7A16385A"/>
    <w:rsid w:val="7AEB64F5"/>
    <w:rsid w:val="7B054DBB"/>
    <w:rsid w:val="7B61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0" w:beforeAutospacing="1" w:after="0" w:afterAutospacing="1"/>
      <w:ind w:left="432" w:hanging="432"/>
      <w:jc w:val="left"/>
      <w:outlineLvl w:val="0"/>
    </w:pPr>
    <w:rPr>
      <w:rFonts w:hint="default" w:ascii="黑体" w:hAnsi="黑体" w:eastAsia="黑体" w:cs="宋体"/>
      <w:b/>
      <w:bCs/>
      <w:sz w:val="32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numPr>
        <w:ilvl w:val="1"/>
        <w:numId w:val="1"/>
      </w:numPr>
      <w:spacing w:before="0" w:beforeAutospacing="1" w:after="0" w:afterAutospacing="1"/>
      <w:ind w:left="575" w:hanging="575"/>
      <w:jc w:val="left"/>
      <w:outlineLvl w:val="1"/>
    </w:pPr>
    <w:rPr>
      <w:rFonts w:hint="default" w:ascii="黑体" w:hAnsi="黑体" w:eastAsia="黑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F1115"/>
      <w:kern w:val="0"/>
      <w:sz w:val="27"/>
      <w:szCs w:val="27"/>
      <w:shd w:val="clear" w:fill="FFFFFF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numPr>
        <w:ilvl w:val="3"/>
        <w:numId w:val="1"/>
      </w:numPr>
      <w:spacing w:before="0" w:beforeAutospacing="0" w:after="0" w:afterAutospacing="0"/>
      <w:ind w:left="864" w:hanging="864"/>
      <w:jc w:val="left"/>
      <w:outlineLvl w:val="3"/>
    </w:pPr>
    <w:rPr>
      <w:rFonts w:hint="eastAsia" w:ascii="宋体" w:hAnsi="宋体" w:eastAsia="宋体" w:cs="宋体"/>
      <w:b/>
      <w:bCs/>
      <w:kern w:val="0"/>
      <w:lang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iPriority w:val="0"/>
    <w:pPr>
      <w:ind w:left="840" w:leftChars="400"/>
    </w:pPr>
  </w:style>
  <w:style w:type="paragraph" w:styleId="12">
    <w:name w:val="toc 1"/>
    <w:basedOn w:val="1"/>
    <w:next w:val="1"/>
    <w:uiPriority w:val="0"/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qFormat/>
    <w:uiPriority w:val="0"/>
    <w:rPr>
      <w:sz w:val="24"/>
    </w:r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TML Code"/>
    <w:basedOn w:val="17"/>
    <w:uiPriority w:val="0"/>
    <w:rPr>
      <w:rFonts w:ascii="Courier New" w:hAnsi="Courier New"/>
      <w:sz w:val="20"/>
    </w:rPr>
  </w:style>
  <w:style w:type="paragraph" w:customStyle="1" w:styleId="20">
    <w:name w:val="样式1"/>
    <w:basedOn w:val="1"/>
    <w:next w:val="1"/>
    <w:qFormat/>
    <w:uiPriority w:val="0"/>
    <w:pPr>
      <w:keepNext/>
      <w:keepLines/>
      <w:numPr>
        <w:ilvl w:val="0"/>
        <w:numId w:val="2"/>
      </w:numPr>
      <w:spacing w:before="340" w:beforeLines="0" w:after="330" w:afterLines="0" w:line="576" w:lineRule="auto"/>
      <w:ind w:left="432" w:hanging="432"/>
      <w:outlineLvl w:val="0"/>
    </w:pPr>
    <w:rPr>
      <w:rFonts w:hint="default" w:eastAsia="微软雅黑" w:asciiTheme="minorAscii" w:hAnsiTheme="minorAscii"/>
      <w:b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1511</Words>
  <Characters>1950</Characters>
  <Lines>0</Lines>
  <Paragraphs>0</Paragraphs>
  <TotalTime>3</TotalTime>
  <ScaleCrop>false</ScaleCrop>
  <LinksUpToDate>false</LinksUpToDate>
  <CharactersWithSpaces>2237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2024-11-05T08:42:00Z</dcterms:created>
  <dc:creator>23876</dc:creator>
  <cp:lastModifiedBy>顶流小猪猪</cp:lastModifiedBy>
  <dcterms:modified xsi:type="dcterms:W3CDTF">2026-04-24T10:41:27Z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66A14B0950F34B258A46177AAD7E43DE_12</vt:lpwstr>
  </property>
  <property fmtid="{D5CDD505-2E9C-101B-9397-08002B2CF9AE}" pid="4" name="KSOTemplateDocerSaveRecord">
    <vt:lpwstr>eyJoZGlkIjoiYWViNzk3ZWZjZjU4ZTEyZmQzODI3YjYwMWQ4Yzc5NGMiLCJ1c2VySWQiOiI4MTg2MjAzNDAifQ==</vt:lpwstr>
  </property>
</Properties>
</file>