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A69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p w14:paraId="45A6BE34">
      <w:pPr>
        <w:pStyle w:val="2"/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范围计划</w:t>
      </w:r>
    </w:p>
    <w:p w14:paraId="03D81DF9">
      <w:pPr>
        <w:pStyle w:val="3"/>
        <w:bidi w:val="0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项目范围说明书</w:t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7068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8周（40个工作日）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企业就业失业数据采集系统，支持：（1）企业端：备案、月度数据填报、查询；（2）市级端：数据审核、通知发布；（3）省级端：备案审核、报表管理、汇总分析、图表分析、数据导出、系统管理；（4）与国家失业监测系统数据交换。</w:t>
            </w:r>
          </w:p>
        </w:tc>
      </w:tr>
    </w:tbl>
    <w:p w14:paraId="2879E255">
      <w:pPr>
        <w:rPr>
          <w:rFonts w:hint="eastAsia"/>
          <w:lang w:eastAsia="zh-CN"/>
        </w:rPr>
      </w:pPr>
    </w:p>
    <w:p w14:paraId="336A31B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范围包含（In-Scope）</w:t>
      </w:r>
    </w:p>
    <w:tbl>
      <w:tblPr>
        <w:tblStyle w:val="13"/>
        <w:tblW w:w="51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1347"/>
        <w:gridCol w:w="6639"/>
      </w:tblGrid>
      <w:tr w14:paraId="504B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C6B6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39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72F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3931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4DFB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268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8FE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备案信息管理、数据填报、数据查询、密码修改、浏览通知</w:t>
            </w:r>
          </w:p>
        </w:tc>
      </w:tr>
      <w:tr w14:paraId="004B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949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EEE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市级端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03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</w:tr>
      <w:tr w14:paraId="1E42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FC1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C03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省级端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AA7B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</w:tr>
      <w:tr w14:paraId="00B7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E6A0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9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公共功能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387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登录认证、权限控制、国家接口对接</w:t>
            </w:r>
          </w:p>
        </w:tc>
      </w:tr>
      <w:tr w14:paraId="50B3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CB5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72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非功能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FF2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响应时间&lt;3秒，支持1000家企业并发</w:t>
            </w:r>
          </w:p>
        </w:tc>
      </w:tr>
    </w:tbl>
    <w:p w14:paraId="1B26196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范围不包含（Out-of-Scope）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4276"/>
        <w:gridCol w:w="3109"/>
      </w:tblGrid>
      <w:tr w14:paraId="2B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D21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1F2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E4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167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F4ED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0D3A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移动端APP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BA1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仅Web端</w:t>
            </w:r>
          </w:p>
        </w:tc>
      </w:tr>
      <w:tr w14:paraId="2D61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092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727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B2C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2A1D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E81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008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5B0E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25CF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183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D6B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EE32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</w:tbl>
    <w:p w14:paraId="4DA1B9C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范围变更控制</w:t>
      </w:r>
    </w:p>
    <w:p w14:paraId="3A3B6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时间计划</w:t>
      </w:r>
    </w:p>
    <w:p w14:paraId="03F9030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项目日历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8周（40个工作日）</w:t>
            </w:r>
          </w:p>
        </w:tc>
      </w:tr>
    </w:tbl>
    <w:p w14:paraId="4A64534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里程碑计划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970"/>
        <w:gridCol w:w="1515"/>
        <w:gridCol w:w="2668"/>
        <w:gridCol w:w="2425"/>
      </w:tblGrid>
      <w:tr w14:paraId="242D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73A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F48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244C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10A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A48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63D9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396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3EAB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594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6E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A20A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2675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9896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006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539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4月21日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EE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设计文档（DB/API）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954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74D3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98B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37B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3EB4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5月9日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107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可运行系统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CF8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所有功能开发完成</w:t>
            </w:r>
          </w:p>
        </w:tc>
      </w:tr>
      <w:tr w14:paraId="764F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822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A21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EE1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5月20日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FCF7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B86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0A5E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0830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A0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E75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5月27日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02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部署+文档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4E9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系统上线，文档完整</w:t>
            </w:r>
          </w:p>
        </w:tc>
      </w:tr>
    </w:tbl>
    <w:p w14:paraId="2B10D8C7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详细WBS</w:t>
      </w:r>
    </w:p>
    <w:tbl>
      <w:tblPr>
        <w:tblStyle w:val="1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>
      <w:pPr>
        <w:rPr>
          <w:rFonts w:hint="eastAsia" w:eastAsia="宋体"/>
          <w:lang w:val="en-US" w:eastAsia="zh-CN"/>
        </w:rPr>
      </w:pPr>
    </w:p>
    <w:p w14:paraId="5573EB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阶段1：项目启动与需求分析（4月8日-4月14日）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阶段2：系统设计（4月15日-4月21日）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320"/>
        <w:gridCol w:w="2160"/>
        <w:gridCol w:w="960"/>
      </w:tblGrid>
      <w:tr w14:paraId="6DBD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CFC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084C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AF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F620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141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DF9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0C39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B0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A3D7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3FDF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0F4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9DE6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6FD5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002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D4E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A71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833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数据填报表、审核记录表设计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372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CDD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708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1E6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664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通知表、调查期表、用户角色表设计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9C0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EB92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59E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8A8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37F4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4A4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257C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64DF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05EE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C40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AA2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FC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697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C2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900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企业端接口定义（备案/填报/查询）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1EA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CFB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335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318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088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省市端接口定义（审核/汇总/导出）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D52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AE6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E9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A5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EA33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BF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72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012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A0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812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技术选型与架构设计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771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52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291E8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阶段3：后端开发（4月22日-5月9日）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4924"/>
        <w:gridCol w:w="1447"/>
        <w:gridCol w:w="1158"/>
      </w:tblGrid>
      <w:tr w14:paraId="3F17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5D7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4992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1F6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830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2CF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D4D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F7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D6D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9A3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DE2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550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82D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企业备案信息修改接口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155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E54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443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EA3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8D4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备案上报接口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DDC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2C2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016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D66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AC9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数据填报接口（含校验逻辑）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2AB1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93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6886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AE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53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F75E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C1E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9D7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E5D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771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954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05B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2162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2327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8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数据审核接口（通过/退回）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F76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2B8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1A73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DE50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19B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66F3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18F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85F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0C1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8B3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密码修改接口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F20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80D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52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8116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42F8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9948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5E48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05B8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FD3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BB6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企业备案审核接口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7E6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4836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0AD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956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7D8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报表管理接口（审核/汇总/上报）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2CF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7695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42D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9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F0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数据修改/删除/退回接口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8DB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CA4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479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251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176F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A2E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9B5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33D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908C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F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数据导出接口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C52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A9E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603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05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3.3.6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2CB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多维分析与图表分析接口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F91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667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4DE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AE78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03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885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5FB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54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ED5E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3CD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用户管理（增删改查）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04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60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045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876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73A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角色管理与权限分配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2EC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106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846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D31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BCE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上报时限设置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C5C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748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742C7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74A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1406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国家接口对接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E83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BE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E37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7C8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FF9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数据格式转换与映射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436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A1E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56A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BD0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3FDF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接口联调与测试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F10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650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3FF578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阶段4：前端开发（4月22日-5月9日）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297C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DE3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4AA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846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391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AA6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43F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0D81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F3B9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47B7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1C16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A679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75D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3A07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0F8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8D1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84B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F77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E66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719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0B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C9F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CA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数据填报页面（含动态原因选项）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065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1FB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F23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74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DE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E13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78C1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FD3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57D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DDF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A06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44A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334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FFE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EED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4F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F63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6C62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91E6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571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14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E7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980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98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318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5B7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CFB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7天</w:t>
            </w:r>
          </w:p>
        </w:tc>
      </w:tr>
      <w:tr w14:paraId="22FE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9B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9A9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7720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F0D3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7A50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9F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FAC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报表管理页面（审核/上报）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953C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5EED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997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E97C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9D0E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FB2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AF7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70C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465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E3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对比分析页面（折线图/表格）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EA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02D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8C9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4A9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C0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D75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361A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12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2C1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992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系统管理页面（用户/角色/时限）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0E0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4937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</w:tbl>
    <w:p w14:paraId="608CD6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阶段5：测试（5月12日-5月20日）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3443"/>
        <w:gridCol w:w="2382"/>
        <w:gridCol w:w="1793"/>
      </w:tblGrid>
      <w:tr w14:paraId="7D18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468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06C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FA0B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D9C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7677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EB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9B9A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BAA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492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7EC5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0C5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E7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74B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DC6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228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054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579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功能测试（按模块）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16A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4DE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F2C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9AB8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3BD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A35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C0E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EF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3F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96F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746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61B1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CB5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419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71D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84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6D7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72B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731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066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C7E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815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F09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0D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D1A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083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7B3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412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A5D6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AF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1B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470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26031C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阶段6：部署与文档（5月21日-5月27日）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3"/>
        <w:gridCol w:w="4660"/>
        <w:gridCol w:w="1553"/>
        <w:gridCol w:w="1242"/>
      </w:tblGrid>
      <w:tr w14:paraId="7A0F4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E94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600F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2F65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79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289A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C36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96F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部署与配置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40C0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B6B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51B5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D044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E97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环境搭建（开发/测试/生产）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34D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A2D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42D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C51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CBC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数据库初始化与迁移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D22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3C6A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3B9A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2969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A4B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系统部署与验证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51D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8E9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033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D7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662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文档编写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8181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BA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6BCD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EC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F2E3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用户手册（企业/市/省）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D33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BA4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269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C05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30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技术文档（接口/部署）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FF5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3BB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FF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713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6CD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培训PPT与操作视频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4CA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A3F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1B6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684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35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项目总结与交付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A8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D95E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5CF96B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甘特图</w:t>
      </w:r>
    </w:p>
    <w:p w14:paraId="54D723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人力计划</w:t>
      </w:r>
    </w:p>
    <w:p w14:paraId="2A7847FD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组织结构</w:t>
      </w:r>
    </w:p>
    <w:p w14:paraId="4C46ED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项目经理（王威霖）                           │        ┌──────┬──────┬────┼────┬──────┬──────┐        │      │      │    │    │      │      │      需求组   后端组   前端组   测试组   CM组   文档组    金青宏   涂睿轩   钱泰文   曹相阳   王琛红   孙谋    曹彭博   曾彦承   余博文   李一鸣             朱写</w:t>
      </w:r>
    </w:p>
    <w:p w14:paraId="1A0DEF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角色职责矩阵RACI</w:t>
      </w:r>
    </w:p>
    <w:p w14:paraId="4E5D9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02020" cy="1744980"/>
            <wp:effectExtent l="0" t="0" r="17780" b="7620"/>
            <wp:docPr id="1" name="图片 1" descr="工作簿1_Sh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作簿1_Shee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人员分配表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680"/>
        <w:gridCol w:w="2640"/>
        <w:gridCol w:w="1200"/>
        <w:gridCol w:w="1680"/>
      </w:tblGrid>
      <w:tr w14:paraId="54B30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6DB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898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C0A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0AB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6DE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880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63C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549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E8C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D1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113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829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4F7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60E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DF8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91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EB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09AA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D4E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7DD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016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18A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E61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53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32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5B0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272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F9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045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7D37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4AB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E29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533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44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E9B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0507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4F6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13F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BB4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8DD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CD1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5AEE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E7F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593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7B7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企业端页面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C71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D0D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1DD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374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62E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4FB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省市端+图表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DC2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BF5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339F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FB9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71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34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432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617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50D4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FC3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281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2A5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1C0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502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2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4FA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424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341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2E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8ED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755E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D4B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C1F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7DA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0D0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4C5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0102A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人员培训计划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9"/>
        <w:gridCol w:w="1531"/>
        <w:gridCol w:w="1531"/>
        <w:gridCol w:w="1126"/>
        <w:gridCol w:w="1184"/>
      </w:tblGrid>
      <w:tr w14:paraId="2B20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E51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9C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951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9DF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09D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134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8CE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03E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A84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272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67C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29F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737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E03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38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39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CA9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1E7D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E36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E0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17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724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277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4A5D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2FB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D62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C32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3FF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2A6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71DB00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成本计划</w:t>
      </w:r>
    </w:p>
    <w:p w14:paraId="1B7486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成本构成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896"/>
        <w:gridCol w:w="2766"/>
        <w:gridCol w:w="1602"/>
      </w:tblGrid>
      <w:tr w14:paraId="1271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2BB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成本类别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B5A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明细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FE4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估算公式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38B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金额（元）</w:t>
            </w:r>
          </w:p>
        </w:tc>
      </w:tr>
      <w:tr w14:paraId="0864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ADD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人力成本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C4C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12人 × 8周 × 40小时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CA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3840小时 × 50元/小时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35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192,000</w:t>
            </w:r>
          </w:p>
        </w:tc>
      </w:tr>
      <w:tr w14:paraId="0096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0A5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软件工具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22D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IDEA专业版、Navicat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08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2套 × 1500元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0CC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3,000</w:t>
            </w:r>
          </w:p>
        </w:tc>
      </w:tr>
      <w:tr w14:paraId="195E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9C0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864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云服务器（4C8G）3个月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E4C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500元/月 × 3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5ED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1,500</w:t>
            </w:r>
          </w:p>
        </w:tc>
      </w:tr>
      <w:tr w14:paraId="1F01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9A2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7DA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MySQL云数据库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EE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200元/月 × 3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44D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600</w:t>
            </w:r>
          </w:p>
        </w:tc>
      </w:tr>
      <w:tr w14:paraId="1AB6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3C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测试工具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8A4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D60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免费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3FE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401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E6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2F8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Git（免费）、TAPD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81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2B0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1E70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51C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文档制作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BC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Office（已有）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535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70D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7AA3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BA7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沟通费用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8DE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团队聚餐、零食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E0D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500元/周 × 8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C0D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4,000</w:t>
            </w:r>
          </w:p>
        </w:tc>
      </w:tr>
      <w:tr w14:paraId="2756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470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总成本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12B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747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E4E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201,100</w:t>
            </w:r>
          </w:p>
        </w:tc>
      </w:tr>
    </w:tbl>
    <w:p w14:paraId="7CFE227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人力成本详细表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382"/>
        <w:gridCol w:w="2072"/>
        <w:gridCol w:w="2159"/>
        <w:gridCol w:w="1553"/>
      </w:tblGrid>
      <w:tr w14:paraId="7D09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47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9DB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446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小时费率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894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投入小时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F7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</w:t>
            </w:r>
          </w:p>
        </w:tc>
      </w:tr>
      <w:tr w14:paraId="0376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5B0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F23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6CC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F3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256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1D6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15,360</w:t>
            </w:r>
          </w:p>
        </w:tc>
      </w:tr>
      <w:tr w14:paraId="2655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E10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A6F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64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C85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007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2C29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10D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曹彭博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F7E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原型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D76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B42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874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4889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D03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73A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00A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7AD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04F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17,600</w:t>
            </w:r>
          </w:p>
        </w:tc>
      </w:tr>
      <w:tr w14:paraId="031D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2C8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5E9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DF9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058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CD3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17,600</w:t>
            </w:r>
          </w:p>
        </w:tc>
      </w:tr>
      <w:tr w14:paraId="3E00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226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4C5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55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C2C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686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3E38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BE0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CB7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35A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C06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4CE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6D04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3DA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8BA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828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122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DA3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3E3F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BF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2F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B5D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8E9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001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3682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89F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2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27F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44F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DAD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1CCA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8A0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E38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2A6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22F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256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69E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11,520</w:t>
            </w:r>
          </w:p>
        </w:tc>
      </w:tr>
      <w:tr w14:paraId="5F9E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4D9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BA7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BB1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7DB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207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6BD0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6EE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9D3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37DE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340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3712小时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76E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185,280</w:t>
            </w:r>
          </w:p>
        </w:tc>
      </w:tr>
    </w:tbl>
    <w:p w14:paraId="428D1B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成本控制措施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1938"/>
        <w:gridCol w:w="1560"/>
      </w:tblGrid>
      <w:tr w14:paraId="6B0B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18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措施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00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7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</w:tr>
      <w:tr w14:paraId="54EA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6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每周统计实际工时 vs 计划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58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D9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20FA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70B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每周成本报告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4B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23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155D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6AE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超预算5%预警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6F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377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</w:t>
            </w:r>
          </w:p>
        </w:tc>
      </w:tr>
      <w:tr w14:paraId="6E3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56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使用免费/开源工具优先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608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EA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持续</w:t>
            </w:r>
          </w:p>
        </w:tc>
      </w:tr>
    </w:tbl>
    <w:p w14:paraId="0D405D4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成本基线</w:t>
      </w:r>
    </w:p>
    <w:tbl>
      <w:tblPr>
        <w:tblStyle w:val="13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9024"/>
      </w:tblGrid>
      <w:tr w14:paraId="7EFD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E37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A85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计划累计成本（千元）</w:t>
            </w:r>
          </w:p>
        </w:tc>
      </w:tr>
      <w:tr w14:paraId="6A00A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C70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259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</w:tr>
      <w:tr w14:paraId="65216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44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60D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</w:tr>
      <w:tr w14:paraId="6B2BD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158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CD2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75</w:t>
            </w:r>
          </w:p>
        </w:tc>
      </w:tr>
      <w:tr w14:paraId="4A6A2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3E0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AC1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</w:tr>
      <w:tr w14:paraId="5A86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644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A2D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130</w:t>
            </w:r>
          </w:p>
        </w:tc>
      </w:tr>
      <w:tr w14:paraId="3250C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F8D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C2F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160</w:t>
            </w:r>
          </w:p>
        </w:tc>
      </w:tr>
      <w:tr w14:paraId="7C56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2F0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D5D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185</w:t>
            </w:r>
          </w:p>
        </w:tc>
      </w:tr>
      <w:tr w14:paraId="730EC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12B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CA2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</w:t>
            </w:r>
          </w:p>
        </w:tc>
      </w:tr>
    </w:tbl>
    <w:p w14:paraId="1A247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【这里要画一张s线图】</w:t>
      </w:r>
    </w:p>
    <w:p w14:paraId="4C5123B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质量计划</w:t>
      </w:r>
    </w:p>
    <w:p w14:paraId="25DD86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质量目标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820"/>
        <w:gridCol w:w="2546"/>
      </w:tblGrid>
      <w:tr w14:paraId="4BDF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6D0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质量维度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287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54A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测量方法</w:t>
            </w:r>
          </w:p>
        </w:tc>
      </w:tr>
      <w:tr w14:paraId="459D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297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功能完整性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913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需求覆盖率100%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2FA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465E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E0F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缺陷密度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C94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≤3个/千行代码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969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</w:tr>
      <w:tr w14:paraId="6A77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B15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系统可用性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012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≥99%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C87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监控工具</w:t>
            </w:r>
          </w:p>
        </w:tc>
      </w:tr>
      <w:tr w14:paraId="44E5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BAE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响应时间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72C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页面加载&lt;3秒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90D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JMeter压测</w:t>
            </w:r>
          </w:p>
        </w:tc>
      </w:tr>
      <w:tr w14:paraId="546A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64B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用户满意度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5F6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≥4.5分（5分制）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555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验收问卷</w:t>
            </w:r>
          </w:p>
        </w:tc>
      </w:tr>
      <w:tr w14:paraId="14AD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66C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8AD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B85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文档检查清单</w:t>
            </w:r>
          </w:p>
        </w:tc>
      </w:tr>
    </w:tbl>
    <w:p w14:paraId="6D3BAC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质量保证活动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617"/>
        <w:gridCol w:w="1745"/>
        <w:gridCol w:w="1745"/>
      </w:tblGrid>
      <w:tr w14:paraId="5396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04F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050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57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E5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700F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6A6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D42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5D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A76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0D21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823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B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896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03F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6061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74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D4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FA7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1EE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1F9D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8CE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F6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测试前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313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245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87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D9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C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每天15分钟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1B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0F1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080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358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周度质量检查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78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A11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BEA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质量报告</w:t>
            </w:r>
          </w:p>
        </w:tc>
      </w:tr>
    </w:tbl>
    <w:p w14:paraId="1864DC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质量检查清单</w:t>
      </w:r>
    </w:p>
    <w:p w14:paraId="27BCB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代码审查检查项：</w:t>
      </w:r>
    </w:p>
    <w:p w14:paraId="5B679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是否遵循命名规范？</w:t>
      </w:r>
    </w:p>
    <w:p w14:paraId="65B0B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是否有适当的注释？</w:t>
      </w:r>
    </w:p>
    <w:p w14:paraId="4AA86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是否有SQL注入风险？</w:t>
      </w:r>
    </w:p>
    <w:p w14:paraId="61500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是否有XSS漏洞？</w:t>
      </w:r>
    </w:p>
    <w:p w14:paraId="5AB4F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异常处理是否完整？</w:t>
      </w:r>
    </w:p>
    <w:p w14:paraId="05E83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文档检查项：</w:t>
      </w:r>
    </w:p>
    <w:p w14:paraId="5F4F1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是否覆盖所有功能？</w:t>
      </w:r>
    </w:p>
    <w:p w14:paraId="0B8C3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是否有截图示例？</w:t>
      </w:r>
    </w:p>
    <w:p w14:paraId="07606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版本号是否正确？</w:t>
      </w:r>
    </w:p>
    <w:p w14:paraId="4B0FD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格式是否统一？</w:t>
      </w:r>
    </w:p>
    <w:p w14:paraId="395DC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【这只是部分示例，需要详细】</w:t>
      </w:r>
    </w:p>
    <w:p w14:paraId="2E6FC7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测试策略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973"/>
        <w:gridCol w:w="2138"/>
        <w:gridCol w:w="2794"/>
      </w:tblGrid>
      <w:tr w14:paraId="56B8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3F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测试级别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A15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D43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C43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588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6FE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A3E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C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JUnit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A20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覆盖率≥80%</w:t>
            </w:r>
          </w:p>
        </w:tc>
      </w:tr>
      <w:tr w14:paraId="760C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18B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056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D64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Postman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BEA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所有接口正常</w:t>
            </w:r>
          </w:p>
        </w:tc>
      </w:tr>
      <w:tr w14:paraId="2E7E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8FD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64C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0A4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Selenium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46E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72DE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85F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076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26C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AA8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并发100响应&lt;3s</w:t>
            </w:r>
          </w:p>
        </w:tc>
      </w:tr>
      <w:tr w14:paraId="3B88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12E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C51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2FC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OWASP ZAP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E59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1A10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399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232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737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手工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F1D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老师确认</w:t>
            </w:r>
          </w:p>
        </w:tc>
      </w:tr>
    </w:tbl>
    <w:p w14:paraId="27976C1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配置管理计划</w:t>
      </w:r>
    </w:p>
    <w:p w14:paraId="2642583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Git分支管理</w:t>
      </w:r>
    </w:p>
    <w:p w14:paraId="52FD3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(生产)</w:t>
      </w:r>
    </w:p>
    <w:p w14:paraId="2AC0E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19EC0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develop (开发主干)</w:t>
      </w:r>
    </w:p>
    <w:p w14:paraId="5D8E5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│</w:t>
      </w:r>
    </w:p>
    <w:p w14:paraId="694F7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feature/企业后端 (朱写)</w:t>
      </w:r>
    </w:p>
    <w:p w14:paraId="6ADD1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feature/省市后端 (涂睿轩)</w:t>
      </w:r>
    </w:p>
    <w:p w14:paraId="7BBDD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feature/企业前端 (钱泰文)</w:t>
      </w:r>
    </w:p>
    <w:p w14:paraId="194F2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feature/省市前端 (余博文)</w:t>
      </w:r>
    </w:p>
    <w:p w14:paraId="04ADD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└── ...</w:t>
      </w:r>
    </w:p>
    <w:p w14:paraId="68D25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B7D6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release/v1.0 (发布分支)</w:t>
      </w:r>
    </w:p>
    <w:p w14:paraId="43E77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444CC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 hotfix/紧急修复 (生产问题)</w:t>
      </w:r>
    </w:p>
    <w:p w14:paraId="2583E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【需替换成好看的图】</w:t>
      </w:r>
    </w:p>
    <w:p w14:paraId="23DABA4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分支命名规范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3680"/>
        <w:gridCol w:w="3391"/>
      </w:tblGrid>
      <w:tr w14:paraId="09B9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AE9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分支类型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22C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命名格式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0E6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64F0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5BF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1BE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feature/模块名称_姓名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257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feature/企业备案_朱写</w:t>
            </w:r>
          </w:p>
        </w:tc>
      </w:tr>
      <w:tr w14:paraId="2984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B1F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修复分支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9F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F7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bugfix/审核状态错误</w:t>
            </w:r>
          </w:p>
        </w:tc>
      </w:tr>
      <w:tr w14:paraId="2F2E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CC8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63A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release/v版本号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3C8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release/v1.0</w:t>
            </w:r>
          </w:p>
        </w:tc>
      </w:tr>
      <w:tr w14:paraId="3A0A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6F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热修复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4D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50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hotfix/登录失败</w:t>
            </w:r>
          </w:p>
        </w:tc>
      </w:tr>
    </w:tbl>
    <w:p w14:paraId="1C23894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</w:t>
      </w:r>
      <w:r>
        <w:rPr>
          <w:rFonts w:hint="eastAsia"/>
          <w:lang w:val="en-US" w:eastAsia="zh-CN"/>
        </w:rPr>
        <w:t>t提交</w:t>
      </w:r>
      <w:bookmarkStart w:id="0" w:name="_GoBack"/>
      <w:bookmarkEnd w:id="0"/>
      <w:r>
        <w:rPr>
          <w:rFonts w:hint="default"/>
          <w:lang w:val="en-US" w:eastAsia="zh-CN"/>
        </w:rPr>
        <w:t>规范</w:t>
      </w:r>
    </w:p>
    <w:p w14:paraId="3A7AE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&lt;type&gt;(&lt;scope&gt;): &lt;subject&gt;</w:t>
      </w:r>
    </w:p>
    <w:p w14:paraId="0AEEF460">
      <w:pPr>
        <w:rPr>
          <w:rFonts w:hint="default"/>
          <w:lang w:val="en-US" w:eastAsia="zh-CN"/>
        </w:rPr>
      </w:pPr>
    </w:p>
    <w:p w14:paraId="24E19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type类型：</w:t>
      </w:r>
    </w:p>
    <w:p w14:paraId="24E6F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feat: 新功能</w:t>
      </w:r>
    </w:p>
    <w:p w14:paraId="11FC0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fix: 修复bug</w:t>
      </w:r>
    </w:p>
    <w:p w14:paraId="7F21D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docs: 文档</w:t>
      </w:r>
    </w:p>
    <w:p w14:paraId="2CC19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style: 格式</w:t>
      </w:r>
    </w:p>
    <w:p w14:paraId="6FFE2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refactor: 重构</w:t>
      </w:r>
    </w:p>
    <w:p w14:paraId="4D86F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test: 测试</w:t>
      </w:r>
    </w:p>
    <w:p w14:paraId="3EDD0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chore: 构建/工具</w:t>
      </w:r>
    </w:p>
    <w:p w14:paraId="542E63E6">
      <w:pPr>
        <w:rPr>
          <w:rFonts w:hint="default"/>
          <w:lang w:val="en-US" w:eastAsia="zh-CN"/>
        </w:rPr>
      </w:pPr>
    </w:p>
    <w:p w14:paraId="0300F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41569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feat(企业端): 增加数据填报页面</w:t>
      </w:r>
    </w:p>
    <w:p w14:paraId="33942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fix(省级): 修复汇总数据重复计算问题</w:t>
      </w:r>
    </w:p>
    <w:p w14:paraId="7CEE6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docs(计划): 更新v3.0配置管理计划</w:t>
      </w:r>
    </w:p>
    <w:p w14:paraId="142098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版本命名规范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4069"/>
        <w:gridCol w:w="2878"/>
      </w:tblGrid>
      <w:tr w14:paraId="672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B12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版本类型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B8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F3E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0C8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2DE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C87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AF6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v1.0, v2.0, v3.0</w:t>
            </w:r>
          </w:p>
        </w:tc>
      </w:tr>
      <w:tr w14:paraId="782D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30F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91C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A5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v1.0.0, v1.0.1</w:t>
            </w:r>
          </w:p>
        </w:tc>
      </w:tr>
      <w:tr w14:paraId="1BA6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345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12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M1, M2...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5B1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M1_需求评审通过</w:t>
            </w:r>
          </w:p>
        </w:tc>
      </w:tr>
    </w:tbl>
    <w:p w14:paraId="071657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配置项清单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8"/>
        <w:gridCol w:w="3416"/>
        <w:gridCol w:w="2135"/>
      </w:tblGrid>
      <w:tr w14:paraId="5CF3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391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配置项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92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存放路径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01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D7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F0B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C94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/docs/计划/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128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  <w:tr w14:paraId="1C61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4A5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80A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/docs/需求/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DA3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</w:tr>
      <w:tr w14:paraId="260D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C3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E13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/docs/设计/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545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03B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A60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源码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4DC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/src/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D40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14F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6E2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12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D36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05C4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5AF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B68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/test/cases/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BE8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08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ADA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40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/deploy/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A5E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ED1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A49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B7F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/docs/变更/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EA2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</w:tbl>
    <w:p w14:paraId="10E8F5B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备份策略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2199"/>
        <w:gridCol w:w="2110"/>
        <w:gridCol w:w="2472"/>
      </w:tblGrid>
      <w:tr w14:paraId="1CDA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812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备份内容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B3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2E9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保留周期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02B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</w:tr>
      <w:tr w14:paraId="0FC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5BF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Git仓库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9DD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A48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8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GitHub/Gitee</w:t>
            </w:r>
          </w:p>
        </w:tc>
      </w:tr>
      <w:tr w14:paraId="0ED1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487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3A4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0AF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30天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13B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云备份+本地</w:t>
            </w:r>
          </w:p>
        </w:tc>
      </w:tr>
      <w:tr w14:paraId="1AD7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990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BF7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5F8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8C0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网盘+本地</w:t>
            </w:r>
          </w:p>
        </w:tc>
      </w:tr>
    </w:tbl>
    <w:p w14:paraId="1F2AE43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6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D432A2"/>
    <w:rsid w:val="033B3632"/>
    <w:rsid w:val="06476EA6"/>
    <w:rsid w:val="089E6363"/>
    <w:rsid w:val="095A3EDB"/>
    <w:rsid w:val="0A5E5DEA"/>
    <w:rsid w:val="0A864726"/>
    <w:rsid w:val="0CF5721C"/>
    <w:rsid w:val="0D610BED"/>
    <w:rsid w:val="0DA93933"/>
    <w:rsid w:val="0E06452B"/>
    <w:rsid w:val="10C67A22"/>
    <w:rsid w:val="121E3FB8"/>
    <w:rsid w:val="143A6CDD"/>
    <w:rsid w:val="1590681D"/>
    <w:rsid w:val="17F35B20"/>
    <w:rsid w:val="18BE57EA"/>
    <w:rsid w:val="1B3874B6"/>
    <w:rsid w:val="1BAF1D5E"/>
    <w:rsid w:val="1CD20110"/>
    <w:rsid w:val="1DC6311F"/>
    <w:rsid w:val="20974EDC"/>
    <w:rsid w:val="22FF181D"/>
    <w:rsid w:val="24577DFA"/>
    <w:rsid w:val="24A406BB"/>
    <w:rsid w:val="25B222C3"/>
    <w:rsid w:val="28631ED0"/>
    <w:rsid w:val="286D29E1"/>
    <w:rsid w:val="2DBB3B6E"/>
    <w:rsid w:val="30C7305D"/>
    <w:rsid w:val="32DC55BA"/>
    <w:rsid w:val="3AC058DE"/>
    <w:rsid w:val="3B8C1F45"/>
    <w:rsid w:val="3C4A43D6"/>
    <w:rsid w:val="418848EC"/>
    <w:rsid w:val="45C543A0"/>
    <w:rsid w:val="45C66D2C"/>
    <w:rsid w:val="46853C8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DE01011"/>
    <w:rsid w:val="5FC82225"/>
    <w:rsid w:val="603A0BDE"/>
    <w:rsid w:val="61073325"/>
    <w:rsid w:val="6177259E"/>
    <w:rsid w:val="61A84853"/>
    <w:rsid w:val="630D2356"/>
    <w:rsid w:val="63B617C7"/>
    <w:rsid w:val="65F853C2"/>
    <w:rsid w:val="68181876"/>
    <w:rsid w:val="6AB15EFF"/>
    <w:rsid w:val="6AB41639"/>
    <w:rsid w:val="6CE830D2"/>
    <w:rsid w:val="6EE813B5"/>
    <w:rsid w:val="71136FA4"/>
    <w:rsid w:val="71890EB9"/>
    <w:rsid w:val="72CE2AB2"/>
    <w:rsid w:val="74237BDB"/>
    <w:rsid w:val="748341CE"/>
    <w:rsid w:val="75F25CA0"/>
    <w:rsid w:val="76012B32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1200</Words>
  <Characters>1365</Characters>
  <Lines>0</Lines>
  <Paragraphs>0</Paragraphs>
  <TotalTime>29</TotalTime>
  <ScaleCrop>false</ScaleCrop>
  <LinksUpToDate>false</LinksUpToDate>
  <CharactersWithSpaces>1366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2026-04-20T00:16:08Z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