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8A69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p w14:paraId="45A6BE34">
      <w:pPr>
        <w:pStyle w:val="2"/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范围计划</w:t>
      </w:r>
    </w:p>
    <w:p w14:paraId="03D81DF9">
      <w:pPr>
        <w:pStyle w:val="3"/>
        <w:bidi w:val="0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项目范围说明书</w:t>
      </w: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7068"/>
      </w:tblGrid>
      <w:tr w14:paraId="61C9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CA1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C77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D99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CD3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F070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企业就业失业数据采集Web系统（企业端/市级端/省级端）</w:t>
            </w:r>
          </w:p>
        </w:tc>
      </w:tr>
      <w:tr w14:paraId="1BA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48C4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0FDB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480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78B8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D5B0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78A2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74D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4BAE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8周（40个工作日）</w:t>
            </w:r>
          </w:p>
        </w:tc>
      </w:tr>
      <w:tr w14:paraId="0D86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486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启动日期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BE6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日</w:t>
            </w:r>
          </w:p>
        </w:tc>
      </w:tr>
      <w:tr w14:paraId="6AB6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EA2B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项目目标</w:t>
            </w:r>
          </w:p>
        </w:tc>
        <w:tc>
          <w:tcPr>
            <w:tcW w:w="41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B7F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企业就业失业数据采集系统，支持：（1）企业端：备案、月度数据填报、查询；（2）市级端：数据审核、通知发布；（3）省级端：备案审核、报表管理、汇总分析、图表分析、数据导出、系统管理；（4）与国家失业监测系统数据交换。</w:t>
            </w:r>
          </w:p>
        </w:tc>
      </w:tr>
    </w:tbl>
    <w:p w14:paraId="2879E255">
      <w:pPr>
        <w:rPr>
          <w:rFonts w:hint="eastAsia"/>
          <w:lang w:eastAsia="zh-CN"/>
        </w:rPr>
      </w:pPr>
    </w:p>
    <w:p w14:paraId="336A31B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范围包含（In-Scope）</w:t>
      </w:r>
    </w:p>
    <w:tbl>
      <w:tblPr>
        <w:tblStyle w:val="13"/>
        <w:tblW w:w="51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1347"/>
        <w:gridCol w:w="6639"/>
      </w:tblGrid>
      <w:tr w14:paraId="504B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C6B6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939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72F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</w:tr>
      <w:tr w14:paraId="3931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4DFB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S01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2688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8FE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备案信息管理、数据填报、数据查询、密码修改、浏览通知</w:t>
            </w:r>
          </w:p>
        </w:tc>
      </w:tr>
      <w:tr w14:paraId="004B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949B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S02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EEEF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市级端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D03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数据审核（通过/退回）、通知发布、修改密码</w:t>
            </w:r>
          </w:p>
        </w:tc>
      </w:tr>
      <w:tr w14:paraId="1E42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FC1C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S03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C03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省级端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AA7B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企业备案审核、报表管理、数据修改/删除/退回、数据汇总导出、多维分析、图表分析（对比/趋势）、发布通知、系统管理（用户/角色/时限/监控）</w:t>
            </w:r>
          </w:p>
        </w:tc>
      </w:tr>
      <w:tr w14:paraId="00B7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E6A0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S04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93B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公共功能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387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登录认证、权限控制、国家接口对接</w:t>
            </w:r>
          </w:p>
        </w:tc>
      </w:tr>
      <w:tr w14:paraId="50B3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CB5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S05</w:t>
            </w:r>
          </w:p>
        </w:tc>
        <w:tc>
          <w:tcPr>
            <w:tcW w:w="77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972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非功能</w:t>
            </w:r>
          </w:p>
        </w:tc>
        <w:tc>
          <w:tcPr>
            <w:tcW w:w="38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FF2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响应时间&lt;3秒，支持1000家企业并发</w:t>
            </w:r>
          </w:p>
        </w:tc>
      </w:tr>
    </w:tbl>
    <w:p w14:paraId="1B26196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范围不包含（Out-of-Scope）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4276"/>
        <w:gridCol w:w="3109"/>
      </w:tblGrid>
      <w:tr w14:paraId="2BC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D21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1F2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E4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167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F4ED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0D3A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移动端APP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BA1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仅Web端</w:t>
            </w:r>
          </w:p>
        </w:tc>
      </w:tr>
      <w:tr w14:paraId="2D61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0928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A727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企业批量导入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B2CC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仅单条录入</w:t>
            </w:r>
          </w:p>
        </w:tc>
      </w:tr>
      <w:tr w14:paraId="2A1D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E81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008F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历史数据迁移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5B0E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仅新系统数据</w:t>
            </w:r>
          </w:p>
        </w:tc>
      </w:tr>
      <w:tr w14:paraId="25CF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183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25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D6B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与其他省级系统对接</w:t>
            </w:r>
          </w:p>
        </w:tc>
        <w:tc>
          <w:tcPr>
            <w:tcW w:w="18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EE32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仅对接国家系统</w:t>
            </w:r>
          </w:p>
        </w:tc>
      </w:tr>
    </w:tbl>
    <w:p w14:paraId="4DA1B9C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范围变更控制</w:t>
      </w:r>
    </w:p>
    <w:p w14:paraId="3A3B66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所有范围变更需填写《项目变更单》，由CCB（变更控制委员会：王威霖、金青宏、涂睿轩）审批。</w:t>
      </w:r>
    </w:p>
    <w:p w14:paraId="61C5504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时间计划</w:t>
      </w:r>
    </w:p>
    <w:p w14:paraId="03F9030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项目日历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5178"/>
      </w:tblGrid>
      <w:tr w14:paraId="2E98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9E75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A0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设定</w:t>
            </w:r>
          </w:p>
        </w:tc>
      </w:tr>
      <w:tr w14:paraId="7FA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2E9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工作日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C3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周一至周五</w:t>
            </w:r>
          </w:p>
        </w:tc>
      </w:tr>
      <w:tr w14:paraId="5A4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98F9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每日工作时长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61A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8小时（9:00-18:00）</w:t>
            </w:r>
          </w:p>
        </w:tc>
      </w:tr>
      <w:tr w14:paraId="43F5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6FCA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节假日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69F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按法定节假日执行</w:t>
            </w:r>
          </w:p>
        </w:tc>
      </w:tr>
      <w:tr w14:paraId="5A2E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5B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10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8周（40个工作日）</w:t>
            </w:r>
          </w:p>
        </w:tc>
      </w:tr>
    </w:tbl>
    <w:p w14:paraId="4A64534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里程碑计划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970"/>
        <w:gridCol w:w="1515"/>
        <w:gridCol w:w="2668"/>
        <w:gridCol w:w="2425"/>
      </w:tblGrid>
      <w:tr w14:paraId="242DC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73A8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里程碑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F48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周次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244C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10A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交付物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A48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验收标准</w:t>
            </w:r>
          </w:p>
        </w:tc>
      </w:tr>
      <w:tr w14:paraId="63D9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396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M1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3EAB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594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4月14日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36ED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需求规格说明书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A20A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项目经理签字确认</w:t>
            </w:r>
          </w:p>
        </w:tc>
      </w:tr>
      <w:tr w14:paraId="2675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9896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M2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006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W2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5398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4月21日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EE1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设计文档（DB/API）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954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技术评审通过</w:t>
            </w:r>
          </w:p>
        </w:tc>
      </w:tr>
      <w:tr w14:paraId="74D3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C98B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M3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37B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W5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3EB4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5月9日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107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可运行系统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CF8E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所有功能开发完成</w:t>
            </w:r>
          </w:p>
        </w:tc>
      </w:tr>
      <w:tr w14:paraId="764F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822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M4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A219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W7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EE1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5月20日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FCF7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测试报告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B86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缺陷率&lt;5%</w:t>
            </w:r>
          </w:p>
        </w:tc>
      </w:tr>
      <w:tr w14:paraId="0A5E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0830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M5</w:t>
            </w:r>
          </w:p>
        </w:tc>
        <w:tc>
          <w:tcPr>
            <w:tcW w:w="5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BA0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W8</w:t>
            </w:r>
          </w:p>
        </w:tc>
        <w:tc>
          <w:tcPr>
            <w:tcW w:w="88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E752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5月27日</w:t>
            </w:r>
          </w:p>
        </w:tc>
        <w:tc>
          <w:tcPr>
            <w:tcW w:w="156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102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部署+文档</w:t>
            </w:r>
          </w:p>
        </w:tc>
        <w:tc>
          <w:tcPr>
            <w:tcW w:w="14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4E9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系统上线，文档完整</w:t>
            </w:r>
          </w:p>
        </w:tc>
      </w:tr>
    </w:tbl>
    <w:p w14:paraId="2B10D8C7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详细WBS</w:t>
      </w:r>
    </w:p>
    <w:tbl>
      <w:tblPr>
        <w:tblStyle w:val="1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1FC86346">
      <w:pPr>
        <w:rPr>
          <w:rFonts w:hint="eastAsia" w:eastAsia="宋体"/>
          <w:lang w:val="en-US" w:eastAsia="zh-CN"/>
        </w:rPr>
      </w:pPr>
    </w:p>
    <w:p w14:paraId="5573EB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阶段1：项目启动与需求分析（4月8日-4月14日）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207"/>
        <w:gridCol w:w="2366"/>
        <w:gridCol w:w="1050"/>
      </w:tblGrid>
      <w:tr w14:paraId="218E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5AD6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AF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FA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5A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179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6B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9D0A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需求调研与确认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66E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8F04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8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F94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E57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整理工作说明书需求条目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75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7A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58DE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309C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724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与老师确认需求边界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2349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D93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81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08D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4A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原型设计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A7D9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A4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C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073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1C9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企业端原型（备案/填报/查询）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B33E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AC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81A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22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5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市级端原型（审核/通知）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87B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0BD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76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5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23A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省级端原型（汇总/图表/管理）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803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81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60E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896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189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需求评审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8DCB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2C3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729B38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阶段2：系统设计（4月15日-4月21日）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4320"/>
        <w:gridCol w:w="2160"/>
        <w:gridCol w:w="960"/>
      </w:tblGrid>
      <w:tr w14:paraId="6DBD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CFC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084C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4AF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F620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141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DF9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0C39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FB0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A3D7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3FDF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0F4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9DE6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企业信息表、备案表设计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6FD5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002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D4E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A71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833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数据填报表、审核记录表设计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372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CDD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708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1E6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664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通知表、调查期表、用户角色表设计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9C0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EB92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59E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8A8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2.1.4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37F4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ER图与数据字典编写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4A4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257C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64DF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05EE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C40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AA2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FC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697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C2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900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企业端接口定义（备案/填报/查询）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1EA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CFB1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335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318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088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省市端接口定义（审核/汇总/导出）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FD52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AE6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E9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A5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EA33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国家失业监测系统接口分析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4BF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472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012C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A0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812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技术选型与架构设计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771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涂睿轩、曾彦承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52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291E8B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阶段3：后端开发（4月22日-5月9日）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4924"/>
        <w:gridCol w:w="1447"/>
        <w:gridCol w:w="1158"/>
      </w:tblGrid>
      <w:tr w14:paraId="3F17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5D7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4992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1F64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830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2CF3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D4D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F7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D6D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9A3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5DE2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550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82D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企业备案信息修改接口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155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E54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4439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EA3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8D4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备案上报接口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DDC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2C2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016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D66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AC9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数据填报接口（含校验逻辑）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2AB1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93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6886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AE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3.1.4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53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F75E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朱写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C1E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9D7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E5D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771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954D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05B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2162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2327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8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数据审核接口（通过/退回）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F762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2B8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1A734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DE50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19B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66F3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18F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85F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0C1D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3.2.3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8B3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密码修改接口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F20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80D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52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8116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42F8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省级模块后端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9948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5E48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05B8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FD3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BB6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企业备案审核接口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7E6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4836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0AD2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956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7D8D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报表管理接口（审核/汇总/上报）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2CF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7695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42D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974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3F0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数据修改/删除/退回接口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8DB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CA4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479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251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176F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A2E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9B5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433D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908C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F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数据导出接口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C52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A9E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603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05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3.3.6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2CB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多维分析与图表分析接口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F91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667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4DE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6AE78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03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系统管理后端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885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5FB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548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ED5E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3CD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用户管理（增删改查）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A04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60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E045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876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73A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角色管理与权限分配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2EC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106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0846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D31F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3.4.3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BCE0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上报时限设置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C5C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涂睿轩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748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742C7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74A4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1406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国家接口对接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E83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BEE8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E37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7C84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3.5.1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FF9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数据格式转换与映射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4368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A1E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56A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BD0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3.5.2</w:t>
            </w:r>
          </w:p>
        </w:tc>
        <w:tc>
          <w:tcPr>
            <w:tcW w:w="287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3FDF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接口联调与测试</w:t>
            </w:r>
          </w:p>
        </w:tc>
        <w:tc>
          <w:tcPr>
            <w:tcW w:w="84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F10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曾彦承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650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3FF578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阶段4：前端开发（4月22日-5月9日）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928"/>
        <w:gridCol w:w="1449"/>
        <w:gridCol w:w="1158"/>
      </w:tblGrid>
      <w:tr w14:paraId="297C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DE3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4AA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8465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391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1AA6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43F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0D81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F3B9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47B7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5天</w:t>
            </w:r>
          </w:p>
        </w:tc>
      </w:tr>
      <w:tr w14:paraId="1C16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A679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75D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登录/注册/密码修改页面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3A07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0F8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8D1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84B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F77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企业信息完善与备案页面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E66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719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0B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C9F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1CA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数据填报页面（含动态原因选项）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065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1FB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0F23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D74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4.1.4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DE2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数据查询页面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E13B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78C1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FD3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57D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DDF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A06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44A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334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FFE7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EED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数据审核列表与详情页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4F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F63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6C62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91E6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4.2.2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571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通知发布与浏览页面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14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E7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980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984B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3189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5B7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CFB5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7天</w:t>
            </w:r>
          </w:p>
        </w:tc>
      </w:tr>
      <w:tr w14:paraId="22FE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9B5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4.3.1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9A98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企业备案管理页面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7720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F0D3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7A50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E9F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4.3.2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FAC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报表管理页面（审核/上报）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953C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5EED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997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E97C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4.3.3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9D0E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数据汇总与导出页面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FB2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8AF7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70C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465F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4.3.4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E3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对比分析页面（折线图/表格）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EA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02D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48C9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4A9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4.3.5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C0CA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趋势分析页面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D75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361A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2125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2C1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4.3.6</w:t>
            </w:r>
          </w:p>
        </w:tc>
        <w:tc>
          <w:tcPr>
            <w:tcW w:w="288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992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系统管理页面（用户/角色/时限）</w:t>
            </w:r>
          </w:p>
        </w:tc>
        <w:tc>
          <w:tcPr>
            <w:tcW w:w="84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0E0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4937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</w:tbl>
    <w:p w14:paraId="608CD6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阶段5：测试（5月12日-5月20日）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0"/>
        <w:gridCol w:w="3443"/>
        <w:gridCol w:w="2382"/>
        <w:gridCol w:w="1793"/>
      </w:tblGrid>
      <w:tr w14:paraId="7D18A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468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06C3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FA0B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ED9C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7677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EB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9B9A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测试计划与用例编写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BAA0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3492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7EC5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0C5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4E7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单元测试与集成测试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74B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DC6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0228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0541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579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功能测试（按模块）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16A2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4DE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4F2C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9AB8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5.3.1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3BD7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企业端功能测试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A35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C0E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35EF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3F4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5.3.2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96F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市级端功能测试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746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61B1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CB5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419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5.3.3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71D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省级端功能测试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984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6D7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472B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731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0660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接口测试（含国家接口）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C7E7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8152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F09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0D1C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D1A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用户验收测试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083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7B3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412B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A5D6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01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5AF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缺陷修复与回归测试</w:t>
            </w:r>
          </w:p>
        </w:tc>
        <w:tc>
          <w:tcPr>
            <w:tcW w:w="139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11B6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曹相阳、李一鸣</w:t>
            </w:r>
          </w:p>
        </w:tc>
        <w:tc>
          <w:tcPr>
            <w:tcW w:w="10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C470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3天（并行）</w:t>
            </w:r>
          </w:p>
        </w:tc>
      </w:tr>
    </w:tbl>
    <w:p w14:paraId="26031C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阶段6：部署与文档（5月21日-5月27日）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3"/>
        <w:gridCol w:w="4660"/>
        <w:gridCol w:w="1553"/>
        <w:gridCol w:w="1242"/>
      </w:tblGrid>
      <w:tr w14:paraId="7A0F4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E94F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600F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2F65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179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289A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C36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A96F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部署与配置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40C0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B6B0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51B5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D044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E97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环境搭建（开发/测试/生产）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34D9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A2D8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42DF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8C51B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CBC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数据库初始化与迁移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D22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3C6A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3B9A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2969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A4B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系统部署与验证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51D8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王琛红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8E95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2033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D79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662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文档编写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8181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BA9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6BCD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EC4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6.2.1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F2E3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用户手册（企业/市/省）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D33A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BA44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1.5天</w:t>
            </w:r>
          </w:p>
        </w:tc>
      </w:tr>
      <w:tr w14:paraId="3269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C05B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6.2.2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730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技术文档（接口/部署）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FF5A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3BB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0FF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713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6.2.3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6CDB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培训PPT与操作视频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4CA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孙谋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A3F6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0.5天</w:t>
            </w:r>
          </w:p>
        </w:tc>
      </w:tr>
      <w:tr w14:paraId="51B6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684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6.3</w:t>
            </w:r>
          </w:p>
        </w:tc>
        <w:tc>
          <w:tcPr>
            <w:tcW w:w="272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A359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项目总结与交付</w:t>
            </w:r>
          </w:p>
        </w:tc>
        <w:tc>
          <w:tcPr>
            <w:tcW w:w="90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A8E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</w:t>
            </w:r>
          </w:p>
        </w:tc>
        <w:tc>
          <w:tcPr>
            <w:tcW w:w="72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D95E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5CF96B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甘特图</w:t>
      </w:r>
    </w:p>
    <w:p w14:paraId="54D723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人力计划</w:t>
      </w:r>
    </w:p>
    <w:p w14:paraId="2A7847FD">
      <w:pPr>
        <w:pStyle w:val="3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组织结构</w:t>
      </w:r>
    </w:p>
    <w:p w14:paraId="4C46ED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项目经理（王威霖）                           │        ┌──────┬──────┬────┼────┬──────┬──────┐        │      │      │    │    │      │      │      需求组   后端组   前端组   测试组   CM组   文档组    金青宏   涂睿轩   钱泰文   曹相阳   王琛红   孙谋    曹彭博   曾彦承   余博文   李一鸣             朱写</w:t>
      </w:r>
    </w:p>
    <w:p w14:paraId="1A0DEF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角色职责矩阵RACI</w:t>
      </w:r>
    </w:p>
    <w:p w14:paraId="4E5D9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02020" cy="1744980"/>
            <wp:effectExtent l="0" t="0" r="17780" b="7620"/>
            <wp:docPr id="1" name="图片 1" descr="工作簿1_Shee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作簿1_Shee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R=负责，A=批准，C=咨询，I=知会，- =不参与</w:t>
      </w:r>
    </w:p>
    <w:p w14:paraId="439E10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人员分配表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680"/>
        <w:gridCol w:w="2640"/>
        <w:gridCol w:w="1200"/>
        <w:gridCol w:w="1680"/>
      </w:tblGrid>
      <w:tr w14:paraId="54B30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6DB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898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C0A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0AB5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投入度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6DE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备选备份人</w:t>
            </w:r>
          </w:p>
        </w:tc>
      </w:tr>
      <w:tr w14:paraId="5880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63C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549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E8C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计划、变更、汇报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D1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3113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829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4F7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60E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DF8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需求细化、跟踪矩阵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191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3EB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</w:tr>
      <w:tr w14:paraId="09AA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D4E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7DD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需求/原型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016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原型设计、UI规范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18AF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E61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453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132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5B0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后端/架构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272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架构设计、省级后端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BF9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045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7D37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4AB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E29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533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市级后端、国家接口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44B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FE9B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0507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4F6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13F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BB4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企业后端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8DD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CD1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5AEE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E7F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593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7B7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企业端页面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C71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D0D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</w:tr>
      <w:tr w14:paraId="1DD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374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62E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4FB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省市端+图表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DC2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BF5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339F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FB9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71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34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测试计划、自动化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432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617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</w:tr>
      <w:tr w14:paraId="50D4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FC3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281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2A5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功能测试、UAT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1C0C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502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</w:tr>
      <w:tr w14:paraId="7D20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4FA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424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CM/部署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341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Git管理、环境部署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2E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8ED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</w:tr>
      <w:tr w14:paraId="755E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D4B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C1F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文档/QA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7DA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文档编写、质量检查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0D0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4C5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</w:tbl>
    <w:p w14:paraId="0102A5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人员培训计划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9"/>
        <w:gridCol w:w="1531"/>
        <w:gridCol w:w="1531"/>
        <w:gridCol w:w="1126"/>
        <w:gridCol w:w="1184"/>
      </w:tblGrid>
      <w:tr w14:paraId="2B20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E51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培训内容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9C8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培训对象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951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方式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9DF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时长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09D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</w:tr>
      <w:tr w14:paraId="6134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8CE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项目业务理解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03E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A84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会议讲解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272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67C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29FD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737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技术栈（Spring Boot/Vue）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E03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后端/前端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38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自学+答疑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39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CA9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1E7D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E36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Git工作流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E02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175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实操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724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277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  <w:tr w14:paraId="4A5D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2FB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国家接口规范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D62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8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C32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文档学习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3FF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6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2A6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</w:tbl>
    <w:p w14:paraId="71DB00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成本计划</w:t>
      </w:r>
    </w:p>
    <w:p w14:paraId="1B7486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成本构成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896"/>
        <w:gridCol w:w="2766"/>
        <w:gridCol w:w="1602"/>
      </w:tblGrid>
      <w:tr w14:paraId="1271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2BB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成本类别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B5A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明细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FE4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估算公式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38B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金额（元）</w:t>
            </w:r>
          </w:p>
        </w:tc>
      </w:tr>
      <w:tr w14:paraId="0864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ADD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人力成本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C4C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12人 × 8周 × 40小时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0CA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3840小时 × 50元/小时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835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192,000</w:t>
            </w:r>
          </w:p>
        </w:tc>
      </w:tr>
      <w:tr w14:paraId="0096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0A5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软件工具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22D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IDEA专业版、Navicat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008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2套 × 1500元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0CC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3,000</w:t>
            </w:r>
          </w:p>
        </w:tc>
      </w:tr>
      <w:tr w14:paraId="195E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9C0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服务器资源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864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云服务器（4C8G）3个月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E4C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500元/月 × 3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5ED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1,500</w:t>
            </w:r>
          </w:p>
        </w:tc>
      </w:tr>
      <w:tr w14:paraId="1F01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9A2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7DA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MySQL云数据库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EE7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200元/月 × 3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44D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600</w:t>
            </w:r>
          </w:p>
        </w:tc>
      </w:tr>
      <w:tr w14:paraId="1AB6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3C8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测试工具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8A4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JMeter、Postman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D60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免费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3FE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401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E6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项目管理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2F8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Git（免费）、TAPD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81D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2B0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1E70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51C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文档制作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BC8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Office（已有）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535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70D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7AA3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BA7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沟通费用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8DE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团队聚餐、零食</w:t>
            </w: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E0D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500元/周 × 8</w:t>
            </w: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C0D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4,000</w:t>
            </w:r>
          </w:p>
        </w:tc>
      </w:tr>
      <w:tr w14:paraId="2756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470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总成本</w:t>
            </w:r>
          </w:p>
        </w:tc>
        <w:tc>
          <w:tcPr>
            <w:tcW w:w="169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12B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61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747D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E4E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201,100</w:t>
            </w:r>
          </w:p>
        </w:tc>
      </w:tr>
    </w:tbl>
    <w:p w14:paraId="7CFE227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人力成本详细表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382"/>
        <w:gridCol w:w="2072"/>
        <w:gridCol w:w="2159"/>
        <w:gridCol w:w="1553"/>
      </w:tblGrid>
      <w:tr w14:paraId="7D09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47B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人员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9DB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446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小时费率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894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投入小时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6F7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</w:t>
            </w:r>
          </w:p>
        </w:tc>
      </w:tr>
      <w:tr w14:paraId="0376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5B0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F23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6CC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6F3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256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1D6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15,360</w:t>
            </w:r>
          </w:p>
        </w:tc>
      </w:tr>
      <w:tr w14:paraId="2655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E10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A6F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364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C85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007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2C29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10D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曹彭博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F7E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原型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D76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B42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874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4889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D03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73A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00A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7AD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04F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17,600</w:t>
            </w:r>
          </w:p>
        </w:tc>
      </w:tr>
      <w:tr w14:paraId="031D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2C8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5E9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DF9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058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CD3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17,600</w:t>
            </w:r>
          </w:p>
        </w:tc>
      </w:tr>
      <w:tr w14:paraId="3E00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226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4C5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955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C2C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686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3E38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BE0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CB7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35A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C06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4CE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6D047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3DA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余博文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8BA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828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122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DA3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16,000</w:t>
            </w:r>
          </w:p>
        </w:tc>
      </w:tr>
      <w:tr w14:paraId="3E3F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BF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2F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B5D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8E9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001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3682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89F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2E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27F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44F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DAD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1CCA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8A0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E38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2A6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22F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256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69E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11,520</w:t>
            </w:r>
          </w:p>
        </w:tc>
      </w:tr>
      <w:tr w14:paraId="5F9E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4D9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BA7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BB1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7DB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320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207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14,400</w:t>
            </w:r>
          </w:p>
        </w:tc>
      </w:tr>
      <w:tr w14:paraId="6BD0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6EE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8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9D3B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37DE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2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340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3712小时</w:t>
            </w:r>
          </w:p>
        </w:tc>
        <w:tc>
          <w:tcPr>
            <w:tcW w:w="90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76E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185,280</w:t>
            </w:r>
          </w:p>
        </w:tc>
      </w:tr>
    </w:tbl>
    <w:p w14:paraId="428D1B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成本控制措施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1"/>
        <w:gridCol w:w="1938"/>
        <w:gridCol w:w="1560"/>
      </w:tblGrid>
      <w:tr w14:paraId="6B0B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18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措施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400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B7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</w:tr>
      <w:tr w14:paraId="54EA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6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每周统计实际工时 vs 计划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58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D9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20FA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70B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每周成本报告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34B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23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155D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6AE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超预算5%预警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6F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377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</w:t>
            </w:r>
          </w:p>
        </w:tc>
      </w:tr>
      <w:tr w14:paraId="6E3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F56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使用免费/开源工具优先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608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3EA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持续</w:t>
            </w:r>
          </w:p>
        </w:tc>
      </w:tr>
    </w:tbl>
    <w:p w14:paraId="0D405D4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成本基线</w:t>
      </w:r>
    </w:p>
    <w:tbl>
      <w:tblPr>
        <w:tblStyle w:val="13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9024"/>
      </w:tblGrid>
      <w:tr w14:paraId="7EFD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E37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A85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计划累计成本（千元）</w:t>
            </w:r>
          </w:p>
        </w:tc>
      </w:tr>
      <w:tr w14:paraId="6A00A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C70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259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</w:tr>
      <w:tr w14:paraId="65216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44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60D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</w:tr>
      <w:tr w14:paraId="6B2BD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158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CD2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75</w:t>
            </w:r>
          </w:p>
        </w:tc>
      </w:tr>
      <w:tr w14:paraId="4A6A2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3E0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AC1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</w:tr>
      <w:tr w14:paraId="5A863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644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A2D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130</w:t>
            </w:r>
          </w:p>
        </w:tc>
      </w:tr>
      <w:tr w14:paraId="3250C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F8D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C2F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160</w:t>
            </w:r>
          </w:p>
        </w:tc>
      </w:tr>
      <w:tr w14:paraId="7C56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2F0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D5D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185</w:t>
            </w:r>
          </w:p>
        </w:tc>
      </w:tr>
      <w:tr w14:paraId="730EC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12B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CA2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201</w:t>
            </w:r>
          </w:p>
        </w:tc>
      </w:tr>
    </w:tbl>
    <w:p w14:paraId="1A247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【这里要画一张s线图】</w:t>
      </w:r>
    </w:p>
    <w:p w14:paraId="4C5123B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质量计划</w:t>
      </w:r>
    </w:p>
    <w:p w14:paraId="25DD863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质量目标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3820"/>
        <w:gridCol w:w="2546"/>
      </w:tblGrid>
      <w:tr w14:paraId="4BDF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6D0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质量维度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287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54A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测量方法</w:t>
            </w:r>
          </w:p>
        </w:tc>
      </w:tr>
      <w:tr w14:paraId="459D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297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功能完整性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913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需求覆盖率100%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2FA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465E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E0F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缺陷密度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C94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≤3个/千行代码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969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</w:tr>
      <w:tr w14:paraId="6A77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B15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系统可用性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012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≥99%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C87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监控工具</w:t>
            </w:r>
          </w:p>
        </w:tc>
      </w:tr>
      <w:tr w14:paraId="44E51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BAE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响应时间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72C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页面加载&lt;3秒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90D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JMeter压测</w:t>
            </w:r>
          </w:p>
        </w:tc>
      </w:tr>
      <w:tr w14:paraId="546A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64B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用户满意度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5F6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≥4.5分（5分制）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555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验收问卷</w:t>
            </w:r>
          </w:p>
        </w:tc>
      </w:tr>
      <w:tr w14:paraId="14AD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66C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文档完整度</w:t>
            </w:r>
          </w:p>
        </w:tc>
        <w:tc>
          <w:tcPr>
            <w:tcW w:w="223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8AD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4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B85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文档检查清单</w:t>
            </w:r>
          </w:p>
        </w:tc>
      </w:tr>
    </w:tbl>
    <w:p w14:paraId="6D3BAC7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质量保证活动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617"/>
        <w:gridCol w:w="1745"/>
        <w:gridCol w:w="1745"/>
      </w:tblGrid>
      <w:tr w14:paraId="5396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04F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050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D57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E5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700F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6A6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D42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B5D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A76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0D21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823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B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896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03F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6061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74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D4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FA7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1EE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1F9D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8CE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F6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测试前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313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245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87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ED9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2C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每天15分钟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1B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0F1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0805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358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周度质量检查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78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A11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BEA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质量报告</w:t>
            </w:r>
          </w:p>
        </w:tc>
      </w:tr>
    </w:tbl>
    <w:p w14:paraId="1864DC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质量检查清单</w:t>
      </w:r>
    </w:p>
    <w:p w14:paraId="27BCB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代码审查检查项：</w:t>
      </w:r>
    </w:p>
    <w:p w14:paraId="5B679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是否遵循命名规范？</w:t>
      </w:r>
    </w:p>
    <w:p w14:paraId="65B0B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是否有适当的注释？</w:t>
      </w:r>
    </w:p>
    <w:p w14:paraId="4AA86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是否有SQL注入风险？</w:t>
      </w:r>
    </w:p>
    <w:p w14:paraId="61500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是否有XSS漏洞？</w:t>
      </w:r>
    </w:p>
    <w:p w14:paraId="5AB4F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异常处理是否完整？</w:t>
      </w:r>
    </w:p>
    <w:p w14:paraId="05E83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文档检查项：</w:t>
      </w:r>
    </w:p>
    <w:p w14:paraId="5F4F1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是否覆盖所有功能？</w:t>
      </w:r>
    </w:p>
    <w:p w14:paraId="0B8C3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是否有截图示例？</w:t>
      </w:r>
    </w:p>
    <w:p w14:paraId="07606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版本号是否正确？</w:t>
      </w:r>
    </w:p>
    <w:p w14:paraId="4B0FD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格式是否统一？</w:t>
      </w:r>
    </w:p>
    <w:p w14:paraId="395DC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【这只是部分示例，需要详细】</w:t>
      </w:r>
    </w:p>
    <w:p w14:paraId="2E6FC7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测试策略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973"/>
        <w:gridCol w:w="2138"/>
        <w:gridCol w:w="2794"/>
      </w:tblGrid>
      <w:tr w14:paraId="56B8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3FB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测试级别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A15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D43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C43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588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6FE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单元测试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A3E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CE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JUnit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A20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覆盖率≥80%</w:t>
            </w:r>
          </w:p>
        </w:tc>
      </w:tr>
      <w:tr w14:paraId="760C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818B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056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D64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Postman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BEA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所有接口正常</w:t>
            </w:r>
          </w:p>
        </w:tc>
      </w:tr>
      <w:tr w14:paraId="2E7E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8FD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64C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0A4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Selenium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46E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72DE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85F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076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26C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AA8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并发100响应&lt;3s</w:t>
            </w:r>
          </w:p>
        </w:tc>
      </w:tr>
      <w:tr w14:paraId="3B88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12E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安全测试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C51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2FC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OWASP ZAP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E59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1A10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399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</w:t>
            </w:r>
          </w:p>
        </w:tc>
        <w:tc>
          <w:tcPr>
            <w:tcW w:w="11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232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2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737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手工</w:t>
            </w:r>
          </w:p>
        </w:tc>
        <w:tc>
          <w:tcPr>
            <w:tcW w:w="163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F1D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老师确认</w:t>
            </w:r>
          </w:p>
        </w:tc>
      </w:tr>
    </w:tbl>
    <w:p w14:paraId="27976C1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配置管理计划</w:t>
      </w:r>
    </w:p>
    <w:p w14:paraId="2642583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Git分支管理</w:t>
      </w:r>
    </w:p>
    <w:p w14:paraId="52FD3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(生产)</w:t>
      </w:r>
    </w:p>
    <w:p w14:paraId="2AC0E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19EC0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develop (开发主干)</w:t>
      </w:r>
    </w:p>
    <w:p w14:paraId="5D8E5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│</w:t>
      </w:r>
    </w:p>
    <w:p w14:paraId="694F7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feature/企业后端 (朱写)</w:t>
      </w:r>
    </w:p>
    <w:p w14:paraId="6ADD1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feature/省市后端 (涂睿轩)</w:t>
      </w:r>
    </w:p>
    <w:p w14:paraId="7BBDD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feature/企业前端 (钱泰文)</w:t>
      </w:r>
    </w:p>
    <w:p w14:paraId="194F2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feature/省市前端 (余博文)</w:t>
      </w:r>
    </w:p>
    <w:p w14:paraId="04ADD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└── ...</w:t>
      </w:r>
    </w:p>
    <w:p w14:paraId="68D25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7B7D6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release/v1.0 (发布分支)</w:t>
      </w:r>
    </w:p>
    <w:p w14:paraId="43E77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444CC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 hotfix/紧急修复 (生产问题)</w:t>
      </w:r>
    </w:p>
    <w:p w14:paraId="2583E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【需替换成好看的图】</w:t>
      </w:r>
    </w:p>
    <w:p w14:paraId="23DABA4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分支命名规范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3680"/>
        <w:gridCol w:w="3391"/>
      </w:tblGrid>
      <w:tr w14:paraId="09B9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AE9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分支类型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22C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命名格式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0E6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64F0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5BF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1BE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feature/模块名称_姓名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257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feature/企业备案_朱写</w:t>
            </w:r>
          </w:p>
        </w:tc>
      </w:tr>
      <w:tr w14:paraId="2984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B1F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修复分支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9F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F7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bugfix/审核状态错误</w:t>
            </w:r>
          </w:p>
        </w:tc>
      </w:tr>
      <w:tr w14:paraId="2F2E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CC8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63A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release/v版本号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3C8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release/v1.0</w:t>
            </w:r>
          </w:p>
        </w:tc>
      </w:tr>
      <w:tr w14:paraId="3A0A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6F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热修复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4D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50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hotfix/登录失败</w:t>
            </w:r>
          </w:p>
        </w:tc>
      </w:tr>
    </w:tbl>
    <w:p w14:paraId="1C23894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</w:t>
      </w:r>
      <w:r>
        <w:rPr>
          <w:rFonts w:hint="eastAsia"/>
          <w:lang w:val="en-US" w:eastAsia="zh-CN"/>
        </w:rPr>
        <w:t>t提交</w:t>
      </w:r>
      <w:r>
        <w:rPr>
          <w:rFonts w:hint="default"/>
          <w:lang w:val="en-US" w:eastAsia="zh-CN"/>
        </w:rPr>
        <w:t>规范</w:t>
      </w:r>
    </w:p>
    <w:p w14:paraId="3A7AE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&lt;type&gt;(&lt;scope&gt;): &lt;subject&gt;</w:t>
      </w:r>
    </w:p>
    <w:p w14:paraId="0AEEF460">
      <w:pPr>
        <w:rPr>
          <w:rFonts w:hint="default"/>
          <w:lang w:val="en-US" w:eastAsia="zh-CN"/>
        </w:rPr>
      </w:pPr>
    </w:p>
    <w:p w14:paraId="24E19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type类型：</w:t>
      </w:r>
    </w:p>
    <w:p w14:paraId="24E6F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feat: 新功能</w:t>
      </w:r>
    </w:p>
    <w:p w14:paraId="11FC0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fix: 修复bug</w:t>
      </w:r>
    </w:p>
    <w:p w14:paraId="7F21D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docs: 文档</w:t>
      </w:r>
    </w:p>
    <w:p w14:paraId="2CC19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style: 格式</w:t>
      </w:r>
    </w:p>
    <w:p w14:paraId="6FFE2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refactor: 重构</w:t>
      </w:r>
    </w:p>
    <w:p w14:paraId="4D86F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test: 测试</w:t>
      </w:r>
    </w:p>
    <w:p w14:paraId="3EDD0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chore: 构建/工具</w:t>
      </w:r>
    </w:p>
    <w:p w14:paraId="542E63E6">
      <w:pPr>
        <w:rPr>
          <w:rFonts w:hint="default"/>
          <w:lang w:val="en-US" w:eastAsia="zh-CN"/>
        </w:rPr>
      </w:pPr>
    </w:p>
    <w:p w14:paraId="0300F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41569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feat(企业端): 增加数据填报页面</w:t>
      </w:r>
    </w:p>
    <w:p w14:paraId="33942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fix(省级): 修复汇总数据重复计算问题</w:t>
      </w:r>
    </w:p>
    <w:p w14:paraId="7CEE6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docs(计划): 更新v3.0配置管理计划</w:t>
      </w:r>
    </w:p>
    <w:p w14:paraId="1420982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版本命名规范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4069"/>
        <w:gridCol w:w="2878"/>
      </w:tblGrid>
      <w:tr w14:paraId="6721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B12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版本类型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B8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F3E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0C8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2DE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C87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AF6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v1.0, v2.0, v3.0</w:t>
            </w:r>
          </w:p>
        </w:tc>
      </w:tr>
      <w:tr w14:paraId="782D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30F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91C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A5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v1.0.0, v1.0.1</w:t>
            </w:r>
          </w:p>
        </w:tc>
      </w:tr>
      <w:tr w14:paraId="1BA6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345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312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M1, M2...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5B1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M1_需求评审通过</w:t>
            </w:r>
          </w:p>
        </w:tc>
      </w:tr>
    </w:tbl>
    <w:p w14:paraId="071657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配置项清单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8"/>
        <w:gridCol w:w="3416"/>
        <w:gridCol w:w="2135"/>
      </w:tblGrid>
      <w:tr w14:paraId="5CF3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391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配置项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92D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存放路径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501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D7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F0B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C94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/docs/计划/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128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  <w:tr w14:paraId="1C61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4A5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80A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/docs/需求/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DA3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</w:tr>
      <w:tr w14:paraId="260D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0C3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E13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/docs/设计/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545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03B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A60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源码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4DC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/src/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D40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14F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6E2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312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D36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05C4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5AF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B68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/test/cases/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BE8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08A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ADA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140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/deploy/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A5E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ED1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A49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B7F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/docs/变更/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EA2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</w:tbl>
    <w:p w14:paraId="10E8F5B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备份策略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2199"/>
        <w:gridCol w:w="2110"/>
        <w:gridCol w:w="2472"/>
      </w:tblGrid>
      <w:tr w14:paraId="1CDA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812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备份内容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B3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2E9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保留周期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02B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</w:tr>
      <w:tr w14:paraId="0FCC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5BF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Git仓库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9DD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A48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687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GitHub/Gitee</w:t>
            </w:r>
          </w:p>
        </w:tc>
      </w:tr>
      <w:tr w14:paraId="0ED1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487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3A4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0AF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30天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13B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云备份+本地</w:t>
            </w:r>
          </w:p>
        </w:tc>
      </w:tr>
      <w:tr w14:paraId="1AD7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990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BF7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5F8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8C0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网盘+本地</w:t>
            </w:r>
          </w:p>
        </w:tc>
      </w:tr>
    </w:tbl>
    <w:p w14:paraId="1F2AE43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沟通计划</w:t>
      </w:r>
    </w:p>
    <w:p w14:paraId="46D521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干系人分析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648"/>
        <w:gridCol w:w="1131"/>
        <w:gridCol w:w="2813"/>
        <w:gridCol w:w="1857"/>
      </w:tblGrid>
      <w:tr w14:paraId="01E0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C9B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干系人</w:t>
            </w:r>
          </w:p>
        </w:tc>
        <w:tc>
          <w:tcPr>
            <w:tcW w:w="9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F70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66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6E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影响力</w:t>
            </w:r>
          </w:p>
        </w:tc>
        <w:tc>
          <w:tcPr>
            <w:tcW w:w="16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AEB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关注点</w:t>
            </w:r>
          </w:p>
        </w:tc>
        <w:tc>
          <w:tcPr>
            <w:tcW w:w="108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8DE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</w:tr>
      <w:tr w14:paraId="3129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978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乙方</w:t>
            </w:r>
          </w:p>
        </w:tc>
        <w:tc>
          <w:tcPr>
            <w:tcW w:w="9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B15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客户/评估者</w:t>
            </w:r>
          </w:p>
        </w:tc>
        <w:tc>
          <w:tcPr>
            <w:tcW w:w="66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EE3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6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A85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进度、质量、功能完整性</w:t>
            </w:r>
          </w:p>
        </w:tc>
        <w:tc>
          <w:tcPr>
            <w:tcW w:w="108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179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周报+里程碑汇报</w:t>
            </w:r>
          </w:p>
        </w:tc>
      </w:tr>
      <w:tr w14:paraId="410E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925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FF2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66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BCF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6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925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整体协调</w:t>
            </w:r>
          </w:p>
        </w:tc>
        <w:tc>
          <w:tcPr>
            <w:tcW w:w="108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171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全员会议</w:t>
            </w:r>
          </w:p>
        </w:tc>
      </w:tr>
      <w:tr w14:paraId="717D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499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团队成员</w:t>
            </w:r>
          </w:p>
        </w:tc>
        <w:tc>
          <w:tcPr>
            <w:tcW w:w="9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06A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执行者</w:t>
            </w:r>
          </w:p>
        </w:tc>
        <w:tc>
          <w:tcPr>
            <w:tcW w:w="66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C8D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16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287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任务明确、技术支持</w:t>
            </w:r>
          </w:p>
        </w:tc>
        <w:tc>
          <w:tcPr>
            <w:tcW w:w="108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98F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</w:tr>
      <w:tr w14:paraId="2B4D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CC2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9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8B5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外部系统</w:t>
            </w:r>
          </w:p>
        </w:tc>
        <w:tc>
          <w:tcPr>
            <w:tcW w:w="66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E19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16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E19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数据格式、接口稳定</w:t>
            </w:r>
          </w:p>
        </w:tc>
        <w:tc>
          <w:tcPr>
            <w:tcW w:w="108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FB7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邮件+文档</w:t>
            </w:r>
          </w:p>
        </w:tc>
      </w:tr>
    </w:tbl>
    <w:p w14:paraId="4F6D648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沟通矩阵</w:t>
      </w:r>
    </w:p>
    <w:tbl>
      <w:tblPr>
        <w:tblStyle w:val="1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204"/>
        <w:gridCol w:w="1925"/>
        <w:gridCol w:w="1564"/>
        <w:gridCol w:w="1204"/>
        <w:gridCol w:w="1204"/>
      </w:tblGrid>
      <w:tr w14:paraId="21E1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0BA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沟通类型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B1A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EB3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F67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参与者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95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7A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3913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46C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06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D5D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9:00-9:15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582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1C6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0F2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7D71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DE4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D5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C94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16:00-17:00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CC6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A21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43A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</w:t>
            </w:r>
          </w:p>
        </w:tc>
      </w:tr>
      <w:tr w14:paraId="3877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C41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里程碑评审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0F9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473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里程碑日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B09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全体+</w:t>
            </w:r>
            <w:r>
              <w:rPr>
                <w:rFonts w:hint="eastAsia"/>
                <w:lang w:val="en-US" w:eastAsia="zh-CN"/>
              </w:rPr>
              <w:t>乙方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9C9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B5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4580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914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周报提交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937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FF7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周五18:00前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7D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2ED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837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周报文档</w:t>
            </w:r>
          </w:p>
        </w:tc>
      </w:tr>
      <w:tr w14:paraId="54D7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BBB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A51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877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代码提交时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878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相关开发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770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F8F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4B90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A09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变更控制会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7F7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A71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108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CCB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23C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09E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</w:tr>
    </w:tbl>
    <w:p w14:paraId="02F32B4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周报模板</w:t>
      </w:r>
    </w:p>
    <w:p w14:paraId="6E3FB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【云南省企业就业失业数据采集系统】第X周周报（日期：YYYY-MM-DD）</w:t>
      </w:r>
    </w:p>
    <w:p w14:paraId="56B8C11E">
      <w:pPr>
        <w:rPr>
          <w:rFonts w:hint="default"/>
          <w:lang w:val="en-US" w:eastAsia="zh-CN"/>
        </w:rPr>
      </w:pPr>
    </w:p>
    <w:p w14:paraId="6F32C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一、本周完成</w:t>
      </w:r>
    </w:p>
    <w:p w14:paraId="3033A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任务1</w:t>
      </w:r>
    </w:p>
    <w:p w14:paraId="7984A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任务2</w:t>
      </w:r>
    </w:p>
    <w:p w14:paraId="12602E46">
      <w:pPr>
        <w:rPr>
          <w:rFonts w:hint="default"/>
          <w:lang w:val="en-US" w:eastAsia="zh-CN"/>
        </w:rPr>
      </w:pPr>
    </w:p>
    <w:p w14:paraId="55E0D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二、下周计划</w:t>
      </w:r>
    </w:p>
    <w:p w14:paraId="5F161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任务1</w:t>
      </w:r>
    </w:p>
    <w:p w14:paraId="3D845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任务2</w:t>
      </w:r>
    </w:p>
    <w:p w14:paraId="12325200">
      <w:pPr>
        <w:rPr>
          <w:rFonts w:hint="default"/>
          <w:lang w:val="en-US" w:eastAsia="zh-CN"/>
        </w:rPr>
      </w:pPr>
    </w:p>
    <w:p w14:paraId="4FD67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三、风险与问题</w:t>
      </w:r>
    </w:p>
    <w:p w14:paraId="6E26D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编号 | 问题描述 | 状态 | 负责人 |</w:t>
      </w:r>
    </w:p>
    <w:p w14:paraId="276D297D">
      <w:pPr>
        <w:rPr>
          <w:rFonts w:hint="default"/>
          <w:lang w:val="en-US" w:eastAsia="zh-CN"/>
        </w:rPr>
      </w:pPr>
    </w:p>
    <w:p w14:paraId="0E2A0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四、变更情况</w:t>
      </w:r>
    </w:p>
    <w:p w14:paraId="073EA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本周新增变更单：X个</w:t>
      </w:r>
    </w:p>
    <w:p w14:paraId="442B7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累计变更：X个</w:t>
      </w:r>
    </w:p>
    <w:p w14:paraId="3B8D170D">
      <w:pPr>
        <w:rPr>
          <w:rFonts w:hint="default"/>
          <w:lang w:val="en-US" w:eastAsia="zh-CN"/>
        </w:rPr>
      </w:pPr>
    </w:p>
    <w:p w14:paraId="524A0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五、质量数据</w:t>
      </w:r>
    </w:p>
    <w:p w14:paraId="1BA7E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代码行数：XXX</w:t>
      </w:r>
    </w:p>
    <w:p w14:paraId="38FB7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缺陷数：X（新增X，关闭X）</w:t>
      </w:r>
    </w:p>
    <w:p w14:paraId="62264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测试通过率：XX%</w:t>
      </w:r>
    </w:p>
    <w:p w14:paraId="4265F9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会议规范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389"/>
        <w:gridCol w:w="5830"/>
      </w:tblGrid>
      <w:tr w14:paraId="6A59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B0D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会议类型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697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时长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BC1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</w:t>
            </w:r>
          </w:p>
        </w:tc>
      </w:tr>
      <w:tr w14:paraId="6952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21D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CD7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434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只说：昨天做了什么、今天做什么、有什么阻碍</w:t>
            </w:r>
          </w:p>
        </w:tc>
      </w:tr>
      <w:tr w14:paraId="321B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5F2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AA4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030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按议程进行，提前发议题</w:t>
            </w:r>
          </w:p>
        </w:tc>
      </w:tr>
      <w:tr w14:paraId="39F2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3CD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57C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954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提前24小时发材料</w:t>
            </w:r>
          </w:p>
        </w:tc>
      </w:tr>
      <w:tr w14:paraId="5387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ECF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变更评审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D6C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30F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变更单提前12小时发出</w:t>
            </w:r>
          </w:p>
        </w:tc>
      </w:tr>
    </w:tbl>
    <w:p w14:paraId="07ECAA8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风险计划</w:t>
      </w:r>
    </w:p>
    <w:p w14:paraId="4A04AF0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风险识别与评估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2126"/>
        <w:gridCol w:w="863"/>
        <w:gridCol w:w="1126"/>
        <w:gridCol w:w="1126"/>
        <w:gridCol w:w="1629"/>
        <w:gridCol w:w="1005"/>
      </w:tblGrid>
      <w:tr w14:paraId="0DCE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E29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3D9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风险描述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138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类别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0AA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概率(P)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AE5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影响(I)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03C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风险值(P×I)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7AF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优先级</w:t>
            </w:r>
          </w:p>
        </w:tc>
      </w:tr>
      <w:tr w14:paraId="2BA65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3396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R01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DF2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需求变更频繁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E54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C98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A1B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91F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2.1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3F3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 w14:paraId="63F3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235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R02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138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国家接口文档不全/变更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D7C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2C0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A50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46E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2.0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6849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 w14:paraId="1B6F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3AD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R03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841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人员请假或冲突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848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E40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31D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3C0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1CE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 w14:paraId="3332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D46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R04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16F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数据校验规则遗漏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C954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430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F93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0F8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1.5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4DD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 w14:paraId="5DB6D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E5FD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R05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D6A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图表分析性能不达标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48B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038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A62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1E8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2081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 w14:paraId="5E46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4DCE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R06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CD4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Git合并冲突频繁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F0A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CBD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3F7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BE0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701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  <w:tr w14:paraId="31AF4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D51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R07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451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验收时发现需求未实现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365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C75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84C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50E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F66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 w14:paraId="09B9F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AB8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R08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A2F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服务器资源不足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3C4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资源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42C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11D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986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891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  <w:tr w14:paraId="2AF7C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D49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R09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B02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技术栈学习成本高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7C4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F98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52E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893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341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  <w:tr w14:paraId="1EBFC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D0B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R10</w:t>
            </w:r>
          </w:p>
        </w:tc>
        <w:tc>
          <w:tcPr>
            <w:tcW w:w="12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0CE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老师中期提出重大变更</w:t>
            </w:r>
          </w:p>
        </w:tc>
        <w:tc>
          <w:tcPr>
            <w:tcW w:w="5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D34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7FF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40%</w:t>
            </w:r>
          </w:p>
        </w:tc>
        <w:tc>
          <w:tcPr>
            <w:tcW w:w="6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8D4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9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900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1.6</w:t>
            </w:r>
          </w:p>
        </w:tc>
        <w:tc>
          <w:tcPr>
            <w:tcW w:w="5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5E0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</w:tbl>
    <w:p w14:paraId="7A2F3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6E159E0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概率：1=很低(≤10%)，2=低(11-30%)，3=中(31-60%)，4=高(61-90%)，5=很高(&gt;90%)</w:t>
      </w:r>
      <w:r>
        <w:rPr>
          <w:rFonts w:hint="eastAsia"/>
          <w:lang w:val="en-US" w:eastAsia="zh-CN"/>
        </w:rPr>
        <w:t>。</w:t>
      </w:r>
    </w:p>
    <w:p w14:paraId="3AB777E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影响：1=很小，2=小，3=中，4=大，5=很大</w:t>
      </w:r>
      <w:r>
        <w:rPr>
          <w:rFonts w:hint="eastAsia"/>
          <w:lang w:val="en-US" w:eastAsia="zh-CN"/>
        </w:rPr>
        <w:t>。</w:t>
      </w:r>
    </w:p>
    <w:p w14:paraId="353517B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风险应对措施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3"/>
        <w:gridCol w:w="1314"/>
        <w:gridCol w:w="3851"/>
        <w:gridCol w:w="1115"/>
        <w:gridCol w:w="1568"/>
      </w:tblGrid>
      <w:tr w14:paraId="4A5E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55C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31E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应对策略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1A4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具体措施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9F4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627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</w:tr>
      <w:tr w14:paraId="1EC2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419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R01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F9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E51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建立变更控制流程，每周集中评审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F1E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962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每周变更&gt;2个</w:t>
            </w:r>
          </w:p>
        </w:tc>
      </w:tr>
      <w:tr w14:paraId="434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27F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R02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B7C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117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提前获取接口文档，准备Mock服务器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6C3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1A8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接口联调前</w:t>
            </w:r>
          </w:p>
        </w:tc>
      </w:tr>
      <w:tr w14:paraId="4352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2F1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R03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0F1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接受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859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核心模块双人备份，知识共享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858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017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有人请假时</w:t>
            </w:r>
          </w:p>
        </w:tc>
      </w:tr>
      <w:tr w14:paraId="1D78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241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R04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974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CB3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梳理所有校验规则，代码审查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5FA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A21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开发前</w:t>
            </w:r>
          </w:p>
        </w:tc>
      </w:tr>
      <w:tr w14:paraId="34B13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1AF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R05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4E0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8DA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预聚合表设计，限制查询范围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67C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A0F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性能测试时</w:t>
            </w:r>
          </w:p>
        </w:tc>
      </w:tr>
      <w:tr w14:paraId="1E969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6B6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R06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2FE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184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每日同步，功能分支策略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D68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3DE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合并冲突时</w:t>
            </w:r>
          </w:p>
        </w:tc>
      </w:tr>
      <w:tr w14:paraId="49B9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C52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R07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796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3A5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需求跟踪矩阵RTM，每周对照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A8F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E58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0763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872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R10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801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</w:t>
            </w:r>
          </w:p>
        </w:tc>
        <w:tc>
          <w:tcPr>
            <w:tcW w:w="225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F2E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预留15%缓冲时间，优先级重排</w:t>
            </w:r>
          </w:p>
        </w:tc>
        <w:tc>
          <w:tcPr>
            <w:tcW w:w="65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1D8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789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</w:tr>
    </w:tbl>
    <w:p w14:paraId="718AFDC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风险监控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1"/>
        <w:gridCol w:w="2693"/>
        <w:gridCol w:w="2704"/>
      </w:tblGrid>
      <w:tr w14:paraId="329D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E98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C97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744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6461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10E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风险识别更新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121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78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DBE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CDE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风险状态跟踪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568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每周例会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7BB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C44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369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应急演练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CE8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里程碑前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BF2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相关责任人</w:t>
            </w:r>
          </w:p>
        </w:tc>
      </w:tr>
    </w:tbl>
    <w:p w14:paraId="57E1AE2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集成计划</w:t>
      </w:r>
    </w:p>
    <w:p w14:paraId="763774D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集成范围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3201"/>
        <w:gridCol w:w="4009"/>
      </w:tblGrid>
      <w:tr w14:paraId="7F09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FDF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集成类型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CA3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集成对象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FF0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CFE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6DA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774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前后端集成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881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前端Vue + 后端Spring Boot</w:t>
            </w:r>
          </w:p>
        </w:tc>
      </w:tr>
      <w:tr w14:paraId="1769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5A6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C87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7E6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企业端/市级端/省级端数据流转</w:t>
            </w:r>
          </w:p>
        </w:tc>
      </w:tr>
      <w:tr w14:paraId="5732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54E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8DD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国家失业监测系统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166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数据上报接口</w:t>
            </w:r>
          </w:p>
        </w:tc>
      </w:tr>
      <w:tr w14:paraId="15CF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F26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D40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统一身份认证（可选）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88D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预留接口</w:t>
            </w:r>
          </w:p>
        </w:tc>
      </w:tr>
    </w:tbl>
    <w:p w14:paraId="1D272A2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集成策略</w:t>
      </w:r>
    </w:p>
    <w:p w14:paraId="4E213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采用持续集成+渐进集成策略</w:t>
      </w:r>
    </w:p>
    <w:p w14:paraId="69DCF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阶段1：单体模块独立开发 + Mock测试</w:t>
      </w:r>
    </w:p>
    <w:p w14:paraId="464D7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43607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阶段2：前后端集成（每周集成一次）</w:t>
      </w:r>
    </w:p>
    <w:p w14:paraId="79B85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2186C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阶段3：模块间集成（企业→市→省）</w:t>
      </w:r>
    </w:p>
    <w:p w14:paraId="49125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7B2DB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阶段4：外部系统集成（国家接口）</w:t>
      </w:r>
    </w:p>
    <w:p w14:paraId="0DB0F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060FD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阶段5：端到端集成测试</w:t>
      </w:r>
    </w:p>
    <w:p w14:paraId="7B4D5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【改成一个图】</w:t>
      </w:r>
    </w:p>
    <w:p w14:paraId="3EF1636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持续集成CI配置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3"/>
        <w:gridCol w:w="6766"/>
      </w:tblGrid>
      <w:tr w14:paraId="6ED9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B2F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</w:t>
            </w:r>
          </w:p>
        </w:tc>
        <w:tc>
          <w:tcPr>
            <w:tcW w:w="39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21D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设定</w:t>
            </w:r>
          </w:p>
        </w:tc>
      </w:tr>
      <w:tr w14:paraId="7AB3A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67E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CI工具</w:t>
            </w:r>
          </w:p>
        </w:tc>
        <w:tc>
          <w:tcPr>
            <w:tcW w:w="39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001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Jenkins（或GitHub Actions）</w:t>
            </w:r>
          </w:p>
        </w:tc>
      </w:tr>
      <w:tr w14:paraId="7A4BC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10F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  <w:tc>
          <w:tcPr>
            <w:tcW w:w="39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5AD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每次push到develop分支</w:t>
            </w:r>
          </w:p>
        </w:tc>
      </w:tr>
      <w:tr w14:paraId="700F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492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构建步骤</w:t>
            </w:r>
          </w:p>
        </w:tc>
        <w:tc>
          <w:tcPr>
            <w:tcW w:w="39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1D9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 → 单元测试 → 代码扫描 → 打包</w:t>
            </w:r>
          </w:p>
        </w:tc>
      </w:tr>
      <w:tr w14:paraId="4B4A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E02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通知</w:t>
            </w:r>
          </w:p>
        </w:tc>
        <w:tc>
          <w:tcPr>
            <w:tcW w:w="39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5607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失败时钉钉/邮件通知</w:t>
            </w:r>
          </w:p>
        </w:tc>
      </w:tr>
      <w:tr w14:paraId="1E33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424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39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763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每天至少2次</w:t>
            </w:r>
          </w:p>
        </w:tc>
      </w:tr>
    </w:tbl>
    <w:p w14:paraId="7F43A03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集成接口清单</w:t>
      </w:r>
    </w:p>
    <w:tbl>
      <w:tblPr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2336"/>
        <w:gridCol w:w="1751"/>
        <w:gridCol w:w="1751"/>
        <w:gridCol w:w="1461"/>
      </w:tblGrid>
      <w:tr w14:paraId="575B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54D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接口ID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ECD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接口名称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F15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调用方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6CF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提供方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5E5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AD4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A9B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API-01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710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企业备案上报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320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29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A440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5FC03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256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API-02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6CA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数据填报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E0F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5CE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092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7A95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7C7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API-03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BFB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市级审核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61C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B3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市级后端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42F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0D6B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F20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API-04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8A0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省级汇总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8A1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1D4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104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5828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999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API-05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08A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图表分析数据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D2A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579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A0A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2629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667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API-06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106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国家上报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F21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6BF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12F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5B4A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145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API-07</w:t>
            </w:r>
          </w:p>
        </w:tc>
        <w:tc>
          <w:tcPr>
            <w:tcW w:w="136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1FB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887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10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03F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后端公共</w:t>
            </w:r>
          </w:p>
        </w:tc>
        <w:tc>
          <w:tcPr>
            <w:tcW w:w="85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C96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</w:tbl>
    <w:p w14:paraId="35A8539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集成测试计划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3"/>
        <w:gridCol w:w="1219"/>
        <w:gridCol w:w="3662"/>
        <w:gridCol w:w="1524"/>
      </w:tblGrid>
      <w:tr w14:paraId="057B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C66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集成阶段</w:t>
            </w:r>
          </w:p>
        </w:tc>
        <w:tc>
          <w:tcPr>
            <w:tcW w:w="7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E5F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21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CFD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测试内容</w:t>
            </w:r>
          </w:p>
        </w:tc>
        <w:tc>
          <w:tcPr>
            <w:tcW w:w="89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D0B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18A7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077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前后端集成</w:t>
            </w:r>
          </w:p>
        </w:tc>
        <w:tc>
          <w:tcPr>
            <w:tcW w:w="7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B6D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W4</w:t>
            </w:r>
          </w:p>
        </w:tc>
        <w:tc>
          <w:tcPr>
            <w:tcW w:w="21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DBF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API连通性、数据格式</w:t>
            </w:r>
          </w:p>
        </w:tc>
        <w:tc>
          <w:tcPr>
            <w:tcW w:w="89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B35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6B63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160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7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808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21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5FA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企业→市→省数据流转</w:t>
            </w:r>
          </w:p>
        </w:tc>
        <w:tc>
          <w:tcPr>
            <w:tcW w:w="89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04A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0EA3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3CE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外部接口集成</w:t>
            </w:r>
          </w:p>
        </w:tc>
        <w:tc>
          <w:tcPr>
            <w:tcW w:w="7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7C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21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D34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国家接口联调</w:t>
            </w:r>
          </w:p>
        </w:tc>
        <w:tc>
          <w:tcPr>
            <w:tcW w:w="89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364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67CEB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2F6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端到端集成</w:t>
            </w:r>
          </w:p>
        </w:tc>
        <w:tc>
          <w:tcPr>
            <w:tcW w:w="7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B0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21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B4A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完整业务流程</w:t>
            </w:r>
          </w:p>
        </w:tc>
        <w:tc>
          <w:tcPr>
            <w:tcW w:w="89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687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</w:tbl>
    <w:p w14:paraId="0EBB093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集成环境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6"/>
        <w:gridCol w:w="2273"/>
        <w:gridCol w:w="2822"/>
        <w:gridCol w:w="1567"/>
      </w:tblGrid>
      <w:tr w14:paraId="7773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D7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25A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57F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地址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42A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572C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8C1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182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日常开发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6F3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localhost:8080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131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各开发</w:t>
            </w:r>
          </w:p>
        </w:tc>
      </w:tr>
      <w:tr w14:paraId="1643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81D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E7C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CI自动部署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F4C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10.0.0.1:8080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B6E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77C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3C8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F4C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测试执行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3E8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10.0.0.2:8080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392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B2A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1A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5F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UAT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30A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10.0.0.3:8080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C25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F90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E4F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9AF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最终交付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937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待定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659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</w:tbl>
    <w:p w14:paraId="1908E31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合同计划</w:t>
      </w:r>
    </w:p>
    <w:p w14:paraId="53BD448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合同结构</w:t>
      </w:r>
    </w:p>
    <w:p w14:paraId="00345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甲方：XX大学软件工程学院（代表：老师）</w:t>
      </w:r>
    </w:p>
    <w:p w14:paraId="6148F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乙方：项目组（代表：王威霖）</w:t>
      </w:r>
    </w:p>
    <w:p w14:paraId="67EED306">
      <w:pPr>
        <w:rPr>
          <w:rFonts w:hint="default"/>
          <w:lang w:val="en-US" w:eastAsia="zh-CN"/>
        </w:rPr>
      </w:pPr>
    </w:p>
    <w:p w14:paraId="6ABBD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合同标的：云南省企业就业失业数据采集系统</w:t>
      </w:r>
    </w:p>
    <w:p w14:paraId="5D628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合同金额：201,100元（模拟）</w:t>
      </w:r>
    </w:p>
    <w:p w14:paraId="34A2B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交付日期：2026年5月27日</w:t>
      </w:r>
    </w:p>
    <w:p w14:paraId="1DBBE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【要润色】</w:t>
      </w:r>
    </w:p>
    <w:p w14:paraId="5208B79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交付物清单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"/>
        <w:gridCol w:w="3332"/>
        <w:gridCol w:w="1804"/>
        <w:gridCol w:w="2575"/>
      </w:tblGrid>
      <w:tr w14:paraId="45D5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427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250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400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A03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验收标准</w:t>
            </w:r>
          </w:p>
        </w:tc>
      </w:tr>
      <w:tr w14:paraId="0F15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1B7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D01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6F9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需求规格说明书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1AE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B00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老师确认</w:t>
            </w:r>
          </w:p>
        </w:tc>
      </w:tr>
      <w:tr w14:paraId="32770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4EE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D02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111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设计文档（DB/API）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AEB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9FA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技术评审通过</w:t>
            </w:r>
          </w:p>
        </w:tc>
      </w:tr>
      <w:tr w14:paraId="084C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9E5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D03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987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系统源码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EDD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ZIP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CC0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可编译运行</w:t>
            </w:r>
          </w:p>
        </w:tc>
      </w:tr>
      <w:tr w14:paraId="4EC1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769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D04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60B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部署文档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364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0DF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可独立部署</w:t>
            </w:r>
          </w:p>
        </w:tc>
      </w:tr>
      <w:tr w14:paraId="23B4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CEC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D05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12E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0B7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94E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覆盖所有功能</w:t>
            </w:r>
          </w:p>
        </w:tc>
      </w:tr>
      <w:tr w14:paraId="7964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573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D06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059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B20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B4A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缺陷率&lt;5%</w:t>
            </w:r>
          </w:p>
        </w:tc>
      </w:tr>
      <w:tr w14:paraId="0DE3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ABA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D07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163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项目计划（含甘特图）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ECC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PDF+Excel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1A3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10个计划领域完整</w:t>
            </w:r>
          </w:p>
        </w:tc>
      </w:tr>
      <w:tr w14:paraId="61E8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B2C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D08</w:t>
            </w:r>
          </w:p>
        </w:tc>
        <w:tc>
          <w:tcPr>
            <w:tcW w:w="19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838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变更单记录</w:t>
            </w:r>
          </w:p>
        </w:tc>
        <w:tc>
          <w:tcPr>
            <w:tcW w:w="10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E2F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5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E75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所有变更归档</w:t>
            </w:r>
          </w:p>
        </w:tc>
      </w:tr>
    </w:tbl>
    <w:p w14:paraId="326A82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验收标准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6687"/>
      </w:tblGrid>
      <w:tr w14:paraId="0AF78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1BC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验收项</w:t>
            </w:r>
          </w:p>
        </w:tc>
        <w:tc>
          <w:tcPr>
            <w:tcW w:w="391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106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</w:t>
            </w:r>
          </w:p>
        </w:tc>
      </w:tr>
      <w:tr w14:paraId="1312B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333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功能验收</w:t>
            </w:r>
          </w:p>
        </w:tc>
        <w:tc>
          <w:tcPr>
            <w:tcW w:w="391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EA7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所有需求功能实现，老师现场测试通过</w:t>
            </w:r>
          </w:p>
        </w:tc>
      </w:tr>
      <w:tr w14:paraId="672D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56C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性能验收</w:t>
            </w:r>
          </w:p>
        </w:tc>
        <w:tc>
          <w:tcPr>
            <w:tcW w:w="391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D94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并发100用户，响应时间&lt;3秒</w:t>
            </w:r>
          </w:p>
        </w:tc>
      </w:tr>
      <w:tr w14:paraId="7B3B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B69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文档验收</w:t>
            </w:r>
          </w:p>
        </w:tc>
        <w:tc>
          <w:tcPr>
            <w:tcW w:w="391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AF9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文档完整、格式规范</w:t>
            </w:r>
          </w:p>
        </w:tc>
      </w:tr>
      <w:tr w14:paraId="52BF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CC0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代码验收</w:t>
            </w:r>
          </w:p>
        </w:tc>
        <w:tc>
          <w:tcPr>
            <w:tcW w:w="391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909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代码规范、注释完整、Git历史清晰</w:t>
            </w:r>
          </w:p>
        </w:tc>
      </w:tr>
    </w:tbl>
    <w:p w14:paraId="3961BE4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付款计划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8"/>
        <w:gridCol w:w="2696"/>
        <w:gridCol w:w="3595"/>
      </w:tblGrid>
      <w:tr w14:paraId="7AF3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F46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57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814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付款比例</w:t>
            </w:r>
          </w:p>
        </w:tc>
        <w:tc>
          <w:tcPr>
            <w:tcW w:w="210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498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</w:t>
            </w:r>
          </w:p>
        </w:tc>
      </w:tr>
      <w:tr w14:paraId="33F2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F64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需求确认</w:t>
            </w:r>
          </w:p>
        </w:tc>
        <w:tc>
          <w:tcPr>
            <w:tcW w:w="157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FA4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210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5AC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40,220</w:t>
            </w:r>
          </w:p>
        </w:tc>
      </w:tr>
      <w:tr w14:paraId="7B33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EC0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设计完成</w:t>
            </w:r>
          </w:p>
        </w:tc>
        <w:tc>
          <w:tcPr>
            <w:tcW w:w="157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A85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210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750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40,220</w:t>
            </w:r>
          </w:p>
        </w:tc>
      </w:tr>
      <w:tr w14:paraId="17A8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68D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开发完成</w:t>
            </w:r>
          </w:p>
        </w:tc>
        <w:tc>
          <w:tcPr>
            <w:tcW w:w="157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AFB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210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DFD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60,330</w:t>
            </w:r>
          </w:p>
        </w:tc>
      </w:tr>
      <w:tr w14:paraId="034B3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CE0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验收通过</w:t>
            </w:r>
          </w:p>
        </w:tc>
        <w:tc>
          <w:tcPr>
            <w:tcW w:w="157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625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30%</w:t>
            </w:r>
          </w:p>
        </w:tc>
        <w:tc>
          <w:tcPr>
            <w:tcW w:w="210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898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60,330</w:t>
            </w:r>
          </w:p>
        </w:tc>
      </w:tr>
    </w:tbl>
    <w:p w14:paraId="6594CA9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违约条款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6"/>
        <w:gridCol w:w="6013"/>
      </w:tblGrid>
      <w:tr w14:paraId="058D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5DC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违约情形</w:t>
            </w:r>
          </w:p>
        </w:tc>
        <w:tc>
          <w:tcPr>
            <w:tcW w:w="35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4DB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处罚</w:t>
            </w:r>
          </w:p>
        </w:tc>
      </w:tr>
      <w:tr w14:paraId="7EAC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E6A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延期交付</w:t>
            </w:r>
          </w:p>
        </w:tc>
        <w:tc>
          <w:tcPr>
            <w:tcW w:w="35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95B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每延期1天，扣减合同金额1%</w:t>
            </w:r>
          </w:p>
        </w:tc>
      </w:tr>
      <w:tr w14:paraId="7A8C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B3C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功能缺失</w:t>
            </w:r>
          </w:p>
        </w:tc>
        <w:tc>
          <w:tcPr>
            <w:tcW w:w="35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683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每缺失1项，扣减5%</w:t>
            </w:r>
          </w:p>
        </w:tc>
      </w:tr>
      <w:tr w14:paraId="01BF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2F6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质量不达标</w:t>
            </w:r>
          </w:p>
        </w:tc>
        <w:tc>
          <w:tcPr>
            <w:tcW w:w="35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8CC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缺陷率&gt;5%，扣减10%</w:t>
            </w:r>
          </w:p>
        </w:tc>
      </w:tr>
    </w:tbl>
    <w:p w14:paraId="3EA60C9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采购计划（如需外包）</w:t>
      </w:r>
    </w:p>
    <w:p w14:paraId="42984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本项目无外包采购，所有工作由团队内部完成。如需采购第三方服务（如短信通知接口），需提前申报。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1"/>
        <w:gridCol w:w="2486"/>
        <w:gridCol w:w="2161"/>
      </w:tblGrid>
      <w:tr w14:paraId="6102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8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37B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采购项</w:t>
            </w:r>
          </w:p>
        </w:tc>
        <w:tc>
          <w:tcPr>
            <w:tcW w:w="1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718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预算</w:t>
            </w:r>
          </w:p>
        </w:tc>
        <w:tc>
          <w:tcPr>
            <w:tcW w:w="12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72C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审批人</w:t>
            </w:r>
          </w:p>
        </w:tc>
      </w:tr>
      <w:tr w14:paraId="2FC1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9B8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短信接口（可选）</w:t>
            </w:r>
          </w:p>
        </w:tc>
        <w:tc>
          <w:tcPr>
            <w:tcW w:w="1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E2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</w:t>
            </w:r>
          </w:p>
        </w:tc>
        <w:tc>
          <w:tcPr>
            <w:tcW w:w="126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1C5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69E0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8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7D2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云服务器</w:t>
            </w:r>
          </w:p>
        </w:tc>
        <w:tc>
          <w:tcPr>
            <w:tcW w:w="145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93B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1,500元</w:t>
            </w:r>
          </w:p>
        </w:tc>
        <w:tc>
          <w:tcPr>
            <w:tcW w:w="126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DF1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</w:tbl>
    <w:p w14:paraId="428F86E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16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22E78"/>
    <w:multiLevelType w:val="multilevel"/>
    <w:tmpl w:val="03C22E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2D432A2"/>
    <w:rsid w:val="033B3632"/>
    <w:rsid w:val="06476EA6"/>
    <w:rsid w:val="089E6363"/>
    <w:rsid w:val="095A3EDB"/>
    <w:rsid w:val="0A5E5DEA"/>
    <w:rsid w:val="0A864726"/>
    <w:rsid w:val="0CF5721C"/>
    <w:rsid w:val="0D231AE2"/>
    <w:rsid w:val="0D610BED"/>
    <w:rsid w:val="0DA93933"/>
    <w:rsid w:val="0E06452B"/>
    <w:rsid w:val="108B096E"/>
    <w:rsid w:val="10C67A22"/>
    <w:rsid w:val="121E3FB8"/>
    <w:rsid w:val="143A6CDD"/>
    <w:rsid w:val="1590681D"/>
    <w:rsid w:val="17F35B20"/>
    <w:rsid w:val="18BE57EA"/>
    <w:rsid w:val="1B3874B6"/>
    <w:rsid w:val="1BAF1D5E"/>
    <w:rsid w:val="1CD20110"/>
    <w:rsid w:val="1DC6311F"/>
    <w:rsid w:val="1F3F5106"/>
    <w:rsid w:val="20974EDC"/>
    <w:rsid w:val="22FF181D"/>
    <w:rsid w:val="24577DFA"/>
    <w:rsid w:val="24A406BB"/>
    <w:rsid w:val="25B222C3"/>
    <w:rsid w:val="28631ED0"/>
    <w:rsid w:val="286D29E1"/>
    <w:rsid w:val="2DBB3B6E"/>
    <w:rsid w:val="30C7305D"/>
    <w:rsid w:val="32DC55BA"/>
    <w:rsid w:val="3AC058DE"/>
    <w:rsid w:val="3B8C1F45"/>
    <w:rsid w:val="3C4A43D6"/>
    <w:rsid w:val="418848EC"/>
    <w:rsid w:val="45C543A0"/>
    <w:rsid w:val="45C66D2C"/>
    <w:rsid w:val="46853C85"/>
    <w:rsid w:val="47E722A4"/>
    <w:rsid w:val="482328B3"/>
    <w:rsid w:val="482C7E41"/>
    <w:rsid w:val="4967377A"/>
    <w:rsid w:val="4BE716CC"/>
    <w:rsid w:val="4E9C50B5"/>
    <w:rsid w:val="4FB21842"/>
    <w:rsid w:val="50593A6B"/>
    <w:rsid w:val="50C866AA"/>
    <w:rsid w:val="50E023DF"/>
    <w:rsid w:val="51AD5D7A"/>
    <w:rsid w:val="56360FFF"/>
    <w:rsid w:val="58D3757C"/>
    <w:rsid w:val="59176EB9"/>
    <w:rsid w:val="5B6D3744"/>
    <w:rsid w:val="5DE01011"/>
    <w:rsid w:val="5FC82225"/>
    <w:rsid w:val="603A0BDE"/>
    <w:rsid w:val="61073325"/>
    <w:rsid w:val="6177259E"/>
    <w:rsid w:val="61A84853"/>
    <w:rsid w:val="630D2356"/>
    <w:rsid w:val="63B617C7"/>
    <w:rsid w:val="65F853C2"/>
    <w:rsid w:val="68181876"/>
    <w:rsid w:val="6AB15EFF"/>
    <w:rsid w:val="6AB41639"/>
    <w:rsid w:val="6CE830D2"/>
    <w:rsid w:val="6EE813B5"/>
    <w:rsid w:val="71136FA4"/>
    <w:rsid w:val="71890EB9"/>
    <w:rsid w:val="72CE2AB2"/>
    <w:rsid w:val="74237BDB"/>
    <w:rsid w:val="748341CE"/>
    <w:rsid w:val="75F25CA0"/>
    <w:rsid w:val="76012B32"/>
    <w:rsid w:val="77737A72"/>
    <w:rsid w:val="781B608D"/>
    <w:rsid w:val="79E65AC0"/>
    <w:rsid w:val="7A16385A"/>
    <w:rsid w:val="7AEB64F5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F1115"/>
      <w:kern w:val="0"/>
      <w:sz w:val="27"/>
      <w:szCs w:val="27"/>
      <w:shd w:val="clear" w:fill="FFFFFF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1550</Words>
  <Characters>1815</Characters>
  <Lines>0</Lines>
  <Paragraphs>0</Paragraphs>
  <TotalTime>37</TotalTime>
  <ScaleCrop>false</ScaleCrop>
  <LinksUpToDate>false</LinksUpToDate>
  <CharactersWithSpaces>1816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2026-04-21T10:41:27Z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