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BCI2AU: Business Communication</w:t>
      </w:r>
    </w:p>
    <w:p>
      <w:pPr>
        <w:pStyle w:val="Heading2"/>
        <w:keepNext/>
        <w:spacing w:before="240" w:after="120"/>
      </w:pPr>
      <w:r>
        <w:rPr>
          <w:sz w:val="16"/>
        </w:rPr>
        <w:t>Assessment Handbook</w:t>
      </w:r>
    </w:p>
    <w:p>
      <w:pPr>
        <w:spacing w:before="0" w:after="120"/>
      </w:pPr>
      <w:r>
        <w:rPr>
          <w:b/>
          <w:sz w:val="16"/>
        </w:rPr>
        <w:t>Fall 2025 - Andrews University - National Economics University Campus</w:t>
      </w:r>
    </w:p>
    <w:p>
      <w:pPr>
        <w:spacing w:before="0" w:after="120"/>
      </w:pPr>
      <w:r>
        <w:rPr>
          <w:b/>
          <w:sz w:val="16"/>
        </w:rPr>
        <w:t>Instructor:</w:t>
      </w:r>
      <w:r>
        <w:rPr>
          <w:sz w:val="16"/>
        </w:rPr>
        <w:t xml:space="preserve"> William Winterton Lang | </w:t>
      </w:r>
      <w:r>
        <w:rPr>
          <w:b/>
          <w:sz w:val="16"/>
        </w:rPr>
        <w:t>Email:</w:t>
      </w:r>
      <w:r>
        <w:rPr>
          <w:sz w:val="16"/>
        </w:rPr>
        <w:t xml:space="preserve"> wil.hoang@gmail.com | </w:t>
      </w:r>
      <w:r>
        <w:rPr>
          <w:b/>
          <w:sz w:val="16"/>
        </w:rPr>
        <w:t>Phone:</w:t>
      </w:r>
      <w:r>
        <w:rPr>
          <w:sz w:val="16"/>
        </w:rPr>
        <w:t xml:space="preserve"> (+84) 344 347 703</w:t>
      </w:r>
    </w:p>
    <w:p>
      <w:pPr>
        <w:pStyle w:val="Heading2"/>
        <w:keepNext/>
        <w:spacing w:before="240" w:after="120"/>
      </w:pPr>
      <w:r>
        <w:rPr>
          <w:sz w:val="16"/>
        </w:rPr>
        <w:t>Table of Contents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[Assessment Overview](#assessment-overview)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[Portfolio Assessments (35%)](#portfolio-assessments-35)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[Business Memo: Audience Analysis (10%)](#1-business-memo-audience-analysis-10)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[Persuasive Proposal (15%)](#2-persuasive-proposal-15)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[Executive Summary (10%)](#3-executive-summary-10)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[Presentation Assessments (40%)](#presentation-assessments-40)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[Group Presentation (25%)](#4-group-presentation-25)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[Individual Presentation Grade (15%)](#5-individual-presentation-grade-15)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[Quiz (15%)](#quiz-15)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[Participation (10%)](#participation-10)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[Rubrics](#rubrics)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16"/>
        </w:rPr>
        <w:t>[Tips for Success](#tips-for-success)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sz w:val="16"/>
        </w:rPr>
        <w:t>[Questions?](#questions)</w:t>
      </w:r>
    </w:p>
    <w:p>
      <w:pPr>
        <w:pStyle w:val="Heading2"/>
        <w:keepNext/>
        <w:spacing w:before="240" w:after="120"/>
      </w:pPr>
      <w:r>
        <w:rPr>
          <w:sz w:val="16"/>
        </w:rPr>
        <w:t>Assessment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1938"/>
        <w:gridCol w:w="1938"/>
        <w:gridCol w:w="1938"/>
        <w:gridCol w:w="1938"/>
        <w:gridCol w:w="1938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Assessment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Learning Objectives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Business Memo: Audience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4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1, 2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Persuasive Proposal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7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2, 5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Summary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10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2, 6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Group Presentation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Presentation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3, 4, 5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Presentation Grade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Presentation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3, 4, 6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In-Class Quiz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Quiz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11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1-6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Participation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Participation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Ongoing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All</w:t>
            </w:r>
          </w:p>
        </w:tc>
      </w:tr>
    </w:tbl>
    <w:p>
      <w:pPr>
        <w:pStyle w:val="Heading2"/>
        <w:keepNext/>
        <w:spacing w:before="240" w:after="120"/>
      </w:pPr>
      <w:r>
        <w:rPr>
          <w:sz w:val="16"/>
        </w:rPr>
        <w:t>Portfolio Assessments (35%)</w:t>
      </w:r>
    </w:p>
    <w:p>
      <w:pPr>
        <w:spacing w:before="0" w:after="120"/>
      </w:pPr>
      <w:r>
        <w:rPr>
          <w:sz w:val="16"/>
        </w:rPr>
        <w:t>Your written portfolio demonstrates progressive development in business communication. Each piece builds on previous assignments, applying frameworks learned in lectures and practiced in tutorials.</w:t>
      </w:r>
    </w:p>
    <w:p>
      <w:pPr>
        <w:pStyle w:val="Heading3"/>
        <w:keepNext/>
        <w:spacing w:before="240" w:after="120"/>
      </w:pPr>
      <w:r>
        <w:rPr>
          <w:sz w:val="16"/>
        </w:rPr>
        <w:t>1. Business Memo: Audience Analysis (10%)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End of Week 4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10%</w:t>
      </w:r>
    </w:p>
    <w:p>
      <w:pPr>
        <w:pStyle w:val="Heading4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Write a professional business memo (500-750 words) analyzing a communication challenge and proposing an audience-centered approach. You will apply the Munter Strategic Communication Framework and audience analysis techniques to demonstrate understanding of how different audiences require different messages.</w:t>
      </w:r>
    </w:p>
    <w:p>
      <w:pPr>
        <w:pStyle w:val="Heading4"/>
        <w:keepNext/>
        <w:spacing w:before="240" w:after="120"/>
      </w:pPr>
      <w:r>
        <w:rPr>
          <w:sz w:val="16"/>
        </w:rPr>
        <w:t>Scenario (Choose ONE)</w:t>
      </w:r>
    </w:p>
    <w:p>
      <w:pPr>
        <w:spacing w:before="0" w:after="120"/>
      </w:pPr>
      <w:r>
        <w:rPr>
          <w:b/>
          <w:sz w:val="16"/>
        </w:rPr>
        <w:t>Option A: New Policy Communication</w:t>
      </w:r>
    </w:p>
    <w:p>
      <w:pPr>
        <w:spacing w:before="0" w:after="120"/>
      </w:pPr>
      <w:r>
        <w:rPr>
          <w:sz w:val="16"/>
        </w:rPr>
        <w:t>You are a junior manager at a multinational company. The CEO has announced a new hybrid work policy that requires all employees to work in-office 3 days per week (up from 1 day). You must write a memo to your team explaining the policy change.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Your team includes: 2 senior staff (10+ years), 3 mid-level staff, and 5 recent graduates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Some team members have expressed concerns about commute costs and work-life balance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stakeholder mapping to identify different audience needs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the Pyramid Principle for clear structure</w:t>
      </w:r>
    </w:p>
    <w:p>
      <w:pPr>
        <w:spacing w:before="0" w:after="120"/>
      </w:pPr>
      <w:r>
        <w:rPr>
          <w:b/>
          <w:sz w:val="16"/>
        </w:rPr>
        <w:t>Option B: Budget Request Justification</w:t>
      </w:r>
    </w:p>
    <w:p>
      <w:pPr>
        <w:spacing w:before="0" w:after="120"/>
      </w:pPr>
      <w:r>
        <w:rPr>
          <w:sz w:val="16"/>
        </w:rPr>
        <w:t>You are a department head at a Vietnamese technology company seeking approval for a $15,000 training budget. Write a memo to the CFO justifying this expenditure.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The company has had a difficult financial quarter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Your department's performance metrics have improved 15% over last year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audience analysis to address the CFO's primary concerns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Structure your argument using SCQA framework</w:t>
      </w:r>
    </w:p>
    <w:p>
      <w:pPr>
        <w:spacing w:before="0" w:after="120"/>
      </w:pPr>
      <w:r>
        <w:rPr>
          <w:b/>
          <w:sz w:val="16"/>
        </w:rPr>
        <w:t>Option C: Create Your Own</w:t>
      </w:r>
      <w:r>
        <w:rPr>
          <w:sz w:val="16"/>
        </w:rPr>
        <w:t xml:space="preserve"> (Instructor approval required)</w:t>
      </w:r>
    </w:p>
    <w:p>
      <w:pPr>
        <w:spacing w:before="0" w:after="120"/>
      </w:pPr>
      <w:r>
        <w:rPr>
          <w:sz w:val="16"/>
        </w:rPr>
        <w:t>Propose a business scenario from your work experience or internship. Submit a 100-word scenario description for approval by Week 3. Must involve: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communication challenge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Identifiable stakeholder groups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Opportunity to apply audience analysis frameworks</w:t>
      </w:r>
    </w:p>
    <w:p>
      <w:pPr>
        <w:pStyle w:val="Heading4"/>
        <w:keepNext/>
        <w:spacing w:before="240" w:after="120"/>
      </w:pPr>
      <w:r>
        <w:rPr>
          <w:sz w:val="16"/>
        </w:rPr>
        <w:t>Requirements</w:t>
      </w:r>
    </w:p>
    <w:p>
      <w:pPr>
        <w:spacing w:before="0" w:after="120"/>
      </w:pPr>
      <w:r>
        <w:rPr>
          <w:b/>
          <w:sz w:val="16"/>
        </w:rPr>
        <w:t>Content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identification of primary and secondary audiences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Application of Munter Strategic Communication Framework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Audience needs analysis for at least 2 distinct stakeholder groups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Specific message adaptation recommendations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Evidence-based reasoning (reference lecture frameworks)</w:t>
      </w:r>
    </w:p>
    <w:p>
      <w:pPr>
        <w:spacing w:before="0" w:after="120"/>
      </w:pPr>
      <w:r>
        <w:rPr>
          <w:b/>
          <w:sz w:val="16"/>
        </w:rPr>
        <w:t>Format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memo header (To, From, Date, Subject)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500-750 words (body of memo, excluding header)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Pyramid Principle structure (main point first)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section headings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tone throughout</w:t>
      </w:r>
    </w:p>
    <w:p>
      <w:pPr>
        <w:pStyle w:val="Heading4"/>
        <w:keepNext/>
        <w:spacing w:before="240" w:after="120"/>
      </w:pPr>
      <w:r>
        <w:rPr>
          <w:sz w:val="16"/>
        </w:rPr>
        <w:t>Submission Format</w:t>
      </w:r>
    </w:p>
    <w:p>
      <w:pPr>
        <w:spacing w:before="0" w:after="120"/>
      </w:pPr>
      <w:r>
        <w:rPr>
          <w:b/>
          <w:sz w:val="16"/>
        </w:rPr>
        <w:t>File naming:</w:t>
      </w:r>
      <w:r>
        <w:rPr>
          <w:sz w:val="16"/>
        </w:rPr>
        <w:t xml:space="preserve"> StudentNumber_Name_BusinessMemo_Week4.docx</w:t>
      </w:r>
    </w:p>
    <w:p>
      <w:pPr>
        <w:spacing w:before="0" w:after="120"/>
      </w:pPr>
      <w:r>
        <w:rPr>
          <w:b/>
          <w:sz w:val="16"/>
        </w:rPr>
        <w:t>Submit via:</w:t>
      </w:r>
      <w:r>
        <w:rPr>
          <w:sz w:val="16"/>
        </w:rPr>
        <w:t xml:space="preserve"> Moodle by Sunday 11:59 PM, Week 4</w:t>
      </w:r>
    </w:p>
    <w:p>
      <w:pPr>
        <w:spacing w:before="0" w:after="120"/>
      </w:pPr>
      <w:r>
        <w:rPr>
          <w:b/>
          <w:sz w:val="16"/>
        </w:rPr>
        <w:t>Format:</w:t>
      </w:r>
      <w:r>
        <w:rPr>
          <w:sz w:val="16"/>
        </w:rPr>
        <w:t xml:space="preserve"> Microsoft Word (.docx) or PDF</w:t>
      </w:r>
    </w:p>
    <w:p>
      <w:pPr>
        <w:pStyle w:val="Heading4"/>
        <w:keepNext/>
        <w:spacing w:before="240" w:after="120"/>
      </w:pPr>
      <w:r>
        <w:rPr>
          <w:sz w:val="16"/>
        </w:rPr>
        <w:t>Rubric Preview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Focus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Audience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Accurate stakeholder identification; clear needs analysis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Strategic Thinking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Effective application of communication frameworks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Organization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Pyramid Principle applied; logical flow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Professional Tone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Appropriate register; memo conventions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Mechanics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Grammar, spelling, formatting</w:t>
            </w:r>
          </w:p>
        </w:tc>
      </w:tr>
    </w:tbl>
    <w:p>
      <w:pPr>
        <w:spacing w:before="0" w:after="120"/>
      </w:pPr>
      <w:r>
        <w:rPr>
          <w:sz w:val="16"/>
        </w:rPr>
        <w:t>See [Written Communication Rubric](#written-communication-rubric) for full details.</w:t>
      </w:r>
    </w:p>
    <w:p>
      <w:pPr>
        <w:pStyle w:val="Heading3"/>
        <w:keepNext/>
        <w:spacing w:before="240" w:after="120"/>
      </w:pPr>
      <w:r>
        <w:rPr>
          <w:sz w:val="16"/>
        </w:rPr>
        <w:t>2. Persuasive Proposal (15%)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End of Week 7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15%</w:t>
      </w:r>
    </w:p>
    <w:p>
      <w:pPr>
        <w:pStyle w:val="Heading4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Develop a formal persuasive proposal (1000-1500 words) for a business initiative, applying evidence-based persuasion frameworks. This assignment builds on Week 4's audience analysis skills and adds persuasive argumentation techniques from Cialdini's principles and rhetorical appeals.</w:t>
      </w:r>
    </w:p>
    <w:p>
      <w:pPr>
        <w:pStyle w:val="Heading4"/>
        <w:keepNext/>
        <w:spacing w:before="240" w:after="120"/>
      </w:pPr>
      <w:r>
        <w:rPr>
          <w:sz w:val="16"/>
        </w:rPr>
        <w:t>Scenario (Choose ONE)</w:t>
      </w:r>
    </w:p>
    <w:p>
      <w:pPr>
        <w:spacing w:before="0" w:after="120"/>
      </w:pPr>
      <w:r>
        <w:rPr>
          <w:b/>
          <w:sz w:val="16"/>
        </w:rPr>
        <w:t>Option A: Sustainability Initiative</w:t>
      </w:r>
    </w:p>
    <w:p>
      <w:pPr>
        <w:spacing w:before="0" w:after="120"/>
      </w:pPr>
      <w:r>
        <w:rPr>
          <w:sz w:val="16"/>
        </w:rPr>
        <w:t>You are a sustainability coordinator proposing a company-wide initiative to reduce plastic waste by 50% over 2 years. Write a proposal to the Executive Committee requesting $25,000 in implementation funding.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at least 3 of Cialdini's persuasion principles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rhetorical appeals (ethos, pathos, logos) strategically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evidence from industry benchmarks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Address potential objections proactively</w:t>
      </w:r>
    </w:p>
    <w:p>
      <w:pPr>
        <w:spacing w:before="0" w:after="120"/>
      </w:pPr>
      <w:r>
        <w:rPr>
          <w:b/>
          <w:sz w:val="16"/>
        </w:rPr>
        <w:t>Option B: Technology Upgrade Proposal</w:t>
      </w:r>
    </w:p>
    <w:p>
      <w:pPr>
        <w:spacing w:before="0" w:after="120"/>
      </w:pPr>
      <w:r>
        <w:rPr>
          <w:sz w:val="16"/>
        </w:rPr>
        <w:t>You are an IT manager proposing adoption of a new project management platform for your 200-person company. Write a proposal to senior leadership requesting approval and $40,000 budget.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Current system is 8 years old with productivity complaints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Competitor companies have adopted modern solutions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Problem-Solution-Benefit structure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data to support your arguments</w:t>
      </w:r>
    </w:p>
    <w:p>
      <w:pPr>
        <w:spacing w:before="0" w:after="120"/>
      </w:pPr>
      <w:r>
        <w:rPr>
          <w:b/>
          <w:sz w:val="16"/>
        </w:rPr>
        <w:t>Option C: Training Program Investment</w:t>
      </w:r>
    </w:p>
    <w:p>
      <w:pPr>
        <w:spacing w:before="0" w:after="120"/>
      </w:pPr>
      <w:r>
        <w:rPr>
          <w:sz w:val="16"/>
        </w:rPr>
        <w:t>You are an HR specialist proposing a leadership development program for high-potential employees. Write a proposal to the CEO requesting $30,000 annual investment.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Company has high turnover among mid-level managers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Industry data shows leadership training ROI of 200%+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storytelling techniques to humanize the data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implementation timeline and success metrics</w:t>
      </w:r>
    </w:p>
    <w:p>
      <w:pPr>
        <w:spacing w:before="0" w:after="120"/>
      </w:pPr>
      <w:r>
        <w:rPr>
          <w:b/>
          <w:sz w:val="16"/>
        </w:rPr>
        <w:t>Option D: Create Your Own</w:t>
      </w:r>
      <w:r>
        <w:rPr>
          <w:sz w:val="16"/>
        </w:rPr>
        <w:t xml:space="preserve"> (Instructor approval required)</w:t>
      </w:r>
    </w:p>
    <w:p>
      <w:pPr>
        <w:spacing w:before="0" w:after="120"/>
      </w:pPr>
      <w:r>
        <w:rPr>
          <w:sz w:val="16"/>
        </w:rPr>
        <w:t>Propose a business initiative from your work experience or career interests. Submit a 150-word scenario description for approval by Week 5. Must include: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business problem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Specific proposal with budget/resources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Identifiable decision-maker audience</w:t>
      </w:r>
    </w:p>
    <w:p>
      <w:pPr>
        <w:pStyle w:val="Heading4"/>
        <w:keepNext/>
        <w:spacing w:before="240" w:after="120"/>
      </w:pPr>
      <w:r>
        <w:rPr>
          <w:sz w:val="16"/>
        </w:rPr>
        <w:t>Requirements</w:t>
      </w:r>
    </w:p>
    <w:p>
      <w:pPr>
        <w:spacing w:before="0" w:after="120"/>
      </w:pPr>
      <w:r>
        <w:rPr>
          <w:b/>
          <w:sz w:val="16"/>
        </w:rPr>
        <w:t>Content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problem statement with supporting evidence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Specific, actionable solution with implementation steps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Application of at least 3 Cialdini principles (explicitly identified)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Balanced use of rhetorical appeals (ethos, pathos, logos)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Proactive objection handling (at least 2 potential concerns addressed)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call to action with specific next steps</w:t>
      </w:r>
    </w:p>
    <w:p>
      <w:pPr>
        <w:spacing w:before="0" w:after="120"/>
      </w:pPr>
      <w:r>
        <w:rPr>
          <w:b/>
          <w:sz w:val="16"/>
        </w:rPr>
        <w:t>Structure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Executive summary (150-200 words)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Problem analysis section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Proposed solution section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Benefits and ROI section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Implementation section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Conclusion with call to action</w:t>
      </w:r>
    </w:p>
    <w:p>
      <w:pPr>
        <w:spacing w:before="0" w:after="120"/>
      </w:pPr>
      <w:r>
        <w:rPr>
          <w:b/>
          <w:sz w:val="16"/>
        </w:rPr>
        <w:t>Format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1000-1500 words (excluding executive summary)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proposal formatting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section headings and subheadings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At least 3 credible sources cited</w:t>
      </w:r>
    </w:p>
    <w:p>
      <w:pPr>
        <w:pStyle w:val="Heading4"/>
        <w:keepNext/>
        <w:spacing w:before="240" w:after="120"/>
      </w:pPr>
      <w:r>
        <w:rPr>
          <w:sz w:val="16"/>
        </w:rPr>
        <w:t>Submission Format</w:t>
      </w:r>
    </w:p>
    <w:p>
      <w:pPr>
        <w:spacing w:before="0" w:after="120"/>
      </w:pPr>
      <w:r>
        <w:rPr>
          <w:b/>
          <w:sz w:val="16"/>
        </w:rPr>
        <w:t>File naming:</w:t>
      </w:r>
      <w:r>
        <w:rPr>
          <w:sz w:val="16"/>
        </w:rPr>
        <w:t xml:space="preserve"> StudentNumber_Name_Proposal_Week7.docx</w:t>
      </w:r>
    </w:p>
    <w:p>
      <w:pPr>
        <w:spacing w:before="0" w:after="120"/>
      </w:pPr>
      <w:r>
        <w:rPr>
          <w:b/>
          <w:sz w:val="16"/>
        </w:rPr>
        <w:t>Submit via:</w:t>
      </w:r>
      <w:r>
        <w:rPr>
          <w:sz w:val="16"/>
        </w:rPr>
        <w:t xml:space="preserve"> Moodle by Sunday 11:59 PM, Week 7</w:t>
      </w:r>
    </w:p>
    <w:p>
      <w:pPr>
        <w:spacing w:before="0" w:after="120"/>
      </w:pPr>
      <w:r>
        <w:rPr>
          <w:b/>
          <w:sz w:val="16"/>
        </w:rPr>
        <w:t>Format:</w:t>
      </w:r>
      <w:r>
        <w:rPr>
          <w:sz w:val="16"/>
        </w:rPr>
        <w:t xml:space="preserve"> Microsoft Word (.docx) or PDF</w:t>
      </w:r>
    </w:p>
    <w:p>
      <w:pPr>
        <w:pStyle w:val="Heading4"/>
        <w:keepNext/>
        <w:spacing w:before="240" w:after="120"/>
      </w:pPr>
      <w:r>
        <w:rPr>
          <w:sz w:val="16"/>
        </w:rPr>
        <w:t>Rubric Preview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Focus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Persuasive Strategy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Effective use of Cialdini principles; rhetorical appeals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Content &amp; Evidence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arguments; credible sources; data integration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Organization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Clear structure; logical flow; executive summary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Professional Writing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Clarity, concision, appropriate tone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Mechanics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Grammar, spelling, citations</w:t>
            </w:r>
          </w:p>
        </w:tc>
      </w:tr>
    </w:tbl>
    <w:p>
      <w:pPr>
        <w:spacing w:before="0" w:after="120"/>
      </w:pPr>
      <w:r>
        <w:rPr>
          <w:sz w:val="16"/>
        </w:rPr>
        <w:t>See [Written Communication Rubric](#written-communication-rubric) for full details.</w:t>
      </w:r>
    </w:p>
    <w:p>
      <w:pPr>
        <w:pStyle w:val="Heading3"/>
        <w:keepNext/>
        <w:spacing w:before="240" w:after="120"/>
      </w:pPr>
      <w:r>
        <w:rPr>
          <w:sz w:val="16"/>
        </w:rPr>
        <w:t>3. Executive Summary (10%)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End of Week 10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10%</w:t>
      </w:r>
    </w:p>
    <w:p>
      <w:pPr>
        <w:pStyle w:val="Heading4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Write a concise executive summary (300-500 words) synthesizing a complex business topic into actionable recommendations for a senior executive audience. This capstone written assignment demonstrates your ability to communicate efficiently at the highest levels of business.</w:t>
      </w:r>
    </w:p>
    <w:p>
      <w:pPr>
        <w:pStyle w:val="Heading4"/>
        <w:keepNext/>
        <w:spacing w:before="240" w:after="120"/>
      </w:pPr>
      <w:r>
        <w:rPr>
          <w:sz w:val="16"/>
        </w:rPr>
        <w:t>Scenario (Choose ONE)</w:t>
      </w:r>
    </w:p>
    <w:p>
      <w:pPr>
        <w:spacing w:before="0" w:after="120"/>
      </w:pPr>
      <w:r>
        <w:rPr>
          <w:b/>
          <w:sz w:val="16"/>
        </w:rPr>
        <w:t>Option A: Market Entry Recommendation</w:t>
      </w:r>
    </w:p>
    <w:p>
      <w:pPr>
        <w:spacing w:before="0" w:after="120"/>
      </w:pPr>
      <w:r>
        <w:rPr>
          <w:sz w:val="16"/>
        </w:rPr>
        <w:t>A Vietnamese consumer goods company is considering entering the Thai market. You have been provided a 15-page market research report (attached on Moodle). Synthesize the key findings and provide a clear recommendation to the CEO.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The CEO has 5 minutes to review before a board meeting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Focus on: market opportunity, risks, resource requirements, recommendation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Pyramid Principle for instant comprehension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only decision-critical information</w:t>
      </w:r>
    </w:p>
    <w:p>
      <w:pPr>
        <w:spacing w:before="0" w:after="120"/>
      </w:pPr>
      <w:r>
        <w:rPr>
          <w:b/>
          <w:sz w:val="16"/>
        </w:rPr>
        <w:t>Option B: Crisis Response Summary</w:t>
      </w:r>
    </w:p>
    <w:p>
      <w:pPr>
        <w:spacing w:before="0" w:after="120"/>
      </w:pPr>
      <w:r>
        <w:rPr>
          <w:sz w:val="16"/>
        </w:rPr>
        <w:t>A manufacturing company discovered a product quality issue affecting 5% of units. You have been provided an incident report and stakeholder communications log (attached on Moodle). Summarize the situation and recommend next steps for the COO.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Immediate decisions needed within 24 hours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Stakeholders include: customers, regulators, media, employees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Prioritize actions by urgency and impact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crisis communication framework</w:t>
      </w:r>
    </w:p>
    <w:p>
      <w:pPr>
        <w:spacing w:before="0" w:after="120"/>
      </w:pPr>
      <w:r>
        <w:rPr>
          <w:b/>
          <w:sz w:val="16"/>
        </w:rPr>
        <w:t>Option C: Strategic Initiative Review</w:t>
      </w:r>
    </w:p>
    <w:p>
      <w:pPr>
        <w:spacing w:before="0" w:after="120"/>
      </w:pPr>
      <w:r>
        <w:rPr>
          <w:sz w:val="16"/>
        </w:rPr>
        <w:t>A technology startup's 6-month pilot of a new AI customer service system has concluded. You have been provided the pilot evaluation report (attached on Moodle). Summarize findings and recommend whether to scale, pivot, or discontinue.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Board of Directors meeting in 1 week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Key metrics: cost savings, customer satisfaction, employee adoption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 balanced analysis of pros and cons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recommendation with confidence level</w:t>
      </w:r>
    </w:p>
    <w:p>
      <w:pPr>
        <w:pStyle w:val="Heading4"/>
        <w:keepNext/>
        <w:spacing w:before="240" w:after="120"/>
      </w:pPr>
      <w:r>
        <w:rPr>
          <w:sz w:val="16"/>
        </w:rPr>
        <w:t>Requirements</w:t>
      </w:r>
    </w:p>
    <w:p>
      <w:pPr>
        <w:spacing w:before="0" w:after="120"/>
      </w:pPr>
      <w:r>
        <w:rPr>
          <w:b/>
          <w:sz w:val="16"/>
        </w:rPr>
        <w:t>Content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recommendation in first sentence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3-4 key supporting points with evidence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Quantified impact where possible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Risk acknowledgment (1-2 sentences)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Specific next steps/call to action</w:t>
      </w:r>
    </w:p>
    <w:p>
      <w:pPr>
        <w:spacing w:before="0" w:after="120"/>
      </w:pPr>
      <w:r>
        <w:rPr>
          <w:b/>
          <w:sz w:val="16"/>
        </w:rPr>
        <w:t>Format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300-500 words (strict limit)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Single page when printed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Bullet points for supporting details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Bold or highlighted recommendation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executive formatting</w:t>
      </w:r>
    </w:p>
    <w:p>
      <w:pPr>
        <w:spacing w:before="0" w:after="120"/>
      </w:pPr>
      <w:r>
        <w:rPr>
          <w:b/>
          <w:sz w:val="16"/>
        </w:rPr>
        <w:t>Quality Standards: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Every word earns its place (no filler)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Jargon-free or jargon-defined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Self-sufficient (no need to read source document)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Actionable (reader knows what to do next)</w:t>
      </w:r>
    </w:p>
    <w:p>
      <w:pPr>
        <w:pStyle w:val="Heading4"/>
        <w:keepNext/>
        <w:spacing w:before="240" w:after="120"/>
      </w:pPr>
      <w:r>
        <w:rPr>
          <w:sz w:val="16"/>
        </w:rPr>
        <w:t>Submission Format</w:t>
      </w:r>
    </w:p>
    <w:p>
      <w:pPr>
        <w:spacing w:before="0" w:after="120"/>
      </w:pPr>
      <w:r>
        <w:rPr>
          <w:b/>
          <w:sz w:val="16"/>
        </w:rPr>
        <w:t>File naming:</w:t>
      </w:r>
      <w:r>
        <w:rPr>
          <w:sz w:val="16"/>
        </w:rPr>
        <w:t xml:space="preserve"> StudentNumber_Name_ExecSummary_Week10.docx</w:t>
      </w:r>
    </w:p>
    <w:p>
      <w:pPr>
        <w:spacing w:before="0" w:after="120"/>
      </w:pPr>
      <w:r>
        <w:rPr>
          <w:b/>
          <w:sz w:val="16"/>
        </w:rPr>
        <w:t>Submit via:</w:t>
      </w:r>
      <w:r>
        <w:rPr>
          <w:sz w:val="16"/>
        </w:rPr>
        <w:t xml:space="preserve"> Moodle by Sunday 11:59 PM, Week 10</w:t>
      </w:r>
    </w:p>
    <w:p>
      <w:pPr>
        <w:spacing w:before="0" w:after="120"/>
      </w:pPr>
      <w:r>
        <w:rPr>
          <w:b/>
          <w:sz w:val="16"/>
        </w:rPr>
        <w:t>Format:</w:t>
      </w:r>
      <w:r>
        <w:rPr>
          <w:sz w:val="16"/>
        </w:rPr>
        <w:t xml:space="preserve"> Microsoft Word (.docx) or PDF</w:t>
      </w:r>
    </w:p>
    <w:p>
      <w:pPr>
        <w:pStyle w:val="Heading4"/>
        <w:keepNext/>
        <w:spacing w:before="240" w:after="120"/>
      </w:pPr>
      <w:r>
        <w:rPr>
          <w:sz w:val="16"/>
        </w:rPr>
        <w:t>Rubric Preview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Focus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Communication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Clear recommendation; appropriate depth; actionable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Synthesis &amp;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Accurate summary; key insights identified; balanced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Clarity &amp; Concision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Every word essential; no filler; jargon-free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Professional Format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formatting; scannable; one page</w:t>
            </w:r>
          </w:p>
        </w:tc>
      </w:tr>
    </w:tbl>
    <w:p>
      <w:pPr>
        <w:spacing w:before="0" w:after="120"/>
      </w:pPr>
      <w:r>
        <w:rPr>
          <w:sz w:val="16"/>
        </w:rPr>
        <w:t>See [Executive Communication Rubric](#executive-communication-rubric) for full details.</w:t>
      </w:r>
    </w:p>
    <w:p>
      <w:pPr>
        <w:pStyle w:val="Heading2"/>
        <w:keepNext/>
        <w:spacing w:before="240" w:after="120"/>
      </w:pPr>
      <w:r>
        <w:rPr>
          <w:sz w:val="16"/>
        </w:rPr>
        <w:t>Presentation Assessments (40%)</w:t>
      </w:r>
    </w:p>
    <w:p>
      <w:pPr>
        <w:spacing w:before="0" w:after="120"/>
      </w:pPr>
      <w:r>
        <w:rPr>
          <w:sz w:val="16"/>
        </w:rPr>
        <w:t>Your presentation assessments demonstrate oral communication competency, team collaboration, and executive presence under pressure.</w:t>
      </w:r>
    </w:p>
    <w:p>
      <w:pPr>
        <w:pStyle w:val="Heading3"/>
        <w:keepNext/>
        <w:spacing w:before="240" w:after="120"/>
      </w:pPr>
      <w:r>
        <w:rPr>
          <w:sz w:val="16"/>
        </w:rPr>
        <w:t>4. Group Presentation (25%)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Week 12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25%</w:t>
      </w:r>
    </w:p>
    <w:p>
      <w:pPr>
        <w:pStyle w:val="Heading4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Deliver a 15-minute team presentation followed by 10-minute Q&amp;A analyzing a business communication challenge and presenting evidence-based recommendations. This capstone presentation synthesizes all course frameworks.</w:t>
      </w:r>
    </w:p>
    <w:p>
      <w:pPr>
        <w:pStyle w:val="Heading4"/>
        <w:keepNext/>
        <w:spacing w:before="240" w:after="120"/>
      </w:pPr>
      <w:r>
        <w:rPr>
          <w:sz w:val="16"/>
        </w:rPr>
        <w:t>Presentation Topics (Choose ONE)</w:t>
      </w:r>
    </w:p>
    <w:p>
      <w:pPr>
        <w:spacing w:before="0" w:after="120"/>
      </w:pPr>
      <w:r>
        <w:rPr>
          <w:b/>
          <w:sz w:val="16"/>
        </w:rPr>
        <w:t>Topic A: Internal Communication Audit</w:t>
      </w:r>
    </w:p>
    <w:p>
      <w:pPr>
        <w:spacing w:before="0" w:after="120"/>
      </w:pPr>
      <w:r>
        <w:rPr>
          <w:sz w:val="16"/>
        </w:rPr>
        <w:t>Analyze internal communication practices at a real organization (with permission) or case study organization. Present findings and recommendations to simulate a consulting engagement.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3+ communication breakdowns or opportunities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course frameworks to diagnose root causes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 actionable recommendations with implementation plan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visual examples (anonymized if real organization)</w:t>
      </w:r>
    </w:p>
    <w:p>
      <w:pPr>
        <w:spacing w:before="0" w:after="120"/>
      </w:pPr>
      <w:r>
        <w:rPr>
          <w:b/>
          <w:sz w:val="16"/>
        </w:rPr>
        <w:t>Topic B: Cross-Cultural Communication Strategy</w:t>
      </w:r>
    </w:p>
    <w:p>
      <w:pPr>
        <w:spacing w:before="0" w:after="120"/>
      </w:pPr>
      <w:r>
        <w:rPr>
          <w:sz w:val="16"/>
        </w:rPr>
        <w:t>A company is expanding from Vietnam to a new market (Japan, Germany, or USA). Present a communication strategy for the leadership team.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Hofstede's cultural dimensions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Address specific communication adaptations needed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stakeholder communication plan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Provide training recommendations for staff</w:t>
      </w:r>
    </w:p>
    <w:p>
      <w:pPr>
        <w:spacing w:before="0" w:after="120"/>
      </w:pPr>
      <w:r>
        <w:rPr>
          <w:b/>
          <w:sz w:val="16"/>
        </w:rPr>
        <w:t>Topic C: Crisis Communication Plan</w:t>
      </w:r>
    </w:p>
    <w:p>
      <w:pPr>
        <w:spacing w:before="0" w:after="120"/>
      </w:pPr>
      <w:r>
        <w:rPr>
          <w:sz w:val="16"/>
        </w:rPr>
        <w:t>Develop a crisis communication plan for a specific scenario (product recall, data breach, or executive scandal). Present to the executive team.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crisis communication framework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stakeholder messaging matrix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 timeline for 24-hour, 72-hour, 1-week responses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media response guidelines</w:t>
      </w:r>
    </w:p>
    <w:p>
      <w:pPr>
        <w:pStyle w:val="Heading4"/>
        <w:keepNext/>
        <w:spacing w:before="240" w:after="120"/>
      </w:pPr>
      <w:r>
        <w:rPr>
          <w:sz w:val="16"/>
        </w:rPr>
        <w:t>Requirements</w:t>
      </w:r>
    </w:p>
    <w:p>
      <w:pPr>
        <w:spacing w:before="0" w:after="120"/>
      </w:pPr>
      <w:r>
        <w:rPr>
          <w:b/>
          <w:sz w:val="16"/>
        </w:rPr>
        <w:t>Content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analysis using at least 3 course frameworks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Evidence-based arguments (industry data, case studies)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Specific, actionable recommendations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Implementation considerations (timeline, resources, metrics)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Balanced team participation (all members present)</w:t>
      </w:r>
    </w:p>
    <w:p>
      <w:pPr>
        <w:spacing w:before="0" w:after="120"/>
      </w:pPr>
      <w:r>
        <w:rPr>
          <w:b/>
          <w:sz w:val="16"/>
        </w:rPr>
        <w:t>Presentation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15 minutes (±1 minute; penalties for over/under)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slide deck (10-15 slides)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Strong opening hook and memorable closing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Smooth transitions between speakers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Confident delivery (voice, pace, eye contact)</w:t>
      </w:r>
    </w:p>
    <w:p>
      <w:pPr>
        <w:spacing w:before="0" w:after="120"/>
      </w:pPr>
      <w:r>
        <w:rPr>
          <w:b/>
          <w:sz w:val="16"/>
        </w:rPr>
        <w:t>Q&amp;A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10 minutes audience Q&amp;A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Demonstrate deep knowledge of topic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Handle challenging questions professionally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Team supports each other (not solo responses)</w:t>
      </w:r>
    </w:p>
    <w:p>
      <w:pPr>
        <w:spacing w:before="0" w:after="120"/>
      </w:pPr>
      <w:r>
        <w:rPr>
          <w:b/>
          <w:sz w:val="16"/>
        </w:rPr>
        <w:t>Team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3-4 members per team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Equal speaking time (±1 minute per member)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Evidence of collaboration (not siloed sections)</w:t>
      </w:r>
    </w:p>
    <w:p>
      <w:pPr>
        <w:pStyle w:val="Heading4"/>
        <w:keepNext/>
        <w:spacing w:before="240" w:after="120"/>
      </w:pPr>
      <w:r>
        <w:rPr>
          <w:sz w:val="16"/>
        </w:rPr>
        <w:t>Submission Format</w:t>
      </w:r>
    </w:p>
    <w:p>
      <w:pPr>
        <w:spacing w:before="0" w:after="120"/>
      </w:pPr>
      <w:r>
        <w:rPr>
          <w:b/>
          <w:sz w:val="16"/>
        </w:rPr>
        <w:t>Slide deck:</w:t>
      </w:r>
      <w:r>
        <w:rPr>
          <w:sz w:val="16"/>
        </w:rPr>
        <w:t xml:space="preserve"> TeamName_GroupPresentation_Week12.pptx</w:t>
      </w:r>
    </w:p>
    <w:p>
      <w:pPr>
        <w:spacing w:before="0" w:after="120"/>
      </w:pPr>
      <w:r>
        <w:rPr>
          <w:b/>
          <w:sz w:val="16"/>
        </w:rPr>
        <w:t>Submit via:</w:t>
      </w:r>
      <w:r>
        <w:rPr>
          <w:sz w:val="16"/>
        </w:rPr>
        <w:t xml:space="preserve"> Moodle by start of Week 12 tutorial</w:t>
      </w:r>
    </w:p>
    <w:p>
      <w:pPr>
        <w:spacing w:before="0" w:after="120"/>
      </w:pPr>
      <w:r>
        <w:rPr>
          <w:b/>
          <w:sz w:val="16"/>
        </w:rPr>
        <w:t>In-person delivery:</w:t>
      </w:r>
      <w:r>
        <w:rPr>
          <w:sz w:val="16"/>
        </w:rPr>
        <w:t xml:space="preserve"> Week 12 tutorial session</w:t>
      </w:r>
    </w:p>
    <w:p>
      <w:pPr>
        <w:pStyle w:val="Heading4"/>
        <w:keepNext/>
        <w:spacing w:before="240" w:after="120"/>
      </w:pPr>
      <w:r>
        <w:rPr>
          <w:sz w:val="16"/>
        </w:rPr>
        <w:t>Rubric Preview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Focus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Content &amp;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Framework application; evidence quality; depth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Delivery &amp; Presence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Confidence; voice; eye contact; professionalism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Visual Design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Slide quality; visual hierarchy; simplicity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Team Coordination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Transitions; equal participation; cohesion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Q&amp;A Performance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Knowledge depth; composure; professionalism</w:t>
            </w:r>
          </w:p>
        </w:tc>
      </w:tr>
    </w:tbl>
    <w:p>
      <w:pPr>
        <w:spacing w:before="0" w:after="120"/>
      </w:pPr>
      <w:r>
        <w:rPr>
          <w:sz w:val="16"/>
        </w:rPr>
        <w:t>See [Presentation Rubric](#presentation-rubric) for full details.</w:t>
      </w:r>
    </w:p>
    <w:p>
      <w:pPr>
        <w:pStyle w:val="Heading3"/>
        <w:keepNext/>
        <w:spacing w:before="240" w:after="120"/>
      </w:pPr>
      <w:r>
        <w:rPr>
          <w:sz w:val="16"/>
        </w:rPr>
        <w:t>5. Individual Presentation Grade (15%)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Week 12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15%</w:t>
      </w:r>
    </w:p>
    <w:p>
      <w:pPr>
        <w:pStyle w:val="Heading4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Your individual presentation grade assesses your personal contribution and performance within the group presentation. This includes preparation, delivery quality, and team citizenship.</w:t>
      </w:r>
    </w:p>
    <w:p>
      <w:pPr>
        <w:pStyle w:val="Heading4"/>
        <w:keepNext/>
        <w:spacing w:before="240" w:after="120"/>
      </w:pPr>
      <w:r>
        <w:rPr>
          <w:sz w:val="16"/>
        </w:rPr>
        <w:t>Assessment Components</w:t>
      </w:r>
    </w:p>
    <w:p>
      <w:pPr>
        <w:spacing w:before="0" w:after="120"/>
      </w:pPr>
      <w:r>
        <w:rPr>
          <w:b/>
          <w:sz w:val="16"/>
        </w:rPr>
        <w:t>Individual Delivery (10%):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Personal speaking quality (voice, pace, clarity)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Eye contact and audience engagement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Confidence and executive presence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Handling of individual Q&amp;A questions</w:t>
      </w:r>
    </w:p>
    <w:p>
      <w:pPr>
        <w:spacing w:before="0" w:after="120"/>
      </w:pPr>
      <w:r>
        <w:rPr>
          <w:b/>
          <w:sz w:val="16"/>
        </w:rPr>
        <w:t>Team Contribution (5%):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Peer evaluation from team members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Evidence of preparation and collaboration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Support for other team members during presentation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Constructive participation in Q&amp;A</w:t>
      </w:r>
    </w:p>
    <w:p>
      <w:pPr>
        <w:pStyle w:val="Heading4"/>
        <w:keepNext/>
        <w:spacing w:before="240" w:after="120"/>
      </w:pPr>
      <w:r>
        <w:rPr>
          <w:sz w:val="16"/>
        </w:rPr>
        <w:t>Peer Evaluation</w:t>
      </w:r>
    </w:p>
    <w:p>
      <w:pPr>
        <w:spacing w:before="0" w:after="120"/>
      </w:pPr>
      <w:r>
        <w:rPr>
          <w:sz w:val="16"/>
        </w:rPr>
        <w:t>Each team member completes a confidential peer evaluation form assessing: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Preparation:</w:t>
      </w:r>
      <w:r>
        <w:rPr>
          <w:sz w:val="16"/>
        </w:rPr>
        <w:t xml:space="preserve"> Did this person prepare thoroughly?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Collaboration:</w:t>
      </w:r>
      <w:r>
        <w:rPr>
          <w:sz w:val="16"/>
        </w:rPr>
        <w:t xml:space="preserve"> Did this person contribute to team discussions?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Reliability:</w:t>
      </w:r>
      <w:r>
        <w:rPr>
          <w:sz w:val="16"/>
        </w:rPr>
        <w:t xml:space="preserve"> Did this person meet deadlines and commitments?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Support:</w:t>
      </w:r>
      <w:r>
        <w:rPr>
          <w:sz w:val="16"/>
        </w:rPr>
        <w:t xml:space="preserve"> Did this person help others succeed?</w:t>
      </w:r>
    </w:p>
    <w:p>
      <w:pPr>
        <w:spacing w:before="0" w:after="120"/>
      </w:pPr>
      <w:r>
        <w:rPr>
          <w:sz w:val="16"/>
        </w:rPr>
        <w:t>Peer evaluation scores are averaged and can adjust individual grade ±5%.</w:t>
      </w:r>
    </w:p>
    <w:p>
      <w:pPr>
        <w:pStyle w:val="Heading4"/>
        <w:keepNext/>
        <w:spacing w:before="240" w:after="120"/>
      </w:pPr>
      <w:r>
        <w:rPr>
          <w:sz w:val="16"/>
        </w:rPr>
        <w:t>Rubric Preview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Focus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Delivery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Personal speaking quality; presence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Q&amp;A Handling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Knowledge; composure; clarity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Team Contribution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Peer evaluation; collaboration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Professionalism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Preparation; reliability; support</w:t>
            </w:r>
          </w:p>
        </w:tc>
      </w:tr>
    </w:tbl>
    <w:p>
      <w:pPr>
        <w:spacing w:before="0" w:after="120"/>
      </w:pPr>
      <w:r>
        <w:rPr>
          <w:sz w:val="16"/>
        </w:rPr>
        <w:t>See [Individual Presentation Rubric](#individual-presentation-rubric) for full details.</w:t>
      </w:r>
    </w:p>
    <w:p>
      <w:pPr>
        <w:pStyle w:val="Heading2"/>
        <w:keepNext/>
        <w:spacing w:before="240" w:after="120"/>
      </w:pPr>
      <w:r>
        <w:rPr>
          <w:sz w:val="16"/>
        </w:rPr>
        <w:t>Quiz (15%)</w:t>
      </w:r>
    </w:p>
    <w:p>
      <w:pPr>
        <w:pStyle w:val="Heading3"/>
        <w:keepNext/>
        <w:spacing w:before="240" w:after="120"/>
      </w:pPr>
      <w:r>
        <w:rPr>
          <w:sz w:val="16"/>
        </w:rPr>
        <w:t>In-Class Quiz</w:t>
      </w:r>
    </w:p>
    <w:p>
      <w:pPr>
        <w:spacing w:before="0" w:after="120"/>
      </w:pPr>
      <w:r>
        <w:rPr>
          <w:b/>
          <w:sz w:val="16"/>
        </w:rPr>
        <w:t>When:</w:t>
      </w:r>
      <w:r>
        <w:rPr>
          <w:sz w:val="16"/>
        </w:rPr>
        <w:t xml:space="preserve"> Week 11 tutorial session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30 minutes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15%</w:t>
      </w:r>
    </w:p>
    <w:p>
      <w:pPr>
        <w:spacing w:before="0" w:after="120"/>
      </w:pPr>
      <w:r>
        <w:rPr>
          <w:b/>
          <w:sz w:val="16"/>
        </w:rPr>
        <w:t>Format:</w:t>
      </w:r>
      <w:r>
        <w:rPr>
          <w:sz w:val="16"/>
        </w:rPr>
        <w:t xml:space="preserve"> Closed book, no notes, no devices</w:t>
      </w:r>
    </w:p>
    <w:p>
      <w:pPr>
        <w:pStyle w:val="Heading4"/>
        <w:keepNext/>
        <w:spacing w:before="240" w:after="120"/>
      </w:pPr>
      <w:r>
        <w:rPr>
          <w:sz w:val="16"/>
        </w:rPr>
        <w:t>Quiz Format</w:t>
      </w:r>
    </w:p>
    <w:p>
      <w:pPr>
        <w:spacing w:before="0" w:after="120"/>
      </w:pPr>
      <w:r>
        <w:rPr>
          <w:sz w:val="16"/>
        </w:rPr>
        <w:t>The comprehensive quiz assesses understanding of all frameworks and concepts from Weeks 1-10: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25-30 questions</w:t>
      </w:r>
      <w:r>
        <w:rPr>
          <w:sz w:val="16"/>
        </w:rPr>
        <w:t xml:space="preserve"> total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Multiple choice</w:t>
      </w:r>
      <w:r>
        <w:rPr>
          <w:sz w:val="16"/>
        </w:rPr>
        <w:t xml:space="preserve"> and </w:t>
      </w:r>
      <w:r>
        <w:rPr>
          <w:b/>
          <w:sz w:val="16"/>
        </w:rPr>
        <w:t>scenario application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Time:</w:t>
      </w:r>
      <w:r>
        <w:rPr>
          <w:sz w:val="16"/>
        </w:rPr>
        <w:t xml:space="preserve"> 30 minutes (approximately 1 minute per question)</w:t>
      </w:r>
    </w:p>
    <w:p>
      <w:pPr>
        <w:pStyle w:val="Heading4"/>
        <w:keepNext/>
        <w:spacing w:before="240" w:after="120"/>
      </w:pPr>
      <w:r>
        <w:rPr>
          <w:sz w:val="16"/>
        </w:rPr>
        <w:t>Question Types</w:t>
      </w:r>
    </w:p>
    <w:p>
      <w:pPr>
        <w:spacing w:before="0" w:after="120"/>
      </w:pPr>
      <w:r>
        <w:rPr>
          <w:b/>
          <w:sz w:val="16"/>
        </w:rPr>
        <w:t>Remembering (40%):</w:t>
      </w:r>
      <w:r>
        <w:rPr>
          <w:sz w:val="16"/>
        </w:rPr>
        <w:t xml:space="preserve"> Key concepts, definitions, framework components</w:t>
      </w:r>
    </w:p>
    <w:p>
      <w:pPr>
        <w:spacing w:before="0" w:after="120"/>
        <w:ind w:left="720" w:right="720"/>
      </w:pPr>
      <w:r>
        <w:rPr>
          <w:i/>
          <w:sz w:val="20"/>
        </w:rPr>
        <w:t>*Example: What do the letters M, K, and S stand for in Spitzberg and Cupach's MKS model?*</w:t>
      </w:r>
    </w:p>
    <w:p>
      <w:pPr>
        <w:spacing w:before="0" w:after="120"/>
      </w:pPr>
      <w:r>
        <w:rPr>
          <w:b/>
          <w:sz w:val="16"/>
        </w:rPr>
        <w:t>Understanding (40%):</w:t>
      </w:r>
      <w:r>
        <w:rPr>
          <w:sz w:val="16"/>
        </w:rPr>
        <w:t xml:space="preserve"> Explaining why, distinguishing concepts, interpreting</w:t>
      </w:r>
    </w:p>
    <w:p>
      <w:pPr>
        <w:spacing w:before="0" w:after="120"/>
        <w:ind w:left="720" w:right="720"/>
      </w:pPr>
      <w:r>
        <w:rPr>
          <w:i/>
          <w:sz w:val="20"/>
        </w:rPr>
        <w:t>*Example: What is the key difference between the semantic level and effectiveness level in Shannon-Weaver's communication problems?*</w:t>
      </w:r>
    </w:p>
    <w:p>
      <w:pPr>
        <w:spacing w:before="0" w:after="120"/>
      </w:pPr>
      <w:r>
        <w:rPr>
          <w:b/>
          <w:sz w:val="16"/>
        </w:rPr>
        <w:t>Brief Application (20%):</w:t>
      </w:r>
      <w:r>
        <w:rPr>
          <w:sz w:val="16"/>
        </w:rPr>
        <w:t xml:space="preserve"> Identifying appropriate frameworks for scenarios</w:t>
      </w:r>
    </w:p>
    <w:p>
      <w:pPr>
        <w:spacing w:before="0" w:after="120"/>
        <w:ind w:left="720" w:right="720"/>
      </w:pPr>
      <w:r>
        <w:rPr>
          <w:i/>
          <w:sz w:val="20"/>
        </w:rPr>
        <w:t>*Example: A manager's email was technically delivered but the team didn't change behavior. Which level of communication problem does this represent?*</w:t>
      </w:r>
    </w:p>
    <w:p>
      <w:pPr>
        <w:pStyle w:val="Heading4"/>
        <w:keepNext/>
        <w:spacing w:before="240" w:after="120"/>
      </w:pPr>
      <w:r>
        <w:rPr>
          <w:sz w:val="16"/>
        </w:rPr>
        <w:t>Frameworks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4844"/>
        <w:gridCol w:w="4844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Weeks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Shannon-Weaver Model, MKS Communication Competence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Munter Framework, Stakeholder Mapping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Pyramid Principle, SCQA Framework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Rhetorical Appeals, Problem-Solution-Benefit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Communication Apprehension Theory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Duarte Resonate, Visual Communication Theory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Cialdini's 6 Principles, Storytelling Arc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Presence Model, Crisis Communication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Hofstede Cultural Dimensions, Virtual Teams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Reflective Practice, Experiential Learning</w:t>
            </w:r>
          </w:p>
        </w:tc>
      </w:tr>
    </w:tbl>
    <w:p>
      <w:pPr>
        <w:pStyle w:val="Heading4"/>
        <w:keepNext/>
        <w:spacing w:before="240" w:after="120"/>
      </w:pPr>
      <w:r>
        <w:rPr>
          <w:sz w:val="16"/>
        </w:rPr>
        <w:t>Study Resources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Weekly lecture slides and notes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Tutorial quiz questions (same format)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Required readings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Week 11 review session in class</w:t>
      </w:r>
    </w:p>
    <w:p>
      <w:pPr>
        <w:pStyle w:val="Heading2"/>
        <w:keepNext/>
        <w:spacing w:before="240" w:after="120"/>
      </w:pPr>
      <w:r>
        <w:rPr>
          <w:sz w:val="16"/>
        </w:rPr>
        <w:t>Participation (10%)</w:t>
      </w:r>
    </w:p>
    <w:p>
      <w:pPr>
        <w:pStyle w:val="Heading3"/>
        <w:keepNext/>
        <w:spacing w:before="240" w:after="120"/>
      </w:pPr>
      <w:r>
        <w:rPr>
          <w:sz w:val="16"/>
        </w:rPr>
        <w:t>Attendance (5%)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Taken within first 10 minutes of each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arriving after attendance marked absent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2 absences</w:t>
      </w:r>
      <w:r>
        <w:rPr>
          <w:sz w:val="16"/>
        </w:rPr>
        <w:t xml:space="preserve"> allowed without penalty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additional absence: -0.5% from participation grade</w:t>
      </w:r>
    </w:p>
    <w:p>
      <w:pPr>
        <w:pStyle w:val="Heading3"/>
        <w:keepNext/>
        <w:spacing w:before="240" w:after="120"/>
      </w:pPr>
      <w:r>
        <w:rPr>
          <w:sz w:val="16"/>
        </w:rPr>
        <w:t>Active Participation (5%)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Complete all in-class activities and weekly quizzes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Engage in tutorial discussions and workshops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Professional conduct throughout sessions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Support peer learning and collaboration</w:t>
      </w:r>
    </w:p>
    <w:p>
      <w:pPr>
        <w:pStyle w:val="Heading2"/>
        <w:keepNext/>
        <w:spacing w:before="240" w:after="120"/>
      </w:pPr>
      <w:r>
        <w:rPr>
          <w:sz w:val="16"/>
        </w:rPr>
        <w:t>Rubrics</w:t>
      </w:r>
    </w:p>
    <w:p>
      <w:pPr>
        <w:pStyle w:val="Heading3"/>
        <w:keepNext/>
        <w:spacing w:before="240" w:after="120"/>
      </w:pPr>
      <w:r>
        <w:rPr>
          <w:sz w:val="16"/>
        </w:rPr>
        <w:t>Written Communication Rubric</w:t>
      </w:r>
    </w:p>
    <w:p>
      <w:pPr>
        <w:spacing w:before="0" w:after="120"/>
      </w:pPr>
      <w:r>
        <w:rPr>
          <w:sz w:val="16"/>
        </w:rPr>
        <w:t>Used for: Business Memo, Persuasive Proposal</w:t>
      </w:r>
    </w:p>
    <w:p>
      <w:pPr>
        <w:sectPr>
          <w:footerReference w:type="default" r:id="rId7"/>
          <w:pgSz w:w="12240" w:h="15840"/>
          <w:pgMar w:top="1134" w:right="1134" w:bottom="1134" w:left="1417" w:header="708" w:footer="708" w:gutter="0"/>
          <w:cols w:space="708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215"/>
        <w:gridCol w:w="2215"/>
        <w:gridCol w:w="2215"/>
        <w:gridCol w:w="2215"/>
        <w:gridCol w:w="2215"/>
        <w:gridCol w:w="2215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Excellent (94-100%)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Good (84-93%)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Satisfactory (74-83%)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Needs Work (60-73%)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Failing (&lt;60%)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Content &amp; Strategy (25%)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Message perfectly suited to audience and purpose; demonstrates sophisticated strategic thinking; all key points compelling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Message well-suited to audience; strong strategic approach; most key points effective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Message adequately addresses audience; basic strategic approach; key points present but underdeveloped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Message shows limited audience awareness; weak strategy; key points missing or unclear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Message ignores audience; no strategic approach; key points absent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Organization (25%)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Pyramid Principle masterfully applied; flawless logical flow; reader effortlessly follows argument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structure; Pyramid Principle evident; logical flow with minor gaps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structure; attempt at Pyramid Principle; flow somewhat unclear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structure; Pyramid Principle not applied; difficult to follow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discernible structure; disorganized; impossible to follow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Clarity &amp; Concision (20%)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Every word essential; complex ideas expressed simply; instant comprehension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Clear writing; mostly concise; minor wordiness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Adequately clear; some unnecessary content; occasional confusion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Often unclear; significant wordiness; requires re-reading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Unclear throughout; excessive wordiness; meaning obscured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Professional Tone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Perfect register for context; polished professionalism; builds credibility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Appropriate tone; professional throughout; minor inconsistencies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Generally professional; occasional tone shifts; adequate credibility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Inconsistent tone; unprofessional moments; limited credibility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Inappropriate tone; unprofessional; damages credibility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Mechanics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Error-free grammar, spelling, punctuation; perfect formatting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Very few errors; strong formatting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Some errors; adequate formatting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Frequent errors; inconsistent formatting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Pervasive errors; poor formatting</w:t>
            </w:r>
          </w:p>
        </w:tc>
      </w:tr>
    </w:tbl>
    <w:p>
      <w:pPr>
        <w:pStyle w:val="Heading3"/>
        <w:keepNext/>
        <w:spacing w:before="240" w:after="120"/>
      </w:pPr>
      <w:r>
        <w:rPr>
          <w:sz w:val="16"/>
        </w:rPr>
        <w:t>Executive Communication Rubric</w:t>
      </w:r>
    </w:p>
    <w:p>
      <w:pPr>
        <w:spacing w:before="0" w:after="120"/>
      </w:pPr>
      <w:r>
        <w:rPr>
          <w:sz w:val="16"/>
        </w:rPr>
        <w:t>Used for: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215"/>
        <w:gridCol w:w="2215"/>
        <w:gridCol w:w="2215"/>
        <w:gridCol w:w="2215"/>
        <w:gridCol w:w="2215"/>
        <w:gridCol w:w="2215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Excellent (94-100%)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Good (84-93%)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Satisfactory (74-83%)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Needs Work (60-73%)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Failing (&lt;60%)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Executive Communication (35%)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Recommendation instantly clear; perfect depth for executive audience; immediately actionable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Clear recommendation; appropriate depth; actionable with minor clarification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Recommendation present; adequate depth; somewhat actionable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Recommendation unclear or buried; inappropriate depth; difficult to action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clear recommendation; wrong depth; not actionable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Synthesis &amp; Analysis (30%)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Masterful synthesis of source material; key insights perfectly identified; nuanced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synthesis; most key insights captured; good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synthesis; main points present; basic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synthesis; key insights missing; superficial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synthesis; critical information missing; no analysis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Clarity &amp; Concision (20%)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Every word essential; maximum information density; zero filler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Very concise; minimal filler; strong efficiency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Generally concise; some unnecessary content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Significant filler; inefficient communication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Excessive wordiness; mostly filler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Professional Format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Perfect executive formatting; instantly scannable; optimal use of space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formatting; easy to scan; good use of space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formatting; somewhat scannable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formatting; difficult to scan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Unprofessional formatting; not scannable</w:t>
            </w:r>
          </w:p>
        </w:tc>
      </w:tr>
    </w:tbl>
    <w:p>
      <w:pPr>
        <w:pStyle w:val="Heading3"/>
        <w:keepNext/>
        <w:spacing w:before="240" w:after="120"/>
      </w:pPr>
      <w:r>
        <w:rPr>
          <w:sz w:val="16"/>
        </w:rPr>
        <w:t>Presentation Rubric</w:t>
      </w:r>
    </w:p>
    <w:p>
      <w:pPr>
        <w:spacing w:before="0" w:after="120"/>
      </w:pPr>
      <w:r>
        <w:rPr>
          <w:sz w:val="16"/>
        </w:rPr>
        <w:t>Used for: Group Presentation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215"/>
        <w:gridCol w:w="2215"/>
        <w:gridCol w:w="2215"/>
        <w:gridCol w:w="2215"/>
        <w:gridCol w:w="2215"/>
        <w:gridCol w:w="2215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Excellent (94-100%)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Good (84-93%)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Satisfactory (74-83%)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Needs Work (60-73%)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Failing (&lt;60%)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Content &amp; Analysis (30%)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Sophisticated framework application; compelling evidence; exceptional depth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framework use; good evidence; solid depth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framework application; sufficient evidence; basic depth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framework application; limited evidence; superficial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framework application; no evidence; no depth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Delivery &amp; Presence (25%)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Commanding presence; engaging throughout; perfect voice and pace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Confident delivery; mostly engaging; strong voice and pace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delivery; somewhat engaging; acceptable voice and pace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Hesitant delivery; rarely engaging; voice or pace issues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delivery; not engaging; significant voice and pace problems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Visual Design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Professional-quality slides; perfect visual hierarchy; enhances message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slides; good visual design; supports message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slides; basic design; doesn't distract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slides; poor design; distracts from message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Unprofessional slides; terrible design; undermines message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Team Coordination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Seamless transitions; perfect balance; appears as unified team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Smooth transitions; good balance; team cohesion evident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transitions; acceptable balance; some team coordination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Awkward transitions; unbalanced; limited team coordination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transitions; very unbalanced; no team coordination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Q&amp;A Performance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Handles all questions brilliantly; demonstrates expert knowledge; composed under pressure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Handles most questions well; strong knowledge; generally composed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Handles basic questions; adequate knowledge; some composure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Struggles with questions; limited knowledge; visibly uncomfortable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Cannot handle questions; no knowledge; completely uncomfortable</w:t>
            </w:r>
          </w:p>
        </w:tc>
      </w:tr>
    </w:tbl>
    <w:p>
      <w:pPr>
        <w:pStyle w:val="Heading3"/>
        <w:keepNext/>
        <w:spacing w:before="240" w:after="120"/>
      </w:pPr>
      <w:r>
        <w:rPr>
          <w:sz w:val="16"/>
        </w:rPr>
        <w:t>Individual Presentation Rubric</w:t>
      </w:r>
    </w:p>
    <w:p>
      <w:pPr>
        <w:spacing w:before="0" w:after="120"/>
      </w:pPr>
      <w:r>
        <w:rPr>
          <w:sz w:val="16"/>
        </w:rPr>
        <w:t>Used for: Individual Presentation Grade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215"/>
        <w:gridCol w:w="2215"/>
        <w:gridCol w:w="2215"/>
        <w:gridCol w:w="2215"/>
        <w:gridCol w:w="2215"/>
        <w:gridCol w:w="2215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Excellent (94-100%)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Good (84-93%)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Satisfactory (74-83%)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Needs Work (60-73%)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Failing (&lt;60%)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Individual Delivery (50%)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Outstanding personal presence; engaging and confident; professional excellence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personal delivery; confident; professional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personal delivery; somewhat confident; acceptable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personal delivery; lacks confidence; unprofessional moments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personal delivery; no confidence; unprofessional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Q&amp;A Handling (20%)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Exceptional Q&amp;A responses; demonstrates deep expertise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Q&amp;A responses; shows good knowledge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Q&amp;A responses; shows basic knowledge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Q&amp;A responses; limited knowledge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Cannot respond to Q&amp;A; no knowledge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Team Contribution (20%)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Outstanding peer evaluations; exceptional team citizen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peer evaluations; good team player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peer evaluations; acceptable contribution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peer evaluations; limited contribution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peer evaluations; no contribution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Professionalism (10%)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Exemplary preparation and reliability; supports team success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preparation; reliable; supports team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preparation; mostly reliable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Limited preparation; unreliable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preparation; completely unreliable</w:t>
            </w:r>
          </w:p>
        </w:tc>
      </w:tr>
    </w:tbl>
    <w:p>
      <w:pPr>
        <w:sectPr>
          <w:pgSz w:w="15840" w:h="12240" w:orient="landscape"/>
          <w:pgMar w:top="1134" w:right="1134" w:bottom="1134" w:left="1417" w:header="708" w:footer="708" w:gutter="0"/>
          <w:cols w:space="708"/>
          <w:docGrid w:linePitch="360"/>
        </w:sectPr>
      </w:pPr>
    </w:p>
    <w:p>
      <w:pPr>
        <w:pStyle w:val="Heading2"/>
        <w:keepNext/>
        <w:spacing w:before="240" w:after="120"/>
      </w:pPr>
      <w:r>
        <w:rPr>
          <w:sz w:val="16"/>
        </w:rPr>
        <w:t>Tips for Success</w:t>
      </w:r>
    </w:p>
    <w:p>
      <w:pPr>
        <w:pStyle w:val="Heading3"/>
        <w:keepNext/>
        <w:spacing w:before="240" w:after="120"/>
      </w:pPr>
      <w:r>
        <w:rPr>
          <w:sz w:val="16"/>
        </w:rPr>
        <w:t>For Written Assessments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Start with your conclusion</w:t>
      </w:r>
      <w:r>
        <w:rPr>
          <w:sz w:val="16"/>
        </w:rPr>
        <w:t xml:space="preserve"> - Apply the Pyramid Principle to every document; busy executives read the first paragraph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Know your audience</w:t>
      </w:r>
      <w:r>
        <w:rPr>
          <w:sz w:val="16"/>
        </w:rPr>
        <w:t xml:space="preserve"> - Before writing, ask "What does my reader need to know, feel, and do?"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Revise ruthlessly</w:t>
      </w:r>
      <w:r>
        <w:rPr>
          <w:sz w:val="16"/>
        </w:rPr>
        <w:t xml:space="preserve"> - Cut 20% of your first draft; every word should earn its place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Read aloud</w:t>
      </w:r>
      <w:r>
        <w:rPr>
          <w:sz w:val="16"/>
        </w:rPr>
        <w:t xml:space="preserve"> - Catches awkward phrasing and unclear sentences your eyes miss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b/>
          <w:sz w:val="16"/>
        </w:rPr>
        <w:t>Get feedback early</w:t>
      </w:r>
      <w:r>
        <w:rPr>
          <w:sz w:val="16"/>
        </w:rPr>
        <w:t xml:space="preserve"> - Use tutorial peer reviews to improve before final submission</w:t>
      </w:r>
    </w:p>
    <w:p>
      <w:pPr>
        <w:pStyle w:val="Heading3"/>
        <w:keepNext/>
        <w:spacing w:before="240" w:after="120"/>
      </w:pPr>
      <w:r>
        <w:rPr>
          <w:sz w:val="16"/>
        </w:rPr>
        <w:t>For Presentations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Practice out loud</w:t>
      </w:r>
      <w:r>
        <w:rPr>
          <w:sz w:val="16"/>
        </w:rPr>
        <w:t xml:space="preserve"> - At least 5 full run-throughs before presenting; practice with your team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Time yourself</w:t>
      </w:r>
      <w:r>
        <w:rPr>
          <w:sz w:val="16"/>
        </w:rPr>
        <w:t xml:space="preserve"> - Being 2 minutes over is unprofessional; practice to hit exactly 15 minutes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Prepare for Q&amp;A</w:t>
      </w:r>
      <w:r>
        <w:rPr>
          <w:sz w:val="16"/>
        </w:rPr>
        <w:t xml:space="preserve"> - Anticipate 10 likely questions and prepare concise answers for each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Video yourself</w:t>
      </w:r>
      <w:r>
        <w:rPr>
          <w:sz w:val="16"/>
        </w:rPr>
        <w:t xml:space="preserve"> - Watch for distracting habits (filler words, pacing, fidgeting)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b/>
          <w:sz w:val="16"/>
        </w:rPr>
        <w:t>Arrive early</w:t>
      </w:r>
      <w:r>
        <w:rPr>
          <w:sz w:val="16"/>
        </w:rPr>
        <w:t xml:space="preserve"> - Technical issues happen; give yourself 15-minute buffer</w:t>
      </w:r>
    </w:p>
    <w:p>
      <w:pPr>
        <w:pStyle w:val="Heading3"/>
        <w:keepNext/>
        <w:spacing w:before="240" w:after="120"/>
      </w:pPr>
      <w:r>
        <w:rPr>
          <w:sz w:val="16"/>
        </w:rPr>
        <w:t>For the Quiz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Review weekly</w:t>
      </w:r>
      <w:r>
        <w:rPr>
          <w:sz w:val="16"/>
        </w:rPr>
        <w:t xml:space="preserve"> - 15 minutes after each lecture reinforces learning; don't cram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Know the frameworks</w:t>
      </w:r>
      <w:r>
        <w:rPr>
          <w:sz w:val="16"/>
        </w:rPr>
        <w:t xml:space="preserve"> - Quiz tests framework components, not just definitions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Practice application</w:t>
      </w:r>
      <w:r>
        <w:rPr>
          <w:sz w:val="16"/>
        </w:rPr>
        <w:t xml:space="preserve"> - Weekly tutorial quizzes use same format as the comprehensive quiz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Make connections</w:t>
      </w:r>
      <w:r>
        <w:rPr>
          <w:sz w:val="16"/>
        </w:rPr>
        <w:t xml:space="preserve"> - Understand how frameworks relate (e.g., Pyramid Principle + BLUF)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b/>
          <w:sz w:val="16"/>
        </w:rPr>
        <w:t>Use flashcards</w:t>
      </w:r>
      <w:r>
        <w:rPr>
          <w:sz w:val="16"/>
        </w:rPr>
        <w:t xml:space="preserve"> - Create cards for each framework with name, components, and example</w:t>
      </w:r>
    </w:p>
    <w:p>
      <w:pPr>
        <w:pStyle w:val="Heading3"/>
        <w:keepNext/>
        <w:spacing w:before="240" w:after="120"/>
      </w:pPr>
      <w:r>
        <w:rPr>
          <w:sz w:val="16"/>
        </w:rPr>
        <w:t>General Success Strategies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Attend every class</w:t>
      </w:r>
      <w:r>
        <w:rPr>
          <w:sz w:val="16"/>
        </w:rPr>
        <w:t xml:space="preserve"> - Tutorial activities cannot be made up; in-class practice is essential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Start assessments early</w:t>
      </w:r>
      <w:r>
        <w:rPr>
          <w:sz w:val="16"/>
        </w:rPr>
        <w:t xml:space="preserve"> - Leave 1 week for revision and improvement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Visit office hours</w:t>
      </w:r>
      <w:r>
        <w:rPr>
          <w:sz w:val="16"/>
        </w:rPr>
        <w:t xml:space="preserve"> - Get feedback on drafts before submission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Apply concepts immediately</w:t>
      </w:r>
      <w:r>
        <w:rPr>
          <w:sz w:val="16"/>
        </w:rPr>
        <w:t xml:space="preserve"> - Use course frameworks in your other classes and 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b/>
          <w:sz w:val="16"/>
        </w:rPr>
        <w:t>Form study groups</w:t>
      </w:r>
      <w:r>
        <w:rPr>
          <w:sz w:val="16"/>
        </w:rPr>
        <w:t xml:space="preserve"> - Peer explanation strengthens understanding</w:t>
      </w:r>
    </w:p>
    <w:p>
      <w:pPr>
        <w:pStyle w:val="Heading2"/>
        <w:keepNext/>
        <w:spacing w:before="240" w:after="120"/>
      </w:pPr>
      <w:r>
        <w:rPr>
          <w:sz w:val="16"/>
        </w:rPr>
        <w:t>Questions?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Assessment clarifications:</w:t>
      </w:r>
      <w:r>
        <w:rPr>
          <w:sz w:val="16"/>
        </w:rPr>
        <w:t xml:space="preserve"> Email instructor before due date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Rubric questions:</w:t>
      </w:r>
      <w:r>
        <w:rPr>
          <w:sz w:val="16"/>
        </w:rPr>
        <w:t xml:space="preserve"> Raise in tutorial for whole-class discussion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Technical issues:</w:t>
      </w:r>
      <w:r>
        <w:rPr>
          <w:sz w:val="16"/>
        </w:rPr>
        <w:t xml:space="preserve"> Contact instructor immediately; don't wait until deadline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Extension requests:</w:t>
      </w:r>
      <w:r>
        <w:rPr>
          <w:sz w:val="16"/>
        </w:rPr>
        <w:t xml:space="preserve"> Submit in writing before due date with supporting documentation</w:t>
      </w:r>
    </w:p>
    <w:p>
      <w:pPr>
        <w:spacing w:before="0" w:after="120"/>
      </w:pPr>
      <w:r>
        <w:rPr>
          <w:i/>
          <w:sz w:val="16"/>
        </w:rPr>
        <w:t>This handbook supplements the main syllabus. Both documents together provide complete course information.</w:t>
      </w:r>
    </w:p>
    <w:p>
      <w:pPr>
        <w:spacing w:before="0" w:after="120"/>
      </w:pPr>
      <w:r>
        <w:rPr>
          <w:b/>
          <w:sz w:val="16"/>
        </w:rPr>
        <w:t>Handbook Version:</w:t>
      </w:r>
      <w:r>
        <w:rPr>
          <w:sz w:val="16"/>
        </w:rPr>
        <w:t xml:space="preserve"> 1.0</w:t>
      </w:r>
    </w:p>
    <w:p>
      <w:pPr>
        <w:spacing w:before="0" w:after="120"/>
      </w:pPr>
      <w:r>
        <w:rPr>
          <w:b/>
          <w:sz w:val="16"/>
        </w:rPr>
        <w:t>Generated:</w:t>
      </w:r>
      <w:r>
        <w:rPr>
          <w:sz w:val="16"/>
        </w:rPr>
        <w:t xml:space="preserve"> November 28, 2025</w:t>
      </w:r>
    </w:p>
    <w:sectPr w:rsidR="00F3238A" w:rsidRPr="00B3540B"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NEU,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