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libri"/>
          <w:highlight w:val="none"/>
        </w:rPr>
      </w:pPr>
      <w:r>
        <w:rPr>
          <w:rFonts w:ascii="Times New Roman" w:hAnsi="Times New Roman"/>
          <w:highlight w:val="none"/>
        </w:rPr>
        <w:t>miRBase</w:t>
      </w:r>
      <w:r>
        <w:rPr>
          <w:rFonts w:hint="eastAsia" w:cs="Calibri"/>
          <w:highlight w:val="none"/>
        </w:rPr>
        <w:t>：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"http://www.mirbase.org/index.shtml" </w:instrText>
      </w:r>
      <w:r>
        <w:rPr>
          <w:highlight w:val="none"/>
        </w:rPr>
        <w:fldChar w:fldCharType="separate"/>
      </w:r>
      <w:r>
        <w:rPr>
          <w:rStyle w:val="4"/>
          <w:rFonts w:ascii="Times New Roman" w:hAnsi="Times New Roman"/>
          <w:highlight w:val="none"/>
        </w:rPr>
        <w:t>http://www.mirbase.org/index.shtml</w:t>
      </w:r>
      <w:r>
        <w:rPr>
          <w:rStyle w:val="4"/>
          <w:rFonts w:ascii="Times New Roman" w:hAnsi="Times New Roman"/>
          <w:highlight w:val="none"/>
        </w:rPr>
        <w:fldChar w:fldCharType="end"/>
      </w:r>
    </w:p>
    <w:p>
      <w:pPr>
        <w:rPr>
          <w:rFonts w:ascii="宋体" w:hAnsi="宋体"/>
          <w:highlight w:val="none"/>
        </w:rPr>
      </w:pPr>
      <w:r>
        <w:rPr>
          <w:rFonts w:ascii="Times New Roman" w:hAnsi="Times New Roman"/>
          <w:highlight w:val="none"/>
        </w:rPr>
        <w:t>miRmine</w:t>
      </w:r>
      <w:r>
        <w:rPr>
          <w:rFonts w:hint="eastAsia" w:cs="Calibri"/>
          <w:highlight w:val="none"/>
        </w:rPr>
        <w:t>：</w:t>
      </w:r>
      <w:r>
        <w:rPr>
          <w:rStyle w:val="4"/>
          <w:rFonts w:ascii="Times New Roman" w:hAnsi="Times New Roman" w:eastAsia="宋体" w:cs="Times New Roman"/>
          <w:highlight w:val="none"/>
        </w:rPr>
        <w:t>http://guanlab.ccmb.med.umich.edu/mirmine</w:t>
      </w:r>
    </w:p>
    <w:p>
      <w:pPr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  <w:t>NONCODE</w:t>
      </w:r>
      <w:r>
        <w:rPr>
          <w:rFonts w:hint="eastAsia" w:ascii="Times New Roman" w:hAnsi="Times New Roman"/>
          <w:highlight w:val="none"/>
        </w:rPr>
        <w:t>：</w:t>
      </w:r>
      <w:r>
        <w:rPr>
          <w:rFonts w:ascii="Times New Roman" w:hAnsi="Times New Roman"/>
          <w:highlight w:val="none"/>
        </w:rPr>
        <w:fldChar w:fldCharType="begin"/>
      </w:r>
      <w:r>
        <w:rPr>
          <w:rFonts w:ascii="Times New Roman" w:hAnsi="Times New Roman"/>
          <w:highlight w:val="none"/>
        </w:rPr>
        <w:instrText xml:space="preserve"> HYPERLINK "http://www.noncode.org" </w:instrText>
      </w:r>
      <w:r>
        <w:rPr>
          <w:rFonts w:ascii="Times New Roman" w:hAnsi="Times New Roman"/>
          <w:highlight w:val="none"/>
        </w:rPr>
        <w:fldChar w:fldCharType="separate"/>
      </w:r>
      <w:r>
        <w:rPr>
          <w:rStyle w:val="4"/>
          <w:rFonts w:ascii="Times New Roman" w:hAnsi="Times New Roman"/>
          <w:highlight w:val="none"/>
        </w:rPr>
        <w:t>http://www.noncode.org</w:t>
      </w:r>
      <w:r>
        <w:rPr>
          <w:rFonts w:ascii="Times New Roman" w:hAnsi="Times New Roman"/>
          <w:highlight w:val="none"/>
        </w:rPr>
        <w:fldChar w:fldCharType="end"/>
      </w:r>
    </w:p>
    <w:p>
      <w:pPr>
        <w:rPr>
          <w:rFonts w:cs="Calibri"/>
          <w:highlight w:val="none"/>
        </w:rPr>
      </w:pPr>
      <w:r>
        <w:rPr>
          <w:rFonts w:ascii="Times New Roman" w:hAnsi="Times New Roman"/>
          <w:highlight w:val="none"/>
        </w:rPr>
        <w:t>lncRNASNP</w:t>
      </w:r>
      <w:r>
        <w:rPr>
          <w:rFonts w:hint="eastAsia" w:cs="Calibri"/>
          <w:highlight w:val="none"/>
        </w:rPr>
        <w:t>：</w:t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"http://bioinfo.life.hust.edu.cn/lncRNASNP" </w:instrText>
      </w:r>
      <w:r>
        <w:rPr>
          <w:highlight w:val="none"/>
        </w:rPr>
        <w:fldChar w:fldCharType="separate"/>
      </w:r>
      <w:r>
        <w:rPr>
          <w:rStyle w:val="4"/>
          <w:rFonts w:ascii="Times New Roman" w:hAnsi="Times New Roman"/>
          <w:highlight w:val="none"/>
        </w:rPr>
        <w:t>http://bioinfo.life.hust.edu.cn/lncRNASNP</w:t>
      </w:r>
      <w:r>
        <w:rPr>
          <w:rStyle w:val="4"/>
          <w:rFonts w:ascii="Times New Roman" w:hAnsi="Times New Roman"/>
          <w:highlight w:val="none"/>
        </w:rPr>
        <w:fldChar w:fldCharType="end"/>
      </w:r>
    </w:p>
    <w:p>
      <w:pPr>
        <w:rPr>
          <w:rStyle w:val="4"/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Arial"/>
          <w:color w:val="212529"/>
          <w:highlight w:val="none"/>
          <w:shd w:val="clear" w:color="auto" w:fill="FDFDFD"/>
        </w:rPr>
        <w:t>ENCORI</w:t>
      </w:r>
      <w:r>
        <w:rPr>
          <w:rFonts w:hint="eastAsia" w:ascii="Times New Roman" w:hAnsi="Times New Roman"/>
          <w:highlight w:val="none"/>
        </w:rPr>
        <w:t>：</w:t>
      </w:r>
      <w:r>
        <w:rPr>
          <w:rStyle w:val="4"/>
          <w:rFonts w:hint="eastAsia" w:ascii="Times New Roman" w:hAnsi="Times New Roman" w:eastAsia="宋体" w:cs="Times New Roman"/>
          <w:highlight w:val="none"/>
        </w:rPr>
        <w:t>http://starbase.sysu. edu.cn/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3YmM0NTk4MmRiMWM3NjQzMDRlZjk1ODBjMjgyYTEifQ=="/>
  </w:docVars>
  <w:rsids>
    <w:rsidRoot w:val="00000000"/>
    <w:rsid w:val="7F06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2023-04-18T12:58:11Z</dcterms:created>
  <dc:creator>Thinkpad</dc:creator>
  <cp:lastModifiedBy>☆Triste 旧约*</cp:lastModifiedBy>
  <dcterms:modified xsi:type="dcterms:W3CDTF">2023-04-18T13:03:44Z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74A30DF075534E56B0CF0CE87A0B320B_12</vt:lpwstr>
  </property>
</Properties>
</file>