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E735" w14:textId="77777777" w:rsidR="00684691" w:rsidRPr="008062AC" w:rsidRDefault="00684691" w:rsidP="00684691">
      <w:pPr>
        <w:jc w:val="center"/>
        <w:rPr>
          <w:b/>
          <w:sz w:val="24"/>
          <w:szCs w:val="24"/>
        </w:rPr>
      </w:pPr>
      <w:bookmarkStart w:id="0" w:name="_GoBack"/>
      <w:bookmarkEnd w:id="0"/>
      <w:r w:rsidRPr="008062AC">
        <w:rPr>
          <w:b/>
          <w:sz w:val="24"/>
          <w:szCs w:val="24"/>
        </w:rPr>
        <w:t>Homework, SQL Joins</w:t>
      </w:r>
    </w:p>
    <w:p w14:paraId="2B169F51" w14:textId="77777777" w:rsidR="00684691" w:rsidRDefault="00684691" w:rsidP="00684691">
      <w:pPr>
        <w:rPr>
          <w:b/>
          <w:sz w:val="24"/>
          <w:szCs w:val="24"/>
        </w:rPr>
      </w:pPr>
      <w:r w:rsidRPr="008062AC">
        <w:rPr>
          <w:b/>
          <w:sz w:val="24"/>
          <w:szCs w:val="24"/>
        </w:rPr>
        <w:t xml:space="preserve">All tables </w:t>
      </w:r>
      <w:r w:rsidR="00526AE7">
        <w:rPr>
          <w:b/>
          <w:sz w:val="24"/>
          <w:szCs w:val="24"/>
        </w:rPr>
        <w:t xml:space="preserve">for the </w:t>
      </w:r>
      <w:proofErr w:type="spellStart"/>
      <w:r w:rsidR="00526AE7">
        <w:rPr>
          <w:b/>
          <w:sz w:val="24"/>
          <w:szCs w:val="24"/>
        </w:rPr>
        <w:t>orion</w:t>
      </w:r>
      <w:proofErr w:type="spellEnd"/>
      <w:r w:rsidR="00526AE7">
        <w:rPr>
          <w:b/>
          <w:sz w:val="24"/>
          <w:szCs w:val="24"/>
        </w:rPr>
        <w:t xml:space="preserve"> library </w:t>
      </w:r>
      <w:r w:rsidRPr="008062AC">
        <w:rPr>
          <w:b/>
          <w:sz w:val="24"/>
          <w:szCs w:val="24"/>
        </w:rPr>
        <w:t xml:space="preserve">are in the </w:t>
      </w:r>
      <w:proofErr w:type="spellStart"/>
      <w:r w:rsidR="00B64A2A">
        <w:rPr>
          <w:b/>
          <w:sz w:val="24"/>
          <w:szCs w:val="24"/>
        </w:rPr>
        <w:t>orion</w:t>
      </w:r>
      <w:proofErr w:type="spellEnd"/>
      <w:r w:rsidRPr="008062AC">
        <w:rPr>
          <w:b/>
          <w:sz w:val="24"/>
          <w:szCs w:val="24"/>
        </w:rPr>
        <w:t xml:space="preserve"> subdirectory</w:t>
      </w:r>
    </w:p>
    <w:p w14:paraId="1DEAAFB5" w14:textId="77777777" w:rsidR="00526AE7" w:rsidRPr="008062AC" w:rsidRDefault="00526AE7" w:rsidP="00684691">
      <w:pPr>
        <w:rPr>
          <w:b/>
          <w:sz w:val="24"/>
          <w:szCs w:val="24"/>
        </w:rPr>
      </w:pPr>
      <w:r>
        <w:rPr>
          <w:b/>
          <w:sz w:val="24"/>
          <w:szCs w:val="24"/>
        </w:rPr>
        <w:t>All tables for the train library are in the train subdirectory</w:t>
      </w:r>
    </w:p>
    <w:p w14:paraId="4F637EF5" w14:textId="77777777" w:rsidR="00684691" w:rsidRPr="008062AC" w:rsidRDefault="00135FF7" w:rsidP="00684691">
      <w:pPr>
        <w:pStyle w:val="NumberingExercise"/>
        <w:rPr>
          <w:b/>
          <w:sz w:val="24"/>
          <w:szCs w:val="24"/>
        </w:rPr>
      </w:pPr>
      <w:r>
        <w:rPr>
          <w:b/>
          <w:sz w:val="24"/>
          <w:szCs w:val="24"/>
        </w:rPr>
        <w:t>Use an Inner Join</w:t>
      </w:r>
    </w:p>
    <w:p w14:paraId="370A4C6E" w14:textId="77777777" w:rsidR="00684691" w:rsidRPr="008062AC" w:rsidRDefault="00684691" w:rsidP="00684691">
      <w:pPr>
        <w:ind w:left="360"/>
        <w:rPr>
          <w:sz w:val="24"/>
          <w:szCs w:val="24"/>
        </w:rPr>
      </w:pPr>
      <w:r w:rsidRPr="008062AC">
        <w:rPr>
          <w:sz w:val="24"/>
          <w:szCs w:val="24"/>
        </w:rPr>
        <w:t xml:space="preserve">Produce a report containing </w:t>
      </w:r>
      <w:proofErr w:type="spellStart"/>
      <w:r w:rsidRPr="008062AC">
        <w:rPr>
          <w:rFonts w:ascii="Courier New" w:hAnsi="Courier New" w:cs="Courier New"/>
          <w:b/>
          <w:kern w:val="0"/>
          <w:sz w:val="24"/>
          <w:szCs w:val="24"/>
        </w:rPr>
        <w:t>Employee_Name</w:t>
      </w:r>
      <w:proofErr w:type="spellEnd"/>
      <w:r w:rsidRPr="008062AC">
        <w:rPr>
          <w:sz w:val="24"/>
          <w:szCs w:val="24"/>
        </w:rPr>
        <w:t xml:space="preserve"> and calculated years of service (YOS) as of December 31, 2007, by joining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and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on </w:t>
      </w:r>
      <w:proofErr w:type="spellStart"/>
      <w:r w:rsidRPr="008062AC">
        <w:rPr>
          <w:rFonts w:ascii="Courier New" w:hAnsi="Courier New" w:cs="Courier New"/>
          <w:b/>
          <w:kern w:val="0"/>
          <w:sz w:val="24"/>
          <w:szCs w:val="24"/>
        </w:rPr>
        <w:t>Employee_ID</w:t>
      </w:r>
      <w:proofErr w:type="spellEnd"/>
      <w:r w:rsidRPr="008062AC">
        <w:rPr>
          <w:sz w:val="24"/>
          <w:szCs w:val="24"/>
        </w:rPr>
        <w:t xml:space="preserve">. Label the columns and provide </w:t>
      </w:r>
      <w:r>
        <w:rPr>
          <w:sz w:val="24"/>
          <w:szCs w:val="24"/>
        </w:rPr>
        <w:t>appropriate titles as noted below</w:t>
      </w:r>
      <w:r w:rsidRPr="008062AC">
        <w:rPr>
          <w:sz w:val="24"/>
          <w:szCs w:val="24"/>
        </w:rPr>
        <w:t xml:space="preserve">. Limit the report to employees where YOS &gt; 30. Order the output alphabetically by </w:t>
      </w:r>
      <w:proofErr w:type="spellStart"/>
      <w:r w:rsidRPr="008062AC">
        <w:rPr>
          <w:rFonts w:ascii="Courier New" w:hAnsi="Courier New" w:cs="Courier New"/>
          <w:b/>
          <w:kern w:val="0"/>
          <w:sz w:val="24"/>
          <w:szCs w:val="24"/>
        </w:rPr>
        <w:t>Employee_Name</w:t>
      </w:r>
      <w:proofErr w:type="spellEnd"/>
      <w:r w:rsidRPr="008062AC">
        <w:rPr>
          <w:sz w:val="24"/>
          <w:szCs w:val="24"/>
        </w:rPr>
        <w:t>.</w:t>
      </w:r>
    </w:p>
    <w:p w14:paraId="2122E01E" w14:textId="77777777" w:rsidR="00684691" w:rsidRPr="008062AC" w:rsidRDefault="00684691" w:rsidP="002C7294">
      <w:pPr>
        <w:pStyle w:val="BulletedNormal"/>
        <w:numPr>
          <w:ilvl w:val="0"/>
          <w:numId w:val="0"/>
        </w:numPr>
        <w:ind w:left="36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table contains the </w:t>
      </w:r>
      <w:proofErr w:type="spellStart"/>
      <w:r w:rsidRPr="008062AC">
        <w:rPr>
          <w:rFonts w:ascii="Courier New" w:hAnsi="Courier New" w:cs="Courier New"/>
          <w:b/>
          <w:kern w:val="0"/>
          <w:sz w:val="24"/>
          <w:szCs w:val="24"/>
        </w:rPr>
        <w:t>Employee_Name</w:t>
      </w:r>
      <w:proofErr w:type="spellEnd"/>
      <w:r w:rsidRPr="008062AC">
        <w:rPr>
          <w:sz w:val="24"/>
          <w:szCs w:val="24"/>
        </w:rPr>
        <w:t xml:space="preserve"> column.</w:t>
      </w:r>
    </w:p>
    <w:p w14:paraId="51FCB5AA" w14:textId="77777777" w:rsidR="00684691" w:rsidRPr="008062AC" w:rsidRDefault="00684691" w:rsidP="002C7294">
      <w:pPr>
        <w:pStyle w:val="BulletedNormal"/>
        <w:numPr>
          <w:ilvl w:val="0"/>
          <w:numId w:val="0"/>
        </w:numPr>
        <w:ind w:left="36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table contains the </w:t>
      </w:r>
      <w:proofErr w:type="spellStart"/>
      <w:r w:rsidRPr="008062AC">
        <w:rPr>
          <w:rFonts w:ascii="Courier New" w:hAnsi="Courier New" w:cs="Courier New"/>
          <w:b/>
          <w:kern w:val="0"/>
          <w:sz w:val="24"/>
          <w:szCs w:val="24"/>
        </w:rPr>
        <w:t>Employee_Hire_Date</w:t>
      </w:r>
      <w:proofErr w:type="spellEnd"/>
      <w:r w:rsidRPr="008062AC">
        <w:rPr>
          <w:sz w:val="24"/>
          <w:szCs w:val="24"/>
        </w:rPr>
        <w:t xml:space="preserve"> column.</w:t>
      </w:r>
    </w:p>
    <w:p w14:paraId="66D221A2" w14:textId="77777777" w:rsidR="00684691" w:rsidRPr="008062AC" w:rsidRDefault="00684691" w:rsidP="002C7294">
      <w:pPr>
        <w:pStyle w:val="BulletedNormal"/>
        <w:numPr>
          <w:ilvl w:val="0"/>
          <w:numId w:val="0"/>
        </w:numPr>
        <w:ind w:left="360"/>
        <w:rPr>
          <w:sz w:val="24"/>
          <w:szCs w:val="24"/>
        </w:rPr>
      </w:pPr>
      <w:r w:rsidRPr="008062AC">
        <w:rPr>
          <w:sz w:val="24"/>
          <w:szCs w:val="24"/>
        </w:rPr>
        <w:t xml:space="preserve">Both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and </w:t>
      </w:r>
      <w:proofErr w:type="spellStart"/>
      <w:r w:rsidRPr="008062AC">
        <w:rPr>
          <w:rFonts w:ascii="Courier New" w:hAnsi="Courier New" w:cs="Courier New"/>
          <w:b/>
          <w:kern w:val="0"/>
          <w:sz w:val="24"/>
          <w:szCs w:val="24"/>
        </w:rPr>
        <w:t>orion.Employee_Payroll</w:t>
      </w:r>
      <w:proofErr w:type="spellEnd"/>
      <w:r w:rsidRPr="008062AC">
        <w:rPr>
          <w:sz w:val="24"/>
          <w:szCs w:val="24"/>
        </w:rPr>
        <w:t xml:space="preserve"> contain columns named </w:t>
      </w:r>
      <w:proofErr w:type="spellStart"/>
      <w:r w:rsidRPr="008062AC">
        <w:rPr>
          <w:rFonts w:ascii="Courier New" w:hAnsi="Courier New" w:cs="Courier New"/>
          <w:b/>
          <w:kern w:val="0"/>
          <w:sz w:val="24"/>
          <w:szCs w:val="24"/>
        </w:rPr>
        <w:t>Employee_ID</w:t>
      </w:r>
      <w:proofErr w:type="spellEnd"/>
      <w:r w:rsidRPr="008062AC">
        <w:rPr>
          <w:sz w:val="24"/>
          <w:szCs w:val="24"/>
        </w:rPr>
        <w:t>.</w:t>
      </w:r>
    </w:p>
    <w:p w14:paraId="26612CC1" w14:textId="77777777" w:rsidR="00684691" w:rsidRPr="008062AC" w:rsidRDefault="00684691" w:rsidP="00684691">
      <w:pPr>
        <w:pStyle w:val="BulletedNormal"/>
        <w:numPr>
          <w:ilvl w:val="0"/>
          <w:numId w:val="0"/>
        </w:numPr>
        <w:ind w:left="360"/>
        <w:rPr>
          <w:rFonts w:ascii="SAS Monospace" w:hAnsi="SAS Monospace"/>
          <w:kern w:val="0"/>
          <w:sz w:val="24"/>
          <w:szCs w:val="24"/>
        </w:rPr>
      </w:pPr>
      <w:r w:rsidRPr="008062AC">
        <w:rPr>
          <w:sz w:val="24"/>
          <w:szCs w:val="24"/>
        </w:rPr>
        <w:t xml:space="preserve">Use TITLE1 and TITLE2 statements to produce title lines. The first line should read Employees with More than 30 Years of Service.  The second line should read As of December 31, 2007 </w:t>
      </w:r>
    </w:p>
    <w:p w14:paraId="78FEA6FA" w14:textId="77777777" w:rsidR="00684691" w:rsidRPr="008062AC" w:rsidRDefault="00684691" w:rsidP="00684691">
      <w:pPr>
        <w:rPr>
          <w:sz w:val="24"/>
          <w:szCs w:val="24"/>
        </w:rPr>
      </w:pPr>
      <w:r w:rsidRPr="008062AC">
        <w:rPr>
          <w:sz w:val="24"/>
          <w:szCs w:val="24"/>
        </w:rPr>
        <w:t>Age/years of service calculations can be difficult to render precisely. In this course, you use the following:</w:t>
      </w:r>
      <w:r w:rsidRPr="008062AC">
        <w:rPr>
          <w:sz w:val="24"/>
          <w:szCs w:val="24"/>
        </w:rPr>
        <w:br/>
      </w:r>
      <w:r w:rsidRPr="008062AC">
        <w:rPr>
          <w:rFonts w:ascii="Courier New" w:hAnsi="Courier New"/>
          <w:b/>
          <w:kern w:val="0"/>
          <w:sz w:val="24"/>
          <w:szCs w:val="24"/>
        </w:rPr>
        <w:t xml:space="preserve">     YOS</w:t>
      </w:r>
      <w:r w:rsidRPr="008062AC">
        <w:rPr>
          <w:sz w:val="24"/>
          <w:szCs w:val="24"/>
        </w:rPr>
        <w:t xml:space="preserve"> =</w:t>
      </w:r>
      <w:r w:rsidRPr="008062AC">
        <w:rPr>
          <w:rFonts w:ascii="Courier New" w:hAnsi="Courier New"/>
          <w:b/>
          <w:kern w:val="0"/>
          <w:sz w:val="24"/>
          <w:szCs w:val="24"/>
        </w:rPr>
        <w:t xml:space="preserve">int(('31DEC2007'd= </w:t>
      </w:r>
      <w:proofErr w:type="spellStart"/>
      <w:r w:rsidRPr="008062AC">
        <w:rPr>
          <w:rFonts w:ascii="Courier New" w:hAnsi="Courier New"/>
          <w:b/>
          <w:kern w:val="0"/>
          <w:sz w:val="24"/>
          <w:szCs w:val="24"/>
        </w:rPr>
        <w:t>Employee_Hire_Date</w:t>
      </w:r>
      <w:proofErr w:type="spellEnd"/>
      <w:r w:rsidRPr="008062AC">
        <w:rPr>
          <w:rFonts w:ascii="Courier New" w:hAnsi="Courier New"/>
          <w:b/>
          <w:kern w:val="0"/>
          <w:sz w:val="24"/>
          <w:szCs w:val="24"/>
        </w:rPr>
        <w:t>)/365.25)</w:t>
      </w:r>
      <w:r w:rsidRPr="008062AC">
        <w:rPr>
          <w:rFonts w:ascii="Courier New" w:hAnsi="Courier New"/>
          <w:b/>
          <w:kern w:val="0"/>
          <w:sz w:val="24"/>
          <w:szCs w:val="24"/>
        </w:rPr>
        <w:br/>
      </w:r>
      <w:r w:rsidRPr="008062AC">
        <w:rPr>
          <w:rFonts w:ascii="Courier New" w:hAnsi="Courier New"/>
          <w:b/>
          <w:kern w:val="0"/>
          <w:sz w:val="24"/>
          <w:szCs w:val="24"/>
        </w:rPr>
        <w:br/>
      </w:r>
      <w:r w:rsidRPr="008062AC">
        <w:rPr>
          <w:sz w:val="24"/>
          <w:szCs w:val="24"/>
        </w:rPr>
        <w:t xml:space="preserve">Others might </w:t>
      </w:r>
      <w:r>
        <w:rPr>
          <w:sz w:val="24"/>
          <w:szCs w:val="24"/>
        </w:rPr>
        <w:t>use</w:t>
      </w:r>
      <w:r w:rsidRPr="008062AC">
        <w:rPr>
          <w:sz w:val="24"/>
          <w:szCs w:val="24"/>
        </w:rPr>
        <w:t xml:space="preserve"> the INTCK function:</w:t>
      </w:r>
    </w:p>
    <w:p w14:paraId="5C58ADDE" w14:textId="77777777" w:rsidR="00684691" w:rsidRDefault="00684691" w:rsidP="00684691">
      <w:pPr>
        <w:spacing w:before="60"/>
        <w:ind w:left="1800" w:hanging="720"/>
        <w:rPr>
          <w:rFonts w:ascii="Courier New" w:hAnsi="Courier New"/>
          <w:b/>
          <w:kern w:val="0"/>
          <w:sz w:val="24"/>
          <w:szCs w:val="24"/>
        </w:rPr>
      </w:pPr>
      <w:r w:rsidRPr="008062AC">
        <w:rPr>
          <w:rFonts w:ascii="Courier New" w:hAnsi="Courier New"/>
          <w:b/>
          <w:kern w:val="0"/>
          <w:sz w:val="24"/>
          <w:szCs w:val="24"/>
        </w:rPr>
        <w:t xml:space="preserve">     YOS=</w:t>
      </w:r>
      <w:proofErr w:type="spellStart"/>
      <w:r w:rsidRPr="008062AC">
        <w:rPr>
          <w:rFonts w:ascii="Courier New" w:hAnsi="Courier New"/>
          <w:b/>
          <w:kern w:val="0"/>
          <w:sz w:val="24"/>
          <w:szCs w:val="24"/>
        </w:rPr>
        <w:t>intck</w:t>
      </w:r>
      <w:proofErr w:type="spellEnd"/>
      <w:r w:rsidRPr="008062AC">
        <w:rPr>
          <w:rFonts w:ascii="Courier New" w:hAnsi="Courier New"/>
          <w:b/>
          <w:kern w:val="0"/>
          <w:sz w:val="24"/>
          <w:szCs w:val="24"/>
        </w:rPr>
        <w:t>('year',Employee_Hire_Date,'31DEC2007'd)</w:t>
      </w:r>
    </w:p>
    <w:p w14:paraId="511310F6" w14:textId="77777777" w:rsidR="002C7294" w:rsidRDefault="002C7294" w:rsidP="00684691">
      <w:pPr>
        <w:spacing w:before="60"/>
        <w:rPr>
          <w:rFonts w:ascii="Courier New" w:hAnsi="Courier New"/>
          <w:b/>
          <w:kern w:val="0"/>
          <w:sz w:val="24"/>
          <w:szCs w:val="24"/>
        </w:rPr>
      </w:pPr>
    </w:p>
    <w:p w14:paraId="637E9C1C" w14:textId="77777777" w:rsidR="00684691" w:rsidRDefault="00684691" w:rsidP="00684691">
      <w:pPr>
        <w:spacing w:before="60"/>
        <w:rPr>
          <w:rFonts w:ascii="Courier New" w:hAnsi="Courier New"/>
          <w:b/>
          <w:kern w:val="0"/>
          <w:sz w:val="24"/>
          <w:szCs w:val="24"/>
        </w:rPr>
      </w:pPr>
      <w:r>
        <w:rPr>
          <w:rFonts w:ascii="Courier New" w:hAnsi="Courier New"/>
          <w:b/>
          <w:kern w:val="0"/>
          <w:sz w:val="24"/>
          <w:szCs w:val="24"/>
        </w:rPr>
        <w:t>Requested output (partial):</w:t>
      </w:r>
    </w:p>
    <w:p w14:paraId="0B37C9D9" w14:textId="77777777" w:rsidR="00684691" w:rsidRPr="008062AC" w:rsidRDefault="00684691" w:rsidP="00684691">
      <w:pPr>
        <w:spacing w:before="60"/>
        <w:rPr>
          <w:rFonts w:ascii="Courier New" w:hAnsi="Courier New"/>
          <w:b/>
          <w:kern w:val="0"/>
          <w:sz w:val="24"/>
          <w:szCs w:val="24"/>
        </w:rPr>
      </w:pPr>
      <w:r>
        <w:rPr>
          <w:noProof/>
        </w:rPr>
        <w:drawing>
          <wp:inline distT="0" distB="0" distL="0" distR="0" wp14:anchorId="206761CE" wp14:editId="391FEE42">
            <wp:extent cx="3703320" cy="3145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3320" cy="3145536"/>
                    </a:xfrm>
                    <a:prstGeom prst="rect">
                      <a:avLst/>
                    </a:prstGeom>
                  </pic:spPr>
                </pic:pic>
              </a:graphicData>
            </a:graphic>
          </wp:inline>
        </w:drawing>
      </w:r>
    </w:p>
    <w:p w14:paraId="76473DFB" w14:textId="77777777" w:rsidR="00684691" w:rsidRPr="008062AC" w:rsidRDefault="00135FF7" w:rsidP="00684691">
      <w:pPr>
        <w:pStyle w:val="NumberingExercise"/>
        <w:keepNext/>
        <w:keepLines/>
        <w:rPr>
          <w:b/>
          <w:sz w:val="24"/>
          <w:szCs w:val="24"/>
        </w:rPr>
      </w:pPr>
      <w:r>
        <w:rPr>
          <w:b/>
          <w:sz w:val="24"/>
          <w:szCs w:val="24"/>
        </w:rPr>
        <w:lastRenderedPageBreak/>
        <w:t xml:space="preserve">Use an </w:t>
      </w:r>
      <w:r w:rsidR="00684691" w:rsidRPr="008062AC">
        <w:rPr>
          <w:b/>
          <w:sz w:val="24"/>
          <w:szCs w:val="24"/>
        </w:rPr>
        <w:t>Outer Join</w:t>
      </w:r>
    </w:p>
    <w:p w14:paraId="2621B036" w14:textId="77777777" w:rsidR="00684691" w:rsidRPr="008062AC" w:rsidRDefault="00684691" w:rsidP="00684691">
      <w:pPr>
        <w:pStyle w:val="NumberingExercise"/>
        <w:keepNext/>
        <w:keepLines/>
        <w:numPr>
          <w:ilvl w:val="0"/>
          <w:numId w:val="0"/>
        </w:numPr>
        <w:ind w:left="360"/>
        <w:rPr>
          <w:sz w:val="24"/>
          <w:szCs w:val="24"/>
        </w:rPr>
      </w:pPr>
      <w:r w:rsidRPr="008062AC">
        <w:rPr>
          <w:sz w:val="24"/>
          <w:szCs w:val="24"/>
        </w:rPr>
        <w:t xml:space="preserve">Join </w:t>
      </w:r>
      <w:proofErr w:type="spellStart"/>
      <w:r w:rsidRPr="008062AC">
        <w:rPr>
          <w:rFonts w:ascii="Courier New" w:hAnsi="Courier New" w:cs="Courier New"/>
          <w:b/>
          <w:kern w:val="0"/>
          <w:sz w:val="24"/>
          <w:szCs w:val="24"/>
        </w:rPr>
        <w:t>orion.Sales</w:t>
      </w:r>
      <w:proofErr w:type="spellEnd"/>
      <w:r w:rsidRPr="008062AC">
        <w:rPr>
          <w:sz w:val="24"/>
          <w:szCs w:val="24"/>
        </w:rPr>
        <w:t xml:space="preserve"> and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on </w:t>
      </w:r>
      <w:proofErr w:type="spellStart"/>
      <w:r w:rsidRPr="008062AC">
        <w:rPr>
          <w:rFonts w:ascii="Courier New" w:hAnsi="Courier New" w:cs="Courier New"/>
          <w:b/>
          <w:kern w:val="0"/>
          <w:sz w:val="24"/>
          <w:szCs w:val="24"/>
        </w:rPr>
        <w:t>Employee_ID</w:t>
      </w:r>
      <w:proofErr w:type="spellEnd"/>
      <w:r w:rsidRPr="008062AC">
        <w:rPr>
          <w:sz w:val="24"/>
          <w:szCs w:val="24"/>
        </w:rPr>
        <w:t xml:space="preserve"> to create a report showing the names and cities of all Orion Star employees, and if an employee is in Sales, the job title. Present the report in alphabetical order by city, job title, and name.</w:t>
      </w:r>
    </w:p>
    <w:p w14:paraId="7571BBFD" w14:textId="77777777" w:rsidR="00684691" w:rsidRPr="008062AC" w:rsidRDefault="00684691" w:rsidP="002C7294">
      <w:pPr>
        <w:pStyle w:val="BulletedNormal"/>
        <w:keepNext/>
        <w:keepLines/>
        <w:numPr>
          <w:ilvl w:val="0"/>
          <w:numId w:val="0"/>
        </w:numPr>
        <w:ind w:left="36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orion.Sales</w:t>
      </w:r>
      <w:proofErr w:type="spellEnd"/>
      <w:r w:rsidRPr="008062AC">
        <w:rPr>
          <w:sz w:val="24"/>
          <w:szCs w:val="24"/>
        </w:rPr>
        <w:t xml:space="preserve"> table contains a record for every employee in the Sales Department and includes columns </w:t>
      </w:r>
      <w:proofErr w:type="spellStart"/>
      <w:r w:rsidRPr="008062AC">
        <w:rPr>
          <w:rFonts w:ascii="Courier New" w:hAnsi="Courier New" w:cs="Courier New"/>
          <w:b/>
          <w:kern w:val="0"/>
          <w:sz w:val="24"/>
          <w:szCs w:val="24"/>
        </w:rPr>
        <w:t>Employee_ID</w:t>
      </w:r>
      <w:proofErr w:type="spellEnd"/>
      <w:r w:rsidRPr="008062AC">
        <w:rPr>
          <w:sz w:val="24"/>
          <w:szCs w:val="24"/>
        </w:rPr>
        <w:t xml:space="preserve"> and </w:t>
      </w:r>
      <w:proofErr w:type="spellStart"/>
      <w:r w:rsidRPr="008062AC">
        <w:rPr>
          <w:rFonts w:ascii="Courier New" w:hAnsi="Courier New" w:cs="Courier New"/>
          <w:b/>
          <w:kern w:val="0"/>
          <w:sz w:val="24"/>
          <w:szCs w:val="24"/>
        </w:rPr>
        <w:t>Job_Title</w:t>
      </w:r>
      <w:proofErr w:type="spellEnd"/>
      <w:r w:rsidRPr="008062AC">
        <w:rPr>
          <w:sz w:val="24"/>
          <w:szCs w:val="24"/>
        </w:rPr>
        <w:t>.</w:t>
      </w:r>
    </w:p>
    <w:p w14:paraId="2745D7D7" w14:textId="77777777" w:rsidR="00684691" w:rsidRDefault="00684691" w:rsidP="002C7294">
      <w:pPr>
        <w:pStyle w:val="BulletedNormal"/>
        <w:keepNext/>
        <w:keepLines/>
        <w:numPr>
          <w:ilvl w:val="0"/>
          <w:numId w:val="0"/>
        </w:numPr>
        <w:ind w:left="360"/>
        <w:rPr>
          <w:sz w:val="24"/>
          <w:szCs w:val="24"/>
        </w:rPr>
      </w:pPr>
      <w:r w:rsidRPr="008062AC">
        <w:rPr>
          <w:sz w:val="24"/>
          <w:szCs w:val="24"/>
        </w:rPr>
        <w:t xml:space="preserve">The </w:t>
      </w:r>
      <w:proofErr w:type="spellStart"/>
      <w:r w:rsidRPr="008062AC">
        <w:rPr>
          <w:rFonts w:ascii="Courier New" w:hAnsi="Courier New" w:cs="Courier New"/>
          <w:b/>
          <w:kern w:val="0"/>
          <w:sz w:val="24"/>
          <w:szCs w:val="24"/>
        </w:rPr>
        <w:t>orion.Employee_Addresses</w:t>
      </w:r>
      <w:proofErr w:type="spellEnd"/>
      <w:r w:rsidRPr="008062AC">
        <w:rPr>
          <w:sz w:val="24"/>
          <w:szCs w:val="24"/>
        </w:rPr>
        <w:t xml:space="preserve"> table contains a record for every employee and includes </w:t>
      </w:r>
      <w:proofErr w:type="spellStart"/>
      <w:r w:rsidRPr="008062AC">
        <w:rPr>
          <w:rFonts w:ascii="Courier New" w:hAnsi="Courier New" w:cs="Courier New"/>
          <w:b/>
          <w:kern w:val="0"/>
          <w:sz w:val="24"/>
          <w:szCs w:val="24"/>
        </w:rPr>
        <w:t>Employee_ID</w:t>
      </w:r>
      <w:proofErr w:type="spellEnd"/>
      <w:r w:rsidRPr="008062AC">
        <w:rPr>
          <w:sz w:val="24"/>
          <w:szCs w:val="24"/>
        </w:rPr>
        <w:t xml:space="preserve">, </w:t>
      </w:r>
      <w:proofErr w:type="spellStart"/>
      <w:r w:rsidRPr="008062AC">
        <w:rPr>
          <w:rFonts w:ascii="Courier New" w:hAnsi="Courier New" w:cs="Courier New"/>
          <w:b/>
          <w:kern w:val="0"/>
          <w:sz w:val="24"/>
          <w:szCs w:val="24"/>
        </w:rPr>
        <w:t>Employee_Name</w:t>
      </w:r>
      <w:proofErr w:type="spellEnd"/>
      <w:r w:rsidRPr="008062AC">
        <w:rPr>
          <w:sz w:val="24"/>
          <w:szCs w:val="24"/>
        </w:rPr>
        <w:t xml:space="preserve">, and </w:t>
      </w:r>
      <w:r w:rsidRPr="008062AC">
        <w:rPr>
          <w:rFonts w:ascii="Courier New" w:hAnsi="Courier New" w:cs="Courier New"/>
          <w:b/>
          <w:kern w:val="0"/>
          <w:sz w:val="24"/>
          <w:szCs w:val="24"/>
        </w:rPr>
        <w:t>City</w:t>
      </w:r>
      <w:r w:rsidRPr="008062AC">
        <w:rPr>
          <w:sz w:val="24"/>
          <w:szCs w:val="24"/>
        </w:rPr>
        <w:t>.</w:t>
      </w:r>
    </w:p>
    <w:p w14:paraId="3D76218E" w14:textId="77777777" w:rsidR="00684691" w:rsidRDefault="00684691" w:rsidP="00684691">
      <w:r>
        <w:t>Requested Output (Partial);</w:t>
      </w:r>
    </w:p>
    <w:p w14:paraId="77F2253E" w14:textId="77777777" w:rsidR="00684691" w:rsidRPr="00DB485C" w:rsidRDefault="00684691" w:rsidP="00684691">
      <w:r>
        <w:rPr>
          <w:noProof/>
        </w:rPr>
        <w:drawing>
          <wp:inline distT="0" distB="0" distL="0" distR="0" wp14:anchorId="19042C53" wp14:editId="50253788">
            <wp:extent cx="4142232" cy="5861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2232" cy="5861304"/>
                    </a:xfrm>
                    <a:prstGeom prst="rect">
                      <a:avLst/>
                    </a:prstGeom>
                  </pic:spPr>
                </pic:pic>
              </a:graphicData>
            </a:graphic>
          </wp:inline>
        </w:drawing>
      </w:r>
    </w:p>
    <w:p w14:paraId="1F8BA181" w14:textId="77777777" w:rsidR="00684691" w:rsidRPr="008062AC" w:rsidRDefault="00684691" w:rsidP="00684691">
      <w:pPr>
        <w:pStyle w:val="NumberingExercise"/>
        <w:keepNext/>
        <w:keepLines/>
        <w:rPr>
          <w:b/>
          <w:sz w:val="24"/>
          <w:szCs w:val="24"/>
        </w:rPr>
      </w:pPr>
      <w:r w:rsidRPr="008062AC">
        <w:rPr>
          <w:b/>
          <w:sz w:val="24"/>
          <w:szCs w:val="24"/>
        </w:rPr>
        <w:lastRenderedPageBreak/>
        <w:t>Joining Multiple Tables</w:t>
      </w:r>
    </w:p>
    <w:p w14:paraId="4ABF8D95" w14:textId="77777777" w:rsidR="00684691" w:rsidRPr="008062AC" w:rsidRDefault="00684691" w:rsidP="00684691">
      <w:pPr>
        <w:pStyle w:val="BulletedNormal"/>
        <w:keepNext/>
        <w:keepLines/>
        <w:numPr>
          <w:ilvl w:val="0"/>
          <w:numId w:val="0"/>
        </w:numPr>
        <w:ind w:left="360"/>
        <w:rPr>
          <w:sz w:val="24"/>
          <w:szCs w:val="24"/>
        </w:rPr>
      </w:pPr>
      <w:r w:rsidRPr="008062AC">
        <w:rPr>
          <w:sz w:val="24"/>
          <w:szCs w:val="24"/>
        </w:rPr>
        <w:t xml:space="preserve">Create a report showing Orion Star Internet customers residing in the U.S. or Australia who purchased foreign manufactured products, that is, a product that was not manufactured in their country of residence. The report should be titled </w:t>
      </w:r>
      <w:r w:rsidRPr="008062AC">
        <w:rPr>
          <w:rFonts w:ascii="Courier New" w:hAnsi="Courier New"/>
          <w:b/>
          <w:kern w:val="0"/>
          <w:sz w:val="24"/>
          <w:szCs w:val="24"/>
        </w:rPr>
        <w:t>US and Australian Internet Customers Purchasing Foreign Manufactured Products</w:t>
      </w:r>
      <w:r w:rsidRPr="008062AC">
        <w:rPr>
          <w:sz w:val="24"/>
          <w:szCs w:val="24"/>
        </w:rPr>
        <w:t xml:space="preserve"> and should display the customers’ names and the number of foreign purchases made. Present the information so that those with the largest number of purchases appear at the top of the report, and customers who have the same number of purchases are displayed in alphabetical order.</w:t>
      </w:r>
    </w:p>
    <w:p w14:paraId="31A75E0D" w14:textId="77777777" w:rsidR="00684691" w:rsidRPr="008062AC" w:rsidRDefault="00684691" w:rsidP="00684691">
      <w:pPr>
        <w:pStyle w:val="BulletedNormal"/>
        <w:keepNext/>
        <w:keepLines/>
        <w:numPr>
          <w:ilvl w:val="0"/>
          <w:numId w:val="0"/>
        </w:numPr>
        <w:ind w:left="360"/>
        <w:rPr>
          <w:sz w:val="24"/>
          <w:szCs w:val="24"/>
        </w:rPr>
      </w:pPr>
      <w:proofErr w:type="spellStart"/>
      <w:r w:rsidRPr="008062AC">
        <w:rPr>
          <w:rFonts w:ascii="Courier New" w:hAnsi="Courier New" w:cs="Courier New"/>
          <w:b/>
          <w:kern w:val="0"/>
          <w:sz w:val="24"/>
          <w:szCs w:val="24"/>
        </w:rPr>
        <w:t>Employee_ID</w:t>
      </w:r>
      <w:proofErr w:type="spellEnd"/>
      <w:r w:rsidRPr="008062AC">
        <w:rPr>
          <w:sz w:val="24"/>
          <w:szCs w:val="24"/>
        </w:rPr>
        <w:t xml:space="preserve"> </w:t>
      </w:r>
      <w:r w:rsidRPr="008062AC">
        <w:rPr>
          <w:rFonts w:ascii="Courier New" w:hAnsi="Courier New" w:cs="Courier New"/>
          <w:sz w:val="24"/>
          <w:szCs w:val="24"/>
        </w:rPr>
        <w:t>99999999</w:t>
      </w:r>
      <w:r w:rsidRPr="008062AC">
        <w:rPr>
          <w:sz w:val="24"/>
          <w:szCs w:val="24"/>
        </w:rPr>
        <w:t xml:space="preserve"> is a dummy ID that can be used to identify Internet orders. The data that</w:t>
      </w:r>
      <w:r>
        <w:rPr>
          <w:sz w:val="24"/>
          <w:szCs w:val="24"/>
        </w:rPr>
        <w:t xml:space="preserve"> </w:t>
      </w:r>
      <w:r w:rsidRPr="008062AC">
        <w:rPr>
          <w:sz w:val="24"/>
          <w:szCs w:val="24"/>
        </w:rPr>
        <w:t>you need can be found in the listed columns of the following tables:</w:t>
      </w:r>
    </w:p>
    <w:p w14:paraId="7CCFF927" w14:textId="77777777" w:rsidR="00684691" w:rsidRPr="008062AC" w:rsidRDefault="00684691" w:rsidP="002C7294">
      <w:pPr>
        <w:pStyle w:val="BulletedNormal"/>
        <w:numPr>
          <w:ilvl w:val="0"/>
          <w:numId w:val="0"/>
        </w:numPr>
        <w:tabs>
          <w:tab w:val="clear" w:pos="216"/>
        </w:tabs>
        <w:ind w:left="504"/>
        <w:rPr>
          <w:rFonts w:ascii="Courier New" w:hAnsi="Courier New" w:cs="Courier New"/>
          <w:b/>
          <w:kern w:val="0"/>
          <w:sz w:val="24"/>
          <w:szCs w:val="24"/>
        </w:rPr>
      </w:pPr>
      <w:proofErr w:type="spellStart"/>
      <w:r w:rsidRPr="008062AC">
        <w:rPr>
          <w:rFonts w:ascii="Courier New" w:hAnsi="Courier New" w:cs="Courier New"/>
          <w:b/>
          <w:kern w:val="0"/>
          <w:sz w:val="24"/>
          <w:szCs w:val="24"/>
        </w:rPr>
        <w:t>orion.Product_Dim</w:t>
      </w:r>
      <w:proofErr w:type="spellEnd"/>
      <w:r w:rsidRPr="008062AC">
        <w:rPr>
          <w:snapToGrid/>
          <w:sz w:val="24"/>
          <w:szCs w:val="24"/>
        </w:rPr>
        <w:t xml:space="preserve"> contains </w:t>
      </w:r>
    </w:p>
    <w:p w14:paraId="5196449A" w14:textId="77777777" w:rsidR="00684691" w:rsidRPr="008062AC" w:rsidRDefault="00684691" w:rsidP="002C7294">
      <w:pPr>
        <w:pStyle w:val="BulletedNormal"/>
        <w:numPr>
          <w:ilvl w:val="0"/>
          <w:numId w:val="0"/>
        </w:numPr>
        <w:ind w:left="720"/>
        <w:rPr>
          <w:rFonts w:ascii="Courier New" w:hAnsi="Courier New" w:cs="Courier New"/>
          <w:b/>
          <w:kern w:val="0"/>
          <w:sz w:val="24"/>
          <w:szCs w:val="24"/>
        </w:rPr>
      </w:pPr>
      <w:proofErr w:type="spellStart"/>
      <w:r w:rsidRPr="008062AC">
        <w:rPr>
          <w:rFonts w:ascii="Courier New" w:hAnsi="Courier New" w:cs="Courier New"/>
          <w:b/>
          <w:kern w:val="0"/>
          <w:sz w:val="24"/>
          <w:szCs w:val="24"/>
        </w:rPr>
        <w:t>Product_ID</w:t>
      </w:r>
      <w:proofErr w:type="spellEnd"/>
    </w:p>
    <w:p w14:paraId="0CD2B678" w14:textId="77777777" w:rsidR="00684691" w:rsidRPr="008062AC" w:rsidRDefault="00684691" w:rsidP="002C7294">
      <w:pPr>
        <w:pStyle w:val="BulletedNormal"/>
        <w:numPr>
          <w:ilvl w:val="0"/>
          <w:numId w:val="0"/>
        </w:numPr>
        <w:ind w:left="720"/>
        <w:rPr>
          <w:rFonts w:ascii="Courier New" w:hAnsi="Courier New" w:cs="Courier New"/>
          <w:b/>
          <w:kern w:val="0"/>
          <w:sz w:val="24"/>
          <w:szCs w:val="24"/>
        </w:rPr>
      </w:pPr>
      <w:proofErr w:type="spellStart"/>
      <w:r w:rsidRPr="008062AC">
        <w:rPr>
          <w:rFonts w:ascii="Courier New" w:hAnsi="Courier New" w:cs="Courier New"/>
          <w:b/>
          <w:kern w:val="0"/>
          <w:sz w:val="24"/>
          <w:szCs w:val="24"/>
        </w:rPr>
        <w:t>Supplier_Country</w:t>
      </w:r>
      <w:proofErr w:type="spellEnd"/>
    </w:p>
    <w:p w14:paraId="0AAECA00" w14:textId="77777777" w:rsidR="00684691" w:rsidRPr="008062AC" w:rsidRDefault="00684691" w:rsidP="002C7294">
      <w:pPr>
        <w:pStyle w:val="BulletedNormal"/>
        <w:numPr>
          <w:ilvl w:val="0"/>
          <w:numId w:val="0"/>
        </w:numPr>
        <w:tabs>
          <w:tab w:val="clear" w:pos="216"/>
        </w:tabs>
        <w:ind w:left="504"/>
        <w:rPr>
          <w:rFonts w:ascii="Courier New" w:hAnsi="Courier New" w:cs="Courier New"/>
          <w:b/>
          <w:kern w:val="0"/>
          <w:sz w:val="24"/>
          <w:szCs w:val="24"/>
        </w:rPr>
      </w:pPr>
      <w:proofErr w:type="spellStart"/>
      <w:r w:rsidRPr="008062AC">
        <w:rPr>
          <w:rFonts w:ascii="Courier New" w:hAnsi="Courier New" w:cs="Courier New"/>
          <w:b/>
          <w:kern w:val="0"/>
          <w:sz w:val="24"/>
          <w:szCs w:val="24"/>
        </w:rPr>
        <w:t>orion.Order_Fact</w:t>
      </w:r>
      <w:proofErr w:type="spellEnd"/>
      <w:r w:rsidRPr="008062AC">
        <w:rPr>
          <w:snapToGrid/>
          <w:sz w:val="24"/>
          <w:szCs w:val="24"/>
        </w:rPr>
        <w:t xml:space="preserve"> contains </w:t>
      </w:r>
    </w:p>
    <w:p w14:paraId="6E882283" w14:textId="77777777" w:rsidR="00684691" w:rsidRPr="008062AC" w:rsidRDefault="00684691" w:rsidP="002C7294">
      <w:pPr>
        <w:pStyle w:val="BulletedNormal"/>
        <w:numPr>
          <w:ilvl w:val="0"/>
          <w:numId w:val="0"/>
        </w:numPr>
        <w:ind w:left="720"/>
        <w:rPr>
          <w:rFonts w:ascii="Courier New" w:hAnsi="Courier New" w:cs="Courier New"/>
          <w:b/>
          <w:kern w:val="0"/>
          <w:sz w:val="24"/>
          <w:szCs w:val="24"/>
        </w:rPr>
      </w:pPr>
      <w:proofErr w:type="spellStart"/>
      <w:r w:rsidRPr="008062AC">
        <w:rPr>
          <w:rFonts w:ascii="Courier New" w:hAnsi="Courier New" w:cs="Courier New"/>
          <w:b/>
          <w:kern w:val="0"/>
          <w:sz w:val="24"/>
          <w:szCs w:val="24"/>
        </w:rPr>
        <w:t>Product_ID</w:t>
      </w:r>
      <w:proofErr w:type="spellEnd"/>
    </w:p>
    <w:p w14:paraId="77A0E47D" w14:textId="77777777" w:rsidR="00684691" w:rsidRPr="008062AC" w:rsidRDefault="00684691" w:rsidP="002C7294">
      <w:pPr>
        <w:pStyle w:val="BulletedNormal"/>
        <w:numPr>
          <w:ilvl w:val="0"/>
          <w:numId w:val="0"/>
        </w:numPr>
        <w:ind w:left="720"/>
        <w:rPr>
          <w:rFonts w:ascii="Courier New" w:hAnsi="Courier New" w:cs="Courier New"/>
          <w:b/>
          <w:kern w:val="0"/>
          <w:sz w:val="24"/>
          <w:szCs w:val="24"/>
        </w:rPr>
      </w:pPr>
      <w:proofErr w:type="spellStart"/>
      <w:r w:rsidRPr="008062AC">
        <w:rPr>
          <w:rFonts w:ascii="Courier New" w:hAnsi="Courier New" w:cs="Courier New"/>
          <w:b/>
          <w:kern w:val="0"/>
          <w:sz w:val="24"/>
          <w:szCs w:val="24"/>
        </w:rPr>
        <w:t>Customer_ID</w:t>
      </w:r>
      <w:proofErr w:type="spellEnd"/>
    </w:p>
    <w:p w14:paraId="726A74A3" w14:textId="77777777" w:rsidR="00684691" w:rsidRPr="008062AC" w:rsidRDefault="00684691" w:rsidP="002C7294">
      <w:pPr>
        <w:pStyle w:val="BulletedNormal"/>
        <w:numPr>
          <w:ilvl w:val="0"/>
          <w:numId w:val="0"/>
        </w:numPr>
        <w:tabs>
          <w:tab w:val="clear" w:pos="216"/>
        </w:tabs>
        <w:ind w:left="504"/>
        <w:rPr>
          <w:rFonts w:ascii="Courier New" w:hAnsi="Courier New" w:cs="Courier New"/>
          <w:b/>
          <w:kern w:val="0"/>
          <w:sz w:val="24"/>
          <w:szCs w:val="24"/>
        </w:rPr>
      </w:pPr>
      <w:proofErr w:type="spellStart"/>
      <w:r w:rsidRPr="008062AC">
        <w:rPr>
          <w:rFonts w:ascii="Courier New" w:hAnsi="Courier New" w:cs="Courier New"/>
          <w:b/>
          <w:kern w:val="0"/>
          <w:sz w:val="24"/>
          <w:szCs w:val="24"/>
        </w:rPr>
        <w:t>orion.Customer</w:t>
      </w:r>
      <w:proofErr w:type="spellEnd"/>
      <w:r w:rsidRPr="008062AC">
        <w:rPr>
          <w:snapToGrid/>
          <w:sz w:val="24"/>
          <w:szCs w:val="24"/>
        </w:rPr>
        <w:t xml:space="preserve"> contains</w:t>
      </w:r>
    </w:p>
    <w:p w14:paraId="79097A56" w14:textId="77777777" w:rsidR="00684691" w:rsidRPr="008062AC" w:rsidRDefault="00684691" w:rsidP="002C7294">
      <w:pPr>
        <w:pStyle w:val="BulletedNormal"/>
        <w:numPr>
          <w:ilvl w:val="0"/>
          <w:numId w:val="0"/>
        </w:numPr>
        <w:ind w:left="720"/>
        <w:rPr>
          <w:rFonts w:ascii="Courier New" w:hAnsi="Courier New" w:cs="Courier New"/>
          <w:b/>
          <w:kern w:val="0"/>
          <w:sz w:val="24"/>
          <w:szCs w:val="24"/>
        </w:rPr>
      </w:pPr>
      <w:proofErr w:type="spellStart"/>
      <w:r w:rsidRPr="008062AC">
        <w:rPr>
          <w:rFonts w:ascii="Courier New" w:hAnsi="Courier New" w:cs="Courier New"/>
          <w:b/>
          <w:kern w:val="0"/>
          <w:sz w:val="24"/>
          <w:szCs w:val="24"/>
        </w:rPr>
        <w:t>Customer_ID</w:t>
      </w:r>
      <w:proofErr w:type="spellEnd"/>
    </w:p>
    <w:p w14:paraId="7BA72F72" w14:textId="77777777" w:rsidR="00684691" w:rsidRDefault="00684691" w:rsidP="002C7294">
      <w:pPr>
        <w:pStyle w:val="BulletedNormal"/>
        <w:numPr>
          <w:ilvl w:val="0"/>
          <w:numId w:val="0"/>
        </w:numPr>
        <w:ind w:left="720"/>
        <w:rPr>
          <w:rFonts w:ascii="Courier New" w:hAnsi="Courier New" w:cs="Courier New"/>
          <w:b/>
          <w:kern w:val="0"/>
          <w:sz w:val="24"/>
          <w:szCs w:val="24"/>
        </w:rPr>
      </w:pPr>
      <w:r w:rsidRPr="008062AC">
        <w:rPr>
          <w:rFonts w:ascii="Courier New" w:hAnsi="Courier New" w:cs="Courier New"/>
          <w:b/>
          <w:kern w:val="0"/>
          <w:sz w:val="24"/>
          <w:szCs w:val="24"/>
        </w:rPr>
        <w:t>Country</w:t>
      </w:r>
    </w:p>
    <w:p w14:paraId="57D43281" w14:textId="77777777" w:rsidR="008C2BB9" w:rsidRDefault="008C2BB9" w:rsidP="00684691">
      <w:pPr>
        <w:rPr>
          <w:sz w:val="24"/>
          <w:szCs w:val="24"/>
        </w:rPr>
      </w:pPr>
    </w:p>
    <w:p w14:paraId="02A27614" w14:textId="77777777" w:rsidR="00684691" w:rsidRDefault="00684691" w:rsidP="00684691">
      <w:pPr>
        <w:rPr>
          <w:sz w:val="24"/>
          <w:szCs w:val="24"/>
        </w:rPr>
      </w:pPr>
      <w:r>
        <w:rPr>
          <w:sz w:val="24"/>
          <w:szCs w:val="24"/>
        </w:rPr>
        <w:t>Requested Output:</w:t>
      </w:r>
    </w:p>
    <w:p w14:paraId="2D98905E" w14:textId="77777777" w:rsidR="00684691" w:rsidRDefault="00684691" w:rsidP="00684691">
      <w:pPr>
        <w:rPr>
          <w:sz w:val="24"/>
          <w:szCs w:val="24"/>
        </w:rPr>
      </w:pPr>
      <w:r>
        <w:rPr>
          <w:noProof/>
        </w:rPr>
        <w:lastRenderedPageBreak/>
        <w:drawing>
          <wp:inline distT="0" distB="0" distL="0" distR="0" wp14:anchorId="3ED02BE8" wp14:editId="53313268">
            <wp:extent cx="3328416" cy="534009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416" cy="5340096"/>
                    </a:xfrm>
                    <a:prstGeom prst="rect">
                      <a:avLst/>
                    </a:prstGeom>
                  </pic:spPr>
                </pic:pic>
              </a:graphicData>
            </a:graphic>
          </wp:inline>
        </w:drawing>
      </w:r>
    </w:p>
    <w:p w14:paraId="50E73B58" w14:textId="77777777" w:rsidR="00684691" w:rsidRPr="008062AC" w:rsidRDefault="00684691" w:rsidP="00684691">
      <w:pPr>
        <w:pStyle w:val="NumberingExercise"/>
        <w:keepNext/>
        <w:keepLines/>
        <w:rPr>
          <w:b/>
          <w:sz w:val="24"/>
          <w:szCs w:val="24"/>
        </w:rPr>
      </w:pPr>
      <w:r w:rsidRPr="008062AC">
        <w:rPr>
          <w:b/>
          <w:sz w:val="24"/>
          <w:szCs w:val="24"/>
        </w:rPr>
        <w:lastRenderedPageBreak/>
        <w:t>Joining Multiple Tables</w:t>
      </w:r>
    </w:p>
    <w:p w14:paraId="51DC7D9A" w14:textId="77777777" w:rsidR="00684691" w:rsidRPr="008062AC" w:rsidRDefault="00684691" w:rsidP="00684691">
      <w:pPr>
        <w:keepNext/>
        <w:keepLines/>
        <w:ind w:left="360"/>
        <w:rPr>
          <w:sz w:val="24"/>
          <w:szCs w:val="24"/>
        </w:rPr>
      </w:pPr>
      <w:r w:rsidRPr="008062AC">
        <w:rPr>
          <w:sz w:val="24"/>
          <w:szCs w:val="24"/>
        </w:rPr>
        <w:t>Create a report of Orion Star employees with more than 30 years of service as of December 31, 2007. Display the employee’s name, years of service, and the employee’s manager’s name. Order the report alphabetically by manager name, by descending years of service, and then alphabetically by employee name. Label the columns and title the report as shown in the sample output.</w:t>
      </w:r>
    </w:p>
    <w:p w14:paraId="12CB6699" w14:textId="77777777" w:rsidR="00684691" w:rsidRPr="008062AC" w:rsidRDefault="00684691" w:rsidP="00684691">
      <w:pPr>
        <w:pStyle w:val="BulletedNormal"/>
        <w:keepNext/>
        <w:keepLines/>
        <w:numPr>
          <w:ilvl w:val="0"/>
          <w:numId w:val="0"/>
        </w:numPr>
        <w:ind w:left="216"/>
        <w:rPr>
          <w:sz w:val="24"/>
          <w:szCs w:val="24"/>
        </w:rPr>
      </w:pPr>
      <w:r w:rsidRPr="008062AC">
        <w:rPr>
          <w:sz w:val="24"/>
          <w:szCs w:val="24"/>
        </w:rPr>
        <w:t xml:space="preserve"> </w:t>
      </w:r>
    </w:p>
    <w:p w14:paraId="202BB368" w14:textId="77777777" w:rsidR="00684691" w:rsidRPr="008062AC" w:rsidRDefault="00684691" w:rsidP="00684691">
      <w:pPr>
        <w:pStyle w:val="BulletedNormal"/>
        <w:keepNext/>
        <w:keepLines/>
        <w:numPr>
          <w:ilvl w:val="0"/>
          <w:numId w:val="0"/>
        </w:numPr>
        <w:ind w:left="216"/>
        <w:rPr>
          <w:sz w:val="24"/>
          <w:szCs w:val="24"/>
        </w:rPr>
      </w:pPr>
      <w:r w:rsidRPr="008062AC">
        <w:rPr>
          <w:sz w:val="24"/>
          <w:szCs w:val="24"/>
        </w:rPr>
        <w:t xml:space="preserve">   The data that you need can be found in the listed columns of the following tables:</w:t>
      </w:r>
    </w:p>
    <w:p w14:paraId="478E5C9F" w14:textId="77777777" w:rsidR="00684691" w:rsidRPr="008062AC" w:rsidRDefault="00684691" w:rsidP="002C7294">
      <w:pPr>
        <w:pStyle w:val="BulletedNormal"/>
        <w:keepNext/>
        <w:keepLines/>
        <w:numPr>
          <w:ilvl w:val="0"/>
          <w:numId w:val="0"/>
        </w:numPr>
        <w:tabs>
          <w:tab w:val="clear" w:pos="216"/>
        </w:tabs>
        <w:ind w:left="333"/>
        <w:rPr>
          <w:b/>
          <w:kern w:val="0"/>
          <w:sz w:val="24"/>
          <w:szCs w:val="24"/>
        </w:rPr>
      </w:pPr>
      <w:proofErr w:type="spellStart"/>
      <w:r w:rsidRPr="008062AC">
        <w:rPr>
          <w:rFonts w:ascii="Courier New" w:hAnsi="Courier New"/>
          <w:b/>
          <w:kern w:val="0"/>
          <w:sz w:val="24"/>
          <w:szCs w:val="24"/>
        </w:rPr>
        <w:t>orion.Employee_Addresses</w:t>
      </w:r>
      <w:proofErr w:type="spellEnd"/>
      <w:r w:rsidRPr="008062AC">
        <w:rPr>
          <w:rFonts w:ascii="Courier New" w:hAnsi="Courier New"/>
          <w:b/>
          <w:kern w:val="0"/>
          <w:sz w:val="24"/>
          <w:szCs w:val="24"/>
        </w:rPr>
        <w:t xml:space="preserve"> </w:t>
      </w:r>
      <w:r w:rsidRPr="008062AC">
        <w:rPr>
          <w:snapToGrid/>
          <w:sz w:val="24"/>
          <w:szCs w:val="24"/>
        </w:rPr>
        <w:t xml:space="preserve">contains </w:t>
      </w:r>
    </w:p>
    <w:p w14:paraId="3B84104F" w14:textId="77777777" w:rsidR="00684691" w:rsidRPr="008062AC" w:rsidRDefault="00684691" w:rsidP="002C7294">
      <w:pPr>
        <w:pStyle w:val="BulletedNormal"/>
        <w:keepNext/>
        <w:keepLines/>
        <w:numPr>
          <w:ilvl w:val="0"/>
          <w:numId w:val="0"/>
        </w:numPr>
        <w:tabs>
          <w:tab w:val="clear" w:pos="216"/>
        </w:tabs>
        <w:ind w:left="553"/>
        <w:rPr>
          <w:b/>
          <w:kern w:val="0"/>
          <w:sz w:val="24"/>
          <w:szCs w:val="24"/>
        </w:rPr>
      </w:pPr>
      <w:proofErr w:type="spellStart"/>
      <w:r w:rsidRPr="008062AC">
        <w:rPr>
          <w:rFonts w:ascii="Courier New" w:hAnsi="Courier New"/>
          <w:b/>
          <w:kern w:val="0"/>
          <w:sz w:val="24"/>
          <w:szCs w:val="24"/>
        </w:rPr>
        <w:t>Employee_ID</w:t>
      </w:r>
      <w:proofErr w:type="spellEnd"/>
    </w:p>
    <w:p w14:paraId="54728AA7" w14:textId="77777777" w:rsidR="00684691" w:rsidRPr="008062AC" w:rsidRDefault="00684691" w:rsidP="002C7294">
      <w:pPr>
        <w:pStyle w:val="BulletedNormal"/>
        <w:keepNext/>
        <w:keepLines/>
        <w:numPr>
          <w:ilvl w:val="0"/>
          <w:numId w:val="0"/>
        </w:numPr>
        <w:tabs>
          <w:tab w:val="clear" w:pos="216"/>
        </w:tabs>
        <w:ind w:left="553"/>
        <w:rPr>
          <w:sz w:val="24"/>
          <w:szCs w:val="24"/>
        </w:rPr>
      </w:pPr>
      <w:proofErr w:type="spellStart"/>
      <w:r w:rsidRPr="008062AC">
        <w:rPr>
          <w:rFonts w:ascii="Courier New" w:hAnsi="Courier New"/>
          <w:b/>
          <w:kern w:val="0"/>
          <w:sz w:val="24"/>
          <w:szCs w:val="24"/>
        </w:rPr>
        <w:t>Employee_Name</w:t>
      </w:r>
      <w:proofErr w:type="spellEnd"/>
    </w:p>
    <w:p w14:paraId="493E0E58" w14:textId="77777777" w:rsidR="00684691" w:rsidRPr="008062AC" w:rsidRDefault="00684691" w:rsidP="002C7294">
      <w:pPr>
        <w:pStyle w:val="BulletedNormal"/>
        <w:keepNext/>
        <w:keepLines/>
        <w:numPr>
          <w:ilvl w:val="0"/>
          <w:numId w:val="0"/>
        </w:numPr>
        <w:tabs>
          <w:tab w:val="clear" w:pos="216"/>
        </w:tabs>
        <w:ind w:left="333"/>
        <w:rPr>
          <w:sz w:val="24"/>
          <w:szCs w:val="24"/>
        </w:rPr>
      </w:pPr>
      <w:proofErr w:type="spellStart"/>
      <w:r w:rsidRPr="008062AC">
        <w:rPr>
          <w:rFonts w:ascii="Courier New" w:hAnsi="Courier New" w:cs="Courier New"/>
          <w:b/>
          <w:kern w:val="0"/>
          <w:sz w:val="24"/>
          <w:szCs w:val="24"/>
        </w:rPr>
        <w:t>orion.Employee_Payroll</w:t>
      </w:r>
      <w:proofErr w:type="spellEnd"/>
      <w:r w:rsidRPr="008062AC">
        <w:rPr>
          <w:snapToGrid/>
          <w:sz w:val="24"/>
          <w:szCs w:val="24"/>
        </w:rPr>
        <w:t xml:space="preserve"> contains </w:t>
      </w:r>
    </w:p>
    <w:p w14:paraId="6CB93276" w14:textId="77777777" w:rsidR="00684691" w:rsidRPr="008062AC" w:rsidRDefault="00684691" w:rsidP="002C7294">
      <w:pPr>
        <w:pStyle w:val="BulletedNormal"/>
        <w:keepNext/>
        <w:keepLines/>
        <w:numPr>
          <w:ilvl w:val="0"/>
          <w:numId w:val="0"/>
        </w:numPr>
        <w:tabs>
          <w:tab w:val="clear" w:pos="216"/>
        </w:tabs>
        <w:ind w:left="553"/>
        <w:rPr>
          <w:kern w:val="0"/>
          <w:sz w:val="24"/>
          <w:szCs w:val="24"/>
        </w:rPr>
      </w:pPr>
      <w:proofErr w:type="spellStart"/>
      <w:r w:rsidRPr="008062AC">
        <w:rPr>
          <w:rFonts w:ascii="Courier New" w:hAnsi="Courier New"/>
          <w:b/>
          <w:kern w:val="0"/>
          <w:sz w:val="24"/>
          <w:szCs w:val="24"/>
        </w:rPr>
        <w:t>Employee_ID</w:t>
      </w:r>
      <w:proofErr w:type="spellEnd"/>
    </w:p>
    <w:p w14:paraId="17D1D9AC" w14:textId="77777777" w:rsidR="00684691" w:rsidRPr="008062AC" w:rsidRDefault="00684691" w:rsidP="002C7294">
      <w:pPr>
        <w:pStyle w:val="BulletedNormal"/>
        <w:keepNext/>
        <w:keepLines/>
        <w:numPr>
          <w:ilvl w:val="0"/>
          <w:numId w:val="0"/>
        </w:numPr>
        <w:tabs>
          <w:tab w:val="clear" w:pos="216"/>
        </w:tabs>
        <w:ind w:left="553"/>
        <w:rPr>
          <w:kern w:val="0"/>
          <w:sz w:val="24"/>
          <w:szCs w:val="24"/>
        </w:rPr>
      </w:pPr>
      <w:proofErr w:type="spellStart"/>
      <w:r w:rsidRPr="008062AC">
        <w:rPr>
          <w:rFonts w:ascii="Courier New" w:hAnsi="Courier New"/>
          <w:b/>
          <w:kern w:val="0"/>
          <w:sz w:val="24"/>
          <w:szCs w:val="24"/>
        </w:rPr>
        <w:t>Employee_Hire_Date</w:t>
      </w:r>
      <w:proofErr w:type="spellEnd"/>
    </w:p>
    <w:p w14:paraId="68985840" w14:textId="77777777" w:rsidR="00684691" w:rsidRPr="008062AC" w:rsidRDefault="00684691" w:rsidP="002C7294">
      <w:pPr>
        <w:pStyle w:val="BulletedNormal"/>
        <w:keepNext/>
        <w:keepLines/>
        <w:numPr>
          <w:ilvl w:val="0"/>
          <w:numId w:val="0"/>
        </w:numPr>
        <w:tabs>
          <w:tab w:val="clear" w:pos="216"/>
        </w:tabs>
        <w:ind w:left="333"/>
        <w:rPr>
          <w:sz w:val="24"/>
          <w:szCs w:val="24"/>
        </w:rPr>
      </w:pPr>
      <w:proofErr w:type="spellStart"/>
      <w:r w:rsidRPr="008062AC">
        <w:rPr>
          <w:rFonts w:ascii="Courier New" w:hAnsi="Courier New" w:cs="Courier New"/>
          <w:b/>
          <w:kern w:val="0"/>
          <w:sz w:val="24"/>
          <w:szCs w:val="24"/>
        </w:rPr>
        <w:t>orion.Employee_Organization</w:t>
      </w:r>
      <w:proofErr w:type="spellEnd"/>
      <w:r w:rsidRPr="008062AC">
        <w:rPr>
          <w:snapToGrid/>
          <w:sz w:val="24"/>
          <w:szCs w:val="24"/>
        </w:rPr>
        <w:t xml:space="preserve"> contains</w:t>
      </w:r>
    </w:p>
    <w:p w14:paraId="377E7501" w14:textId="77777777" w:rsidR="00684691" w:rsidRPr="008062AC" w:rsidRDefault="00684691" w:rsidP="002C7294">
      <w:pPr>
        <w:pStyle w:val="BulletedNormal"/>
        <w:keepNext/>
        <w:keepLines/>
        <w:numPr>
          <w:ilvl w:val="0"/>
          <w:numId w:val="0"/>
        </w:numPr>
        <w:tabs>
          <w:tab w:val="clear" w:pos="216"/>
        </w:tabs>
        <w:ind w:left="720"/>
        <w:rPr>
          <w:kern w:val="0"/>
          <w:sz w:val="24"/>
          <w:szCs w:val="24"/>
        </w:rPr>
      </w:pPr>
      <w:proofErr w:type="spellStart"/>
      <w:r w:rsidRPr="008062AC">
        <w:rPr>
          <w:rFonts w:ascii="Courier New" w:hAnsi="Courier New"/>
          <w:b/>
          <w:kern w:val="0"/>
          <w:sz w:val="24"/>
          <w:szCs w:val="24"/>
        </w:rPr>
        <w:t>Employee_ID</w:t>
      </w:r>
      <w:proofErr w:type="spellEnd"/>
    </w:p>
    <w:p w14:paraId="095B7478" w14:textId="77777777" w:rsidR="00684691" w:rsidRDefault="00684691" w:rsidP="002C7294">
      <w:pPr>
        <w:pStyle w:val="BulletedNormal"/>
        <w:keepNext/>
        <w:keepLines/>
        <w:numPr>
          <w:ilvl w:val="0"/>
          <w:numId w:val="0"/>
        </w:numPr>
        <w:tabs>
          <w:tab w:val="clear" w:pos="216"/>
        </w:tabs>
        <w:ind w:left="720"/>
        <w:rPr>
          <w:kern w:val="0"/>
          <w:sz w:val="24"/>
          <w:szCs w:val="24"/>
        </w:rPr>
      </w:pPr>
      <w:proofErr w:type="spellStart"/>
      <w:r w:rsidRPr="008062AC">
        <w:rPr>
          <w:rFonts w:ascii="Courier New" w:hAnsi="Courier New"/>
          <w:b/>
          <w:kern w:val="0"/>
          <w:sz w:val="24"/>
          <w:szCs w:val="24"/>
        </w:rPr>
        <w:t>Manager_ID</w:t>
      </w:r>
      <w:proofErr w:type="spellEnd"/>
      <w:r w:rsidRPr="008062AC">
        <w:rPr>
          <w:kern w:val="0"/>
          <w:sz w:val="24"/>
          <w:szCs w:val="24"/>
        </w:rPr>
        <w:t xml:space="preserve"> (</w:t>
      </w:r>
      <w:proofErr w:type="spellStart"/>
      <w:r w:rsidRPr="008062AC">
        <w:rPr>
          <w:rFonts w:ascii="Courier New" w:hAnsi="Courier New"/>
          <w:b/>
          <w:kern w:val="0"/>
          <w:sz w:val="24"/>
          <w:szCs w:val="24"/>
        </w:rPr>
        <w:t>Employee_ID</w:t>
      </w:r>
      <w:proofErr w:type="spellEnd"/>
      <w:r w:rsidRPr="008062AC">
        <w:rPr>
          <w:kern w:val="0"/>
          <w:sz w:val="24"/>
          <w:szCs w:val="24"/>
        </w:rPr>
        <w:t xml:space="preserve"> of the person’s manager)</w:t>
      </w:r>
    </w:p>
    <w:p w14:paraId="148FCF8D" w14:textId="77777777" w:rsidR="00684691" w:rsidRDefault="00684691" w:rsidP="00684691">
      <w:pPr>
        <w:rPr>
          <w:sz w:val="24"/>
          <w:szCs w:val="24"/>
        </w:rPr>
      </w:pPr>
      <w:r>
        <w:rPr>
          <w:sz w:val="24"/>
          <w:szCs w:val="24"/>
        </w:rPr>
        <w:t>Requested Output (Partial):</w:t>
      </w:r>
    </w:p>
    <w:p w14:paraId="6C1A1149" w14:textId="77777777" w:rsidR="00684691" w:rsidRDefault="00684691" w:rsidP="00684691">
      <w:pPr>
        <w:rPr>
          <w:sz w:val="24"/>
          <w:szCs w:val="24"/>
        </w:rPr>
      </w:pPr>
      <w:r>
        <w:rPr>
          <w:noProof/>
        </w:rPr>
        <w:drawing>
          <wp:inline distT="0" distB="0" distL="0" distR="0" wp14:anchorId="2167926E" wp14:editId="1D6946DA">
            <wp:extent cx="3941064" cy="3593592"/>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1064" cy="3593592"/>
                    </a:xfrm>
                    <a:prstGeom prst="rect">
                      <a:avLst/>
                    </a:prstGeom>
                  </pic:spPr>
                </pic:pic>
              </a:graphicData>
            </a:graphic>
          </wp:inline>
        </w:drawing>
      </w:r>
    </w:p>
    <w:p w14:paraId="3F161F25" w14:textId="77777777" w:rsidR="00684691" w:rsidRDefault="00684691" w:rsidP="00684691">
      <w:pPr>
        <w:rPr>
          <w:sz w:val="24"/>
          <w:szCs w:val="24"/>
        </w:rPr>
      </w:pPr>
    </w:p>
    <w:p w14:paraId="4EB5B192" w14:textId="77777777" w:rsidR="00684691" w:rsidRPr="00B235A7" w:rsidRDefault="00684691" w:rsidP="00684691">
      <w:pPr>
        <w:rPr>
          <w:sz w:val="24"/>
          <w:szCs w:val="24"/>
        </w:rPr>
      </w:pPr>
    </w:p>
    <w:p w14:paraId="2B6A13CB" w14:textId="77777777" w:rsidR="00684691" w:rsidRDefault="00135FF7" w:rsidP="00135FF7">
      <w:pPr>
        <w:pStyle w:val="NumberingExercise"/>
        <w:rPr>
          <w:b/>
        </w:rPr>
      </w:pPr>
      <w:r>
        <w:lastRenderedPageBreak/>
        <w:t xml:space="preserve"> </w:t>
      </w:r>
      <w:r w:rsidRPr="00135FF7">
        <w:rPr>
          <w:b/>
        </w:rPr>
        <w:t>Use an inner join</w:t>
      </w:r>
      <w:r w:rsidR="008C2BB9">
        <w:rPr>
          <w:b/>
        </w:rPr>
        <w:t xml:space="preserve"> with </w:t>
      </w:r>
      <w:proofErr w:type="spellStart"/>
      <w:r w:rsidR="008C2BB9">
        <w:rPr>
          <w:b/>
        </w:rPr>
        <w:t>orion.employee</w:t>
      </w:r>
      <w:proofErr w:type="spellEnd"/>
      <w:r w:rsidR="008C2BB9">
        <w:rPr>
          <w:b/>
        </w:rPr>
        <w:t xml:space="preserve"> payroll and </w:t>
      </w:r>
      <w:proofErr w:type="spellStart"/>
      <w:r w:rsidR="008C2BB9">
        <w:rPr>
          <w:b/>
        </w:rPr>
        <w:t>orion.employee_addresses</w:t>
      </w:r>
      <w:proofErr w:type="spellEnd"/>
      <w:r w:rsidR="008C2BB9">
        <w:rPr>
          <w:b/>
        </w:rPr>
        <w:t xml:space="preserve"> to produce the following report:</w:t>
      </w:r>
    </w:p>
    <w:p w14:paraId="1F861FDA" w14:textId="77777777" w:rsidR="008C2BB9" w:rsidRDefault="008C2BB9" w:rsidP="008C2BB9">
      <w:pPr>
        <w:pStyle w:val="NumberingExercise"/>
        <w:numPr>
          <w:ilvl w:val="0"/>
          <w:numId w:val="0"/>
        </w:numPr>
        <w:ind w:left="360"/>
        <w:rPr>
          <w:b/>
        </w:rPr>
      </w:pPr>
    </w:p>
    <w:p w14:paraId="77809E25" w14:textId="77777777" w:rsidR="008C2BB9" w:rsidRDefault="008C2BB9" w:rsidP="00C00046">
      <w:pPr>
        <w:pStyle w:val="NumberingExercise"/>
        <w:numPr>
          <w:ilvl w:val="0"/>
          <w:numId w:val="0"/>
        </w:numPr>
        <w:ind w:left="360"/>
        <w:rPr>
          <w:b/>
        </w:rPr>
      </w:pPr>
      <w:r>
        <w:rPr>
          <w:b/>
        </w:rPr>
        <w:t>Partial output:</w:t>
      </w:r>
    </w:p>
    <w:p w14:paraId="1C3FFB3D" w14:textId="77777777" w:rsidR="008C2BB9" w:rsidRDefault="008C2BB9" w:rsidP="00C00046">
      <w:pPr>
        <w:pStyle w:val="NumberingExercise"/>
        <w:numPr>
          <w:ilvl w:val="0"/>
          <w:numId w:val="0"/>
        </w:numPr>
        <w:ind w:left="360"/>
        <w:rPr>
          <w:b/>
        </w:rPr>
      </w:pPr>
    </w:p>
    <w:p w14:paraId="5D960822" w14:textId="77777777" w:rsidR="008C2BB9" w:rsidRDefault="00F66B42" w:rsidP="00C00046">
      <w:pPr>
        <w:pStyle w:val="NumberingExercise"/>
        <w:numPr>
          <w:ilvl w:val="0"/>
          <w:numId w:val="0"/>
        </w:numPr>
        <w:ind w:left="360"/>
        <w:rPr>
          <w:b/>
        </w:rPr>
      </w:pPr>
      <w:r>
        <w:rPr>
          <w:noProof/>
        </w:rPr>
        <w:drawing>
          <wp:inline distT="0" distB="0" distL="0" distR="0" wp14:anchorId="6ACFD835" wp14:editId="42A6603D">
            <wp:extent cx="3364992" cy="5367528"/>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992" cy="5367528"/>
                    </a:xfrm>
                    <a:prstGeom prst="rect">
                      <a:avLst/>
                    </a:prstGeom>
                  </pic:spPr>
                </pic:pic>
              </a:graphicData>
            </a:graphic>
          </wp:inline>
        </w:drawing>
      </w:r>
    </w:p>
    <w:p w14:paraId="5FC2EA4C" w14:textId="77777777" w:rsidR="008C2BB9" w:rsidRDefault="008C2BB9" w:rsidP="00C00046">
      <w:pPr>
        <w:pStyle w:val="NumberingExercise"/>
        <w:numPr>
          <w:ilvl w:val="0"/>
          <w:numId w:val="0"/>
        </w:numPr>
        <w:ind w:left="360"/>
        <w:rPr>
          <w:b/>
        </w:rPr>
      </w:pPr>
    </w:p>
    <w:p w14:paraId="53A35FAB" w14:textId="77777777" w:rsidR="0070113D" w:rsidRPr="0070113D" w:rsidRDefault="0070113D" w:rsidP="0070113D">
      <w:pPr>
        <w:pStyle w:val="NumberingExercise"/>
      </w:pPr>
      <w:r>
        <w:t xml:space="preserve"> </w:t>
      </w:r>
      <w:r w:rsidRPr="0070113D">
        <w:rPr>
          <w:b/>
          <w:bCs/>
        </w:rPr>
        <w:t xml:space="preserve">Use an inner join </w:t>
      </w:r>
      <w:r w:rsidR="008C2BB9">
        <w:rPr>
          <w:b/>
          <w:bCs/>
        </w:rPr>
        <w:t xml:space="preserve">with </w:t>
      </w:r>
      <w:proofErr w:type="spellStart"/>
      <w:r w:rsidR="008C2BB9">
        <w:rPr>
          <w:rFonts w:eastAsiaTheme="minorHAnsi"/>
          <w:shd w:val="clear" w:color="auto" w:fill="FFFFFF"/>
        </w:rPr>
        <w:t>train.staffmaster</w:t>
      </w:r>
      <w:proofErr w:type="spellEnd"/>
      <w:r w:rsidR="008C2BB9">
        <w:rPr>
          <w:rFonts w:eastAsiaTheme="minorHAnsi"/>
          <w:shd w:val="clear" w:color="auto" w:fill="FFFFFF"/>
        </w:rPr>
        <w:t xml:space="preserve"> and </w:t>
      </w:r>
      <w:proofErr w:type="spellStart"/>
      <w:r w:rsidR="008C2BB9">
        <w:rPr>
          <w:rFonts w:eastAsiaTheme="minorHAnsi"/>
          <w:shd w:val="clear" w:color="auto" w:fill="FFFFFF"/>
        </w:rPr>
        <w:t>train.payrollmaster</w:t>
      </w:r>
      <w:proofErr w:type="spellEnd"/>
      <w:r w:rsidR="008C2BB9">
        <w:rPr>
          <w:rFonts w:eastAsiaTheme="minorHAnsi"/>
          <w:shd w:val="clear" w:color="auto" w:fill="FFFFFF"/>
        </w:rPr>
        <w:t xml:space="preserve"> to produce the following report.</w:t>
      </w:r>
      <w:r w:rsidR="000124F6">
        <w:rPr>
          <w:rFonts w:eastAsiaTheme="minorHAnsi"/>
          <w:shd w:val="clear" w:color="auto" w:fill="FFFFFF"/>
        </w:rPr>
        <w:t xml:space="preserve">  The reports contains the names (first initial with period followed by last name), </w:t>
      </w:r>
      <w:proofErr w:type="spellStart"/>
      <w:r w:rsidR="000124F6">
        <w:rPr>
          <w:rFonts w:eastAsiaTheme="minorHAnsi"/>
          <w:shd w:val="clear" w:color="auto" w:fill="FFFFFF"/>
        </w:rPr>
        <w:t>jobcodes</w:t>
      </w:r>
      <w:proofErr w:type="spellEnd"/>
      <w:r w:rsidR="000124F6">
        <w:rPr>
          <w:rFonts w:eastAsiaTheme="minorHAnsi"/>
          <w:shd w:val="clear" w:color="auto" w:fill="FFFFFF"/>
        </w:rPr>
        <w:t xml:space="preserve">, and genders of employees who live in New </w:t>
      </w:r>
      <w:r w:rsidR="002C7294">
        <w:rPr>
          <w:rFonts w:eastAsiaTheme="minorHAnsi"/>
          <w:shd w:val="clear" w:color="auto" w:fill="FFFFFF"/>
        </w:rPr>
        <w:t>Jersey</w:t>
      </w:r>
      <w:r w:rsidR="000124F6">
        <w:rPr>
          <w:rFonts w:eastAsiaTheme="minorHAnsi"/>
          <w:shd w:val="clear" w:color="auto" w:fill="FFFFFF"/>
        </w:rPr>
        <w:t>.  The report is ordered by job gender and job code.</w:t>
      </w:r>
    </w:p>
    <w:p w14:paraId="3D99F8D7" w14:textId="77777777" w:rsidR="008C2BB9" w:rsidRDefault="008C2BB9" w:rsidP="008C2BB9">
      <w:pPr>
        <w:pStyle w:val="NumberingExercise"/>
        <w:numPr>
          <w:ilvl w:val="0"/>
          <w:numId w:val="0"/>
        </w:numPr>
        <w:spacing w:before="0" w:after="0"/>
        <w:rPr>
          <w:rFonts w:eastAsiaTheme="minorHAnsi"/>
          <w:color w:val="000000"/>
          <w:shd w:val="clear" w:color="auto" w:fill="FFFFFF"/>
        </w:rPr>
      </w:pPr>
    </w:p>
    <w:p w14:paraId="56EC2227" w14:textId="77777777" w:rsidR="00E85D78" w:rsidRDefault="00E85D78" w:rsidP="008C2BB9">
      <w:pPr>
        <w:pStyle w:val="NumberingExercise"/>
        <w:numPr>
          <w:ilvl w:val="0"/>
          <w:numId w:val="0"/>
        </w:numPr>
        <w:spacing w:before="0" w:after="0"/>
        <w:rPr>
          <w:rFonts w:eastAsiaTheme="minorHAnsi"/>
          <w:color w:val="000000"/>
          <w:shd w:val="clear" w:color="auto" w:fill="FFFFFF"/>
        </w:rPr>
      </w:pPr>
      <w:r>
        <w:rPr>
          <w:rFonts w:eastAsiaTheme="minorHAnsi"/>
          <w:color w:val="000000"/>
          <w:shd w:val="clear" w:color="auto" w:fill="FFFFFF"/>
        </w:rPr>
        <w:t>Partial Output:</w:t>
      </w:r>
    </w:p>
    <w:p w14:paraId="3BE70809" w14:textId="77777777" w:rsidR="00E85D78" w:rsidRDefault="00E85D78" w:rsidP="008C2BB9">
      <w:pPr>
        <w:pStyle w:val="NumberingExercise"/>
        <w:numPr>
          <w:ilvl w:val="0"/>
          <w:numId w:val="0"/>
        </w:numPr>
        <w:spacing w:before="0" w:after="0"/>
        <w:rPr>
          <w:rFonts w:eastAsiaTheme="minorHAnsi"/>
          <w:color w:val="000000"/>
          <w:shd w:val="clear" w:color="auto" w:fill="FFFFFF"/>
        </w:rPr>
      </w:pPr>
    </w:p>
    <w:p w14:paraId="292C2141" w14:textId="77777777" w:rsidR="0070113D" w:rsidRDefault="00F66B42" w:rsidP="008C2BB9">
      <w:pPr>
        <w:pStyle w:val="NumberingExercise"/>
        <w:numPr>
          <w:ilvl w:val="0"/>
          <w:numId w:val="0"/>
        </w:numPr>
        <w:spacing w:before="0" w:after="0"/>
        <w:rPr>
          <w:rFonts w:eastAsiaTheme="minorHAnsi"/>
          <w:color w:val="000000"/>
          <w:shd w:val="clear" w:color="auto" w:fill="FFFFFF"/>
        </w:rPr>
      </w:pPr>
      <w:r>
        <w:rPr>
          <w:noProof/>
        </w:rPr>
        <w:lastRenderedPageBreak/>
        <w:drawing>
          <wp:inline distT="0" distB="0" distL="0" distR="0" wp14:anchorId="03C6EF16" wp14:editId="01CEDA31">
            <wp:extent cx="2231136" cy="4334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136" cy="4334256"/>
                    </a:xfrm>
                    <a:prstGeom prst="rect">
                      <a:avLst/>
                    </a:prstGeom>
                  </pic:spPr>
                </pic:pic>
              </a:graphicData>
            </a:graphic>
          </wp:inline>
        </w:drawing>
      </w:r>
      <w:r w:rsidR="0070113D">
        <w:rPr>
          <w:rFonts w:eastAsiaTheme="minorHAnsi"/>
          <w:color w:val="000000"/>
          <w:shd w:val="clear" w:color="auto" w:fill="FFFFFF"/>
        </w:rPr>
        <w:br w:type="page"/>
      </w:r>
    </w:p>
    <w:p w14:paraId="1D04883E" w14:textId="77777777" w:rsidR="000124F6" w:rsidRDefault="0070113D" w:rsidP="00E85D78">
      <w:pPr>
        <w:pStyle w:val="NumberingExercise"/>
        <w:numPr>
          <w:ilvl w:val="0"/>
          <w:numId w:val="0"/>
        </w:numPr>
      </w:pPr>
      <w:r>
        <w:lastRenderedPageBreak/>
        <w:t xml:space="preserve"> </w:t>
      </w:r>
    </w:p>
    <w:p w14:paraId="51EB6CE4" w14:textId="77777777" w:rsidR="000124F6" w:rsidRPr="000124F6" w:rsidRDefault="000124F6" w:rsidP="000124F6">
      <w:pPr>
        <w:pStyle w:val="NumberingExercise"/>
        <w:rPr>
          <w:rFonts w:eastAsiaTheme="minorHAnsi"/>
          <w:shd w:val="clear" w:color="auto" w:fill="FFFFFF"/>
        </w:rPr>
      </w:pPr>
      <w:r>
        <w:t xml:space="preserve"> </w:t>
      </w:r>
    </w:p>
    <w:p w14:paraId="4FBD53C6" w14:textId="77777777" w:rsidR="000124F6" w:rsidRPr="000124F6" w:rsidRDefault="000124F6" w:rsidP="000124F6">
      <w:pPr>
        <w:pStyle w:val="NumberingExercise"/>
        <w:numPr>
          <w:ilvl w:val="1"/>
          <w:numId w:val="2"/>
        </w:numPr>
        <w:rPr>
          <w:rFonts w:eastAsiaTheme="minorHAnsi"/>
          <w:shd w:val="clear" w:color="auto" w:fill="FFFFFF"/>
        </w:rPr>
      </w:pPr>
      <w:r>
        <w:t>Use the following program to create the datasets t1 and t2.</w:t>
      </w:r>
    </w:p>
    <w:p w14:paraId="2D43B0D1" w14:textId="77777777" w:rsidR="000124F6" w:rsidRPr="000124F6" w:rsidRDefault="00E85D78" w:rsidP="000124F6">
      <w:pPr>
        <w:pStyle w:val="NumberingExercise"/>
        <w:numPr>
          <w:ilvl w:val="0"/>
          <w:numId w:val="0"/>
        </w:numPr>
        <w:spacing w:before="0" w:after="0"/>
        <w:ind w:left="720"/>
        <w:rPr>
          <w:rFonts w:eastAsiaTheme="minorHAnsi"/>
          <w:shd w:val="clear" w:color="auto" w:fill="FFFFFF"/>
        </w:rPr>
      </w:pPr>
      <w:r w:rsidRPr="000124F6">
        <w:rPr>
          <w:rFonts w:eastAsiaTheme="minorHAnsi"/>
          <w:b/>
          <w:bCs/>
          <w:color w:val="000080"/>
          <w:shd w:val="clear" w:color="auto" w:fill="FFFFFF"/>
        </w:rPr>
        <w:t>data</w:t>
      </w:r>
      <w:r w:rsidRPr="000124F6">
        <w:rPr>
          <w:rFonts w:eastAsiaTheme="minorHAnsi"/>
          <w:shd w:val="clear" w:color="auto" w:fill="FFFFFF"/>
        </w:rPr>
        <w:t xml:space="preserve"> t1 t2;</w:t>
      </w:r>
    </w:p>
    <w:p w14:paraId="18E30C42"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r>
        <w:rPr>
          <w:rFonts w:eastAsiaTheme="minorHAnsi"/>
          <w:color w:val="0000FF"/>
          <w:shd w:val="clear" w:color="auto" w:fill="FFFFFF"/>
        </w:rPr>
        <w:t>call</w:t>
      </w:r>
      <w:r>
        <w:rPr>
          <w:rFonts w:eastAsiaTheme="minorHAnsi"/>
          <w:shd w:val="clear" w:color="auto" w:fill="FFFFFF"/>
        </w:rPr>
        <w:t xml:space="preserve"> </w:t>
      </w:r>
      <w:proofErr w:type="spellStart"/>
      <w:r>
        <w:rPr>
          <w:rFonts w:eastAsiaTheme="minorHAnsi"/>
          <w:shd w:val="clear" w:color="auto" w:fill="FFFFFF"/>
        </w:rPr>
        <w:t>streaminit</w:t>
      </w:r>
      <w:proofErr w:type="spellEnd"/>
      <w:r>
        <w:rPr>
          <w:rFonts w:eastAsiaTheme="minorHAnsi"/>
          <w:shd w:val="clear" w:color="auto" w:fill="FFFFFF"/>
        </w:rPr>
        <w:t>(</w:t>
      </w:r>
      <w:r>
        <w:rPr>
          <w:rFonts w:eastAsiaTheme="minorHAnsi"/>
          <w:b/>
          <w:bCs/>
          <w:color w:val="008080"/>
          <w:shd w:val="clear" w:color="auto" w:fill="FFFFFF"/>
        </w:rPr>
        <w:t>54321</w:t>
      </w:r>
      <w:r>
        <w:rPr>
          <w:rFonts w:eastAsiaTheme="minorHAnsi"/>
          <w:shd w:val="clear" w:color="auto" w:fill="FFFFFF"/>
        </w:rPr>
        <w:t>);</w:t>
      </w:r>
    </w:p>
    <w:p w14:paraId="5959FAA5"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 xml:space="preserve">   </w:t>
      </w:r>
      <w:r>
        <w:rPr>
          <w:rFonts w:eastAsiaTheme="minorHAnsi"/>
          <w:color w:val="0000FF"/>
          <w:shd w:val="clear" w:color="auto" w:fill="FFFFFF"/>
        </w:rPr>
        <w:t>do</w:t>
      </w:r>
      <w:r>
        <w:rPr>
          <w:rFonts w:eastAsiaTheme="minorHAnsi"/>
          <w:shd w:val="clear" w:color="auto" w:fill="FFFFFF"/>
        </w:rPr>
        <w:t xml:space="preserve"> id=</w:t>
      </w:r>
      <w:r>
        <w:rPr>
          <w:rFonts w:eastAsiaTheme="minorHAnsi"/>
          <w:b/>
          <w:bCs/>
          <w:color w:val="008080"/>
          <w:shd w:val="clear" w:color="auto" w:fill="FFFFFF"/>
        </w:rPr>
        <w:t>1</w:t>
      </w:r>
      <w:r>
        <w:rPr>
          <w:rFonts w:eastAsiaTheme="minorHAnsi"/>
          <w:shd w:val="clear" w:color="auto" w:fill="FFFFFF"/>
        </w:rPr>
        <w:t>,</w:t>
      </w:r>
      <w:r>
        <w:rPr>
          <w:rFonts w:eastAsiaTheme="minorHAnsi"/>
          <w:b/>
          <w:bCs/>
          <w:color w:val="008080"/>
          <w:shd w:val="clear" w:color="auto" w:fill="FFFFFF"/>
        </w:rPr>
        <w:t>7</w:t>
      </w:r>
      <w:r>
        <w:rPr>
          <w:rFonts w:eastAsiaTheme="minorHAnsi"/>
          <w:shd w:val="clear" w:color="auto" w:fill="FFFFFF"/>
        </w:rPr>
        <w:t>,</w:t>
      </w:r>
      <w:r>
        <w:rPr>
          <w:rFonts w:eastAsiaTheme="minorHAnsi"/>
          <w:b/>
          <w:bCs/>
          <w:color w:val="008080"/>
          <w:shd w:val="clear" w:color="auto" w:fill="FFFFFF"/>
        </w:rPr>
        <w:t>4</w:t>
      </w:r>
      <w:r>
        <w:rPr>
          <w:rFonts w:eastAsiaTheme="minorHAnsi"/>
          <w:shd w:val="clear" w:color="auto" w:fill="FFFFFF"/>
        </w:rPr>
        <w:t>,</w:t>
      </w:r>
      <w:r>
        <w:rPr>
          <w:rFonts w:eastAsiaTheme="minorHAnsi"/>
          <w:b/>
          <w:bCs/>
          <w:color w:val="008080"/>
          <w:shd w:val="clear" w:color="auto" w:fill="FFFFFF"/>
        </w:rPr>
        <w:t>2</w:t>
      </w:r>
      <w:r>
        <w:rPr>
          <w:rFonts w:eastAsiaTheme="minorHAnsi"/>
          <w:shd w:val="clear" w:color="auto" w:fill="FFFFFF"/>
        </w:rPr>
        <w:t>,</w:t>
      </w:r>
      <w:r>
        <w:rPr>
          <w:rFonts w:eastAsiaTheme="minorHAnsi"/>
          <w:b/>
          <w:bCs/>
          <w:color w:val="008080"/>
          <w:shd w:val="clear" w:color="auto" w:fill="FFFFFF"/>
        </w:rPr>
        <w:t>6</w:t>
      </w:r>
      <w:r>
        <w:rPr>
          <w:rFonts w:eastAsiaTheme="minorHAnsi"/>
          <w:shd w:val="clear" w:color="auto" w:fill="FFFFFF"/>
        </w:rPr>
        <w:t>,</w:t>
      </w:r>
      <w:r>
        <w:rPr>
          <w:rFonts w:eastAsiaTheme="minorHAnsi"/>
          <w:b/>
          <w:bCs/>
          <w:color w:val="008080"/>
          <w:shd w:val="clear" w:color="auto" w:fill="FFFFFF"/>
        </w:rPr>
        <w:t>11</w:t>
      </w:r>
      <w:r>
        <w:rPr>
          <w:rFonts w:eastAsiaTheme="minorHAnsi"/>
          <w:shd w:val="clear" w:color="auto" w:fill="FFFFFF"/>
        </w:rPr>
        <w:t>,</w:t>
      </w:r>
      <w:r>
        <w:rPr>
          <w:rFonts w:eastAsiaTheme="minorHAnsi"/>
          <w:b/>
          <w:bCs/>
          <w:color w:val="008080"/>
          <w:shd w:val="clear" w:color="auto" w:fill="FFFFFF"/>
        </w:rPr>
        <w:t>9</w:t>
      </w:r>
      <w:r>
        <w:rPr>
          <w:rFonts w:eastAsiaTheme="minorHAnsi"/>
          <w:shd w:val="clear" w:color="auto" w:fill="FFFFFF"/>
        </w:rPr>
        <w:t>;</w:t>
      </w:r>
    </w:p>
    <w:p w14:paraId="6BF16E65"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proofErr w:type="spellStart"/>
      <w:r>
        <w:rPr>
          <w:rFonts w:eastAsiaTheme="minorHAnsi"/>
          <w:shd w:val="clear" w:color="auto" w:fill="FFFFFF"/>
        </w:rPr>
        <w:t>chol</w:t>
      </w:r>
      <w:proofErr w:type="spellEnd"/>
      <w:r>
        <w:rPr>
          <w:rFonts w:eastAsiaTheme="minorHAnsi"/>
          <w:shd w:val="clear" w:color="auto" w:fill="FFFFFF"/>
        </w:rPr>
        <w:t>=int(rand(</w:t>
      </w:r>
      <w:r>
        <w:rPr>
          <w:rFonts w:eastAsiaTheme="minorHAnsi"/>
          <w:color w:val="800080"/>
          <w:shd w:val="clear" w:color="auto" w:fill="FFFFFF"/>
        </w:rPr>
        <w:t>"Normal"</w:t>
      </w:r>
      <w:r>
        <w:rPr>
          <w:rFonts w:eastAsiaTheme="minorHAnsi"/>
          <w:shd w:val="clear" w:color="auto" w:fill="FFFFFF"/>
        </w:rPr>
        <w:t>,</w:t>
      </w:r>
      <w:r>
        <w:rPr>
          <w:rFonts w:eastAsiaTheme="minorHAnsi"/>
          <w:b/>
          <w:bCs/>
          <w:color w:val="008080"/>
          <w:shd w:val="clear" w:color="auto" w:fill="FFFFFF"/>
        </w:rPr>
        <w:t>240</w:t>
      </w:r>
      <w:r>
        <w:rPr>
          <w:rFonts w:eastAsiaTheme="minorHAnsi"/>
          <w:shd w:val="clear" w:color="auto" w:fill="FFFFFF"/>
        </w:rPr>
        <w:t>,</w:t>
      </w:r>
      <w:r>
        <w:rPr>
          <w:rFonts w:eastAsiaTheme="minorHAnsi"/>
          <w:b/>
          <w:bCs/>
          <w:color w:val="008080"/>
          <w:shd w:val="clear" w:color="auto" w:fill="FFFFFF"/>
        </w:rPr>
        <w:t>40</w:t>
      </w:r>
      <w:r>
        <w:rPr>
          <w:rFonts w:eastAsiaTheme="minorHAnsi"/>
          <w:shd w:val="clear" w:color="auto" w:fill="FFFFFF"/>
        </w:rPr>
        <w:t>));</w:t>
      </w:r>
    </w:p>
    <w:p w14:paraId="28250C75"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proofErr w:type="spellStart"/>
      <w:r>
        <w:rPr>
          <w:rFonts w:eastAsiaTheme="minorHAnsi"/>
          <w:shd w:val="clear" w:color="auto" w:fill="FFFFFF"/>
        </w:rPr>
        <w:t>sbp</w:t>
      </w:r>
      <w:proofErr w:type="spellEnd"/>
      <w:r>
        <w:rPr>
          <w:rFonts w:eastAsiaTheme="minorHAnsi"/>
          <w:shd w:val="clear" w:color="auto" w:fill="FFFFFF"/>
        </w:rPr>
        <w:t>=int(rand(</w:t>
      </w:r>
      <w:r>
        <w:rPr>
          <w:rFonts w:eastAsiaTheme="minorHAnsi"/>
          <w:color w:val="800080"/>
          <w:shd w:val="clear" w:color="auto" w:fill="FFFFFF"/>
        </w:rPr>
        <w:t>"Normal"</w:t>
      </w:r>
      <w:r>
        <w:rPr>
          <w:rFonts w:eastAsiaTheme="minorHAnsi"/>
          <w:shd w:val="clear" w:color="auto" w:fill="FFFFFF"/>
        </w:rPr>
        <w:t>,</w:t>
      </w:r>
      <w:r>
        <w:rPr>
          <w:rFonts w:eastAsiaTheme="minorHAnsi"/>
          <w:b/>
          <w:bCs/>
          <w:color w:val="008080"/>
          <w:shd w:val="clear" w:color="auto" w:fill="FFFFFF"/>
        </w:rPr>
        <w:t>120</w:t>
      </w:r>
      <w:r>
        <w:rPr>
          <w:rFonts w:eastAsiaTheme="minorHAnsi"/>
          <w:shd w:val="clear" w:color="auto" w:fill="FFFFFF"/>
        </w:rPr>
        <w:t>,</w:t>
      </w:r>
      <w:r>
        <w:rPr>
          <w:rFonts w:eastAsiaTheme="minorHAnsi"/>
          <w:b/>
          <w:bCs/>
          <w:color w:val="008080"/>
          <w:shd w:val="clear" w:color="auto" w:fill="FFFFFF"/>
        </w:rPr>
        <w:t>20</w:t>
      </w:r>
      <w:r>
        <w:rPr>
          <w:rFonts w:eastAsiaTheme="minorHAnsi"/>
          <w:shd w:val="clear" w:color="auto" w:fill="FFFFFF"/>
        </w:rPr>
        <w:t>));</w:t>
      </w:r>
    </w:p>
    <w:p w14:paraId="305BB068"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r>
        <w:rPr>
          <w:rFonts w:eastAsiaTheme="minorHAnsi"/>
          <w:color w:val="0000FF"/>
          <w:shd w:val="clear" w:color="auto" w:fill="FFFFFF"/>
        </w:rPr>
        <w:t>output</w:t>
      </w:r>
      <w:r>
        <w:rPr>
          <w:rFonts w:eastAsiaTheme="minorHAnsi"/>
          <w:shd w:val="clear" w:color="auto" w:fill="FFFFFF"/>
        </w:rPr>
        <w:t xml:space="preserve"> t1;</w:t>
      </w:r>
    </w:p>
    <w:p w14:paraId="488B5FB2"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 xml:space="preserve">  </w:t>
      </w:r>
      <w:r>
        <w:rPr>
          <w:rFonts w:eastAsiaTheme="minorHAnsi"/>
          <w:shd w:val="clear" w:color="auto" w:fill="FFFFFF"/>
        </w:rPr>
        <w:tab/>
      </w:r>
      <w:r>
        <w:rPr>
          <w:rFonts w:eastAsiaTheme="minorHAnsi"/>
          <w:color w:val="0000FF"/>
          <w:shd w:val="clear" w:color="auto" w:fill="FFFFFF"/>
        </w:rPr>
        <w:t>end</w:t>
      </w:r>
      <w:r>
        <w:rPr>
          <w:rFonts w:eastAsiaTheme="minorHAnsi"/>
          <w:shd w:val="clear" w:color="auto" w:fill="FFFFFF"/>
        </w:rPr>
        <w:t>;</w:t>
      </w:r>
    </w:p>
    <w:p w14:paraId="25E3084E"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 xml:space="preserve">   </w:t>
      </w:r>
      <w:r>
        <w:rPr>
          <w:rFonts w:eastAsiaTheme="minorHAnsi"/>
          <w:color w:val="0000FF"/>
          <w:shd w:val="clear" w:color="auto" w:fill="FFFFFF"/>
        </w:rPr>
        <w:t>do</w:t>
      </w:r>
      <w:r>
        <w:rPr>
          <w:rFonts w:eastAsiaTheme="minorHAnsi"/>
          <w:shd w:val="clear" w:color="auto" w:fill="FFFFFF"/>
        </w:rPr>
        <w:t xml:space="preserve"> id1=</w:t>
      </w:r>
      <w:r>
        <w:rPr>
          <w:rFonts w:eastAsiaTheme="minorHAnsi"/>
          <w:b/>
          <w:bCs/>
          <w:color w:val="008080"/>
          <w:shd w:val="clear" w:color="auto" w:fill="FFFFFF"/>
        </w:rPr>
        <w:t>2</w:t>
      </w:r>
      <w:r>
        <w:rPr>
          <w:rFonts w:eastAsiaTheme="minorHAnsi"/>
          <w:shd w:val="clear" w:color="auto" w:fill="FFFFFF"/>
        </w:rPr>
        <w:t>,</w:t>
      </w:r>
      <w:r>
        <w:rPr>
          <w:rFonts w:eastAsiaTheme="minorHAnsi"/>
          <w:b/>
          <w:bCs/>
          <w:color w:val="008080"/>
          <w:shd w:val="clear" w:color="auto" w:fill="FFFFFF"/>
        </w:rPr>
        <w:t>1</w:t>
      </w:r>
      <w:r>
        <w:rPr>
          <w:rFonts w:eastAsiaTheme="minorHAnsi"/>
          <w:shd w:val="clear" w:color="auto" w:fill="FFFFFF"/>
        </w:rPr>
        <w:t>,</w:t>
      </w:r>
      <w:r>
        <w:rPr>
          <w:rFonts w:eastAsiaTheme="minorHAnsi"/>
          <w:b/>
          <w:bCs/>
          <w:color w:val="008080"/>
          <w:shd w:val="clear" w:color="auto" w:fill="FFFFFF"/>
        </w:rPr>
        <w:t>5</w:t>
      </w:r>
      <w:r>
        <w:rPr>
          <w:rFonts w:eastAsiaTheme="minorHAnsi"/>
          <w:shd w:val="clear" w:color="auto" w:fill="FFFFFF"/>
        </w:rPr>
        <w:t>,</w:t>
      </w:r>
      <w:r>
        <w:rPr>
          <w:rFonts w:eastAsiaTheme="minorHAnsi"/>
          <w:b/>
          <w:bCs/>
          <w:color w:val="008080"/>
          <w:shd w:val="clear" w:color="auto" w:fill="FFFFFF"/>
        </w:rPr>
        <w:t>7</w:t>
      </w:r>
      <w:r>
        <w:rPr>
          <w:rFonts w:eastAsiaTheme="minorHAnsi"/>
          <w:shd w:val="clear" w:color="auto" w:fill="FFFFFF"/>
        </w:rPr>
        <w:t>,</w:t>
      </w:r>
      <w:r>
        <w:rPr>
          <w:rFonts w:eastAsiaTheme="minorHAnsi"/>
          <w:b/>
          <w:bCs/>
          <w:color w:val="008080"/>
          <w:shd w:val="clear" w:color="auto" w:fill="FFFFFF"/>
        </w:rPr>
        <w:t>3</w:t>
      </w:r>
      <w:r>
        <w:rPr>
          <w:rFonts w:eastAsiaTheme="minorHAnsi"/>
          <w:shd w:val="clear" w:color="auto" w:fill="FFFFFF"/>
        </w:rPr>
        <w:t>,</w:t>
      </w:r>
      <w:r>
        <w:rPr>
          <w:rFonts w:eastAsiaTheme="minorHAnsi"/>
          <w:b/>
          <w:bCs/>
          <w:color w:val="008080"/>
          <w:shd w:val="clear" w:color="auto" w:fill="FFFFFF"/>
        </w:rPr>
        <w:t>9</w:t>
      </w:r>
      <w:r>
        <w:rPr>
          <w:rFonts w:eastAsiaTheme="minorHAnsi"/>
          <w:shd w:val="clear" w:color="auto" w:fill="FFFFFF"/>
        </w:rPr>
        <w:t>;</w:t>
      </w:r>
    </w:p>
    <w:p w14:paraId="11C26D9C"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proofErr w:type="spellStart"/>
      <w:r>
        <w:rPr>
          <w:rFonts w:eastAsiaTheme="minorHAnsi"/>
          <w:shd w:val="clear" w:color="auto" w:fill="FFFFFF"/>
        </w:rPr>
        <w:t>chol</w:t>
      </w:r>
      <w:proofErr w:type="spellEnd"/>
      <w:r>
        <w:rPr>
          <w:rFonts w:eastAsiaTheme="minorHAnsi"/>
          <w:shd w:val="clear" w:color="auto" w:fill="FFFFFF"/>
        </w:rPr>
        <w:t>=int(rand(</w:t>
      </w:r>
      <w:r>
        <w:rPr>
          <w:rFonts w:eastAsiaTheme="minorHAnsi"/>
          <w:color w:val="800080"/>
          <w:shd w:val="clear" w:color="auto" w:fill="FFFFFF"/>
        </w:rPr>
        <w:t>"Normal"</w:t>
      </w:r>
      <w:r>
        <w:rPr>
          <w:rFonts w:eastAsiaTheme="minorHAnsi"/>
          <w:shd w:val="clear" w:color="auto" w:fill="FFFFFF"/>
        </w:rPr>
        <w:t>,</w:t>
      </w:r>
      <w:r>
        <w:rPr>
          <w:rFonts w:eastAsiaTheme="minorHAnsi"/>
          <w:b/>
          <w:bCs/>
          <w:color w:val="008080"/>
          <w:shd w:val="clear" w:color="auto" w:fill="FFFFFF"/>
        </w:rPr>
        <w:t>240</w:t>
      </w:r>
      <w:r>
        <w:rPr>
          <w:rFonts w:eastAsiaTheme="minorHAnsi"/>
          <w:shd w:val="clear" w:color="auto" w:fill="FFFFFF"/>
        </w:rPr>
        <w:t>,</w:t>
      </w:r>
      <w:r>
        <w:rPr>
          <w:rFonts w:eastAsiaTheme="minorHAnsi"/>
          <w:b/>
          <w:bCs/>
          <w:color w:val="008080"/>
          <w:shd w:val="clear" w:color="auto" w:fill="FFFFFF"/>
        </w:rPr>
        <w:t>40</w:t>
      </w:r>
      <w:r>
        <w:rPr>
          <w:rFonts w:eastAsiaTheme="minorHAnsi"/>
          <w:shd w:val="clear" w:color="auto" w:fill="FFFFFF"/>
        </w:rPr>
        <w:t>));</w:t>
      </w:r>
    </w:p>
    <w:p w14:paraId="6AF3A1E8"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proofErr w:type="spellStart"/>
      <w:r>
        <w:rPr>
          <w:rFonts w:eastAsiaTheme="minorHAnsi"/>
          <w:shd w:val="clear" w:color="auto" w:fill="FFFFFF"/>
        </w:rPr>
        <w:t>sbp</w:t>
      </w:r>
      <w:proofErr w:type="spellEnd"/>
      <w:r>
        <w:rPr>
          <w:rFonts w:eastAsiaTheme="minorHAnsi"/>
          <w:shd w:val="clear" w:color="auto" w:fill="FFFFFF"/>
        </w:rPr>
        <w:t>=int(rand(</w:t>
      </w:r>
      <w:r>
        <w:rPr>
          <w:rFonts w:eastAsiaTheme="minorHAnsi"/>
          <w:color w:val="800080"/>
          <w:shd w:val="clear" w:color="auto" w:fill="FFFFFF"/>
        </w:rPr>
        <w:t>"Normal"</w:t>
      </w:r>
      <w:r>
        <w:rPr>
          <w:rFonts w:eastAsiaTheme="minorHAnsi"/>
          <w:shd w:val="clear" w:color="auto" w:fill="FFFFFF"/>
        </w:rPr>
        <w:t>,</w:t>
      </w:r>
      <w:r>
        <w:rPr>
          <w:rFonts w:eastAsiaTheme="minorHAnsi"/>
          <w:b/>
          <w:bCs/>
          <w:color w:val="008080"/>
          <w:shd w:val="clear" w:color="auto" w:fill="FFFFFF"/>
        </w:rPr>
        <w:t>120</w:t>
      </w:r>
      <w:r>
        <w:rPr>
          <w:rFonts w:eastAsiaTheme="minorHAnsi"/>
          <w:shd w:val="clear" w:color="auto" w:fill="FFFFFF"/>
        </w:rPr>
        <w:t>,</w:t>
      </w:r>
      <w:r>
        <w:rPr>
          <w:rFonts w:eastAsiaTheme="minorHAnsi"/>
          <w:b/>
          <w:bCs/>
          <w:color w:val="008080"/>
          <w:shd w:val="clear" w:color="auto" w:fill="FFFFFF"/>
        </w:rPr>
        <w:t>20</w:t>
      </w:r>
      <w:r>
        <w:rPr>
          <w:rFonts w:eastAsiaTheme="minorHAnsi"/>
          <w:shd w:val="clear" w:color="auto" w:fill="FFFFFF"/>
        </w:rPr>
        <w:t>));</w:t>
      </w:r>
    </w:p>
    <w:p w14:paraId="1F972FE1"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shd w:val="clear" w:color="auto" w:fill="FFFFFF"/>
        </w:rPr>
        <w:tab/>
      </w:r>
      <w:r>
        <w:rPr>
          <w:rFonts w:eastAsiaTheme="minorHAnsi"/>
          <w:color w:val="0000FF"/>
          <w:shd w:val="clear" w:color="auto" w:fill="FFFFFF"/>
        </w:rPr>
        <w:t>output</w:t>
      </w:r>
      <w:r>
        <w:rPr>
          <w:rFonts w:eastAsiaTheme="minorHAnsi"/>
          <w:shd w:val="clear" w:color="auto" w:fill="FFFFFF"/>
        </w:rPr>
        <w:t xml:space="preserve"> t2;</w:t>
      </w:r>
    </w:p>
    <w:p w14:paraId="0614821D" w14:textId="77777777" w:rsidR="00E85D78" w:rsidRDefault="00E85D78" w:rsidP="000124F6">
      <w:pPr>
        <w:pStyle w:val="NumberingExercise"/>
        <w:numPr>
          <w:ilvl w:val="0"/>
          <w:numId w:val="0"/>
        </w:numPr>
        <w:spacing w:before="0" w:after="0"/>
        <w:rPr>
          <w:rFonts w:eastAsiaTheme="minorHAnsi"/>
          <w:shd w:val="clear" w:color="auto" w:fill="FFFFFF"/>
        </w:rPr>
      </w:pPr>
      <w:r>
        <w:rPr>
          <w:rFonts w:eastAsiaTheme="minorHAnsi"/>
          <w:shd w:val="clear" w:color="auto" w:fill="FFFFFF"/>
        </w:rPr>
        <w:tab/>
      </w:r>
      <w:r>
        <w:rPr>
          <w:rFonts w:eastAsiaTheme="minorHAnsi"/>
          <w:color w:val="0000FF"/>
          <w:shd w:val="clear" w:color="auto" w:fill="FFFFFF"/>
        </w:rPr>
        <w:t>end</w:t>
      </w:r>
      <w:r>
        <w:rPr>
          <w:rFonts w:eastAsiaTheme="minorHAnsi"/>
          <w:shd w:val="clear" w:color="auto" w:fill="FFFFFF"/>
        </w:rPr>
        <w:t>;</w:t>
      </w:r>
    </w:p>
    <w:p w14:paraId="5BD04EED" w14:textId="77777777" w:rsidR="00E85D78" w:rsidRDefault="00E85D78" w:rsidP="000124F6">
      <w:pPr>
        <w:pStyle w:val="NumberingExercise"/>
        <w:numPr>
          <w:ilvl w:val="0"/>
          <w:numId w:val="0"/>
        </w:numPr>
        <w:spacing w:before="0" w:after="0"/>
        <w:rPr>
          <w:rFonts w:eastAsiaTheme="minorHAnsi"/>
          <w:color w:val="000000"/>
          <w:shd w:val="clear" w:color="auto" w:fill="FFFFFF"/>
        </w:rPr>
      </w:pPr>
      <w:r>
        <w:rPr>
          <w:rFonts w:eastAsiaTheme="minorHAnsi"/>
          <w:shd w:val="clear" w:color="auto" w:fill="FFFFFF"/>
        </w:rPr>
        <w:t>run</w:t>
      </w:r>
      <w:r>
        <w:rPr>
          <w:rFonts w:eastAsiaTheme="minorHAnsi"/>
          <w:color w:val="000000"/>
          <w:shd w:val="clear" w:color="auto" w:fill="FFFFFF"/>
        </w:rPr>
        <w:t>;</w:t>
      </w:r>
    </w:p>
    <w:p w14:paraId="6170C35F" w14:textId="77777777" w:rsidR="00E85D78" w:rsidRDefault="00E85D78" w:rsidP="000124F6">
      <w:pPr>
        <w:pStyle w:val="NumberingExercise"/>
        <w:numPr>
          <w:ilvl w:val="0"/>
          <w:numId w:val="0"/>
        </w:numPr>
        <w:spacing w:before="0" w:after="0"/>
        <w:rPr>
          <w:rFonts w:eastAsiaTheme="minorHAnsi"/>
          <w:color w:val="000000"/>
          <w:shd w:val="clear" w:color="auto" w:fill="FFFFFF"/>
        </w:rPr>
      </w:pPr>
      <w:r>
        <w:rPr>
          <w:rFonts w:eastAsiaTheme="minorHAnsi"/>
          <w:shd w:val="clear" w:color="auto" w:fill="FFFFFF"/>
        </w:rPr>
        <w:t>title</w:t>
      </w:r>
      <w:r>
        <w:rPr>
          <w:rFonts w:eastAsiaTheme="minorHAnsi"/>
          <w:color w:val="000000"/>
          <w:shd w:val="clear" w:color="auto" w:fill="FFFFFF"/>
        </w:rPr>
        <w:t xml:space="preserve"> </w:t>
      </w:r>
      <w:r>
        <w:rPr>
          <w:rFonts w:eastAsiaTheme="minorHAnsi"/>
          <w:color w:val="800080"/>
          <w:shd w:val="clear" w:color="auto" w:fill="FFFFFF"/>
        </w:rPr>
        <w:t>"t1"</w:t>
      </w:r>
      <w:r>
        <w:rPr>
          <w:rFonts w:eastAsiaTheme="minorHAnsi"/>
          <w:color w:val="000000"/>
          <w:shd w:val="clear" w:color="auto" w:fill="FFFFFF"/>
        </w:rPr>
        <w:t>;</w:t>
      </w:r>
    </w:p>
    <w:p w14:paraId="3E03F538" w14:textId="77777777" w:rsidR="00E85D78" w:rsidRDefault="00E85D78" w:rsidP="000124F6">
      <w:pPr>
        <w:pStyle w:val="NumberingExercise"/>
        <w:numPr>
          <w:ilvl w:val="0"/>
          <w:numId w:val="0"/>
        </w:numPr>
        <w:spacing w:before="0" w:after="0"/>
        <w:rPr>
          <w:rFonts w:eastAsiaTheme="minorHAnsi"/>
          <w:color w:val="000000"/>
          <w:shd w:val="clear" w:color="auto" w:fill="FFFFFF"/>
        </w:rPr>
      </w:pPr>
      <w:r>
        <w:rPr>
          <w:rFonts w:eastAsiaTheme="minorHAnsi"/>
          <w:b/>
          <w:bCs/>
          <w:shd w:val="clear" w:color="auto" w:fill="FFFFFF"/>
        </w:rPr>
        <w:t>proc</w:t>
      </w:r>
      <w:r>
        <w:rPr>
          <w:rFonts w:eastAsiaTheme="minorHAnsi"/>
          <w:color w:val="000000"/>
          <w:shd w:val="clear" w:color="auto" w:fill="FFFFFF"/>
        </w:rPr>
        <w:t xml:space="preserve"> </w:t>
      </w:r>
      <w:r>
        <w:rPr>
          <w:rFonts w:eastAsiaTheme="minorHAnsi"/>
          <w:b/>
          <w:bCs/>
          <w:shd w:val="clear" w:color="auto" w:fill="FFFFFF"/>
        </w:rPr>
        <w:t>print</w:t>
      </w:r>
      <w:r>
        <w:rPr>
          <w:rFonts w:eastAsiaTheme="minorHAnsi"/>
          <w:color w:val="000000"/>
          <w:shd w:val="clear" w:color="auto" w:fill="FFFFFF"/>
        </w:rPr>
        <w:t xml:space="preserve"> </w:t>
      </w:r>
      <w:r>
        <w:rPr>
          <w:rFonts w:eastAsiaTheme="minorHAnsi"/>
          <w:color w:val="0000FF"/>
          <w:shd w:val="clear" w:color="auto" w:fill="FFFFFF"/>
        </w:rPr>
        <w:t>data</w:t>
      </w:r>
      <w:r>
        <w:rPr>
          <w:rFonts w:eastAsiaTheme="minorHAnsi"/>
          <w:color w:val="000000"/>
          <w:shd w:val="clear" w:color="auto" w:fill="FFFFFF"/>
        </w:rPr>
        <w:t xml:space="preserve">=t1 </w:t>
      </w:r>
      <w:proofErr w:type="spellStart"/>
      <w:r>
        <w:rPr>
          <w:rFonts w:eastAsiaTheme="minorHAnsi"/>
          <w:color w:val="0000FF"/>
          <w:shd w:val="clear" w:color="auto" w:fill="FFFFFF"/>
        </w:rPr>
        <w:t>noobs</w:t>
      </w:r>
      <w:r>
        <w:rPr>
          <w:rFonts w:eastAsiaTheme="minorHAnsi"/>
          <w:color w:val="000000"/>
          <w:shd w:val="clear" w:color="auto" w:fill="FFFFFF"/>
        </w:rPr>
        <w:t>;</w:t>
      </w:r>
      <w:r>
        <w:rPr>
          <w:rFonts w:eastAsiaTheme="minorHAnsi"/>
          <w:b/>
          <w:bCs/>
          <w:shd w:val="clear" w:color="auto" w:fill="FFFFFF"/>
        </w:rPr>
        <w:t>run</w:t>
      </w:r>
      <w:proofErr w:type="spellEnd"/>
      <w:r>
        <w:rPr>
          <w:rFonts w:eastAsiaTheme="minorHAnsi"/>
          <w:color w:val="000000"/>
          <w:shd w:val="clear" w:color="auto" w:fill="FFFFFF"/>
        </w:rPr>
        <w:t>;</w:t>
      </w:r>
    </w:p>
    <w:p w14:paraId="38E339CA" w14:textId="77777777" w:rsidR="00E85D78" w:rsidRDefault="00E85D78" w:rsidP="000124F6">
      <w:pPr>
        <w:pStyle w:val="NumberingExercise"/>
        <w:numPr>
          <w:ilvl w:val="0"/>
          <w:numId w:val="0"/>
        </w:numPr>
        <w:spacing w:before="0" w:after="0"/>
        <w:rPr>
          <w:rFonts w:eastAsiaTheme="minorHAnsi"/>
          <w:color w:val="000000"/>
          <w:shd w:val="clear" w:color="auto" w:fill="FFFFFF"/>
        </w:rPr>
      </w:pPr>
      <w:r>
        <w:rPr>
          <w:rFonts w:eastAsiaTheme="minorHAnsi"/>
          <w:shd w:val="clear" w:color="auto" w:fill="FFFFFF"/>
        </w:rPr>
        <w:t>title</w:t>
      </w:r>
      <w:r>
        <w:rPr>
          <w:rFonts w:eastAsiaTheme="minorHAnsi"/>
          <w:color w:val="000000"/>
          <w:shd w:val="clear" w:color="auto" w:fill="FFFFFF"/>
        </w:rPr>
        <w:t xml:space="preserve"> </w:t>
      </w:r>
      <w:r>
        <w:rPr>
          <w:rFonts w:eastAsiaTheme="minorHAnsi"/>
          <w:color w:val="800080"/>
          <w:shd w:val="clear" w:color="auto" w:fill="FFFFFF"/>
        </w:rPr>
        <w:t>"t2"</w:t>
      </w:r>
      <w:r>
        <w:rPr>
          <w:rFonts w:eastAsiaTheme="minorHAnsi"/>
          <w:color w:val="000000"/>
          <w:shd w:val="clear" w:color="auto" w:fill="FFFFFF"/>
        </w:rPr>
        <w:t>;</w:t>
      </w:r>
    </w:p>
    <w:p w14:paraId="002CC910" w14:textId="77777777" w:rsidR="00E85D78" w:rsidRDefault="00E85D78" w:rsidP="000124F6">
      <w:pPr>
        <w:pStyle w:val="NumberingExercise"/>
        <w:numPr>
          <w:ilvl w:val="0"/>
          <w:numId w:val="0"/>
        </w:numPr>
        <w:spacing w:before="0" w:after="0"/>
        <w:rPr>
          <w:rFonts w:eastAsiaTheme="minorHAnsi"/>
          <w:color w:val="000000"/>
          <w:shd w:val="clear" w:color="auto" w:fill="FFFFFF"/>
        </w:rPr>
      </w:pPr>
      <w:r>
        <w:rPr>
          <w:rFonts w:eastAsiaTheme="minorHAnsi"/>
          <w:b/>
          <w:bCs/>
          <w:shd w:val="clear" w:color="auto" w:fill="FFFFFF"/>
        </w:rPr>
        <w:t>proc</w:t>
      </w:r>
      <w:r>
        <w:rPr>
          <w:rFonts w:eastAsiaTheme="minorHAnsi"/>
          <w:color w:val="000000"/>
          <w:shd w:val="clear" w:color="auto" w:fill="FFFFFF"/>
        </w:rPr>
        <w:t xml:space="preserve"> </w:t>
      </w:r>
      <w:r>
        <w:rPr>
          <w:rFonts w:eastAsiaTheme="minorHAnsi"/>
          <w:b/>
          <w:bCs/>
          <w:shd w:val="clear" w:color="auto" w:fill="FFFFFF"/>
        </w:rPr>
        <w:t>print</w:t>
      </w:r>
      <w:r>
        <w:rPr>
          <w:rFonts w:eastAsiaTheme="minorHAnsi"/>
          <w:color w:val="000000"/>
          <w:shd w:val="clear" w:color="auto" w:fill="FFFFFF"/>
        </w:rPr>
        <w:t xml:space="preserve"> </w:t>
      </w:r>
      <w:r>
        <w:rPr>
          <w:rFonts w:eastAsiaTheme="minorHAnsi"/>
          <w:color w:val="0000FF"/>
          <w:shd w:val="clear" w:color="auto" w:fill="FFFFFF"/>
        </w:rPr>
        <w:t>data</w:t>
      </w:r>
      <w:r>
        <w:rPr>
          <w:rFonts w:eastAsiaTheme="minorHAnsi"/>
          <w:color w:val="000000"/>
          <w:shd w:val="clear" w:color="auto" w:fill="FFFFFF"/>
        </w:rPr>
        <w:t xml:space="preserve">=t2 </w:t>
      </w:r>
      <w:proofErr w:type="spellStart"/>
      <w:r>
        <w:rPr>
          <w:rFonts w:eastAsiaTheme="minorHAnsi"/>
          <w:color w:val="0000FF"/>
          <w:shd w:val="clear" w:color="auto" w:fill="FFFFFF"/>
        </w:rPr>
        <w:t>noobs</w:t>
      </w:r>
      <w:r>
        <w:rPr>
          <w:rFonts w:eastAsiaTheme="minorHAnsi"/>
          <w:color w:val="000000"/>
          <w:shd w:val="clear" w:color="auto" w:fill="FFFFFF"/>
        </w:rPr>
        <w:t>;</w:t>
      </w:r>
      <w:r>
        <w:rPr>
          <w:rFonts w:eastAsiaTheme="minorHAnsi"/>
          <w:b/>
          <w:bCs/>
          <w:shd w:val="clear" w:color="auto" w:fill="FFFFFF"/>
        </w:rPr>
        <w:t>run</w:t>
      </w:r>
      <w:proofErr w:type="spellEnd"/>
      <w:r>
        <w:rPr>
          <w:rFonts w:eastAsiaTheme="minorHAnsi"/>
          <w:color w:val="000000"/>
          <w:shd w:val="clear" w:color="auto" w:fill="FFFFFF"/>
        </w:rPr>
        <w:t>;</w:t>
      </w:r>
    </w:p>
    <w:p w14:paraId="512A13A6" w14:textId="77777777" w:rsidR="00E85D78" w:rsidRDefault="00E85D78" w:rsidP="000124F6">
      <w:pPr>
        <w:pStyle w:val="NumberingExercise"/>
        <w:numPr>
          <w:ilvl w:val="0"/>
          <w:numId w:val="0"/>
        </w:numPr>
        <w:spacing w:before="0" w:after="0"/>
        <w:rPr>
          <w:rFonts w:eastAsiaTheme="minorHAnsi"/>
          <w:color w:val="000000"/>
          <w:shd w:val="clear" w:color="auto" w:fill="FFFFFF"/>
        </w:rPr>
      </w:pPr>
      <w:r>
        <w:rPr>
          <w:rFonts w:eastAsiaTheme="minorHAnsi"/>
          <w:shd w:val="clear" w:color="auto" w:fill="FFFFFF"/>
        </w:rPr>
        <w:t>title</w:t>
      </w:r>
      <w:r>
        <w:rPr>
          <w:rFonts w:eastAsiaTheme="minorHAnsi"/>
          <w:color w:val="000000"/>
          <w:shd w:val="clear" w:color="auto" w:fill="FFFFFF"/>
        </w:rPr>
        <w:t>;</w:t>
      </w:r>
    </w:p>
    <w:p w14:paraId="5640A0EB" w14:textId="77777777" w:rsidR="00E85D78" w:rsidRDefault="000124F6" w:rsidP="000124F6">
      <w:pPr>
        <w:pStyle w:val="NumberingExercise"/>
        <w:numPr>
          <w:ilvl w:val="1"/>
          <w:numId w:val="2"/>
        </w:numPr>
        <w:rPr>
          <w:rFonts w:eastAsiaTheme="minorHAnsi"/>
          <w:shd w:val="clear" w:color="auto" w:fill="FFFFFF"/>
        </w:rPr>
      </w:pPr>
      <w:r>
        <w:rPr>
          <w:rFonts w:eastAsiaTheme="minorHAnsi"/>
          <w:shd w:val="clear" w:color="auto" w:fill="FFFFFF"/>
        </w:rPr>
        <w:t xml:space="preserve"> Use the coalesce function with an inner join (on equal id’s) to create the following report.</w:t>
      </w:r>
    </w:p>
    <w:p w14:paraId="086A48E4" w14:textId="77777777" w:rsidR="00526AE7" w:rsidRDefault="00526AE7" w:rsidP="00E85D78">
      <w:pPr>
        <w:pStyle w:val="NumberingExercise"/>
        <w:numPr>
          <w:ilvl w:val="0"/>
          <w:numId w:val="0"/>
        </w:numPr>
      </w:pPr>
    </w:p>
    <w:p w14:paraId="707B0D6B" w14:textId="77777777" w:rsidR="009E7C02" w:rsidRDefault="009E7C02" w:rsidP="00E85D78">
      <w:pPr>
        <w:pStyle w:val="NumberingExercise"/>
        <w:numPr>
          <w:ilvl w:val="0"/>
          <w:numId w:val="0"/>
        </w:numPr>
      </w:pPr>
      <w:r>
        <w:t>Complete output:</w:t>
      </w:r>
    </w:p>
    <w:p w14:paraId="3BBEC3B9" w14:textId="77777777" w:rsidR="009E7C02" w:rsidRPr="00135FF7" w:rsidRDefault="009E7C02" w:rsidP="00E85D78">
      <w:pPr>
        <w:pStyle w:val="NumberingExercise"/>
        <w:numPr>
          <w:ilvl w:val="0"/>
          <w:numId w:val="0"/>
        </w:numPr>
      </w:pPr>
      <w:r>
        <w:rPr>
          <w:noProof/>
        </w:rPr>
        <w:drawing>
          <wp:inline distT="0" distB="0" distL="0" distR="0" wp14:anchorId="779529F1" wp14:editId="3076FFD6">
            <wp:extent cx="877824" cy="12527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7824" cy="1252728"/>
                    </a:xfrm>
                    <a:prstGeom prst="rect">
                      <a:avLst/>
                    </a:prstGeom>
                  </pic:spPr>
                </pic:pic>
              </a:graphicData>
            </a:graphic>
          </wp:inline>
        </w:drawing>
      </w:r>
    </w:p>
    <w:sectPr w:rsidR="009E7C02" w:rsidRPr="0013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S Monospace">
    <w:altName w:val="Calibri"/>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2" w15:restartNumberingAfterBreak="0">
    <w:nsid w:val="6F3C2F9D"/>
    <w:multiLevelType w:val="hybridMultilevel"/>
    <w:tmpl w:val="8D70A18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F7E6035"/>
    <w:multiLevelType w:val="hybridMultilevel"/>
    <w:tmpl w:val="34F6487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691"/>
    <w:rsid w:val="000124F6"/>
    <w:rsid w:val="00135FF7"/>
    <w:rsid w:val="002C7294"/>
    <w:rsid w:val="00526AE7"/>
    <w:rsid w:val="00684691"/>
    <w:rsid w:val="0070113D"/>
    <w:rsid w:val="007F14AE"/>
    <w:rsid w:val="0081305B"/>
    <w:rsid w:val="0087587A"/>
    <w:rsid w:val="008A7E4C"/>
    <w:rsid w:val="008C2BB9"/>
    <w:rsid w:val="009E7C02"/>
    <w:rsid w:val="00B64A2A"/>
    <w:rsid w:val="00C00046"/>
    <w:rsid w:val="00D05988"/>
    <w:rsid w:val="00D955EF"/>
    <w:rsid w:val="00E85D78"/>
    <w:rsid w:val="00F6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69D7"/>
  <w15:chartTrackingRefBased/>
  <w15:docId w15:val="{1994FBCC-5454-4914-A4AC-9DE94B8B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4691"/>
    <w:pPr>
      <w:spacing w:before="120" w:after="60" w:line="240" w:lineRule="auto"/>
    </w:pPr>
    <w:rPr>
      <w:rFonts w:ascii="Times New Roman" w:eastAsia="Times New Roman" w:hAnsi="Times New Roman" w:cs="Times New Roman"/>
      <w:kern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Normal">
    <w:name w:val="Bulleted Normal"/>
    <w:basedOn w:val="Normal"/>
    <w:next w:val="Normal"/>
    <w:rsid w:val="00684691"/>
    <w:pPr>
      <w:numPr>
        <w:numId w:val="1"/>
      </w:numPr>
      <w:tabs>
        <w:tab w:val="clear" w:pos="360"/>
        <w:tab w:val="left" w:pos="216"/>
      </w:tabs>
      <w:spacing w:before="0"/>
      <w:ind w:left="216" w:hanging="216"/>
    </w:pPr>
    <w:rPr>
      <w:snapToGrid w:val="0"/>
    </w:rPr>
  </w:style>
  <w:style w:type="paragraph" w:customStyle="1" w:styleId="NumberingExercise">
    <w:name w:val="Numbering(Exercise)"/>
    <w:basedOn w:val="Normal"/>
    <w:rsid w:val="00684691"/>
    <w:pPr>
      <w:numPr>
        <w:numId w:val="2"/>
      </w:numPr>
    </w:pPr>
  </w:style>
  <w:style w:type="paragraph" w:styleId="ListParagraph">
    <w:name w:val="List Paragraph"/>
    <w:basedOn w:val="Normal"/>
    <w:uiPriority w:val="34"/>
    <w:qFormat/>
    <w:rsid w:val="008C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McGee</dc:creator>
  <cp:keywords/>
  <dc:description/>
  <cp:lastModifiedBy>Hu Ting</cp:lastModifiedBy>
  <cp:revision>2</cp:revision>
  <dcterms:created xsi:type="dcterms:W3CDTF">2020-02-06T01:17:00Z</dcterms:created>
  <dcterms:modified xsi:type="dcterms:W3CDTF">2020-02-06T01:17:00Z</dcterms:modified>
</cp:coreProperties>
</file>