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510F7" w14:textId="31A3A15D" w:rsidR="00941C8E" w:rsidRDefault="00941C8E" w:rsidP="001230A4">
      <w:pPr>
        <w:ind w:left="720" w:hanging="360"/>
      </w:pPr>
      <w:r>
        <w:t>Notes to prepare for meeting with Tripp Shealy on 25-Mar-2020</w:t>
      </w:r>
      <w:bookmarkStart w:id="0" w:name="_GoBack"/>
      <w:bookmarkEnd w:id="0"/>
    </w:p>
    <w:p w14:paraId="0ED681BA" w14:textId="2CEBA346" w:rsidR="00422F82" w:rsidRDefault="001230A4" w:rsidP="001230A4">
      <w:pPr>
        <w:pStyle w:val="ListParagraph"/>
        <w:numPr>
          <w:ilvl w:val="0"/>
          <w:numId w:val="1"/>
        </w:numPr>
      </w:pPr>
      <w:r>
        <w:t>“bridging data science and cognitive psychology”</w:t>
      </w:r>
    </w:p>
    <w:p w14:paraId="66E38068" w14:textId="4108EBF8" w:rsidR="001230A4" w:rsidRDefault="001230A4" w:rsidP="001230A4">
      <w:pPr>
        <w:pStyle w:val="ListParagraph"/>
        <w:numPr>
          <w:ilvl w:val="0"/>
          <w:numId w:val="1"/>
        </w:numPr>
      </w:pPr>
      <w:r>
        <w:t xml:space="preserve">My interest in this project stems from a desire to see ecological forecasting </w:t>
      </w:r>
      <w:proofErr w:type="gramStart"/>
      <w:r>
        <w:t>put to use</w:t>
      </w:r>
      <w:proofErr w:type="gramEnd"/>
      <w:r>
        <w:t>. The utility of a forecast is dependent on its ability to improve decision making. As a forecaster, I think I have a unique perspective on how to translate forecast output into a decision support tool.</w:t>
      </w:r>
    </w:p>
    <w:p w14:paraId="0E514DF5" w14:textId="6B2B68CA" w:rsidR="001230A4" w:rsidRDefault="001230A4" w:rsidP="001230A4">
      <w:pPr>
        <w:pStyle w:val="ListParagraph"/>
        <w:numPr>
          <w:ilvl w:val="0"/>
          <w:numId w:val="1"/>
        </w:numPr>
      </w:pPr>
      <w:r>
        <w:t>My vision for this chapter is to develop multiple visualizations of forecast output which represent uncertainty in different ways. I would then ask managers to make decisions based on the visualization that they receive. I really like Cheong et al. 2016’s approach to measuring the impact of the visualization on decision making and the way that they included a way to estimate the effect of time on decision-making.</w:t>
      </w:r>
    </w:p>
    <w:p w14:paraId="7B600BC9" w14:textId="4A8316E1" w:rsidR="001230A4" w:rsidRDefault="001230A4" w:rsidP="001230A4">
      <w:pPr>
        <w:pStyle w:val="ListParagraph"/>
        <w:numPr>
          <w:ilvl w:val="1"/>
          <w:numId w:val="1"/>
        </w:numPr>
      </w:pPr>
      <w:proofErr w:type="gramStart"/>
      <w:r>
        <w:t>So</w:t>
      </w:r>
      <w:proofErr w:type="gramEnd"/>
      <w:r>
        <w:t xml:space="preserve"> I’m currently working on developing prototypes and was able to preliminarily poll people on their ‘favorites.’ I’d like to be able to tease apart this question of what people prefer vs what helps them make the ‘right’ decision.</w:t>
      </w:r>
    </w:p>
    <w:p w14:paraId="7C0872DC" w14:textId="77777777" w:rsidR="001230A4" w:rsidRDefault="001230A4" w:rsidP="001230A4">
      <w:pPr>
        <w:pStyle w:val="ListParagraph"/>
        <w:numPr>
          <w:ilvl w:val="1"/>
          <w:numId w:val="1"/>
        </w:numPr>
      </w:pPr>
      <w:hyperlink r:id="rId5" w:history="1">
        <w:r>
          <w:rPr>
            <w:rStyle w:val="Hyperlink"/>
          </w:rPr>
          <w:t>https://pollev.com/whitneywoelm629</w:t>
        </w:r>
      </w:hyperlink>
    </w:p>
    <w:p w14:paraId="13FB0731" w14:textId="78583048" w:rsidR="001230A4" w:rsidRDefault="001230A4" w:rsidP="001230A4">
      <w:pPr>
        <w:pStyle w:val="ListParagraph"/>
        <w:numPr>
          <w:ilvl w:val="0"/>
          <w:numId w:val="1"/>
        </w:numPr>
      </w:pPr>
      <w:r>
        <w:t xml:space="preserve"> Your brain imaging technology seems </w:t>
      </w:r>
      <w:proofErr w:type="gramStart"/>
      <w:r>
        <w:t>really cool</w:t>
      </w:r>
      <w:proofErr w:type="gramEnd"/>
      <w:r>
        <w:t>! Being slightly unfamiliar with the research field, what types of studies are using this technology?</w:t>
      </w:r>
      <w:r w:rsidR="00FB77EE">
        <w:t xml:space="preserve"> I am super interested but want to think more about what question this would really answer; something about how people perceive uncertainty?</w:t>
      </w:r>
    </w:p>
    <w:p w14:paraId="6A414453" w14:textId="2025CA88" w:rsidR="00850091" w:rsidRDefault="00850091" w:rsidP="00850091">
      <w:pPr>
        <w:pStyle w:val="ListParagraph"/>
        <w:numPr>
          <w:ilvl w:val="1"/>
          <w:numId w:val="1"/>
        </w:numPr>
      </w:pPr>
      <w:r>
        <w:t xml:space="preserve">What does it </w:t>
      </w:r>
      <w:proofErr w:type="gramStart"/>
      <w:r>
        <w:t>actually measure</w:t>
      </w:r>
      <w:proofErr w:type="gramEnd"/>
      <w:r>
        <w:t>?</w:t>
      </w:r>
    </w:p>
    <w:p w14:paraId="64D77621" w14:textId="1C46526E" w:rsidR="00941C8E" w:rsidRDefault="00941C8E" w:rsidP="00941C8E">
      <w:r>
        <w:t>Notes from conversation in green notebook!</w:t>
      </w:r>
    </w:p>
    <w:sectPr w:rsidR="00941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370D6"/>
    <w:multiLevelType w:val="hybridMultilevel"/>
    <w:tmpl w:val="0D4C6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0A4"/>
    <w:rsid w:val="001230A4"/>
    <w:rsid w:val="00422F82"/>
    <w:rsid w:val="00850091"/>
    <w:rsid w:val="00941C8E"/>
    <w:rsid w:val="00FB7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948DC"/>
  <w15:chartTrackingRefBased/>
  <w15:docId w15:val="{E7B598A9-2907-4CF0-87CD-4CE1149EE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0A4"/>
    <w:pPr>
      <w:ind w:left="720"/>
      <w:contextualSpacing/>
    </w:pPr>
  </w:style>
  <w:style w:type="character" w:styleId="Hyperlink">
    <w:name w:val="Hyperlink"/>
    <w:basedOn w:val="DefaultParagraphFont"/>
    <w:uiPriority w:val="99"/>
    <w:semiHidden/>
    <w:unhideWhenUsed/>
    <w:rsid w:val="001230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llev.com/whitneywoelm6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2585</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Whitney Woelmer</dc:creator>
  <cp:keywords/>
  <dc:description/>
  <cp:lastModifiedBy>Whitney Woelmer</cp:lastModifiedBy>
  <cp:revision>1</cp:revision>
  <dcterms:created xsi:type="dcterms:W3CDTF">2020-03-24T17:45:00Z</dcterms:created>
  <dcterms:modified xsi:type="dcterms:W3CDTF">2020-03-26T12:50:00Z</dcterms:modified>
</cp:coreProperties>
</file>