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785C9" w14:textId="2B3A7556" w:rsidR="00E51FC9" w:rsidRDefault="00E51FC9">
      <w:r>
        <w:t>SOP for calculating discharge using a propeller flowm</w:t>
      </w:r>
      <w:r w:rsidR="005C730B">
        <w:t>eter</w:t>
      </w:r>
      <w:r>
        <w:br/>
        <w:t>Created by W. Woelmer</w:t>
      </w:r>
      <w:r>
        <w:br/>
        <w:t>Last Update: Aug 28, 2019</w:t>
      </w:r>
    </w:p>
    <w:p w14:paraId="2EA718F2" w14:textId="5F1517E9" w:rsidR="00E51FC9" w:rsidRDefault="00E51FC9" w:rsidP="00E51FC9">
      <w:pPr>
        <w:pStyle w:val="ListParagraph"/>
        <w:numPr>
          <w:ilvl w:val="3"/>
          <w:numId w:val="1"/>
        </w:numPr>
        <w:ind w:left="360"/>
        <w:rPr>
          <w:rFonts w:asciiTheme="majorHAnsi" w:hAnsiTheme="majorHAnsi" w:cstheme="majorHAnsi"/>
          <w:color w:val="222222"/>
          <w:szCs w:val="24"/>
          <w:shd w:val="clear" w:color="auto" w:fill="FFFFFF"/>
        </w:rPr>
      </w:pPr>
      <w:r>
        <w:rPr>
          <w:rFonts w:asciiTheme="majorHAnsi" w:hAnsiTheme="majorHAnsi" w:cstheme="majorHAnsi"/>
          <w:color w:val="222222"/>
          <w:szCs w:val="24"/>
          <w:shd w:val="clear" w:color="auto" w:fill="FFFFFF"/>
        </w:rPr>
        <w:t>Choose a cross section of the stream with a relatively defined channel and mark both sides of the stream using re-bar, sticks, etc. (some sort of pole that can be inserted into the sediment)</w:t>
      </w:r>
    </w:p>
    <w:p w14:paraId="3725BB16" w14:textId="28A8A74B" w:rsidR="00E51FC9" w:rsidRDefault="00E51FC9" w:rsidP="00E51FC9">
      <w:pPr>
        <w:pStyle w:val="ListParagraph"/>
        <w:numPr>
          <w:ilvl w:val="3"/>
          <w:numId w:val="1"/>
        </w:numPr>
        <w:ind w:left="360"/>
        <w:rPr>
          <w:rFonts w:asciiTheme="majorHAnsi" w:hAnsiTheme="majorHAnsi" w:cstheme="majorHAnsi"/>
          <w:color w:val="222222"/>
          <w:szCs w:val="24"/>
          <w:shd w:val="clear" w:color="auto" w:fill="FFFFFF"/>
        </w:rPr>
      </w:pPr>
      <w:r>
        <w:rPr>
          <w:rFonts w:asciiTheme="majorHAnsi" w:hAnsiTheme="majorHAnsi" w:cstheme="majorHAnsi"/>
          <w:color w:val="222222"/>
          <w:szCs w:val="24"/>
          <w:shd w:val="clear" w:color="auto" w:fill="FFFFFF"/>
        </w:rPr>
        <w:t>Lay a measuring tape across the width of the stream and record the total stream width</w:t>
      </w:r>
    </w:p>
    <w:p w14:paraId="561F29F9" w14:textId="7634A7B4" w:rsidR="00E51FC9" w:rsidRDefault="00E51FC9" w:rsidP="005C730B">
      <w:pPr>
        <w:pStyle w:val="ListParagraph"/>
        <w:numPr>
          <w:ilvl w:val="3"/>
          <w:numId w:val="1"/>
        </w:numPr>
        <w:ind w:left="360"/>
        <w:rPr>
          <w:rFonts w:asciiTheme="majorHAnsi" w:hAnsiTheme="majorHAnsi" w:cstheme="majorHAnsi"/>
          <w:color w:val="222222"/>
          <w:szCs w:val="24"/>
          <w:shd w:val="clear" w:color="auto" w:fill="FFFFFF"/>
        </w:rPr>
      </w:pPr>
      <w:r>
        <w:rPr>
          <w:rFonts w:asciiTheme="majorHAnsi" w:hAnsiTheme="majorHAnsi" w:cstheme="majorHAnsi"/>
          <w:color w:val="222222"/>
          <w:szCs w:val="24"/>
          <w:shd w:val="clear" w:color="auto" w:fill="FFFFFF"/>
        </w:rPr>
        <w:t xml:space="preserve">At 0.1m intervals along the width of the stream measure the </w:t>
      </w:r>
      <w:r w:rsidR="005C730B">
        <w:rPr>
          <w:rFonts w:asciiTheme="majorHAnsi" w:hAnsiTheme="majorHAnsi" w:cstheme="majorHAnsi"/>
          <w:color w:val="222222"/>
          <w:szCs w:val="24"/>
          <w:shd w:val="clear" w:color="auto" w:fill="FFFFFF"/>
        </w:rPr>
        <w:t>s</w:t>
      </w:r>
      <w:r w:rsidRPr="005C730B">
        <w:rPr>
          <w:rFonts w:asciiTheme="majorHAnsi" w:hAnsiTheme="majorHAnsi" w:cstheme="majorHAnsi"/>
          <w:color w:val="222222"/>
          <w:szCs w:val="24"/>
          <w:shd w:val="clear" w:color="auto" w:fill="FFFFFF"/>
        </w:rPr>
        <w:t>tream depth (cm) using a meter stick</w:t>
      </w:r>
    </w:p>
    <w:p w14:paraId="5D128F76" w14:textId="4B42BC7A" w:rsidR="005C730B" w:rsidRDefault="005C730B" w:rsidP="005C730B">
      <w:pPr>
        <w:pStyle w:val="ListParagraph"/>
        <w:numPr>
          <w:ilvl w:val="3"/>
          <w:numId w:val="1"/>
        </w:numPr>
        <w:ind w:left="360"/>
        <w:rPr>
          <w:rFonts w:asciiTheme="majorHAnsi" w:hAnsiTheme="majorHAnsi" w:cstheme="majorHAnsi"/>
          <w:color w:val="222222"/>
          <w:szCs w:val="24"/>
          <w:shd w:val="clear" w:color="auto" w:fill="FFFFFF"/>
        </w:rPr>
      </w:pPr>
      <w:r>
        <w:rPr>
          <w:rFonts w:asciiTheme="majorHAnsi" w:hAnsiTheme="majorHAnsi" w:cstheme="majorHAnsi"/>
          <w:color w:val="222222"/>
          <w:szCs w:val="24"/>
          <w:shd w:val="clear" w:color="auto" w:fill="FFFFFF"/>
        </w:rPr>
        <w:t>At the same location as the depth reading at every interval, also measure the velocity.</w:t>
      </w:r>
    </w:p>
    <w:p w14:paraId="161DE384" w14:textId="75872CA6" w:rsidR="005C730B" w:rsidRPr="005C730B" w:rsidRDefault="005C730B" w:rsidP="005C730B">
      <w:pPr>
        <w:pStyle w:val="ListParagraph"/>
        <w:numPr>
          <w:ilvl w:val="1"/>
          <w:numId w:val="1"/>
        </w:numPr>
        <w:rPr>
          <w:rFonts w:asciiTheme="majorHAnsi" w:hAnsiTheme="majorHAnsi" w:cstheme="majorHAnsi"/>
          <w:color w:val="222222"/>
          <w:szCs w:val="24"/>
          <w:shd w:val="clear" w:color="auto" w:fill="FFFFFF"/>
        </w:rPr>
      </w:pPr>
      <w:r>
        <w:rPr>
          <w:rFonts w:asciiTheme="majorHAnsi" w:hAnsiTheme="majorHAnsi" w:cstheme="majorHAnsi"/>
          <w:color w:val="222222"/>
          <w:szCs w:val="24"/>
          <w:shd w:val="clear" w:color="auto" w:fill="FFFFFF"/>
        </w:rPr>
        <w:t>Record the units that the flowmeter reads (ft/s or m/s)</w:t>
      </w:r>
    </w:p>
    <w:p w14:paraId="7E29EBA7" w14:textId="1A5CC0CC" w:rsidR="00E51FC9" w:rsidRDefault="005C730B" w:rsidP="00E51FC9">
      <w:pPr>
        <w:pStyle w:val="ListParagraph"/>
        <w:numPr>
          <w:ilvl w:val="1"/>
          <w:numId w:val="1"/>
        </w:numPr>
        <w:rPr>
          <w:rFonts w:asciiTheme="majorHAnsi" w:hAnsiTheme="majorHAnsi" w:cstheme="majorHAnsi"/>
          <w:color w:val="222222"/>
          <w:szCs w:val="24"/>
          <w:shd w:val="clear" w:color="auto" w:fill="FFFFFF"/>
        </w:rPr>
      </w:pPr>
      <w:r>
        <w:rPr>
          <w:rFonts w:asciiTheme="majorHAnsi" w:hAnsiTheme="majorHAnsi" w:cstheme="majorHAnsi"/>
          <w:color w:val="222222"/>
          <w:szCs w:val="24"/>
          <w:shd w:val="clear" w:color="auto" w:fill="FFFFFF"/>
        </w:rPr>
        <w:t xml:space="preserve">Align </w:t>
      </w:r>
      <w:r w:rsidR="00E51FC9">
        <w:rPr>
          <w:rFonts w:asciiTheme="majorHAnsi" w:hAnsiTheme="majorHAnsi" w:cstheme="majorHAnsi"/>
          <w:color w:val="222222"/>
          <w:szCs w:val="24"/>
          <w:shd w:val="clear" w:color="auto" w:fill="FFFFFF"/>
        </w:rPr>
        <w:t>the flowm</w:t>
      </w:r>
      <w:r>
        <w:rPr>
          <w:rFonts w:asciiTheme="majorHAnsi" w:hAnsiTheme="majorHAnsi" w:cstheme="majorHAnsi"/>
          <w:color w:val="222222"/>
          <w:szCs w:val="24"/>
          <w:shd w:val="clear" w:color="auto" w:fill="FFFFFF"/>
        </w:rPr>
        <w:t>eter</w:t>
      </w:r>
      <w:r w:rsidR="00E51FC9">
        <w:rPr>
          <w:rFonts w:asciiTheme="majorHAnsi" w:hAnsiTheme="majorHAnsi" w:cstheme="majorHAnsi"/>
          <w:color w:val="222222"/>
          <w:szCs w:val="24"/>
          <w:shd w:val="clear" w:color="auto" w:fill="FFFFFF"/>
        </w:rPr>
        <w:t xml:space="preserve"> so that the propeller is parallel to the direction of stream flow (and the propeller is facing the proper direction according to the arrow on the instrument). </w:t>
      </w:r>
    </w:p>
    <w:p w14:paraId="3A086C55" w14:textId="38866E8B" w:rsidR="005C730B" w:rsidRDefault="005C730B" w:rsidP="00E51FC9">
      <w:pPr>
        <w:pStyle w:val="ListParagraph"/>
        <w:numPr>
          <w:ilvl w:val="1"/>
          <w:numId w:val="1"/>
        </w:numPr>
        <w:rPr>
          <w:rFonts w:asciiTheme="majorHAnsi" w:hAnsiTheme="majorHAnsi" w:cstheme="majorHAnsi"/>
          <w:color w:val="222222"/>
          <w:szCs w:val="24"/>
          <w:shd w:val="clear" w:color="auto" w:fill="FFFFFF"/>
        </w:rPr>
      </w:pPr>
      <w:r>
        <w:rPr>
          <w:rFonts w:asciiTheme="majorHAnsi" w:hAnsiTheme="majorHAnsi" w:cstheme="majorHAnsi"/>
          <w:color w:val="222222"/>
          <w:szCs w:val="24"/>
          <w:shd w:val="clear" w:color="auto" w:fill="FFFFFF"/>
        </w:rPr>
        <w:t>Raise the flowmeter approximately 1/3 of the total depth above the stream bed.</w:t>
      </w:r>
    </w:p>
    <w:p w14:paraId="184BAD4A" w14:textId="13FB7EA3" w:rsidR="005C730B" w:rsidRDefault="005C730B" w:rsidP="00E51FC9">
      <w:pPr>
        <w:pStyle w:val="ListParagraph"/>
        <w:numPr>
          <w:ilvl w:val="1"/>
          <w:numId w:val="1"/>
        </w:numPr>
        <w:rPr>
          <w:rFonts w:asciiTheme="majorHAnsi" w:hAnsiTheme="majorHAnsi" w:cstheme="majorHAnsi"/>
          <w:color w:val="222222"/>
          <w:szCs w:val="24"/>
          <w:shd w:val="clear" w:color="auto" w:fill="FFFFFF"/>
        </w:rPr>
      </w:pPr>
      <w:r>
        <w:rPr>
          <w:rFonts w:asciiTheme="majorHAnsi" w:hAnsiTheme="majorHAnsi" w:cstheme="majorHAnsi"/>
          <w:color w:val="222222"/>
          <w:szCs w:val="24"/>
          <w:shd w:val="clear" w:color="auto" w:fill="FFFFFF"/>
        </w:rPr>
        <w:t xml:space="preserve">Read and record the velocity measurement displayed on the flowmeter. </w:t>
      </w:r>
    </w:p>
    <w:p w14:paraId="3235E69E" w14:textId="68C44F6F" w:rsidR="005C730B" w:rsidRPr="00E51FC9" w:rsidRDefault="005C730B" w:rsidP="00E51FC9">
      <w:pPr>
        <w:pStyle w:val="ListParagraph"/>
        <w:numPr>
          <w:ilvl w:val="1"/>
          <w:numId w:val="1"/>
        </w:numPr>
        <w:rPr>
          <w:rFonts w:asciiTheme="majorHAnsi" w:hAnsiTheme="majorHAnsi" w:cstheme="majorHAnsi"/>
          <w:color w:val="222222"/>
          <w:szCs w:val="24"/>
          <w:shd w:val="clear" w:color="auto" w:fill="FFFFFF"/>
        </w:rPr>
      </w:pPr>
      <w:r>
        <w:rPr>
          <w:rFonts w:asciiTheme="majorHAnsi" w:hAnsiTheme="majorHAnsi" w:cstheme="majorHAnsi"/>
          <w:color w:val="222222"/>
          <w:szCs w:val="24"/>
          <w:shd w:val="clear" w:color="auto" w:fill="FFFFFF"/>
        </w:rPr>
        <w:t xml:space="preserve">NOTE: </w:t>
      </w:r>
      <w:r w:rsidR="00637FB3">
        <w:rPr>
          <w:rFonts w:asciiTheme="majorHAnsi" w:hAnsiTheme="majorHAnsi" w:cstheme="majorHAnsi"/>
          <w:color w:val="222222"/>
          <w:szCs w:val="24"/>
          <w:shd w:val="clear" w:color="auto" w:fill="FFFFFF"/>
        </w:rPr>
        <w:t>occasionally</w:t>
      </w:r>
      <w:r>
        <w:rPr>
          <w:rFonts w:asciiTheme="majorHAnsi" w:hAnsiTheme="majorHAnsi" w:cstheme="majorHAnsi"/>
          <w:color w:val="222222"/>
          <w:szCs w:val="24"/>
          <w:shd w:val="clear" w:color="auto" w:fill="FFFFFF"/>
        </w:rPr>
        <w:t>, the velocity is below the 0.1 m/s lower detection limit. If this is the case and you see visible water flow, record the velocity as 0.01 m/s and note the discrepancy.</w:t>
      </w:r>
    </w:p>
    <w:p w14:paraId="7FD6BE9F" w14:textId="13E01328" w:rsidR="005C730B" w:rsidRDefault="005C730B" w:rsidP="005C730B">
      <w:pPr>
        <w:pStyle w:val="ListParagraph"/>
        <w:numPr>
          <w:ilvl w:val="0"/>
          <w:numId w:val="2"/>
        </w:numPr>
        <w:rPr>
          <w:rFonts w:asciiTheme="majorHAnsi" w:hAnsiTheme="majorHAnsi" w:cstheme="majorHAnsi"/>
          <w:color w:val="222222"/>
          <w:szCs w:val="24"/>
          <w:shd w:val="clear" w:color="auto" w:fill="FFFFFF"/>
        </w:rPr>
      </w:pPr>
      <w:r>
        <w:rPr>
          <w:rFonts w:asciiTheme="majorHAnsi" w:hAnsiTheme="majorHAnsi" w:cstheme="majorHAnsi"/>
          <w:color w:val="222222"/>
          <w:szCs w:val="24"/>
          <w:shd w:val="clear" w:color="auto" w:fill="FFFFFF"/>
        </w:rPr>
        <w:t>Repeat steps 3-4 for each 0.1m across the stream width.</w:t>
      </w:r>
    </w:p>
    <w:p w14:paraId="6DCBC214" w14:textId="1B68000D" w:rsidR="00E51FC9" w:rsidRPr="00BA6B7B" w:rsidRDefault="00E51FC9" w:rsidP="005C730B">
      <w:pPr>
        <w:pStyle w:val="ListParagraph"/>
        <w:numPr>
          <w:ilvl w:val="0"/>
          <w:numId w:val="2"/>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Make sure to record the flow meter ID on the field datasheet.</w:t>
      </w:r>
    </w:p>
    <w:p w14:paraId="1937CD4D" w14:textId="77777777" w:rsidR="007555E9" w:rsidRDefault="007555E9" w:rsidP="00637FB3"/>
    <w:p w14:paraId="01F75F5A" w14:textId="77777777" w:rsidR="007555E9" w:rsidRDefault="007555E9" w:rsidP="00637FB3"/>
    <w:p w14:paraId="662178FD" w14:textId="77777777" w:rsidR="007555E9" w:rsidRDefault="007555E9" w:rsidP="00637FB3"/>
    <w:p w14:paraId="78C38CD9" w14:textId="77777777" w:rsidR="007555E9" w:rsidRDefault="007555E9" w:rsidP="00637FB3"/>
    <w:p w14:paraId="5F153535" w14:textId="77777777" w:rsidR="007555E9" w:rsidRDefault="007555E9" w:rsidP="00637FB3"/>
    <w:p w14:paraId="6342A972" w14:textId="77777777" w:rsidR="007555E9" w:rsidRDefault="007555E9" w:rsidP="00637FB3"/>
    <w:p w14:paraId="2820DE86" w14:textId="77777777" w:rsidR="007555E9" w:rsidRDefault="007555E9" w:rsidP="00637FB3"/>
    <w:p w14:paraId="3C4B7B99" w14:textId="77777777" w:rsidR="007555E9" w:rsidRDefault="007555E9" w:rsidP="00637FB3"/>
    <w:p w14:paraId="1DC15303" w14:textId="77777777" w:rsidR="007555E9" w:rsidRDefault="007555E9" w:rsidP="00637FB3"/>
    <w:p w14:paraId="6739BE5D" w14:textId="77777777" w:rsidR="007555E9" w:rsidRDefault="007555E9" w:rsidP="00637FB3"/>
    <w:p w14:paraId="5E65F261" w14:textId="77777777" w:rsidR="007555E9" w:rsidRDefault="007555E9" w:rsidP="00637FB3"/>
    <w:p w14:paraId="784C5D30" w14:textId="77777777" w:rsidR="007555E9" w:rsidRDefault="007555E9" w:rsidP="00637FB3"/>
    <w:p w14:paraId="2756C33A" w14:textId="77777777" w:rsidR="007555E9" w:rsidRDefault="007555E9" w:rsidP="00637FB3"/>
    <w:p w14:paraId="0D22D80B" w14:textId="77777777" w:rsidR="007555E9" w:rsidRDefault="007555E9" w:rsidP="00637FB3"/>
    <w:p w14:paraId="067880D1" w14:textId="77777777" w:rsidR="007555E9" w:rsidRDefault="007555E9" w:rsidP="00637FB3"/>
    <w:p w14:paraId="4B0A70CC" w14:textId="7AD2DD16" w:rsidR="00637FB3" w:rsidRDefault="00637FB3" w:rsidP="00637FB3">
      <w:r>
        <w:lastRenderedPageBreak/>
        <w:t xml:space="preserve">SOP for calculating discharge via the salt </w:t>
      </w:r>
      <w:r w:rsidR="007555E9">
        <w:t>injection</w:t>
      </w:r>
      <w:r>
        <w:t xml:space="preserve"> method at Falling Creek and Beaverdam Reservoirs</w:t>
      </w:r>
      <w:r>
        <w:br/>
        <w:t>Created by W. Woelmer</w:t>
      </w:r>
      <w:r>
        <w:br/>
        <w:t>Last Update: Aug 28, 2019</w:t>
      </w:r>
    </w:p>
    <w:p w14:paraId="6A96252A" w14:textId="77777777" w:rsidR="00637FB3" w:rsidRPr="00BA6B7B" w:rsidRDefault="00637FB3" w:rsidP="00637FB3">
      <w:pPr>
        <w:pStyle w:val="ListParagraph"/>
        <w:numPr>
          <w:ilvl w:val="0"/>
          <w:numId w:val="3"/>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Calculate </w:t>
      </w:r>
      <w:r>
        <w:rPr>
          <w:rFonts w:asciiTheme="majorHAnsi" w:hAnsiTheme="majorHAnsi" w:cstheme="majorHAnsi"/>
          <w:color w:val="222222"/>
          <w:szCs w:val="24"/>
          <w:shd w:val="clear" w:color="auto" w:fill="FFFFFF"/>
        </w:rPr>
        <w:t>a calibration curve once per sampling day at each reservoir (i.e., there will be one calibration curve for BVR and one for FCR on a given sampling day)</w:t>
      </w:r>
    </w:p>
    <w:p w14:paraId="1D1C9B0B" w14:textId="77777777" w:rsidR="00637FB3" w:rsidRDefault="00637FB3" w:rsidP="00637FB3">
      <w:pPr>
        <w:pStyle w:val="ListParagraph"/>
        <w:numPr>
          <w:ilvl w:val="1"/>
          <w:numId w:val="3"/>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Put </w:t>
      </w:r>
      <w:r>
        <w:rPr>
          <w:rFonts w:asciiTheme="majorHAnsi" w:hAnsiTheme="majorHAnsi" w:cstheme="majorHAnsi"/>
          <w:color w:val="222222"/>
          <w:szCs w:val="24"/>
          <w:shd w:val="clear" w:color="auto" w:fill="FFFFFF"/>
        </w:rPr>
        <w:t>a known amount</w:t>
      </w:r>
      <w:r w:rsidRPr="00BA6B7B">
        <w:rPr>
          <w:rFonts w:asciiTheme="majorHAnsi" w:hAnsiTheme="majorHAnsi" w:cstheme="majorHAnsi"/>
          <w:color w:val="222222"/>
          <w:szCs w:val="24"/>
          <w:shd w:val="clear" w:color="auto" w:fill="FFFFFF"/>
        </w:rPr>
        <w:t xml:space="preserve"> of stream water in bucket</w:t>
      </w:r>
      <w:r>
        <w:rPr>
          <w:rFonts w:asciiTheme="majorHAnsi" w:hAnsiTheme="majorHAnsi" w:cstheme="majorHAnsi"/>
          <w:color w:val="222222"/>
          <w:szCs w:val="24"/>
          <w:shd w:val="clear" w:color="auto" w:fill="FFFFFF"/>
        </w:rPr>
        <w:t xml:space="preserve"> (4L usually works well) and record the volume of water on the datasheet</w:t>
      </w:r>
    </w:p>
    <w:p w14:paraId="6D74C637" w14:textId="77777777" w:rsidR="00637FB3" w:rsidRPr="000932D5" w:rsidRDefault="00637FB3" w:rsidP="00637FB3">
      <w:pPr>
        <w:pStyle w:val="ListParagraph"/>
        <w:numPr>
          <w:ilvl w:val="2"/>
          <w:numId w:val="3"/>
        </w:numPr>
        <w:rPr>
          <w:rFonts w:asciiTheme="majorHAnsi" w:hAnsiTheme="majorHAnsi" w:cstheme="majorHAnsi"/>
          <w:color w:val="222222"/>
          <w:szCs w:val="24"/>
          <w:shd w:val="clear" w:color="auto" w:fill="FFFFFF"/>
        </w:rPr>
      </w:pPr>
      <w:r>
        <w:rPr>
          <w:rFonts w:asciiTheme="majorHAnsi" w:hAnsiTheme="majorHAnsi" w:cstheme="majorHAnsi"/>
          <w:color w:val="222222"/>
          <w:szCs w:val="24"/>
          <w:shd w:val="clear" w:color="auto" w:fill="FFFFFF"/>
        </w:rPr>
        <w:t>Make sure to scrub the bucket clean in stream water BEFORE measuring water into the bucket</w:t>
      </w:r>
    </w:p>
    <w:p w14:paraId="33E5284A" w14:textId="77777777" w:rsidR="00637FB3" w:rsidRDefault="00637FB3" w:rsidP="00637FB3">
      <w:pPr>
        <w:pStyle w:val="ListParagraph"/>
        <w:numPr>
          <w:ilvl w:val="1"/>
          <w:numId w:val="3"/>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Measure baseline specific conductance </w:t>
      </w:r>
      <w:r>
        <w:rPr>
          <w:rFonts w:asciiTheme="majorHAnsi" w:hAnsiTheme="majorHAnsi" w:cstheme="majorHAnsi"/>
          <w:color w:val="222222"/>
          <w:szCs w:val="24"/>
          <w:shd w:val="clear" w:color="auto" w:fill="FFFFFF"/>
        </w:rPr>
        <w:t>in the bucket and record on datasheet</w:t>
      </w:r>
    </w:p>
    <w:p w14:paraId="79475F8B" w14:textId="77777777" w:rsidR="00637FB3" w:rsidRDefault="00637FB3" w:rsidP="00637FB3">
      <w:pPr>
        <w:pStyle w:val="ListParagraph"/>
        <w:numPr>
          <w:ilvl w:val="2"/>
          <w:numId w:val="3"/>
        </w:numPr>
        <w:rPr>
          <w:rFonts w:asciiTheme="majorHAnsi" w:hAnsiTheme="majorHAnsi" w:cstheme="majorHAnsi"/>
          <w:color w:val="222222"/>
          <w:szCs w:val="24"/>
          <w:shd w:val="clear" w:color="auto" w:fill="FFFFFF"/>
        </w:rPr>
      </w:pPr>
      <w:r>
        <w:rPr>
          <w:rFonts w:asciiTheme="majorHAnsi" w:hAnsiTheme="majorHAnsi" w:cstheme="majorHAnsi"/>
          <w:color w:val="222222"/>
          <w:szCs w:val="24"/>
          <w:shd w:val="clear" w:color="auto" w:fill="FFFFFF"/>
        </w:rPr>
        <w:t>Hit ‘mode’ once after turning on the probe to measurement ‘compensated’ conductivity</w:t>
      </w:r>
    </w:p>
    <w:p w14:paraId="42294E55" w14:textId="77777777" w:rsidR="00637FB3" w:rsidRPr="00BA6B7B" w:rsidRDefault="00637FB3" w:rsidP="00637FB3">
      <w:pPr>
        <w:pStyle w:val="ListParagraph"/>
        <w:numPr>
          <w:ilvl w:val="1"/>
          <w:numId w:val="3"/>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Add 5g of pre-weighed salt and measure specific conductance</w:t>
      </w:r>
    </w:p>
    <w:p w14:paraId="45AEF004" w14:textId="77777777" w:rsidR="00637FB3" w:rsidRPr="00BA6B7B" w:rsidRDefault="00637FB3" w:rsidP="00637FB3">
      <w:pPr>
        <w:pStyle w:val="ListParagraph"/>
        <w:numPr>
          <w:ilvl w:val="1"/>
          <w:numId w:val="3"/>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Repeat step 1c for 10g, 25g, 50g, and 100g of salt additions</w:t>
      </w:r>
      <w:r>
        <w:rPr>
          <w:rFonts w:asciiTheme="majorHAnsi" w:hAnsiTheme="majorHAnsi" w:cstheme="majorHAnsi"/>
          <w:color w:val="222222"/>
          <w:szCs w:val="24"/>
          <w:shd w:val="clear" w:color="auto" w:fill="FFFFFF"/>
        </w:rPr>
        <w:t xml:space="preserve"> for a final salt addition of 190g</w:t>
      </w:r>
    </w:p>
    <w:p w14:paraId="633A9AD3" w14:textId="77777777" w:rsidR="00637FB3" w:rsidRPr="00BA6B7B" w:rsidRDefault="00637FB3" w:rsidP="00637FB3">
      <w:pPr>
        <w:pStyle w:val="ListParagraph"/>
        <w:numPr>
          <w:ilvl w:val="0"/>
          <w:numId w:val="3"/>
        </w:numPr>
        <w:rPr>
          <w:rFonts w:asciiTheme="majorHAnsi" w:hAnsiTheme="majorHAnsi" w:cstheme="majorHAnsi"/>
          <w:color w:val="222222"/>
          <w:szCs w:val="24"/>
          <w:shd w:val="clear" w:color="auto" w:fill="FFFFFF"/>
        </w:rPr>
      </w:pPr>
      <w:r>
        <w:rPr>
          <w:rFonts w:asciiTheme="majorHAnsi" w:hAnsiTheme="majorHAnsi" w:cstheme="majorHAnsi"/>
          <w:color w:val="222222"/>
          <w:szCs w:val="24"/>
          <w:shd w:val="clear" w:color="auto" w:fill="FFFFFF"/>
        </w:rPr>
        <w:t xml:space="preserve">Select a monitoring site where you will read specific conductance measurements which is in a well-mixed portion of the stream with an obvious channel. </w:t>
      </w:r>
      <w:r w:rsidRPr="00BA6B7B">
        <w:rPr>
          <w:rFonts w:asciiTheme="majorHAnsi" w:hAnsiTheme="majorHAnsi" w:cstheme="majorHAnsi"/>
          <w:color w:val="222222"/>
          <w:szCs w:val="24"/>
          <w:shd w:val="clear" w:color="auto" w:fill="FFFFFF"/>
        </w:rPr>
        <w:t>At the monitoring site, collect a baseline specific conductance</w:t>
      </w:r>
      <w:r>
        <w:rPr>
          <w:rFonts w:asciiTheme="majorHAnsi" w:hAnsiTheme="majorHAnsi" w:cstheme="majorHAnsi"/>
          <w:color w:val="222222"/>
          <w:szCs w:val="24"/>
          <w:shd w:val="clear" w:color="auto" w:fill="FFFFFF"/>
        </w:rPr>
        <w:t xml:space="preserve"> </w:t>
      </w:r>
      <w:r w:rsidRPr="00BA6B7B">
        <w:rPr>
          <w:rFonts w:asciiTheme="majorHAnsi" w:hAnsiTheme="majorHAnsi" w:cstheme="majorHAnsi"/>
          <w:color w:val="222222"/>
          <w:szCs w:val="24"/>
          <w:shd w:val="clear" w:color="auto" w:fill="FFFFFF"/>
        </w:rPr>
        <w:t>measurement before adding the salt slug upstream. Find a location for the conductivity probe in an unobstructed portion of the stream.</w:t>
      </w:r>
    </w:p>
    <w:p w14:paraId="5A527488" w14:textId="77777777" w:rsidR="00637FB3" w:rsidRPr="00BA6B7B" w:rsidRDefault="00637FB3" w:rsidP="00637FB3">
      <w:pPr>
        <w:pStyle w:val="ListParagraph"/>
        <w:numPr>
          <w:ilvl w:val="0"/>
          <w:numId w:val="3"/>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Dissolve a known amount of salt in the bucket (~125g of salt per meter of stream width). Make sure all salt is dissolved by </w:t>
      </w:r>
      <w:r>
        <w:rPr>
          <w:rFonts w:asciiTheme="majorHAnsi" w:hAnsiTheme="majorHAnsi" w:cstheme="majorHAnsi"/>
          <w:color w:val="222222"/>
          <w:szCs w:val="24"/>
          <w:shd w:val="clear" w:color="auto" w:fill="FFFFFF"/>
        </w:rPr>
        <w:t>using a stirring utensil</w:t>
      </w:r>
      <w:r w:rsidRPr="00BA6B7B">
        <w:rPr>
          <w:rFonts w:asciiTheme="majorHAnsi" w:hAnsiTheme="majorHAnsi" w:cstheme="majorHAnsi"/>
          <w:color w:val="222222"/>
          <w:szCs w:val="24"/>
          <w:shd w:val="clear" w:color="auto" w:fill="FFFFFF"/>
        </w:rPr>
        <w:t>.</w:t>
      </w:r>
      <w:r>
        <w:rPr>
          <w:rFonts w:asciiTheme="majorHAnsi" w:hAnsiTheme="majorHAnsi" w:cstheme="majorHAnsi"/>
          <w:color w:val="222222"/>
          <w:szCs w:val="24"/>
          <w:shd w:val="clear" w:color="auto" w:fill="FFFFFF"/>
        </w:rPr>
        <w:t xml:space="preserve"> Leave the stirring utensil in the bucket so you can rinse it in the stream when you dump the salt slug in Step 5. </w:t>
      </w:r>
    </w:p>
    <w:p w14:paraId="284D641E" w14:textId="77777777" w:rsidR="00637FB3" w:rsidRDefault="00637FB3" w:rsidP="00637FB3">
      <w:pPr>
        <w:pStyle w:val="ListParagraph"/>
        <w:numPr>
          <w:ilvl w:val="0"/>
          <w:numId w:val="3"/>
        </w:numPr>
        <w:rPr>
          <w:rFonts w:asciiTheme="majorHAnsi" w:hAnsiTheme="majorHAnsi" w:cstheme="majorHAnsi"/>
          <w:color w:val="222222"/>
          <w:szCs w:val="24"/>
          <w:shd w:val="clear" w:color="auto" w:fill="FFFFFF"/>
        </w:rPr>
      </w:pPr>
      <w:r>
        <w:rPr>
          <w:rFonts w:asciiTheme="majorHAnsi" w:hAnsiTheme="majorHAnsi" w:cstheme="majorHAnsi"/>
          <w:color w:val="222222"/>
          <w:szCs w:val="24"/>
          <w:shd w:val="clear" w:color="auto" w:fill="FFFFFF"/>
        </w:rPr>
        <w:t>Select a dumping site upstream of the monitoring site. This site should be ~10x the stream width upstream and in a location where the salt slug will fully mix in the stream quickly.</w:t>
      </w:r>
    </w:p>
    <w:p w14:paraId="3C069D27" w14:textId="77777777" w:rsidR="00637FB3" w:rsidRPr="00BA6B7B" w:rsidRDefault="00637FB3" w:rsidP="00637FB3">
      <w:pPr>
        <w:pStyle w:val="ListParagraph"/>
        <w:numPr>
          <w:ilvl w:val="0"/>
          <w:numId w:val="3"/>
        </w:numPr>
        <w:rPr>
          <w:rFonts w:asciiTheme="majorHAnsi" w:hAnsiTheme="majorHAnsi" w:cstheme="majorHAnsi"/>
          <w:color w:val="222222"/>
          <w:szCs w:val="24"/>
          <w:shd w:val="clear" w:color="auto" w:fill="FFFFFF"/>
        </w:rPr>
      </w:pPr>
      <w:r>
        <w:rPr>
          <w:rFonts w:asciiTheme="majorHAnsi" w:hAnsiTheme="majorHAnsi" w:cstheme="majorHAnsi"/>
          <w:color w:val="222222"/>
          <w:szCs w:val="24"/>
          <w:shd w:val="clear" w:color="auto" w:fill="FFFFFF"/>
        </w:rPr>
        <w:t>At the dumping site,</w:t>
      </w:r>
      <w:r w:rsidRPr="00BA6B7B">
        <w:rPr>
          <w:rFonts w:asciiTheme="majorHAnsi" w:hAnsiTheme="majorHAnsi" w:cstheme="majorHAnsi"/>
          <w:color w:val="222222"/>
          <w:szCs w:val="24"/>
          <w:shd w:val="clear" w:color="auto" w:fill="FFFFFF"/>
        </w:rPr>
        <w:t xml:space="preserve"> pour the salt solution quickly into the stream, being sure to rinse remaining residue from bucket</w:t>
      </w:r>
      <w:r>
        <w:rPr>
          <w:rFonts w:asciiTheme="majorHAnsi" w:hAnsiTheme="majorHAnsi" w:cstheme="majorHAnsi"/>
          <w:color w:val="222222"/>
          <w:szCs w:val="24"/>
          <w:shd w:val="clear" w:color="auto" w:fill="FFFFFF"/>
        </w:rPr>
        <w:t xml:space="preserve"> and any utensil used to stir the solution</w:t>
      </w:r>
      <w:r w:rsidRPr="00BA6B7B">
        <w:rPr>
          <w:rFonts w:asciiTheme="majorHAnsi" w:hAnsiTheme="majorHAnsi" w:cstheme="majorHAnsi"/>
          <w:color w:val="222222"/>
          <w:szCs w:val="24"/>
          <w:shd w:val="clear" w:color="auto" w:fill="FFFFFF"/>
        </w:rPr>
        <w:t xml:space="preserve"> into the stream as well.</w:t>
      </w:r>
    </w:p>
    <w:p w14:paraId="64C7BB3B" w14:textId="77777777" w:rsidR="00637FB3" w:rsidRPr="00BA6B7B" w:rsidRDefault="00637FB3" w:rsidP="00637FB3">
      <w:pPr>
        <w:pStyle w:val="ListParagraph"/>
        <w:numPr>
          <w:ilvl w:val="0"/>
          <w:numId w:val="3"/>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Immediately upon dumping the salt solution, begin timing and recording specific conductance measurements, starting at 0 seconds. </w:t>
      </w:r>
    </w:p>
    <w:p w14:paraId="5D66AD02" w14:textId="77777777" w:rsidR="00637FB3" w:rsidRDefault="00637FB3" w:rsidP="00637FB3">
      <w:pPr>
        <w:pStyle w:val="ListParagraph"/>
        <w:numPr>
          <w:ilvl w:val="0"/>
          <w:numId w:val="3"/>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Continue collecting specific conductance measurements at given time interval (3-5 seconds) until the specific conductance returns to the baseline reading.  </w:t>
      </w:r>
    </w:p>
    <w:p w14:paraId="4708191E" w14:textId="77777777" w:rsidR="00637FB3" w:rsidRPr="00BA6B7B" w:rsidRDefault="00637FB3" w:rsidP="00637FB3">
      <w:pPr>
        <w:pStyle w:val="ListParagraph"/>
        <w:numPr>
          <w:ilvl w:val="1"/>
          <w:numId w:val="3"/>
        </w:numPr>
        <w:rPr>
          <w:rFonts w:asciiTheme="majorHAnsi" w:hAnsiTheme="majorHAnsi" w:cstheme="majorHAnsi"/>
          <w:color w:val="222222"/>
          <w:szCs w:val="24"/>
          <w:shd w:val="clear" w:color="auto" w:fill="FFFFFF"/>
        </w:rPr>
      </w:pPr>
      <w:r>
        <w:rPr>
          <w:rFonts w:asciiTheme="majorHAnsi" w:hAnsiTheme="majorHAnsi" w:cstheme="majorHAnsi"/>
          <w:color w:val="222222"/>
          <w:szCs w:val="24"/>
          <w:shd w:val="clear" w:color="auto" w:fill="FFFFFF"/>
        </w:rPr>
        <w:t>Time intervals can be adjusted once the specific conductance begins to slow in between readings, but the interval change must be recorded on the data sheet.</w:t>
      </w:r>
    </w:p>
    <w:p w14:paraId="1027F8BF" w14:textId="77777777" w:rsidR="007555E9" w:rsidRDefault="007555E9" w:rsidP="00637FB3"/>
    <w:p w14:paraId="5474B65A" w14:textId="77777777" w:rsidR="007555E9" w:rsidRDefault="007555E9" w:rsidP="00637FB3"/>
    <w:p w14:paraId="24265306" w14:textId="77777777" w:rsidR="007555E9" w:rsidRDefault="007555E9" w:rsidP="00637FB3"/>
    <w:p w14:paraId="12804CC9" w14:textId="77777777" w:rsidR="007555E9" w:rsidRDefault="007555E9" w:rsidP="00637FB3"/>
    <w:p w14:paraId="4AB42D26" w14:textId="77777777" w:rsidR="007555E9" w:rsidRDefault="007555E9" w:rsidP="00637FB3"/>
    <w:p w14:paraId="7259926B" w14:textId="77777777" w:rsidR="007555E9" w:rsidRDefault="007555E9" w:rsidP="00637FB3"/>
    <w:p w14:paraId="7C8E2BE7" w14:textId="75F94B90" w:rsidR="00637FB3" w:rsidRDefault="00637FB3" w:rsidP="00637FB3">
      <w:r>
        <w:lastRenderedPageBreak/>
        <w:t xml:space="preserve">SOP for calculating discharge via the </w:t>
      </w:r>
      <w:r>
        <w:t>velocity float method</w:t>
      </w:r>
      <w:r>
        <w:t xml:space="preserve"> at Falling Creek and Beaverdam Reservoirs</w:t>
      </w:r>
      <w:r>
        <w:br/>
      </w:r>
      <w:r w:rsidR="00B9336A">
        <w:t>Adapted from Virginia Tech Freshwater Ecology Laboratory Methods</w:t>
      </w:r>
      <w:r>
        <w:br/>
        <w:t xml:space="preserve">Last Update: </w:t>
      </w:r>
      <w:r w:rsidR="00B9336A">
        <w:t>Dec 16</w:t>
      </w:r>
      <w:r>
        <w:t>, 2019</w:t>
      </w:r>
    </w:p>
    <w:p w14:paraId="38312DF3" w14:textId="77777777" w:rsidR="00B9336A" w:rsidRPr="006B7570" w:rsidRDefault="00B9336A" w:rsidP="00B9336A">
      <w:pPr>
        <w:pStyle w:val="ListParagraph"/>
        <w:numPr>
          <w:ilvl w:val="0"/>
          <w:numId w:val="4"/>
        </w:numPr>
        <w:rPr>
          <w:rFonts w:asciiTheme="majorHAnsi" w:hAnsiTheme="majorHAnsi" w:cstheme="majorHAnsi"/>
        </w:rPr>
      </w:pPr>
      <w:r w:rsidRPr="006B7570">
        <w:rPr>
          <w:rFonts w:asciiTheme="majorHAnsi" w:hAnsiTheme="majorHAnsi" w:cstheme="majorHAnsi"/>
        </w:rPr>
        <w:t xml:space="preserve">Measure </w:t>
      </w:r>
      <w:r w:rsidRPr="006B7570">
        <w:rPr>
          <w:rFonts w:asciiTheme="majorHAnsi" w:hAnsiTheme="majorHAnsi" w:cstheme="majorHAnsi"/>
        </w:rPr>
        <w:t>the width of the stream, exactly perpendicular to the flow direction. The location should be chosen so that the stream is flowing straight and laminarly (no eddies, backwaters, etc.) and there should be no obstructions along the cross-section.</w:t>
      </w:r>
    </w:p>
    <w:p w14:paraId="75507017" w14:textId="77777777" w:rsidR="00B9336A" w:rsidRPr="006B7570" w:rsidRDefault="00B9336A" w:rsidP="00B9336A">
      <w:pPr>
        <w:pStyle w:val="ListParagraph"/>
        <w:numPr>
          <w:ilvl w:val="0"/>
          <w:numId w:val="4"/>
        </w:numPr>
        <w:rPr>
          <w:rFonts w:asciiTheme="majorHAnsi" w:hAnsiTheme="majorHAnsi" w:cstheme="majorHAnsi"/>
        </w:rPr>
      </w:pPr>
      <w:r w:rsidRPr="006B7570">
        <w:rPr>
          <w:rFonts w:asciiTheme="majorHAnsi" w:hAnsiTheme="majorHAnsi" w:cstheme="majorHAnsi"/>
        </w:rPr>
        <w:t>Take the total stream width and divide by a convenient number between 15 and 30 to arrive at the width of each measurement interval. Reco</w:t>
      </w:r>
      <w:bookmarkStart w:id="0" w:name="_GoBack"/>
      <w:bookmarkEnd w:id="0"/>
      <w:r w:rsidRPr="006B7570">
        <w:rPr>
          <w:rFonts w:asciiTheme="majorHAnsi" w:hAnsiTheme="majorHAnsi" w:cstheme="majorHAnsi"/>
        </w:rPr>
        <w:t>rd the interval width and the water depth at the middle of each interval in cm.</w:t>
      </w:r>
    </w:p>
    <w:p w14:paraId="14086D90" w14:textId="77777777" w:rsidR="00B9336A" w:rsidRPr="006B7570" w:rsidRDefault="00B9336A" w:rsidP="00B9336A">
      <w:pPr>
        <w:pStyle w:val="ListParagraph"/>
        <w:numPr>
          <w:ilvl w:val="0"/>
          <w:numId w:val="4"/>
        </w:numPr>
        <w:rPr>
          <w:rFonts w:asciiTheme="majorHAnsi" w:hAnsiTheme="majorHAnsi" w:cstheme="majorHAnsi"/>
        </w:rPr>
      </w:pPr>
      <w:r w:rsidRPr="006B7570">
        <w:rPr>
          <w:rFonts w:asciiTheme="majorHAnsi" w:hAnsiTheme="majorHAnsi" w:cstheme="majorHAnsi"/>
        </w:rPr>
        <w:t xml:space="preserve">Mark off a known distance (L) over which it will take the float ≥ 20 s to travel. This distance should overlap the surveyed cross sections and should </w:t>
      </w:r>
      <w:proofErr w:type="gramStart"/>
      <w:r w:rsidRPr="006B7570">
        <w:rPr>
          <w:rFonts w:asciiTheme="majorHAnsi" w:hAnsiTheme="majorHAnsi" w:cstheme="majorHAnsi"/>
        </w:rPr>
        <w:t>be located in</w:t>
      </w:r>
      <w:proofErr w:type="gramEnd"/>
      <w:r w:rsidRPr="006B7570">
        <w:rPr>
          <w:rFonts w:asciiTheme="majorHAnsi" w:hAnsiTheme="majorHAnsi" w:cstheme="majorHAnsi"/>
        </w:rPr>
        <w:t xml:space="preserve"> a relatively straight reach with minimal turbulence.</w:t>
      </w:r>
    </w:p>
    <w:p w14:paraId="683299C8" w14:textId="77777777" w:rsidR="00B9336A" w:rsidRPr="006B7570" w:rsidRDefault="00B9336A" w:rsidP="00B9336A">
      <w:pPr>
        <w:pStyle w:val="ListParagraph"/>
        <w:numPr>
          <w:ilvl w:val="0"/>
          <w:numId w:val="4"/>
        </w:numPr>
        <w:rPr>
          <w:rFonts w:asciiTheme="majorHAnsi" w:hAnsiTheme="majorHAnsi" w:cstheme="majorHAnsi"/>
        </w:rPr>
      </w:pPr>
      <w:r w:rsidRPr="006B7570">
        <w:rPr>
          <w:rFonts w:asciiTheme="majorHAnsi" w:hAnsiTheme="majorHAnsi" w:cstheme="majorHAnsi"/>
        </w:rPr>
        <w:t>Place float in stream a short distance upstream of the reach so it can reach the speed of the water before passing the first mark.</w:t>
      </w:r>
    </w:p>
    <w:p w14:paraId="65F5BB9B" w14:textId="77777777" w:rsidR="00B9336A" w:rsidRPr="006B7570" w:rsidRDefault="00B9336A" w:rsidP="00B9336A">
      <w:pPr>
        <w:pStyle w:val="ListParagraph"/>
        <w:numPr>
          <w:ilvl w:val="0"/>
          <w:numId w:val="4"/>
        </w:numPr>
        <w:rPr>
          <w:rFonts w:asciiTheme="majorHAnsi" w:hAnsiTheme="majorHAnsi" w:cstheme="majorHAnsi"/>
        </w:rPr>
      </w:pPr>
      <w:r w:rsidRPr="006B7570">
        <w:rPr>
          <w:rFonts w:asciiTheme="majorHAnsi" w:hAnsiTheme="majorHAnsi" w:cstheme="majorHAnsi"/>
        </w:rPr>
        <w:t>Use a stopwatch to record the time (t) required for the float to travel the marked distance (L). Repeat to obtain an average time (</w:t>
      </w:r>
      <w:proofErr w:type="spellStart"/>
      <w:r w:rsidRPr="006B7570">
        <w:rPr>
          <w:rFonts w:asciiTheme="majorHAnsi" w:hAnsiTheme="majorHAnsi" w:cstheme="majorHAnsi"/>
        </w:rPr>
        <w:t>tavg</w:t>
      </w:r>
      <w:proofErr w:type="spellEnd"/>
      <w:r w:rsidRPr="006B7570">
        <w:rPr>
          <w:rFonts w:asciiTheme="majorHAnsi" w:hAnsiTheme="majorHAnsi" w:cstheme="majorHAnsi"/>
        </w:rPr>
        <w:t>).</w:t>
      </w:r>
    </w:p>
    <w:p w14:paraId="416B96D0" w14:textId="7FED01EA" w:rsidR="00B9336A" w:rsidRPr="006B7570" w:rsidRDefault="006B7570" w:rsidP="00B9336A">
      <w:pPr>
        <w:pStyle w:val="ListParagraph"/>
        <w:numPr>
          <w:ilvl w:val="0"/>
          <w:numId w:val="4"/>
        </w:numPr>
        <w:rPr>
          <w:rFonts w:asciiTheme="majorHAnsi" w:hAnsiTheme="majorHAnsi" w:cstheme="majorHAnsi"/>
        </w:rPr>
      </w:pPr>
      <w:r>
        <w:rPr>
          <w:rFonts w:asciiTheme="majorHAnsi" w:hAnsiTheme="majorHAnsi" w:cstheme="majorHAnsi"/>
        </w:rPr>
        <w:t xml:space="preserve">Calculate velocity </w:t>
      </w:r>
      <w:r w:rsidRPr="006B7570">
        <w:rPr>
          <w:rFonts w:asciiTheme="majorHAnsi" w:hAnsiTheme="majorHAnsi" w:cstheme="majorHAnsi"/>
        </w:rPr>
        <w:t>(m3/s)</w:t>
      </w:r>
      <w:r w:rsidR="00B9336A" w:rsidRPr="006B7570">
        <w:rPr>
          <w:rFonts w:asciiTheme="majorHAnsi" w:hAnsiTheme="majorHAnsi" w:cstheme="majorHAnsi"/>
        </w:rPr>
        <w:t>:</w:t>
      </w:r>
    </w:p>
    <w:p w14:paraId="3D65F194" w14:textId="0FA0E5E0" w:rsidR="00B9336A" w:rsidRPr="006B7570" w:rsidRDefault="00B9336A" w:rsidP="00B9336A">
      <w:pPr>
        <w:pStyle w:val="ListParagraph"/>
        <w:numPr>
          <w:ilvl w:val="1"/>
          <w:numId w:val="4"/>
        </w:numPr>
        <w:rPr>
          <w:rFonts w:asciiTheme="majorHAnsi" w:hAnsiTheme="majorHAnsi" w:cstheme="majorHAnsi"/>
        </w:rPr>
      </w:pPr>
      <w:r w:rsidRPr="006B7570">
        <w:rPr>
          <w:rFonts w:asciiTheme="majorHAnsi" w:hAnsiTheme="majorHAnsi" w:cstheme="majorHAnsi"/>
        </w:rPr>
        <w:t xml:space="preserve">Surface velocity = V = L / </w:t>
      </w:r>
      <w:proofErr w:type="spellStart"/>
      <w:r w:rsidRPr="006B7570">
        <w:rPr>
          <w:rFonts w:asciiTheme="majorHAnsi" w:hAnsiTheme="majorHAnsi" w:cstheme="majorHAnsi"/>
        </w:rPr>
        <w:t>tavg</w:t>
      </w:r>
      <w:proofErr w:type="spellEnd"/>
    </w:p>
    <w:p w14:paraId="34E0D242" w14:textId="426F654B" w:rsidR="00B9336A" w:rsidRPr="006B7570" w:rsidRDefault="00B9336A" w:rsidP="00B9336A">
      <w:pPr>
        <w:pStyle w:val="ListParagraph"/>
        <w:numPr>
          <w:ilvl w:val="1"/>
          <w:numId w:val="4"/>
        </w:numPr>
        <w:rPr>
          <w:rFonts w:asciiTheme="majorHAnsi" w:hAnsiTheme="majorHAnsi" w:cstheme="majorHAnsi"/>
        </w:rPr>
      </w:pPr>
      <w:r w:rsidRPr="006B7570">
        <w:rPr>
          <w:rFonts w:asciiTheme="majorHAnsi" w:hAnsiTheme="majorHAnsi" w:cstheme="majorHAnsi"/>
        </w:rPr>
        <w:t xml:space="preserve">Multiply the mean velocity (V) by the area (A) of each interval (A = depth at center of interval * interval width) to calculate discharge for that interval (m3/s). </w:t>
      </w:r>
    </w:p>
    <w:p w14:paraId="2BEEE767" w14:textId="6DCEE2D4" w:rsidR="00B9336A" w:rsidRPr="006B7570" w:rsidRDefault="00B9336A" w:rsidP="00B9336A">
      <w:pPr>
        <w:pStyle w:val="ListParagraph"/>
        <w:numPr>
          <w:ilvl w:val="1"/>
          <w:numId w:val="4"/>
        </w:numPr>
        <w:rPr>
          <w:rFonts w:asciiTheme="majorHAnsi" w:hAnsiTheme="majorHAnsi" w:cstheme="majorHAnsi"/>
        </w:rPr>
      </w:pPr>
      <w:r w:rsidRPr="006B7570">
        <w:rPr>
          <w:rFonts w:asciiTheme="majorHAnsi" w:hAnsiTheme="majorHAnsi" w:cstheme="majorHAnsi"/>
        </w:rPr>
        <w:t>Sum the incremental discharge for each interval over all the intervals (m3/s)</w:t>
      </w:r>
    </w:p>
    <w:sectPr w:rsidR="00B9336A" w:rsidRPr="006B757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346AC" w14:textId="77777777" w:rsidR="00A63F53" w:rsidRDefault="00A63F53" w:rsidP="006B7570">
      <w:pPr>
        <w:spacing w:after="0" w:line="240" w:lineRule="auto"/>
      </w:pPr>
      <w:r>
        <w:separator/>
      </w:r>
    </w:p>
  </w:endnote>
  <w:endnote w:type="continuationSeparator" w:id="0">
    <w:p w14:paraId="443CBC5A" w14:textId="77777777" w:rsidR="00A63F53" w:rsidRDefault="00A63F53" w:rsidP="006B7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A3873" w14:textId="77777777" w:rsidR="00A63F53" w:rsidRDefault="00A63F53" w:rsidP="006B7570">
      <w:pPr>
        <w:spacing w:after="0" w:line="240" w:lineRule="auto"/>
      </w:pPr>
      <w:r>
        <w:separator/>
      </w:r>
    </w:p>
  </w:footnote>
  <w:footnote w:type="continuationSeparator" w:id="0">
    <w:p w14:paraId="164030D9" w14:textId="77777777" w:rsidR="00A63F53" w:rsidRDefault="00A63F53" w:rsidP="006B7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619773"/>
      <w:docPartObj>
        <w:docPartGallery w:val="Page Numbers (Top of Page)"/>
        <w:docPartUnique/>
      </w:docPartObj>
    </w:sdtPr>
    <w:sdtEndPr>
      <w:rPr>
        <w:noProof/>
      </w:rPr>
    </w:sdtEndPr>
    <w:sdtContent>
      <w:p w14:paraId="076F2B3D" w14:textId="2CF2294E" w:rsidR="006B7570" w:rsidRDefault="006B75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F34A31" w14:textId="77777777" w:rsidR="006B7570" w:rsidRDefault="006B75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D2C1D"/>
    <w:multiLevelType w:val="hybridMultilevel"/>
    <w:tmpl w:val="9348D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C3186"/>
    <w:multiLevelType w:val="hybridMultilevel"/>
    <w:tmpl w:val="3482DF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EE0E35"/>
    <w:multiLevelType w:val="hybridMultilevel"/>
    <w:tmpl w:val="09344FC8"/>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7">
      <w:start w:val="1"/>
      <w:numFmt w:val="lowerLetter"/>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17">
      <w:start w:val="1"/>
      <w:numFmt w:val="lowerLetter"/>
      <w:lvlText w:val="%5)"/>
      <w:lvlJc w:val="left"/>
      <w:pPr>
        <w:ind w:left="3600" w:hanging="360"/>
      </w:pPr>
      <w:rPr>
        <w:rFonts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C36A67"/>
    <w:multiLevelType w:val="hybridMultilevel"/>
    <w:tmpl w:val="FD38F2BA"/>
    <w:lvl w:ilvl="0" w:tplc="5644D1E6">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FC9"/>
    <w:rsid w:val="005C730B"/>
    <w:rsid w:val="00637FB3"/>
    <w:rsid w:val="006B7570"/>
    <w:rsid w:val="007555E9"/>
    <w:rsid w:val="007D2D09"/>
    <w:rsid w:val="008B1ABE"/>
    <w:rsid w:val="00A63F53"/>
    <w:rsid w:val="00B9336A"/>
    <w:rsid w:val="00E51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EC29"/>
  <w15:chartTrackingRefBased/>
  <w15:docId w15:val="{DD1889D6-CE85-49A9-82FD-370D0A9D2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FC9"/>
    <w:pPr>
      <w:ind w:left="720"/>
      <w:contextualSpacing/>
    </w:pPr>
  </w:style>
  <w:style w:type="paragraph" w:styleId="Header">
    <w:name w:val="header"/>
    <w:basedOn w:val="Normal"/>
    <w:link w:val="HeaderChar"/>
    <w:uiPriority w:val="99"/>
    <w:unhideWhenUsed/>
    <w:rsid w:val="006B7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570"/>
  </w:style>
  <w:style w:type="paragraph" w:styleId="Footer">
    <w:name w:val="footer"/>
    <w:basedOn w:val="Normal"/>
    <w:link w:val="FooterChar"/>
    <w:uiPriority w:val="99"/>
    <w:unhideWhenUsed/>
    <w:rsid w:val="006B7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Woelmer, Whitney</dc:creator>
  <cp:keywords/>
  <dc:description/>
  <cp:lastModifiedBy>Whitney Woelmer</cp:lastModifiedBy>
  <cp:revision>2</cp:revision>
  <cp:lastPrinted>2019-12-16T16:14:00Z</cp:lastPrinted>
  <dcterms:created xsi:type="dcterms:W3CDTF">2019-12-16T16:15:00Z</dcterms:created>
  <dcterms:modified xsi:type="dcterms:W3CDTF">2019-12-16T16:15:00Z</dcterms:modified>
</cp:coreProperties>
</file>