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DAB27" w14:textId="54D3BD8B" w:rsidR="00B549BA" w:rsidRDefault="00B549BA" w:rsidP="004F1DC9">
      <w:pPr>
        <w:jc w:val="right"/>
        <w:rPr>
          <w:rtl/>
        </w:rPr>
      </w:pPr>
    </w:p>
    <w:p w14:paraId="5A1B6053" w14:textId="674B4065" w:rsidR="00B549BA" w:rsidRDefault="00B549BA" w:rsidP="004F1DC9">
      <w:pPr>
        <w:jc w:val="right"/>
        <w:rPr>
          <w:rtl/>
        </w:rPr>
      </w:pPr>
    </w:p>
    <w:p w14:paraId="4CF24047" w14:textId="7A37F591" w:rsidR="00B549BA" w:rsidRDefault="00B549BA" w:rsidP="004F1DC9">
      <w:pPr>
        <w:jc w:val="right"/>
        <w:rPr>
          <w:rtl/>
        </w:rPr>
      </w:pPr>
      <w:r>
        <w:rPr>
          <w:rFonts w:hint="cs"/>
          <w:rtl/>
        </w:rPr>
        <w:t xml:space="preserve">الفهرس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100246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29D5AE" w14:textId="0CE29BF9" w:rsidR="00B549BA" w:rsidRDefault="00B549BA">
          <w:pPr>
            <w:pStyle w:val="TOCHeading"/>
          </w:pPr>
          <w:r>
            <w:t>Table of Contents</w:t>
          </w:r>
        </w:p>
        <w:p w14:paraId="2237841B" w14:textId="58CE1109" w:rsidR="0097425A" w:rsidRDefault="00B549BA" w:rsidP="0097425A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959" w:history="1">
            <w:r w:rsidR="0097425A" w:rsidRPr="001E2B6C">
              <w:rPr>
                <w:rStyle w:val="Hyperlink"/>
                <w:noProof/>
                <w:rtl/>
              </w:rPr>
              <w:t>الملفات ووظائفها في الدوت نت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_Toc222907959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2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46D3CEDC" w14:textId="7C3F6883" w:rsidR="0097425A" w:rsidRDefault="00232B4A" w:rsidP="0097425A">
          <w:pPr>
            <w:pStyle w:val="TOC1"/>
            <w:rPr>
              <w:rFonts w:eastAsiaTheme="minorEastAsia"/>
              <w:noProof/>
            </w:rPr>
          </w:pPr>
          <w:hyperlink w:anchor="_Toc222907960" w:history="1">
            <w:r w:rsidR="0097425A" w:rsidRPr="001E2B6C">
              <w:rPr>
                <w:rStyle w:val="Hyperlink"/>
                <w:noProof/>
              </w:rPr>
              <w:t>httpreq</w:t>
            </w:r>
            <w:r w:rsidR="0097425A" w:rsidRPr="001E2B6C">
              <w:rPr>
                <w:rStyle w:val="Hyperlink"/>
                <w:noProof/>
                <w:rtl/>
              </w:rPr>
              <w:t>أنواع طلبات الاتشبي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_Toc222907960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3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46B39999" w14:textId="363CFFF5" w:rsidR="0097425A" w:rsidRDefault="00232B4A" w:rsidP="0097425A">
          <w:pPr>
            <w:pStyle w:val="TOC1"/>
            <w:rPr>
              <w:rFonts w:eastAsiaTheme="minorEastAsia"/>
              <w:noProof/>
            </w:rPr>
          </w:pPr>
          <w:hyperlink w:anchor="_Toc222907961" w:history="1">
            <w:r w:rsidR="0097425A" w:rsidRPr="001E2B6C">
              <w:rPr>
                <w:rStyle w:val="Hyperlink"/>
                <w:noProof/>
              </w:rPr>
              <w:t>Anguler</w:t>
            </w:r>
            <w:r w:rsidR="0097425A" w:rsidRPr="001E2B6C">
              <w:rPr>
                <w:rStyle w:val="Hyperlink"/>
                <w:noProof/>
                <w:rtl/>
                <w:lang w:bidi="ar-OM"/>
              </w:rPr>
              <w:t xml:space="preserve"> </w:t>
            </w:r>
            <w:r w:rsidR="0097425A" w:rsidRPr="001E2B6C">
              <w:rPr>
                <w:rStyle w:val="Hyperlink"/>
                <w:noProof/>
                <w:rtl/>
              </w:rPr>
              <w:t>الأوامر الخاصة ب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_Toc222907961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4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73186DF4" w14:textId="2CB3DE0F" w:rsidR="0097425A" w:rsidRDefault="00232B4A" w:rsidP="0097425A">
          <w:pPr>
            <w:pStyle w:val="TOC1"/>
            <w:rPr>
              <w:rFonts w:eastAsiaTheme="minorEastAsia"/>
              <w:noProof/>
            </w:rPr>
          </w:pPr>
          <w:hyperlink w:anchor="_Toc222907962" w:history="1">
            <w:r w:rsidR="0097425A" w:rsidRPr="001E2B6C">
              <w:rPr>
                <w:rStyle w:val="Hyperlink"/>
                <w:noProof/>
              </w:rPr>
              <w:t>Anguler.jason</w:t>
            </w:r>
            <w:r w:rsidR="0097425A" w:rsidRPr="001E2B6C">
              <w:rPr>
                <w:rStyle w:val="Hyperlink"/>
                <w:noProof/>
                <w:rtl/>
                <w:lang w:bidi="ar-OM"/>
              </w:rPr>
              <w:t>التعديلات</w:t>
            </w:r>
            <w:r w:rsidR="0097425A" w:rsidRPr="001E2B6C">
              <w:rPr>
                <w:rStyle w:val="Hyperlink"/>
                <w:noProof/>
                <w:rtl/>
              </w:rPr>
              <w:t xml:space="preserve"> على ملف انجلر سيتنج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_Toc222907962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5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0B3F0EA6" w14:textId="59D05CC6" w:rsidR="0097425A" w:rsidRDefault="00232B4A" w:rsidP="0097425A">
          <w:pPr>
            <w:pStyle w:val="TOC1"/>
            <w:rPr>
              <w:rFonts w:eastAsiaTheme="minorEastAsia"/>
              <w:noProof/>
            </w:rPr>
          </w:pPr>
          <w:hyperlink w:anchor="_Toc222907963" w:history="1">
            <w:r w:rsidR="0097425A" w:rsidRPr="001E2B6C">
              <w:rPr>
                <w:rStyle w:val="Hyperlink"/>
                <w:noProof/>
                <w:rtl/>
              </w:rPr>
              <w:t>الأنتري بوينت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_Toc222907963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5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0D21A417" w14:textId="1CC4666F" w:rsidR="0097425A" w:rsidRDefault="00232B4A" w:rsidP="0097425A">
          <w:pPr>
            <w:pStyle w:val="TOC1"/>
            <w:rPr>
              <w:rFonts w:eastAsiaTheme="minorEastAsia"/>
              <w:noProof/>
            </w:rPr>
          </w:pPr>
          <w:hyperlink w:anchor="_Toc222907964" w:history="1">
            <w:r w:rsidR="0097425A" w:rsidRPr="001E2B6C">
              <w:rPr>
                <w:rStyle w:val="Hyperlink"/>
                <w:noProof/>
                <w:rtl/>
                <w:lang w:bidi="ar-OM"/>
              </w:rPr>
              <w:t>ملاحظات :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_Toc222907964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5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5EA0B928" w14:textId="1FFB5C21" w:rsidR="0097425A" w:rsidRDefault="00232B4A" w:rsidP="0097425A">
          <w:pPr>
            <w:pStyle w:val="TOC1"/>
            <w:rPr>
              <w:rFonts w:eastAsiaTheme="minorEastAsia"/>
              <w:noProof/>
            </w:rPr>
          </w:pPr>
          <w:hyperlink w:anchor="_Toc222907965" w:history="1">
            <w:r w:rsidR="0097425A" w:rsidRPr="001E2B6C">
              <w:rPr>
                <w:rStyle w:val="Hyperlink"/>
                <w:noProof/>
                <w:rtl/>
                <w:lang w:bidi="ar-OM"/>
              </w:rPr>
              <w:t>اتجاه عمل الويب أب :</w:t>
            </w:r>
            <w:r w:rsidR="0097425A">
              <w:rPr>
                <w:noProof/>
                <w:webHidden/>
              </w:rPr>
              <w:tab/>
            </w:r>
            <w:r w:rsidR="0097425A">
              <w:rPr>
                <w:noProof/>
                <w:webHidden/>
              </w:rPr>
              <w:fldChar w:fldCharType="begin"/>
            </w:r>
            <w:r w:rsidR="0097425A">
              <w:rPr>
                <w:noProof/>
                <w:webHidden/>
              </w:rPr>
              <w:instrText xml:space="preserve"> PAGEREF _Toc222907965 \h </w:instrText>
            </w:r>
            <w:r w:rsidR="0097425A">
              <w:rPr>
                <w:noProof/>
                <w:webHidden/>
              </w:rPr>
            </w:r>
            <w:r w:rsidR="0097425A">
              <w:rPr>
                <w:noProof/>
                <w:webHidden/>
              </w:rPr>
              <w:fldChar w:fldCharType="separate"/>
            </w:r>
            <w:r w:rsidR="0097425A">
              <w:rPr>
                <w:noProof/>
                <w:webHidden/>
              </w:rPr>
              <w:t>6</w:t>
            </w:r>
            <w:r w:rsidR="0097425A">
              <w:rPr>
                <w:noProof/>
                <w:webHidden/>
              </w:rPr>
              <w:fldChar w:fldCharType="end"/>
            </w:r>
          </w:hyperlink>
        </w:p>
        <w:p w14:paraId="70F74B93" w14:textId="70AFC578" w:rsidR="00B549BA" w:rsidRDefault="00B549BA">
          <w:r>
            <w:rPr>
              <w:b/>
              <w:bCs/>
              <w:noProof/>
            </w:rPr>
            <w:fldChar w:fldCharType="end"/>
          </w:r>
        </w:p>
      </w:sdtContent>
    </w:sdt>
    <w:p w14:paraId="4FD4C7DE" w14:textId="77777777" w:rsidR="00B549BA" w:rsidRDefault="00B549BA" w:rsidP="004F1DC9">
      <w:pPr>
        <w:jc w:val="right"/>
        <w:rPr>
          <w:rtl/>
        </w:rPr>
      </w:pPr>
    </w:p>
    <w:p w14:paraId="71EF2A2F" w14:textId="7F325464" w:rsidR="00B549BA" w:rsidRDefault="00B549BA" w:rsidP="004F1DC9">
      <w:pPr>
        <w:jc w:val="right"/>
        <w:rPr>
          <w:rtl/>
        </w:rPr>
      </w:pPr>
    </w:p>
    <w:p w14:paraId="48DC8254" w14:textId="4E80B00C" w:rsidR="00B549BA" w:rsidRDefault="00B549BA" w:rsidP="004F1DC9">
      <w:pPr>
        <w:jc w:val="right"/>
        <w:rPr>
          <w:rtl/>
        </w:rPr>
      </w:pPr>
    </w:p>
    <w:p w14:paraId="39EEACE7" w14:textId="146BED04" w:rsidR="00B549BA" w:rsidRDefault="00B549BA" w:rsidP="004F1DC9">
      <w:pPr>
        <w:jc w:val="right"/>
        <w:rPr>
          <w:rtl/>
        </w:rPr>
      </w:pPr>
    </w:p>
    <w:p w14:paraId="0B7076CB" w14:textId="7489F008" w:rsidR="00B549BA" w:rsidRDefault="00B549BA" w:rsidP="004F1DC9">
      <w:pPr>
        <w:jc w:val="right"/>
        <w:rPr>
          <w:rtl/>
        </w:rPr>
      </w:pPr>
    </w:p>
    <w:p w14:paraId="6ACA5C23" w14:textId="703DA705" w:rsidR="00B549BA" w:rsidRDefault="00B549BA" w:rsidP="004F1DC9">
      <w:pPr>
        <w:jc w:val="right"/>
        <w:rPr>
          <w:rtl/>
        </w:rPr>
      </w:pPr>
    </w:p>
    <w:p w14:paraId="083D51D9" w14:textId="33799C05" w:rsidR="00B549BA" w:rsidRDefault="00B549BA" w:rsidP="004F1DC9">
      <w:pPr>
        <w:jc w:val="right"/>
        <w:rPr>
          <w:rtl/>
        </w:rPr>
      </w:pPr>
    </w:p>
    <w:p w14:paraId="5B632968" w14:textId="06386076" w:rsidR="00B549BA" w:rsidRDefault="00B549BA" w:rsidP="004F1DC9">
      <w:pPr>
        <w:jc w:val="right"/>
        <w:rPr>
          <w:rtl/>
        </w:rPr>
      </w:pPr>
    </w:p>
    <w:p w14:paraId="3BD95500" w14:textId="1B9EBB71" w:rsidR="00B549BA" w:rsidRDefault="00B549BA" w:rsidP="004F1DC9">
      <w:pPr>
        <w:jc w:val="right"/>
        <w:rPr>
          <w:rtl/>
        </w:rPr>
      </w:pPr>
    </w:p>
    <w:p w14:paraId="33899ABE" w14:textId="410249CF" w:rsidR="00B549BA" w:rsidRDefault="00B549BA" w:rsidP="004F1DC9">
      <w:pPr>
        <w:jc w:val="right"/>
        <w:rPr>
          <w:rtl/>
        </w:rPr>
      </w:pPr>
    </w:p>
    <w:p w14:paraId="0FD65B6D" w14:textId="2D7E142E" w:rsidR="00B549BA" w:rsidRDefault="00B549BA" w:rsidP="004F1DC9">
      <w:pPr>
        <w:jc w:val="right"/>
        <w:rPr>
          <w:rtl/>
        </w:rPr>
      </w:pPr>
    </w:p>
    <w:p w14:paraId="58D8E94C" w14:textId="147AF87B" w:rsidR="00B549BA" w:rsidRDefault="00B549BA" w:rsidP="004F1DC9">
      <w:pPr>
        <w:jc w:val="right"/>
        <w:rPr>
          <w:rtl/>
        </w:rPr>
      </w:pPr>
    </w:p>
    <w:p w14:paraId="4C9B416D" w14:textId="7B29DC05" w:rsidR="00B549BA" w:rsidRDefault="00B549BA" w:rsidP="004F1DC9">
      <w:pPr>
        <w:jc w:val="right"/>
        <w:rPr>
          <w:rtl/>
        </w:rPr>
      </w:pPr>
    </w:p>
    <w:p w14:paraId="0FEA9B76" w14:textId="365ACA38" w:rsidR="00B549BA" w:rsidRDefault="00B549BA" w:rsidP="004F1DC9">
      <w:pPr>
        <w:jc w:val="right"/>
        <w:rPr>
          <w:rtl/>
        </w:rPr>
      </w:pPr>
    </w:p>
    <w:p w14:paraId="540CA3B4" w14:textId="03F116AC" w:rsidR="00B549BA" w:rsidRDefault="00B549BA" w:rsidP="004F1DC9">
      <w:pPr>
        <w:jc w:val="right"/>
        <w:rPr>
          <w:rtl/>
        </w:rPr>
      </w:pPr>
    </w:p>
    <w:p w14:paraId="52FF75A3" w14:textId="2D50CE0D" w:rsidR="00B549BA" w:rsidRDefault="00B549BA" w:rsidP="004F1DC9">
      <w:pPr>
        <w:jc w:val="right"/>
        <w:rPr>
          <w:rtl/>
        </w:rPr>
      </w:pPr>
    </w:p>
    <w:p w14:paraId="0FFD886A" w14:textId="28BB6EE7" w:rsidR="00B549BA" w:rsidRDefault="00B549BA" w:rsidP="004F1DC9">
      <w:pPr>
        <w:jc w:val="right"/>
        <w:rPr>
          <w:rtl/>
        </w:rPr>
      </w:pPr>
    </w:p>
    <w:p w14:paraId="399A5A80" w14:textId="77777777" w:rsidR="0097425A" w:rsidRDefault="0097425A" w:rsidP="004F1DC9">
      <w:pPr>
        <w:jc w:val="right"/>
        <w:rPr>
          <w:rtl/>
        </w:rPr>
      </w:pPr>
    </w:p>
    <w:p w14:paraId="214EB519" w14:textId="77777777" w:rsidR="00B549BA" w:rsidRDefault="00B549BA" w:rsidP="004F1DC9">
      <w:pPr>
        <w:jc w:val="right"/>
        <w:rPr>
          <w:rtl/>
        </w:rPr>
      </w:pPr>
    </w:p>
    <w:p w14:paraId="2308A41A" w14:textId="728A350D" w:rsidR="00A661C1" w:rsidRDefault="00A661C1" w:rsidP="004F1DC9">
      <w:pPr>
        <w:jc w:val="right"/>
        <w:rPr>
          <w:rFonts w:asciiTheme="majorHAnsi" w:hAnsiTheme="majorHAnsi" w:cstheme="majorHAnsi"/>
          <w:sz w:val="40"/>
          <w:szCs w:val="40"/>
          <w:rtl/>
        </w:rPr>
      </w:pPr>
    </w:p>
    <w:p w14:paraId="317F1080" w14:textId="3BB491CA" w:rsidR="00B549BA" w:rsidRDefault="00B549BA" w:rsidP="00B549BA">
      <w:pPr>
        <w:pStyle w:val="Heading1"/>
        <w:jc w:val="right"/>
        <w:rPr>
          <w:rtl/>
        </w:rPr>
      </w:pPr>
      <w:bookmarkStart w:id="0" w:name="_Toc222907959"/>
      <w:r>
        <w:rPr>
          <w:rFonts w:hint="cs"/>
          <w:rtl/>
        </w:rPr>
        <w:t>الملفات ووظائفها في الدوت نت</w:t>
      </w:r>
      <w:bookmarkEnd w:id="0"/>
      <w:r>
        <w:rPr>
          <w:rFonts w:hint="cs"/>
          <w:rtl/>
        </w:rPr>
        <w:t xml:space="preserve"> </w:t>
      </w:r>
    </w:p>
    <w:p w14:paraId="516CBDCE" w14:textId="6C0BAD6D" w:rsidR="00B549BA" w:rsidRDefault="00B549BA" w:rsidP="0097425A">
      <w:pPr>
        <w:rPr>
          <w:rFonts w:asciiTheme="majorHAnsi" w:hAnsiTheme="majorHAnsi" w:cstheme="majorHAnsi"/>
          <w:sz w:val="40"/>
          <w:szCs w:val="40"/>
          <w:rtl/>
        </w:rPr>
      </w:pPr>
    </w:p>
    <w:p w14:paraId="1709103B" w14:textId="51C074FC" w:rsidR="0097425A" w:rsidRDefault="0097425A" w:rsidP="0097425A">
      <w:pPr>
        <w:rPr>
          <w:rtl/>
        </w:rPr>
      </w:pPr>
    </w:p>
    <w:tbl>
      <w:tblPr>
        <w:tblStyle w:val="TableGrid"/>
        <w:tblpPr w:leftFromText="180" w:rightFromText="180" w:vertAnchor="page" w:horzAnchor="margin" w:tblpY="3250"/>
        <w:tblW w:w="10027" w:type="dxa"/>
        <w:tblLook w:val="04A0" w:firstRow="1" w:lastRow="0" w:firstColumn="1" w:lastColumn="0" w:noHBand="0" w:noVBand="1"/>
      </w:tblPr>
      <w:tblGrid>
        <w:gridCol w:w="5012"/>
        <w:gridCol w:w="5015"/>
      </w:tblGrid>
      <w:tr w:rsidR="0097425A" w14:paraId="36055B01" w14:textId="77777777" w:rsidTr="0097425A">
        <w:trPr>
          <w:trHeight w:val="621"/>
        </w:trPr>
        <w:tc>
          <w:tcPr>
            <w:tcW w:w="5012" w:type="dxa"/>
            <w:shd w:val="clear" w:color="auto" w:fill="F7CAAC" w:themeFill="accent2" w:themeFillTint="66"/>
          </w:tcPr>
          <w:p w14:paraId="4F634AC9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الجزء</w:t>
            </w:r>
          </w:p>
        </w:tc>
        <w:tc>
          <w:tcPr>
            <w:tcW w:w="5015" w:type="dxa"/>
            <w:shd w:val="clear" w:color="auto" w:fill="F7CAAC" w:themeFill="accent2" w:themeFillTint="66"/>
          </w:tcPr>
          <w:p w14:paraId="2F38EDBE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في الـ</w:t>
            </w:r>
            <w:r w:rsidRPr="004F1DC9">
              <w:rPr>
                <w:rFonts w:asciiTheme="majorBidi" w:hAnsiTheme="majorBidi" w:cstheme="majorBidi"/>
                <w:sz w:val="36"/>
                <w:szCs w:val="36"/>
              </w:rPr>
              <w:t xml:space="preserve"> API</w:t>
            </w:r>
          </w:p>
        </w:tc>
      </w:tr>
      <w:tr w:rsidR="0097425A" w14:paraId="7DA1814A" w14:textId="77777777" w:rsidTr="0097425A">
        <w:trPr>
          <w:trHeight w:val="1244"/>
        </w:trPr>
        <w:tc>
          <w:tcPr>
            <w:tcW w:w="5012" w:type="dxa"/>
            <w:shd w:val="clear" w:color="auto" w:fill="D9D9D9" w:themeFill="background1" w:themeFillShade="D9"/>
          </w:tcPr>
          <w:p w14:paraId="06810C0F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Controller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1FB854FF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يستقبل الطلب ويرجع الرد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وينادي </w:t>
            </w:r>
            <w:proofErr w:type="spellStart"/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>السيرفس</w:t>
            </w:r>
            <w:proofErr w:type="spellEnd"/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ويرجع الرد</w:t>
            </w:r>
          </w:p>
        </w:tc>
      </w:tr>
      <w:tr w:rsidR="0097425A" w14:paraId="5297FDD1" w14:textId="77777777" w:rsidTr="0097425A">
        <w:trPr>
          <w:trHeight w:val="621"/>
        </w:trPr>
        <w:tc>
          <w:tcPr>
            <w:tcW w:w="5012" w:type="dxa"/>
            <w:shd w:val="clear" w:color="auto" w:fill="D9D9D9" w:themeFill="background1" w:themeFillShade="D9"/>
          </w:tcPr>
          <w:p w14:paraId="37E9FF1A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Service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26EC4ECE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ينفذ المنطق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والحسابات والتحقق والقوانين</w:t>
            </w:r>
          </w:p>
        </w:tc>
      </w:tr>
      <w:tr w:rsidR="0097425A" w14:paraId="0D212F5C" w14:textId="77777777" w:rsidTr="0097425A">
        <w:trPr>
          <w:trHeight w:val="1244"/>
        </w:trPr>
        <w:tc>
          <w:tcPr>
            <w:tcW w:w="5012" w:type="dxa"/>
            <w:shd w:val="clear" w:color="auto" w:fill="D9D9D9" w:themeFill="background1" w:themeFillShade="D9"/>
          </w:tcPr>
          <w:p w14:paraId="2BF1119F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Data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5A3DBA4E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يتعامل مع قاعدة البيانات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واعدادات الداتا بيس والاتصال</w:t>
            </w:r>
          </w:p>
        </w:tc>
      </w:tr>
      <w:tr w:rsidR="0097425A" w14:paraId="173D2464" w14:textId="77777777" w:rsidTr="0097425A">
        <w:trPr>
          <w:trHeight w:val="1208"/>
        </w:trPr>
        <w:tc>
          <w:tcPr>
            <w:tcW w:w="5012" w:type="dxa"/>
            <w:shd w:val="clear" w:color="auto" w:fill="D9D9D9" w:themeFill="background1" w:themeFillShade="D9"/>
          </w:tcPr>
          <w:p w14:paraId="4D229AE9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Models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439DC937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شكل البيانات في الداتا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 xml:space="preserve"> والعلاقات بينهن </w:t>
            </w:r>
          </w:p>
        </w:tc>
      </w:tr>
      <w:tr w:rsidR="0097425A" w14:paraId="6F14802E" w14:textId="77777777" w:rsidTr="0097425A">
        <w:trPr>
          <w:trHeight w:val="1208"/>
        </w:trPr>
        <w:tc>
          <w:tcPr>
            <w:tcW w:w="5012" w:type="dxa"/>
            <w:shd w:val="clear" w:color="auto" w:fill="D9D9D9" w:themeFill="background1" w:themeFillShade="D9"/>
          </w:tcPr>
          <w:p w14:paraId="1FA9C8E7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</w:rPr>
              <w:t>DTOs</w:t>
            </w:r>
          </w:p>
        </w:tc>
        <w:tc>
          <w:tcPr>
            <w:tcW w:w="5015" w:type="dxa"/>
            <w:shd w:val="clear" w:color="auto" w:fill="D9D9D9" w:themeFill="background1" w:themeFillShade="D9"/>
          </w:tcPr>
          <w:p w14:paraId="4F8CFEB7" w14:textId="77777777" w:rsidR="0097425A" w:rsidRPr="004F1DC9" w:rsidRDefault="0097425A" w:rsidP="0097425A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GB" w:bidi="ar-OM"/>
              </w:rPr>
            </w:pPr>
            <w:r w:rsidRPr="004F1DC9">
              <w:rPr>
                <w:rFonts w:asciiTheme="majorBidi" w:hAnsiTheme="majorBidi" w:cstheme="majorBidi"/>
                <w:sz w:val="36"/>
                <w:szCs w:val="36"/>
                <w:rtl/>
              </w:rPr>
              <w:t>الشكل اللي نرسله للعميل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OM"/>
              </w:rPr>
              <w:t>او للفرونت اند وهوه فقط شكل بدون أي علاقات او قوانين محدده</w:t>
            </w:r>
          </w:p>
        </w:tc>
      </w:tr>
    </w:tbl>
    <w:p w14:paraId="5F54C14F" w14:textId="5188E4C4" w:rsidR="0097425A" w:rsidRDefault="0097425A" w:rsidP="0097425A">
      <w:pPr>
        <w:rPr>
          <w:rtl/>
        </w:rPr>
      </w:pPr>
    </w:p>
    <w:p w14:paraId="0BBD10B8" w14:textId="6F370A54" w:rsidR="0097425A" w:rsidRDefault="0097425A" w:rsidP="0097425A">
      <w:pPr>
        <w:rPr>
          <w:rtl/>
        </w:rPr>
      </w:pPr>
    </w:p>
    <w:p w14:paraId="2D942E28" w14:textId="77777777" w:rsidR="0097425A" w:rsidRDefault="0097425A" w:rsidP="0097425A">
      <w:pPr>
        <w:rPr>
          <w:rtl/>
        </w:rPr>
      </w:pPr>
    </w:p>
    <w:p w14:paraId="5ADE7F62" w14:textId="26630285" w:rsidR="00B549BA" w:rsidRDefault="00B549BA" w:rsidP="00B549BA">
      <w:pPr>
        <w:rPr>
          <w:rtl/>
        </w:rPr>
      </w:pPr>
    </w:p>
    <w:p w14:paraId="3F646024" w14:textId="08C91BEC" w:rsidR="00B549BA" w:rsidRDefault="00B549B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2640F438" w14:textId="00864C6A" w:rsidR="00B549BA" w:rsidRDefault="00B549B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3B2E40F8" w14:textId="77777777" w:rsidR="0097425A" w:rsidRDefault="0097425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1E06E615" w14:textId="09B572CC" w:rsidR="00B549BA" w:rsidRDefault="00B549BA" w:rsidP="00B549BA">
      <w:pPr>
        <w:rPr>
          <w:rFonts w:asciiTheme="majorHAnsi" w:hAnsiTheme="majorHAnsi" w:cstheme="majorHAnsi"/>
          <w:sz w:val="40"/>
          <w:szCs w:val="40"/>
          <w:rtl/>
        </w:rPr>
      </w:pPr>
    </w:p>
    <w:p w14:paraId="1101B44F" w14:textId="374C5DC1" w:rsidR="00B549BA" w:rsidRPr="00B549BA" w:rsidRDefault="00B549BA" w:rsidP="00B549BA">
      <w:pPr>
        <w:pStyle w:val="Heading1"/>
        <w:jc w:val="right"/>
        <w:rPr>
          <w:lang w:val="en-GB"/>
        </w:rPr>
      </w:pPr>
      <w:bookmarkStart w:id="1" w:name="_Toc222907960"/>
      <w:proofErr w:type="spellStart"/>
      <w:r>
        <w:t>httpreq</w:t>
      </w:r>
      <w:proofErr w:type="spellEnd"/>
      <w:r>
        <w:rPr>
          <w:rFonts w:hint="cs"/>
          <w:rtl/>
        </w:rPr>
        <w:t xml:space="preserve">أنواع طلبات </w:t>
      </w:r>
      <w:proofErr w:type="spellStart"/>
      <w:r>
        <w:rPr>
          <w:rFonts w:hint="cs"/>
          <w:rtl/>
        </w:rPr>
        <w:t>الاتشبي</w:t>
      </w:r>
      <w:bookmarkEnd w:id="1"/>
      <w:proofErr w:type="spellEnd"/>
      <w:r>
        <w:rPr>
          <w:rFonts w:hint="cs"/>
          <w:rtl/>
        </w:rPr>
        <w:t xml:space="preserve"> </w:t>
      </w:r>
    </w:p>
    <w:p w14:paraId="6711A66C" w14:textId="77777777" w:rsidR="00B549BA" w:rsidRPr="00A661C1" w:rsidRDefault="00B549BA" w:rsidP="004F1DC9">
      <w:pPr>
        <w:jc w:val="right"/>
        <w:rPr>
          <w:rFonts w:asciiTheme="majorHAnsi" w:hAnsiTheme="majorHAnsi" w:cstheme="majorHAnsi"/>
          <w:sz w:val="40"/>
          <w:szCs w:val="40"/>
          <w:rtl/>
        </w:rPr>
      </w:pPr>
    </w:p>
    <w:p w14:paraId="5C6202BA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GET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جلب بيانات من السيرفر بدون تعديلها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370F88B1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POST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إرسال بيانات جديدة لإنشائها في السيرفر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69FBB016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PUT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تعديل بيانات موجودة بالكامل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779F2843" w14:textId="77777777" w:rsidR="00A661C1" w:rsidRP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PATCH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تعديل جزء من بيانات موجودة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1F87AB29" w14:textId="7F3EA299" w:rsidR="00A661C1" w:rsidRDefault="00A661C1" w:rsidP="00A661C1">
      <w:pPr>
        <w:jc w:val="right"/>
        <w:rPr>
          <w:rFonts w:asciiTheme="majorHAnsi" w:hAnsiTheme="majorHAnsi" w:cstheme="majorHAnsi"/>
          <w:sz w:val="40"/>
          <w:szCs w:val="40"/>
          <w:rtl/>
        </w:rPr>
      </w:pPr>
      <w:r w:rsidRPr="00A661C1">
        <w:rPr>
          <w:rFonts w:asciiTheme="majorHAnsi" w:hAnsiTheme="majorHAnsi" w:cstheme="majorHAnsi"/>
          <w:b/>
          <w:bCs/>
          <w:sz w:val="40"/>
          <w:szCs w:val="40"/>
        </w:rPr>
        <w:t>DELETE</w:t>
      </w:r>
      <w:r w:rsidRPr="00A661C1">
        <w:rPr>
          <w:rFonts w:asciiTheme="majorHAnsi" w:hAnsiTheme="majorHAnsi" w:cstheme="majorHAnsi"/>
          <w:sz w:val="40"/>
          <w:szCs w:val="40"/>
        </w:rPr>
        <w:t xml:space="preserve"> → </w:t>
      </w:r>
      <w:r w:rsidRPr="00A661C1">
        <w:rPr>
          <w:rFonts w:asciiTheme="majorHAnsi" w:hAnsiTheme="majorHAnsi" w:cstheme="majorHAnsi"/>
          <w:sz w:val="40"/>
          <w:szCs w:val="40"/>
          <w:rtl/>
        </w:rPr>
        <w:t>حذف بيانات من السيرفر</w:t>
      </w:r>
      <w:r w:rsidRPr="00A661C1">
        <w:rPr>
          <w:rFonts w:asciiTheme="majorHAnsi" w:hAnsiTheme="majorHAnsi" w:cstheme="majorHAnsi"/>
          <w:sz w:val="40"/>
          <w:szCs w:val="40"/>
        </w:rPr>
        <w:t>.</w:t>
      </w:r>
    </w:p>
    <w:p w14:paraId="572154CA" w14:textId="5A0C25E4" w:rsidR="00511C68" w:rsidRDefault="00511C68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1F167FEF" w14:textId="3D36C113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7899DA27" w14:textId="41530BB8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29F56DEF" w14:textId="4787265E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26D7B4FF" w14:textId="3C47741A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1C3DDEA4" w14:textId="0C930137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7EA240F7" w14:textId="31A34775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5FF91391" w14:textId="71708720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04FCD495" w14:textId="727418A4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6AE2347A" w14:textId="0304118D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4E2210FC" w14:textId="0BF26753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</w:rPr>
      </w:pPr>
    </w:p>
    <w:p w14:paraId="6D72821D" w14:textId="77777777" w:rsidR="00B549BA" w:rsidRDefault="00B549BA" w:rsidP="00A661C1">
      <w:pPr>
        <w:jc w:val="right"/>
        <w:rPr>
          <w:rFonts w:asciiTheme="majorHAnsi" w:hAnsiTheme="majorHAnsi" w:cstheme="majorHAnsi"/>
          <w:sz w:val="40"/>
          <w:szCs w:val="40"/>
          <w:rtl/>
        </w:rPr>
      </w:pPr>
    </w:p>
    <w:p w14:paraId="20F0C983" w14:textId="6F220575" w:rsidR="00A661C1" w:rsidRPr="00A661C1" w:rsidRDefault="00511C68" w:rsidP="00511C68">
      <w:pPr>
        <w:pStyle w:val="Heading1"/>
        <w:jc w:val="right"/>
      </w:pPr>
      <w:r>
        <w:t xml:space="preserve"> </w:t>
      </w:r>
      <w:bookmarkStart w:id="2" w:name="_Toc222907961"/>
      <w:proofErr w:type="spellStart"/>
      <w:r>
        <w:t>Anguler</w:t>
      </w:r>
      <w:proofErr w:type="spellEnd"/>
      <w:r>
        <w:rPr>
          <w:rFonts w:hint="cs"/>
          <w:rtl/>
          <w:lang w:bidi="ar-OM"/>
        </w:rPr>
        <w:t xml:space="preserve"> </w:t>
      </w:r>
      <w:r>
        <w:rPr>
          <w:rFonts w:hint="cs"/>
          <w:rtl/>
        </w:rPr>
        <w:t>الأوامر الخاصة ب</w:t>
      </w:r>
      <w:bookmarkEnd w:id="2"/>
      <w:r>
        <w:rPr>
          <w:rFonts w:hint="cs"/>
          <w:rtl/>
        </w:rPr>
        <w:t xml:space="preserve"> </w:t>
      </w:r>
      <w:r w:rsidR="00A661C1">
        <w:rPr>
          <w:rFonts w:hint="cs"/>
          <w:rtl/>
        </w:rPr>
        <w:t xml:space="preserve"> </w:t>
      </w:r>
    </w:p>
    <w:p w14:paraId="286D0B56" w14:textId="18919787" w:rsidR="00A661C1" w:rsidRDefault="00A661C1" w:rsidP="004F1DC9">
      <w:pPr>
        <w:jc w:val="right"/>
        <w:rPr>
          <w:rtl/>
        </w:rPr>
      </w:pP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4841"/>
        <w:gridCol w:w="4841"/>
      </w:tblGrid>
      <w:tr w:rsidR="00511C68" w14:paraId="3AA93BEA" w14:textId="77777777" w:rsidTr="00511C68">
        <w:trPr>
          <w:trHeight w:val="967"/>
        </w:trPr>
        <w:tc>
          <w:tcPr>
            <w:tcW w:w="4841" w:type="dxa"/>
            <w:shd w:val="clear" w:color="auto" w:fill="FFE599" w:themeFill="accent4" w:themeFillTint="66"/>
          </w:tcPr>
          <w:p w14:paraId="75CC6E11" w14:textId="0FBF8F38" w:rsidR="00511C68" w:rsidRPr="00511C68" w:rsidRDefault="00511C68" w:rsidP="00511C68">
            <w:pPr>
              <w:jc w:val="center"/>
              <w:rPr>
                <w:b/>
                <w:bCs/>
                <w:sz w:val="32"/>
                <w:szCs w:val="32"/>
              </w:rPr>
            </w:pPr>
            <w:r w:rsidRPr="00511C68">
              <w:rPr>
                <w:rFonts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4841" w:type="dxa"/>
            <w:shd w:val="clear" w:color="auto" w:fill="FFE599" w:themeFill="accent4" w:themeFillTint="66"/>
          </w:tcPr>
          <w:p w14:paraId="3EA77E68" w14:textId="69E2FE16" w:rsidR="00511C68" w:rsidRPr="00511C68" w:rsidRDefault="00511C68" w:rsidP="00511C68">
            <w:pPr>
              <w:jc w:val="center"/>
              <w:rPr>
                <w:b/>
                <w:bCs/>
                <w:sz w:val="32"/>
                <w:szCs w:val="32"/>
              </w:rPr>
            </w:pPr>
            <w:r w:rsidRPr="00511C68">
              <w:rPr>
                <w:rFonts w:hint="cs"/>
                <w:b/>
                <w:bCs/>
                <w:sz w:val="32"/>
                <w:szCs w:val="32"/>
                <w:rtl/>
              </w:rPr>
              <w:t>الأمر</w:t>
            </w:r>
          </w:p>
        </w:tc>
      </w:tr>
      <w:tr w:rsidR="00511C68" w14:paraId="4BAC2CCD" w14:textId="77777777" w:rsidTr="0097425A">
        <w:trPr>
          <w:trHeight w:val="1980"/>
        </w:trPr>
        <w:tc>
          <w:tcPr>
            <w:tcW w:w="4841" w:type="dxa"/>
            <w:shd w:val="clear" w:color="auto" w:fill="D9D9D9" w:themeFill="background1" w:themeFillShade="D9"/>
          </w:tcPr>
          <w:p w14:paraId="77956ECF" w14:textId="2EB9BF2A" w:rsidR="00511C68" w:rsidRPr="00511C68" w:rsidRDefault="00511C68" w:rsidP="00511C68">
            <w:pPr>
              <w:jc w:val="center"/>
              <w:rPr>
                <w:sz w:val="32"/>
                <w:szCs w:val="32"/>
                <w:rtl/>
                <w:lang w:bidi="ar-OM"/>
              </w:rPr>
            </w:pPr>
            <w:r w:rsidRPr="00511C68">
              <w:rPr>
                <w:rFonts w:hint="cs"/>
                <w:sz w:val="32"/>
                <w:szCs w:val="32"/>
                <w:rtl/>
                <w:lang w:bidi="ar-OM"/>
              </w:rPr>
              <w:t>إنشاء مشروع جديد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21D3D3B5" w14:textId="77777777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new project-name</w:t>
            </w:r>
          </w:p>
          <w:p w14:paraId="3AC8FD5A" w14:textId="77777777" w:rsidR="00511C68" w:rsidRPr="00511C68" w:rsidRDefault="00511C68" w:rsidP="00511C68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11C68" w14:paraId="545481BF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3132B981" w14:textId="6F17F5A1" w:rsidR="00511C68" w:rsidRPr="00511C68" w:rsidRDefault="00511C68" w:rsidP="00511C68">
            <w:pPr>
              <w:jc w:val="center"/>
              <w:rPr>
                <w:sz w:val="32"/>
                <w:szCs w:val="32"/>
                <w:rtl/>
                <w:lang w:bidi="ar-OM"/>
              </w:rPr>
            </w:pPr>
            <w:r w:rsidRPr="00511C68">
              <w:rPr>
                <w:rFonts w:hint="cs"/>
                <w:sz w:val="32"/>
                <w:szCs w:val="32"/>
                <w:rtl/>
                <w:lang w:bidi="ar-OM"/>
              </w:rPr>
              <w:t xml:space="preserve">تشغيل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  <w:lang w:bidi="ar-OM"/>
              </w:rPr>
              <w:t>الأنجلر</w:t>
            </w:r>
            <w:proofErr w:type="spellEnd"/>
          </w:p>
        </w:tc>
        <w:tc>
          <w:tcPr>
            <w:tcW w:w="4841" w:type="dxa"/>
            <w:shd w:val="clear" w:color="auto" w:fill="D9D9D9" w:themeFill="background1" w:themeFillShade="D9"/>
          </w:tcPr>
          <w:p w14:paraId="02035159" w14:textId="121D1310" w:rsidR="00511C68" w:rsidRPr="00511C68" w:rsidRDefault="00511C68" w:rsidP="00511C68">
            <w:pPr>
              <w:jc w:val="center"/>
              <w:rPr>
                <w:sz w:val="32"/>
                <w:szCs w:val="32"/>
                <w:lang w:val="en-GB"/>
              </w:rPr>
            </w:pPr>
            <w:r w:rsidRPr="00511C68">
              <w:rPr>
                <w:sz w:val="32"/>
                <w:szCs w:val="32"/>
                <w:lang w:val="en-GB"/>
              </w:rPr>
              <w:t xml:space="preserve">ng </w:t>
            </w:r>
            <w:proofErr w:type="gramStart"/>
            <w:r w:rsidRPr="00511C68">
              <w:rPr>
                <w:sz w:val="32"/>
                <w:szCs w:val="32"/>
                <w:lang w:val="en-GB"/>
              </w:rPr>
              <w:t>serve</w:t>
            </w:r>
            <w:proofErr w:type="gramEnd"/>
          </w:p>
        </w:tc>
      </w:tr>
      <w:tr w:rsidR="00511C68" w14:paraId="7E3A7B8A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490261FE" w14:textId="31C76BE9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ملفات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الكمبونت</w:t>
            </w:r>
            <w:proofErr w:type="spellEnd"/>
          </w:p>
        </w:tc>
        <w:tc>
          <w:tcPr>
            <w:tcW w:w="4841" w:type="dxa"/>
            <w:shd w:val="clear" w:color="auto" w:fill="D9D9D9" w:themeFill="background1" w:themeFillShade="D9"/>
          </w:tcPr>
          <w:p w14:paraId="7B762370" w14:textId="32255453" w:rsidR="00511C68" w:rsidRPr="00511C68" w:rsidRDefault="00511C68" w:rsidP="00511C68">
            <w:pPr>
              <w:jc w:val="center"/>
              <w:rPr>
                <w:sz w:val="32"/>
                <w:szCs w:val="32"/>
                <w:lang w:val="en-GB"/>
              </w:rPr>
            </w:pPr>
            <w:r w:rsidRPr="00511C68">
              <w:rPr>
                <w:sz w:val="32"/>
                <w:szCs w:val="32"/>
                <w:lang w:val="en-GB"/>
              </w:rPr>
              <w:t>ng g c component-name</w:t>
            </w:r>
          </w:p>
        </w:tc>
      </w:tr>
      <w:tr w:rsidR="00511C68" w14:paraId="4926F90E" w14:textId="77777777" w:rsidTr="0097425A">
        <w:trPr>
          <w:trHeight w:val="1055"/>
        </w:trPr>
        <w:tc>
          <w:tcPr>
            <w:tcW w:w="4841" w:type="dxa"/>
            <w:shd w:val="clear" w:color="auto" w:fill="D9D9D9" w:themeFill="background1" w:themeFillShade="D9"/>
          </w:tcPr>
          <w:p w14:paraId="24A26714" w14:textId="4A272A3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ملفات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الكمبونت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داخل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أمتداد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معين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05592D2E" w14:textId="1430D8FC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c components/user</w:t>
            </w:r>
          </w:p>
        </w:tc>
      </w:tr>
      <w:tr w:rsidR="00511C68" w14:paraId="153A56FB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772D6287" w14:textId="01D10301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ملفات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السيرفس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511C68">
              <w:rPr>
                <w:sz w:val="32"/>
                <w:szCs w:val="32"/>
                <w:rtl/>
              </w:rPr>
              <w:t>–</w:t>
            </w:r>
            <w:r w:rsidRPr="00511C68">
              <w:rPr>
                <w:rFonts w:hint="cs"/>
                <w:sz w:val="32"/>
                <w:szCs w:val="32"/>
                <w:rtl/>
              </w:rPr>
              <w:t xml:space="preserve"> خاصة للتحقق -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2329CA15" w14:textId="551EFE7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s services/auth</w:t>
            </w:r>
          </w:p>
        </w:tc>
      </w:tr>
      <w:tr w:rsidR="00511C68" w14:paraId="04A306A3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7A279C5E" w14:textId="667D45D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السيرفس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511C68">
              <w:rPr>
                <w:sz w:val="32"/>
                <w:szCs w:val="32"/>
                <w:rtl/>
              </w:rPr>
              <w:t>–</w:t>
            </w:r>
            <w:r w:rsidRPr="00511C68">
              <w:rPr>
                <w:rFonts w:hint="cs"/>
                <w:sz w:val="32"/>
                <w:szCs w:val="32"/>
                <w:rtl/>
              </w:rPr>
              <w:t xml:space="preserve"> خاصة للتحقق من صلاحيات المستخدم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5CA6C366" w14:textId="7C5EFE3F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 xml:space="preserve">ng g </w:t>
            </w:r>
            <w:proofErr w:type="spellStart"/>
            <w:r w:rsidRPr="00511C68">
              <w:rPr>
                <w:sz w:val="32"/>
                <w:szCs w:val="32"/>
              </w:rPr>
              <w:t>g</w:t>
            </w:r>
            <w:proofErr w:type="spellEnd"/>
            <w:r w:rsidRPr="00511C68">
              <w:rPr>
                <w:sz w:val="32"/>
                <w:szCs w:val="32"/>
              </w:rPr>
              <w:t xml:space="preserve"> guards/auth</w:t>
            </w:r>
          </w:p>
        </w:tc>
      </w:tr>
      <w:tr w:rsidR="00511C68" w14:paraId="2503479F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7D4241E0" w14:textId="5B8C55E0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rFonts w:hint="cs"/>
                <w:sz w:val="32"/>
                <w:szCs w:val="32"/>
                <w:rtl/>
              </w:rPr>
              <w:t xml:space="preserve">إنشاء ملف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</w:rPr>
              <w:t>الإنترسبتر</w:t>
            </w:r>
            <w:proofErr w:type="spellEnd"/>
            <w:r w:rsidRPr="00511C68">
              <w:rPr>
                <w:rFonts w:hint="cs"/>
                <w:sz w:val="32"/>
                <w:szCs w:val="32"/>
                <w:rtl/>
              </w:rPr>
              <w:t xml:space="preserve"> (المقاطع ؟)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71E62416" w14:textId="6A1393CD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interceptor interceptors/auth</w:t>
            </w:r>
          </w:p>
        </w:tc>
      </w:tr>
      <w:tr w:rsidR="00511C68" w14:paraId="681BF499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40A727C0" w14:textId="7523EAD7" w:rsidR="00511C68" w:rsidRPr="00511C68" w:rsidRDefault="00511C68" w:rsidP="00511C68">
            <w:pPr>
              <w:jc w:val="center"/>
              <w:rPr>
                <w:sz w:val="32"/>
                <w:szCs w:val="32"/>
                <w:rtl/>
                <w:lang w:val="en-GB" w:bidi="ar-OM"/>
              </w:rPr>
            </w:pPr>
            <w:r w:rsidRPr="00511C68">
              <w:rPr>
                <w:rFonts w:hint="cs"/>
                <w:sz w:val="32"/>
                <w:szCs w:val="32"/>
                <w:rtl/>
                <w:lang w:val="en-GB" w:bidi="ar-OM"/>
              </w:rPr>
              <w:t xml:space="preserve">إنشاء ملف </w:t>
            </w:r>
            <w:proofErr w:type="spellStart"/>
            <w:r w:rsidRPr="00511C68">
              <w:rPr>
                <w:rFonts w:hint="cs"/>
                <w:sz w:val="32"/>
                <w:szCs w:val="32"/>
                <w:rtl/>
                <w:lang w:val="en-GB" w:bidi="ar-OM"/>
              </w:rPr>
              <w:t>المودلز</w:t>
            </w:r>
            <w:proofErr w:type="spellEnd"/>
          </w:p>
        </w:tc>
        <w:tc>
          <w:tcPr>
            <w:tcW w:w="4841" w:type="dxa"/>
            <w:shd w:val="clear" w:color="auto" w:fill="D9D9D9" w:themeFill="background1" w:themeFillShade="D9"/>
          </w:tcPr>
          <w:p w14:paraId="67ACB801" w14:textId="6511D871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  <w:r w:rsidRPr="00511C68">
              <w:rPr>
                <w:sz w:val="32"/>
                <w:szCs w:val="32"/>
              </w:rPr>
              <w:t>ng g interface models/user</w:t>
            </w:r>
          </w:p>
        </w:tc>
      </w:tr>
      <w:tr w:rsidR="00511C68" w14:paraId="38575C7C" w14:textId="77777777" w:rsidTr="0097425A">
        <w:trPr>
          <w:trHeight w:val="1013"/>
        </w:trPr>
        <w:tc>
          <w:tcPr>
            <w:tcW w:w="4841" w:type="dxa"/>
            <w:shd w:val="clear" w:color="auto" w:fill="D9D9D9" w:themeFill="background1" w:themeFillShade="D9"/>
          </w:tcPr>
          <w:p w14:paraId="369072C2" w14:textId="77777777" w:rsidR="00511C68" w:rsidRPr="00511C68" w:rsidRDefault="00511C68" w:rsidP="00511C6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4841" w:type="dxa"/>
            <w:shd w:val="clear" w:color="auto" w:fill="D9D9D9" w:themeFill="background1" w:themeFillShade="D9"/>
          </w:tcPr>
          <w:p w14:paraId="5E8F3E56" w14:textId="77777777" w:rsidR="00511C68" w:rsidRPr="00511C68" w:rsidRDefault="00511C68" w:rsidP="00511C68">
            <w:pPr>
              <w:jc w:val="center"/>
              <w:rPr>
                <w:sz w:val="32"/>
                <w:szCs w:val="32"/>
              </w:rPr>
            </w:pPr>
          </w:p>
        </w:tc>
      </w:tr>
    </w:tbl>
    <w:p w14:paraId="246ED0A1" w14:textId="5CF67DC2" w:rsidR="00511C68" w:rsidRDefault="00511C68" w:rsidP="004F1DC9">
      <w:pPr>
        <w:jc w:val="right"/>
      </w:pPr>
    </w:p>
    <w:p w14:paraId="6E7E6AE4" w14:textId="02D79907" w:rsidR="00B549BA" w:rsidRDefault="00B549BA" w:rsidP="0097425A"/>
    <w:p w14:paraId="2416601C" w14:textId="0971DF5B" w:rsidR="00B549BA" w:rsidRDefault="00B549BA" w:rsidP="004F1DC9">
      <w:pPr>
        <w:jc w:val="right"/>
      </w:pPr>
    </w:p>
    <w:p w14:paraId="70924D9E" w14:textId="37D32C30" w:rsidR="00B549BA" w:rsidRPr="00B549BA" w:rsidRDefault="00B549BA" w:rsidP="0097425A">
      <w:pPr>
        <w:pStyle w:val="Heading1"/>
        <w:jc w:val="right"/>
        <w:rPr>
          <w:lang w:val="en-GB"/>
        </w:rPr>
      </w:pPr>
      <w:bookmarkStart w:id="3" w:name="_Toc222907962"/>
      <w:proofErr w:type="spellStart"/>
      <w:r>
        <w:t>Anguler.jason</w:t>
      </w:r>
      <w:proofErr w:type="spellEnd"/>
      <w:r>
        <w:rPr>
          <w:rFonts w:hint="cs"/>
          <w:rtl/>
          <w:lang w:bidi="ar-OM"/>
        </w:rPr>
        <w:t>التعديلات</w:t>
      </w:r>
      <w:r>
        <w:rPr>
          <w:rFonts w:hint="cs"/>
          <w:rtl/>
        </w:rPr>
        <w:t xml:space="preserve"> على ملف </w:t>
      </w:r>
      <w:proofErr w:type="spellStart"/>
      <w:r>
        <w:rPr>
          <w:rFonts w:hint="cs"/>
          <w:rtl/>
        </w:rPr>
        <w:t>انجلر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سيتنج</w:t>
      </w:r>
      <w:bookmarkEnd w:id="3"/>
      <w:proofErr w:type="spellEnd"/>
      <w:r>
        <w:rPr>
          <w:rFonts w:hint="cs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49BA" w14:paraId="0DDB5946" w14:textId="77777777" w:rsidTr="00B549BA">
        <w:tc>
          <w:tcPr>
            <w:tcW w:w="4675" w:type="dxa"/>
          </w:tcPr>
          <w:p w14:paraId="11D7369E" w14:textId="7E77C2EB" w:rsidR="00B549BA" w:rsidRDefault="00B549BA" w:rsidP="004F1DC9">
            <w:pPr>
              <w:jc w:val="right"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>فائدتهُ</w:t>
            </w:r>
          </w:p>
        </w:tc>
        <w:tc>
          <w:tcPr>
            <w:tcW w:w="4675" w:type="dxa"/>
          </w:tcPr>
          <w:p w14:paraId="08570805" w14:textId="151F410A" w:rsidR="00B549BA" w:rsidRDefault="00B549BA" w:rsidP="004F1DC9">
            <w:pPr>
              <w:jc w:val="right"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>الكود</w:t>
            </w:r>
          </w:p>
        </w:tc>
      </w:tr>
      <w:tr w:rsidR="00B549BA" w14:paraId="648D2697" w14:textId="77777777" w:rsidTr="00B549BA">
        <w:tc>
          <w:tcPr>
            <w:tcW w:w="4675" w:type="dxa"/>
          </w:tcPr>
          <w:p w14:paraId="32FC8169" w14:textId="66C1A8AF" w:rsidR="00B549BA" w:rsidRDefault="00B549BA" w:rsidP="004F1DC9">
            <w:pPr>
              <w:jc w:val="right"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 حينما نقوم بإدخال كوماند إنشاء ملفات </w:t>
            </w:r>
            <w:proofErr w:type="spellStart"/>
            <w:r>
              <w:rPr>
                <w:rFonts w:hint="cs"/>
                <w:rtl/>
                <w:lang w:val="en-GB"/>
              </w:rPr>
              <w:t>السيرفس</w:t>
            </w:r>
            <w:proofErr w:type="spellEnd"/>
            <w:r>
              <w:rPr>
                <w:rFonts w:hint="cs"/>
                <w:rtl/>
                <w:lang w:val="en-GB"/>
              </w:rPr>
              <w:t xml:space="preserve"> لن يقوم </w:t>
            </w:r>
            <w:proofErr w:type="spellStart"/>
            <w:r>
              <w:rPr>
                <w:rFonts w:hint="cs"/>
                <w:rtl/>
                <w:lang w:val="en-GB"/>
              </w:rPr>
              <w:t>الإنجلر</w:t>
            </w:r>
            <w:proofErr w:type="spellEnd"/>
            <w:r>
              <w:rPr>
                <w:rFonts w:hint="cs"/>
                <w:rtl/>
                <w:lang w:val="en-GB"/>
              </w:rPr>
              <w:t xml:space="preserve"> بإنشاء ملف </w:t>
            </w:r>
            <w:proofErr w:type="spellStart"/>
            <w:r>
              <w:rPr>
                <w:rFonts w:hint="cs"/>
                <w:rtl/>
                <w:lang w:val="en-GB"/>
              </w:rPr>
              <w:t>التيست</w:t>
            </w:r>
            <w:proofErr w:type="spellEnd"/>
            <w:r>
              <w:rPr>
                <w:rFonts w:hint="cs"/>
                <w:rtl/>
                <w:lang w:val="en-GB"/>
              </w:rPr>
              <w:t xml:space="preserve"> </w:t>
            </w:r>
          </w:p>
        </w:tc>
        <w:tc>
          <w:tcPr>
            <w:tcW w:w="4675" w:type="dxa"/>
          </w:tcPr>
          <w:p w14:paraId="62936CD0" w14:textId="77777777" w:rsidR="00B549BA" w:rsidRPr="00B549BA" w:rsidRDefault="00B549BA" w:rsidP="00B549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</w:t>
            </w:r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"@schematics/</w:t>
            </w:r>
            <w:proofErr w:type="spellStart"/>
            <w:proofErr w:type="gramStart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angular:service</w:t>
            </w:r>
            <w:proofErr w:type="spellEnd"/>
            <w:proofErr w:type="gramEnd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:{</w:t>
            </w:r>
          </w:p>
          <w:p w14:paraId="4CC26046" w14:textId="77777777" w:rsidR="00B549BA" w:rsidRPr="00B549BA" w:rsidRDefault="00B549BA" w:rsidP="00B549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</w:t>
            </w:r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proofErr w:type="spellStart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skipTests</w:t>
            </w:r>
            <w:proofErr w:type="spellEnd"/>
            <w:r w:rsidRPr="00B549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r w:rsidRPr="00B549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B549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14:paraId="1BFD6EB7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77329E65" w14:textId="77777777" w:rsidTr="00B549BA">
        <w:tc>
          <w:tcPr>
            <w:tcW w:w="4675" w:type="dxa"/>
          </w:tcPr>
          <w:p w14:paraId="160E4CF8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3DAB7EF7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7FBBBF67" w14:textId="77777777" w:rsidTr="00B549BA">
        <w:tc>
          <w:tcPr>
            <w:tcW w:w="4675" w:type="dxa"/>
          </w:tcPr>
          <w:p w14:paraId="6BF392A2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7A4D3A1F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1324482F" w14:textId="77777777" w:rsidTr="00B549BA">
        <w:tc>
          <w:tcPr>
            <w:tcW w:w="4675" w:type="dxa"/>
          </w:tcPr>
          <w:p w14:paraId="60AAD444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149E2CAB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14AA4DAB" w14:textId="77777777" w:rsidTr="00B549BA">
        <w:tc>
          <w:tcPr>
            <w:tcW w:w="4675" w:type="dxa"/>
          </w:tcPr>
          <w:p w14:paraId="71F1DF0E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67070DD3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3F1A6F4D" w14:textId="77777777" w:rsidTr="00B549BA">
        <w:tc>
          <w:tcPr>
            <w:tcW w:w="4675" w:type="dxa"/>
          </w:tcPr>
          <w:p w14:paraId="64724FD1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106CF5B2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  <w:tr w:rsidR="00B549BA" w14:paraId="5D9877C6" w14:textId="77777777" w:rsidTr="00B549BA">
        <w:tc>
          <w:tcPr>
            <w:tcW w:w="4675" w:type="dxa"/>
          </w:tcPr>
          <w:p w14:paraId="742CBB4E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  <w:tc>
          <w:tcPr>
            <w:tcW w:w="4675" w:type="dxa"/>
          </w:tcPr>
          <w:p w14:paraId="731A9379" w14:textId="77777777" w:rsidR="00B549BA" w:rsidRDefault="00B549BA" w:rsidP="004F1DC9">
            <w:pPr>
              <w:jc w:val="right"/>
              <w:rPr>
                <w:lang w:val="en-GB"/>
              </w:rPr>
            </w:pPr>
          </w:p>
        </w:tc>
      </w:tr>
    </w:tbl>
    <w:p w14:paraId="415239E6" w14:textId="0A8412E9" w:rsidR="00B549BA" w:rsidRPr="00B549BA" w:rsidRDefault="00B549BA" w:rsidP="004F1DC9">
      <w:pPr>
        <w:jc w:val="right"/>
        <w:rPr>
          <w:lang w:val="en-GB"/>
        </w:rPr>
      </w:pPr>
    </w:p>
    <w:p w14:paraId="07D62CC5" w14:textId="3E8036EA" w:rsidR="00B549BA" w:rsidRPr="00B549BA" w:rsidRDefault="00B549BA" w:rsidP="004F1DC9">
      <w:pPr>
        <w:jc w:val="right"/>
        <w:rPr>
          <w:lang w:val="en-GB"/>
        </w:rPr>
      </w:pPr>
    </w:p>
    <w:p w14:paraId="57C7956F" w14:textId="2C8283DE" w:rsidR="00B549BA" w:rsidRDefault="00B549BA" w:rsidP="00B549BA">
      <w:pPr>
        <w:pStyle w:val="Heading1"/>
        <w:jc w:val="right"/>
      </w:pPr>
      <w:bookmarkStart w:id="4" w:name="_Toc222907963"/>
      <w:proofErr w:type="spellStart"/>
      <w:r>
        <w:rPr>
          <w:rFonts w:hint="cs"/>
          <w:rtl/>
        </w:rPr>
        <w:t>الأنتري</w:t>
      </w:r>
      <w:proofErr w:type="spellEnd"/>
      <w:r>
        <w:rPr>
          <w:rFonts w:hint="cs"/>
          <w:rtl/>
        </w:rPr>
        <w:t xml:space="preserve"> بوينت</w:t>
      </w:r>
      <w:bookmarkEnd w:id="4"/>
      <w:r>
        <w:rPr>
          <w:rFonts w:hint="cs"/>
          <w:rtl/>
        </w:rPr>
        <w:t xml:space="preserve"> </w:t>
      </w:r>
    </w:p>
    <w:p w14:paraId="46A3B1E2" w14:textId="2609A42E" w:rsidR="00B549BA" w:rsidRDefault="00B549BA" w:rsidP="004F1DC9">
      <w:pPr>
        <w:jc w:val="right"/>
        <w:rPr>
          <w:rtl/>
        </w:rPr>
      </w:pPr>
    </w:p>
    <w:p w14:paraId="5AEC4BF4" w14:textId="5F83C8FD" w:rsidR="00B549BA" w:rsidRPr="000938C1" w:rsidRDefault="000938C1" w:rsidP="004F1DC9">
      <w:pPr>
        <w:jc w:val="right"/>
        <w:rPr>
          <w:lang w:val="en-GB"/>
        </w:rPr>
      </w:pPr>
      <w:proofErr w:type="spellStart"/>
      <w:r>
        <w:t>Program.cs</w:t>
      </w:r>
      <w:proofErr w:type="spellEnd"/>
      <w:r w:rsidR="00B549BA">
        <w:rPr>
          <w:rFonts w:hint="cs"/>
          <w:rtl/>
        </w:rPr>
        <w:t>في الدوت نت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الإنتري</w:t>
      </w:r>
      <w:proofErr w:type="spellEnd"/>
      <w:r>
        <w:rPr>
          <w:rFonts w:hint="cs"/>
          <w:rtl/>
        </w:rPr>
        <w:t xml:space="preserve"> بوينت هو </w:t>
      </w:r>
    </w:p>
    <w:p w14:paraId="482B83A6" w14:textId="0312920D" w:rsidR="000938C1" w:rsidRDefault="000938C1" w:rsidP="000938C1">
      <w:pPr>
        <w:jc w:val="right"/>
        <w:rPr>
          <w:lang w:val="en-GB" w:bidi="ar-OM"/>
        </w:rPr>
      </w:pPr>
      <w:proofErr w:type="spellStart"/>
      <w:r>
        <w:rPr>
          <w:lang w:val="en-GB" w:bidi="ar-OM"/>
        </w:rPr>
        <w:t>Main.ts</w:t>
      </w:r>
      <w:proofErr w:type="spellEnd"/>
      <w:r>
        <w:rPr>
          <w:rFonts w:hint="cs"/>
          <w:rtl/>
          <w:lang w:val="en-GB" w:bidi="ar-OM"/>
        </w:rPr>
        <w:t xml:space="preserve">في </w:t>
      </w:r>
      <w:proofErr w:type="spellStart"/>
      <w:r>
        <w:rPr>
          <w:rFonts w:hint="cs"/>
          <w:rtl/>
          <w:lang w:val="en-GB" w:bidi="ar-OM"/>
        </w:rPr>
        <w:t>الأنجلر</w:t>
      </w:r>
      <w:proofErr w:type="spellEnd"/>
      <w:r>
        <w:rPr>
          <w:rFonts w:hint="cs"/>
          <w:rtl/>
          <w:lang w:val="en-GB" w:bidi="ar-OM"/>
        </w:rPr>
        <w:t xml:space="preserve"> </w:t>
      </w:r>
      <w:r>
        <w:rPr>
          <w:lang w:val="en-GB" w:bidi="ar-OM"/>
        </w:rPr>
        <w:t xml:space="preserve"> </w:t>
      </w:r>
    </w:p>
    <w:p w14:paraId="7A79AF4C" w14:textId="2946E7C1" w:rsidR="00CE0348" w:rsidRDefault="00CE0348" w:rsidP="000938C1">
      <w:pPr>
        <w:jc w:val="right"/>
        <w:rPr>
          <w:lang w:val="en-GB" w:bidi="ar-OM"/>
        </w:rPr>
      </w:pPr>
    </w:p>
    <w:p w14:paraId="2035AC4F" w14:textId="3F5C7652" w:rsidR="00CE0348" w:rsidRPr="000938C1" w:rsidRDefault="00CE0348" w:rsidP="00CE0348">
      <w:pPr>
        <w:pStyle w:val="Heading1"/>
        <w:jc w:val="right"/>
        <w:rPr>
          <w:rFonts w:hint="cs"/>
          <w:rtl/>
          <w:lang w:val="en-GB" w:bidi="ar-OM"/>
        </w:rPr>
      </w:pPr>
      <w:proofErr w:type="spellStart"/>
      <w:r>
        <w:rPr>
          <w:rFonts w:hint="cs"/>
          <w:rtl/>
          <w:lang w:val="en-GB" w:bidi="ar-OM"/>
        </w:rPr>
        <w:t>التوكنز</w:t>
      </w:r>
      <w:proofErr w:type="spellEnd"/>
      <w:r>
        <w:rPr>
          <w:rFonts w:hint="cs"/>
          <w:rtl/>
          <w:lang w:val="en-GB" w:bidi="ar-OM"/>
        </w:rPr>
        <w:t xml:space="preserve"> </w:t>
      </w:r>
    </w:p>
    <w:p w14:paraId="79506656" w14:textId="5933F50A" w:rsidR="00B549BA" w:rsidRDefault="00B549BA" w:rsidP="004F1DC9">
      <w:pPr>
        <w:jc w:val="right"/>
        <w:rPr>
          <w:rtl/>
        </w:rPr>
      </w:pPr>
    </w:p>
    <w:p w14:paraId="1E4A8BEF" w14:textId="63B42C09" w:rsidR="00CE0348" w:rsidRDefault="00CE0348" w:rsidP="00CE0348">
      <w:pPr>
        <w:jc w:val="right"/>
        <w:rPr>
          <w:rtl/>
        </w:rPr>
      </w:pPr>
      <w:proofErr w:type="spellStart"/>
      <w:r>
        <w:rPr>
          <w:rFonts w:hint="cs"/>
          <w:rtl/>
        </w:rPr>
        <w:t>التوكزن</w:t>
      </w:r>
      <w:proofErr w:type="spellEnd"/>
      <w:r>
        <w:rPr>
          <w:rFonts w:hint="cs"/>
          <w:rtl/>
        </w:rPr>
        <w:t xml:space="preserve"> هي ملفات وظيفتهن إثبات هوية المستخدم فمن بدل أن يقوم المستخدم بتسجيل الدخول عدة مرات تقوم </w:t>
      </w:r>
      <w:proofErr w:type="spellStart"/>
      <w:r>
        <w:rPr>
          <w:rFonts w:hint="cs"/>
          <w:rtl/>
        </w:rPr>
        <w:t>التوكز</w:t>
      </w:r>
      <w:proofErr w:type="spellEnd"/>
      <w:r>
        <w:rPr>
          <w:rFonts w:hint="cs"/>
          <w:rtl/>
        </w:rPr>
        <w:t xml:space="preserve"> محل إعادة </w:t>
      </w:r>
      <w:proofErr w:type="gramStart"/>
      <w:r>
        <w:rPr>
          <w:rFonts w:hint="cs"/>
          <w:rtl/>
        </w:rPr>
        <w:t>التسجيل ،</w:t>
      </w:r>
      <w:proofErr w:type="gramEnd"/>
      <w:r>
        <w:rPr>
          <w:rFonts w:hint="cs"/>
          <w:rtl/>
        </w:rPr>
        <w:t xml:space="preserve"> وسابقاً كان يتم تخزين أسم المستخدم وكلمة المرور داخل المتصفح على شكل كوكيز ولاكن إذا استخدمنا </w:t>
      </w:r>
      <w:proofErr w:type="spellStart"/>
      <w:r>
        <w:rPr>
          <w:rFonts w:hint="cs"/>
          <w:rtl/>
        </w:rPr>
        <w:t>التوكنز</w:t>
      </w:r>
      <w:proofErr w:type="spellEnd"/>
      <w:r>
        <w:rPr>
          <w:rFonts w:hint="cs"/>
          <w:rtl/>
        </w:rPr>
        <w:t xml:space="preserve"> فسيكون الموقع أكثر أماناً . ويكون داخل </w:t>
      </w:r>
      <w:proofErr w:type="spellStart"/>
      <w:r>
        <w:rPr>
          <w:rFonts w:hint="cs"/>
          <w:rtl/>
        </w:rPr>
        <w:t>التوكنز</w:t>
      </w:r>
      <w:proofErr w:type="spellEnd"/>
      <w:r>
        <w:rPr>
          <w:rFonts w:hint="cs"/>
          <w:rtl/>
        </w:rPr>
        <w:t xml:space="preserve"> ملفات </w:t>
      </w:r>
      <w:proofErr w:type="spellStart"/>
      <w:r>
        <w:rPr>
          <w:rFonts w:hint="cs"/>
          <w:rtl/>
        </w:rPr>
        <w:t>الكليمز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وأيت</w:t>
      </w:r>
      <w:proofErr w:type="spellEnd"/>
      <w:r>
        <w:rPr>
          <w:rFonts w:hint="cs"/>
          <w:rtl/>
        </w:rPr>
        <w:t xml:space="preserve"> معلومات أخرى نقدر ان </w:t>
      </w:r>
      <w:proofErr w:type="spellStart"/>
      <w:r>
        <w:rPr>
          <w:rFonts w:hint="cs"/>
          <w:rtl/>
        </w:rPr>
        <w:t>نظيفها</w:t>
      </w:r>
      <w:proofErr w:type="spellEnd"/>
    </w:p>
    <w:p w14:paraId="6F1569AD" w14:textId="77777777" w:rsidR="00CE0348" w:rsidRDefault="00CE0348" w:rsidP="004F1DC9">
      <w:pPr>
        <w:jc w:val="right"/>
      </w:pPr>
    </w:p>
    <w:p w14:paraId="4B77ACD9" w14:textId="55C6BED9" w:rsidR="00B549BA" w:rsidRDefault="00B549BA" w:rsidP="00B549BA">
      <w:pPr>
        <w:pStyle w:val="Heading1"/>
        <w:jc w:val="right"/>
        <w:rPr>
          <w:rtl/>
          <w:lang w:bidi="ar-OM"/>
        </w:rPr>
      </w:pPr>
      <w:bookmarkStart w:id="5" w:name="_Toc222907964"/>
      <w:proofErr w:type="gramStart"/>
      <w:r>
        <w:rPr>
          <w:rFonts w:hint="cs"/>
          <w:rtl/>
          <w:lang w:bidi="ar-OM"/>
        </w:rPr>
        <w:t>ملاحظات :</w:t>
      </w:r>
      <w:bookmarkEnd w:id="5"/>
      <w:proofErr w:type="gramEnd"/>
      <w:r>
        <w:rPr>
          <w:rFonts w:hint="cs"/>
          <w:rtl/>
          <w:lang w:bidi="ar-OM"/>
        </w:rPr>
        <w:t xml:space="preserve"> </w:t>
      </w:r>
    </w:p>
    <w:p w14:paraId="449475FB" w14:textId="2E713E2E" w:rsidR="00B549BA" w:rsidRDefault="00B549BA" w:rsidP="004F1DC9">
      <w:pPr>
        <w:jc w:val="right"/>
        <w:rPr>
          <w:rFonts w:cs="Arial"/>
          <w:rtl/>
          <w:lang w:bidi="ar-OM"/>
        </w:rPr>
      </w:pPr>
      <w:proofErr w:type="spellStart"/>
      <w:r w:rsidRPr="00B549BA">
        <w:rPr>
          <w:rFonts w:cs="Arial"/>
          <w:rtl/>
          <w:lang w:bidi="ar-OM"/>
        </w:rPr>
        <w:t>لانستخدم</w:t>
      </w:r>
      <w:proofErr w:type="spellEnd"/>
      <w:r w:rsidRPr="00B549BA">
        <w:rPr>
          <w:rFonts w:cs="Arial"/>
          <w:rtl/>
          <w:lang w:bidi="ar-OM"/>
        </w:rPr>
        <w:t xml:space="preserve"> اس كيو أل في الدوت نت بل </w:t>
      </w:r>
      <w:proofErr w:type="spellStart"/>
      <w:r w:rsidRPr="00B549BA">
        <w:rPr>
          <w:rFonts w:cs="Arial"/>
          <w:rtl/>
          <w:lang w:bidi="ar-OM"/>
        </w:rPr>
        <w:t>نستخم</w:t>
      </w:r>
      <w:proofErr w:type="spellEnd"/>
      <w:r w:rsidRPr="00B549BA">
        <w:rPr>
          <w:rFonts w:cs="Arial"/>
          <w:rtl/>
          <w:lang w:bidi="ar-OM"/>
        </w:rPr>
        <w:t xml:space="preserve"> او ام ار</w:t>
      </w:r>
    </w:p>
    <w:p w14:paraId="496B472C" w14:textId="508E0A5C" w:rsidR="00B549BA" w:rsidRDefault="00B549BA" w:rsidP="004F1DC9">
      <w:pPr>
        <w:jc w:val="right"/>
        <w:rPr>
          <w:lang w:bidi="ar-OM"/>
        </w:rPr>
      </w:pPr>
    </w:p>
    <w:p w14:paraId="74304F26" w14:textId="7C595BF0" w:rsidR="00914AFB" w:rsidRDefault="00914AFB" w:rsidP="004F1DC9">
      <w:pPr>
        <w:jc w:val="right"/>
        <w:rPr>
          <w:lang w:bidi="ar-OM"/>
        </w:rPr>
      </w:pPr>
    </w:p>
    <w:p w14:paraId="0B28FF33" w14:textId="3ED3087E" w:rsidR="00914AFB" w:rsidRDefault="00914AFB" w:rsidP="004F1DC9">
      <w:pPr>
        <w:jc w:val="right"/>
        <w:rPr>
          <w:lang w:bidi="ar-OM"/>
        </w:rPr>
      </w:pPr>
    </w:p>
    <w:p w14:paraId="40F98FC2" w14:textId="410CD1FB" w:rsidR="00914AFB" w:rsidRDefault="00914AFB" w:rsidP="004F1DC9">
      <w:pPr>
        <w:jc w:val="right"/>
        <w:rPr>
          <w:lang w:bidi="ar-OM"/>
        </w:rPr>
      </w:pPr>
    </w:p>
    <w:p w14:paraId="23E04F1F" w14:textId="6F480FEE" w:rsidR="00914AFB" w:rsidRDefault="00914AFB" w:rsidP="004F1DC9">
      <w:pPr>
        <w:jc w:val="right"/>
        <w:rPr>
          <w:lang w:bidi="ar-OM"/>
        </w:rPr>
      </w:pPr>
    </w:p>
    <w:p w14:paraId="3A981C17" w14:textId="787A774B" w:rsidR="00914AFB" w:rsidRDefault="00914AFB" w:rsidP="004F1DC9">
      <w:pPr>
        <w:jc w:val="right"/>
        <w:rPr>
          <w:lang w:bidi="ar-OM"/>
        </w:rPr>
      </w:pPr>
    </w:p>
    <w:p w14:paraId="0D3F6964" w14:textId="54BADF98" w:rsidR="00914AFB" w:rsidRDefault="00914AFB" w:rsidP="004F1DC9">
      <w:pPr>
        <w:jc w:val="right"/>
        <w:rPr>
          <w:lang w:bidi="ar-OM"/>
        </w:rPr>
      </w:pPr>
    </w:p>
    <w:p w14:paraId="2020A1E3" w14:textId="1EEF48E0" w:rsidR="00914AFB" w:rsidRDefault="00914AFB" w:rsidP="004F1DC9">
      <w:pPr>
        <w:jc w:val="right"/>
        <w:rPr>
          <w:lang w:bidi="ar-OM"/>
        </w:rPr>
      </w:pPr>
    </w:p>
    <w:p w14:paraId="5F33B072" w14:textId="5D04F116" w:rsidR="003736FC" w:rsidRDefault="003736FC" w:rsidP="0097425A">
      <w:pPr>
        <w:rPr>
          <w:lang w:bidi="ar-OM"/>
        </w:rPr>
      </w:pPr>
    </w:p>
    <w:p w14:paraId="21A1B382" w14:textId="6AEB5EDF" w:rsidR="003736FC" w:rsidRDefault="003736FC" w:rsidP="00DC61F1">
      <w:pPr>
        <w:pStyle w:val="Heading1"/>
        <w:jc w:val="right"/>
        <w:rPr>
          <w:rtl/>
          <w:lang w:bidi="ar-OM"/>
        </w:rPr>
      </w:pPr>
      <w:bookmarkStart w:id="6" w:name="_Toc222907965"/>
      <w:r>
        <w:rPr>
          <w:rFonts w:hint="cs"/>
          <w:rtl/>
          <w:lang w:bidi="ar-OM"/>
        </w:rPr>
        <w:t xml:space="preserve">اتجاه عمل الويب </w:t>
      </w:r>
      <w:proofErr w:type="gramStart"/>
      <w:r>
        <w:rPr>
          <w:rFonts w:hint="cs"/>
          <w:rtl/>
          <w:lang w:bidi="ar-OM"/>
        </w:rPr>
        <w:t>أب :</w:t>
      </w:r>
      <w:bookmarkEnd w:id="6"/>
      <w:proofErr w:type="gramEnd"/>
    </w:p>
    <w:p w14:paraId="62A37B68" w14:textId="34C2424A" w:rsidR="003736FC" w:rsidRDefault="003736FC" w:rsidP="004F1DC9">
      <w:pPr>
        <w:jc w:val="right"/>
        <w:rPr>
          <w:rtl/>
          <w:lang w:bidi="ar-OM"/>
        </w:rPr>
      </w:pPr>
    </w:p>
    <w:p w14:paraId="1B75CDE1" w14:textId="0FB5FB7F" w:rsidR="00DC61F1" w:rsidRDefault="00DC61F1" w:rsidP="00DC61F1">
      <w:pPr>
        <w:jc w:val="center"/>
        <w:rPr>
          <w:rtl/>
          <w:lang w:bidi="ar-OM"/>
        </w:rPr>
      </w:pPr>
      <w:r>
        <w:rPr>
          <w:rFonts w:hint="cs"/>
          <w:noProof/>
          <w:lang w:bidi="ar-OM"/>
        </w:rPr>
        <w:drawing>
          <wp:inline distT="0" distB="0" distL="0" distR="0" wp14:anchorId="155FDFCB" wp14:editId="66060335">
            <wp:extent cx="4604435" cy="4915995"/>
            <wp:effectExtent l="0" t="0" r="0" b="0"/>
            <wp:docPr id="6" name="Picture 6" descr="C:\Users\27767574\AppData\Local\Microsoft\Windows\INetCache\Content.MSO\662812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27767574\AppData\Local\Microsoft\Windows\INetCache\Content.MSO\66281247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990" cy="494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1107" w14:textId="77777777" w:rsidR="00DC61F1" w:rsidRPr="00DC61F1" w:rsidRDefault="00DC61F1" w:rsidP="00DC61F1">
      <w:pPr>
        <w:rPr>
          <w:rtl/>
          <w:lang w:bidi="ar-OM"/>
        </w:rPr>
      </w:pPr>
    </w:p>
    <w:p w14:paraId="79D4ECDF" w14:textId="77777777" w:rsidR="00DC61F1" w:rsidRPr="00DC61F1" w:rsidRDefault="00DC61F1" w:rsidP="00DC61F1">
      <w:pPr>
        <w:rPr>
          <w:rtl/>
          <w:lang w:bidi="ar-OM"/>
        </w:rPr>
      </w:pPr>
    </w:p>
    <w:p w14:paraId="537DF88C" w14:textId="78900FC2" w:rsidR="00DC61F1" w:rsidRDefault="00DC61F1" w:rsidP="00DC61F1">
      <w:pPr>
        <w:rPr>
          <w:rtl/>
          <w:lang w:bidi="ar-OM"/>
        </w:rPr>
      </w:pPr>
    </w:p>
    <w:p w14:paraId="49B98348" w14:textId="08724283" w:rsidR="003736FC" w:rsidRDefault="00DC61F1" w:rsidP="00DC61F1">
      <w:pPr>
        <w:tabs>
          <w:tab w:val="left" w:pos="6025"/>
        </w:tabs>
        <w:rPr>
          <w:rtl/>
          <w:lang w:bidi="ar-OM"/>
        </w:rPr>
      </w:pPr>
      <w:r>
        <w:rPr>
          <w:lang w:bidi="ar-OM"/>
        </w:rPr>
        <w:tab/>
      </w:r>
      <w:r>
        <w:rPr>
          <w:rFonts w:hint="cs"/>
          <w:rtl/>
          <w:lang w:bidi="ar-OM"/>
        </w:rPr>
        <w:t xml:space="preserve">مثال على طلب المستخدم لبيانات </w:t>
      </w:r>
      <w:r w:rsidR="0097425A">
        <w:rPr>
          <w:rFonts w:hint="cs"/>
          <w:rtl/>
          <w:lang w:bidi="ar-OM"/>
        </w:rPr>
        <w:t>طلب سكنه</w:t>
      </w:r>
    </w:p>
    <w:p w14:paraId="226E4C72" w14:textId="7C77755F" w:rsidR="0097425A" w:rsidRDefault="0097425A" w:rsidP="00DC61F1">
      <w:pPr>
        <w:tabs>
          <w:tab w:val="left" w:pos="6025"/>
        </w:tabs>
        <w:rPr>
          <w:rtl/>
          <w:lang w:bidi="ar-OM"/>
        </w:rPr>
      </w:pPr>
    </w:p>
    <w:p w14:paraId="0DDEB40D" w14:textId="33AE17FC" w:rsidR="0097425A" w:rsidRDefault="0097425A" w:rsidP="00DC61F1">
      <w:pPr>
        <w:tabs>
          <w:tab w:val="left" w:pos="6025"/>
        </w:tabs>
        <w:rPr>
          <w:rtl/>
          <w:lang w:bidi="ar-OM"/>
        </w:rPr>
      </w:pPr>
    </w:p>
    <w:p w14:paraId="38DB0067" w14:textId="2EA0CB32" w:rsidR="0097425A" w:rsidRDefault="00CE0348" w:rsidP="00CE0348">
      <w:pPr>
        <w:pStyle w:val="Heading1"/>
        <w:jc w:val="right"/>
        <w:rPr>
          <w:rtl/>
          <w:lang w:bidi="ar-OM"/>
        </w:rPr>
      </w:pPr>
      <w:r>
        <w:rPr>
          <w:rFonts w:hint="cs"/>
          <w:rtl/>
          <w:lang w:bidi="ar-OM"/>
        </w:rPr>
        <w:t xml:space="preserve">نظام تسجيل </w:t>
      </w:r>
      <w:proofErr w:type="gramStart"/>
      <w:r>
        <w:rPr>
          <w:rFonts w:hint="cs"/>
          <w:rtl/>
          <w:lang w:bidi="ar-OM"/>
        </w:rPr>
        <w:t>الدخول :</w:t>
      </w:r>
      <w:proofErr w:type="gramEnd"/>
      <w:r>
        <w:rPr>
          <w:rFonts w:hint="cs"/>
          <w:rtl/>
          <w:lang w:bidi="ar-OM"/>
        </w:rPr>
        <w:t xml:space="preserve"> </w:t>
      </w:r>
    </w:p>
    <w:p w14:paraId="69A001CC" w14:textId="70491A5F" w:rsidR="00CE0348" w:rsidRPr="00CE0348" w:rsidRDefault="00CE0348" w:rsidP="00CE0348">
      <w:pPr>
        <w:tabs>
          <w:tab w:val="left" w:pos="6025"/>
        </w:tabs>
        <w:jc w:val="right"/>
        <w:rPr>
          <w:rFonts w:hint="cs"/>
          <w:rtl/>
          <w:lang w:val="en-GB" w:bidi="ar-OM"/>
        </w:rPr>
      </w:pPr>
      <w:r>
        <w:rPr>
          <w:rFonts w:hint="cs"/>
          <w:rtl/>
          <w:lang w:val="en-GB" w:bidi="ar-OM"/>
        </w:rPr>
        <w:t xml:space="preserve">المستخدم يقوم بتسجيل </w:t>
      </w:r>
    </w:p>
    <w:p w14:paraId="64F7AC6E" w14:textId="7A1E4987" w:rsidR="00CE0348" w:rsidRDefault="0077205D" w:rsidP="00CE0348">
      <w:pPr>
        <w:tabs>
          <w:tab w:val="left" w:pos="6025"/>
        </w:tabs>
        <w:rPr>
          <w:rtl/>
          <w:lang w:bidi="ar-OM"/>
        </w:rPr>
      </w:pPr>
      <w:r>
        <w:rPr>
          <w:noProof/>
          <w:rtl/>
          <w:lang w:val="ar-OM" w:bidi="ar-OM"/>
        </w:rPr>
        <w:drawing>
          <wp:inline distT="0" distB="0" distL="0" distR="0" wp14:anchorId="76F7A99D" wp14:editId="24A41D90">
            <wp:extent cx="5486400" cy="3200400"/>
            <wp:effectExtent l="0" t="0" r="19050" b="5715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3F389AE" w14:textId="70F5B7F7" w:rsidR="0097425A" w:rsidRDefault="0097425A" w:rsidP="00DC61F1">
      <w:pPr>
        <w:tabs>
          <w:tab w:val="left" w:pos="6025"/>
        </w:tabs>
        <w:rPr>
          <w:rtl/>
          <w:lang w:bidi="ar-OM"/>
        </w:rPr>
      </w:pPr>
    </w:p>
    <w:p w14:paraId="2B0B3BC0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1 — User logs in</w:t>
      </w:r>
    </w:p>
    <w:p w14:paraId="69000E10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File: components/login/</w:t>
      </w:r>
    </w:p>
    <w:p w14:paraId="4228696F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23619733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User types username + password and hits submit</w:t>
      </w:r>
    </w:p>
    <w:p w14:paraId="71F24B21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The login component calls </w:t>
      </w:r>
      <w:proofErr w:type="spellStart"/>
      <w:r>
        <w:rPr>
          <w:lang w:bidi="ar-OM"/>
        </w:rPr>
        <w:t>authService.login</w:t>
      </w:r>
      <w:proofErr w:type="spellEnd"/>
      <w:r>
        <w:rPr>
          <w:lang w:bidi="ar-OM"/>
        </w:rPr>
        <w:t>()</w:t>
      </w:r>
    </w:p>
    <w:p w14:paraId="77391564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2 — Backend creates the Token with Claims</w:t>
      </w:r>
    </w:p>
    <w:p w14:paraId="63F68673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File: Services/</w:t>
      </w:r>
      <w:proofErr w:type="spellStart"/>
      <w:r>
        <w:rPr>
          <w:lang w:bidi="ar-OM"/>
        </w:rPr>
        <w:t>AuthService.cs</w:t>
      </w:r>
      <w:proofErr w:type="spellEnd"/>
    </w:p>
    <w:p w14:paraId="0390E3FD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68871E33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proofErr w:type="gramStart"/>
      <w:r>
        <w:rPr>
          <w:lang w:bidi="ar-OM"/>
        </w:rPr>
        <w:t>LoginAsync</w:t>
      </w:r>
      <w:proofErr w:type="spellEnd"/>
      <w:r>
        <w:rPr>
          <w:lang w:bidi="ar-OM"/>
        </w:rPr>
        <w:t>(</w:t>
      </w:r>
      <w:proofErr w:type="gramEnd"/>
      <w:r>
        <w:rPr>
          <w:lang w:bidi="ar-OM"/>
        </w:rPr>
        <w:t>) finds the user in the database</w:t>
      </w:r>
    </w:p>
    <w:p w14:paraId="229E7AB2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proofErr w:type="gramStart"/>
      <w:r>
        <w:rPr>
          <w:lang w:bidi="ar-OM"/>
        </w:rPr>
        <w:t>GenerateJwtAsync</w:t>
      </w:r>
      <w:proofErr w:type="spellEnd"/>
      <w:r>
        <w:rPr>
          <w:lang w:bidi="ar-OM"/>
        </w:rPr>
        <w:t>(</w:t>
      </w:r>
      <w:proofErr w:type="gramEnd"/>
      <w:r>
        <w:rPr>
          <w:lang w:bidi="ar-OM"/>
        </w:rPr>
        <w:t>) builds the token and puts claims inside it:</w:t>
      </w:r>
    </w:p>
    <w:p w14:paraId="34D5D548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0A64041A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lastRenderedPageBreak/>
        <w:t>new </w:t>
      </w:r>
      <w:proofErr w:type="gramStart"/>
      <w:r>
        <w:rPr>
          <w:lang w:bidi="ar-OM"/>
        </w:rPr>
        <w:t>Claim(</w:t>
      </w:r>
      <w:proofErr w:type="gramEnd"/>
      <w:r>
        <w:rPr>
          <w:lang w:bidi="ar-OM"/>
        </w:rPr>
        <w:t>ClaimTypes.NameIdentifier, user.Id.ToString())  // Idnew Claim(ClaimTypes.Name, user.UserName!)                 // Usernamenew </w:t>
      </w:r>
      <w:proofErr w:type="gramStart"/>
      <w:r>
        <w:rPr>
          <w:lang w:bidi="ar-OM"/>
        </w:rPr>
        <w:t>Claim(</w:t>
      </w:r>
      <w:proofErr w:type="gramEnd"/>
      <w:r>
        <w:rPr>
          <w:lang w:bidi="ar-OM"/>
        </w:rPr>
        <w:t>ClaimTypes.Role, role)                           // Role</w:t>
      </w:r>
    </w:p>
    <w:p w14:paraId="39FDFDDC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3 — Token sent to frontend</w:t>
      </w:r>
    </w:p>
    <w:p w14:paraId="6000C566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File: Services/</w:t>
      </w:r>
      <w:proofErr w:type="spellStart"/>
      <w:r>
        <w:rPr>
          <w:lang w:bidi="ar-OM"/>
        </w:rPr>
        <w:t>AuthService.cs</w:t>
      </w:r>
      <w:proofErr w:type="spellEnd"/>
      <w:r>
        <w:rPr>
          <w:lang w:bidi="ar-OM"/>
        </w:rPr>
        <w:t xml:space="preserve"> → services/</w:t>
      </w:r>
      <w:proofErr w:type="spellStart"/>
      <w:r>
        <w:rPr>
          <w:lang w:bidi="ar-OM"/>
        </w:rPr>
        <w:t>auth.service.ts</w:t>
      </w:r>
      <w:proofErr w:type="spellEnd"/>
    </w:p>
    <w:p w14:paraId="18A1CA26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11D4E375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Backend returns </w:t>
      </w:r>
      <w:proofErr w:type="spellStart"/>
      <w:r>
        <w:rPr>
          <w:lang w:bidi="ar-OM"/>
        </w:rPr>
        <w:t>AuthResponseDto</w:t>
      </w:r>
      <w:proofErr w:type="spellEnd"/>
      <w:r>
        <w:rPr>
          <w:lang w:bidi="ar-OM"/>
        </w:rPr>
        <w:t xml:space="preserve"> containing the token</w:t>
      </w:r>
    </w:p>
    <w:p w14:paraId="2F26B634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proofErr w:type="gramStart"/>
      <w:r>
        <w:rPr>
          <w:lang w:bidi="ar-OM"/>
        </w:rPr>
        <w:t>auth.service</w:t>
      </w:r>
      <w:proofErr w:type="gramEnd"/>
      <w:r>
        <w:rPr>
          <w:lang w:bidi="ar-OM"/>
        </w:rPr>
        <w:t>.ts</w:t>
      </w:r>
      <w:proofErr w:type="spellEnd"/>
      <w:r>
        <w:rPr>
          <w:lang w:bidi="ar-OM"/>
        </w:rPr>
        <w:t xml:space="preserve"> saves it in </w:t>
      </w:r>
      <w:proofErr w:type="spellStart"/>
      <w:r>
        <w:rPr>
          <w:lang w:bidi="ar-OM"/>
        </w:rPr>
        <w:t>localStorage</w:t>
      </w:r>
      <w:proofErr w:type="spellEnd"/>
      <w:r>
        <w:rPr>
          <w:lang w:bidi="ar-OM"/>
        </w:rPr>
        <w:t>:</w:t>
      </w:r>
    </w:p>
    <w:p w14:paraId="7B28B34B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63732C3F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r>
        <w:rPr>
          <w:lang w:bidi="ar-OM"/>
        </w:rPr>
        <w:t>localStorage.setItem</w:t>
      </w:r>
      <w:proofErr w:type="spellEnd"/>
      <w:r>
        <w:rPr>
          <w:lang w:bidi="ar-OM"/>
        </w:rPr>
        <w:t>('</w:t>
      </w:r>
      <w:proofErr w:type="spellStart"/>
      <w:r>
        <w:rPr>
          <w:lang w:bidi="ar-OM"/>
        </w:rPr>
        <w:t>auth_user</w:t>
      </w:r>
      <w:proofErr w:type="spellEnd"/>
      <w:r>
        <w:rPr>
          <w:lang w:bidi="ar-OM"/>
        </w:rPr>
        <w:t>', </w:t>
      </w:r>
      <w:proofErr w:type="spellStart"/>
      <w:r>
        <w:rPr>
          <w:lang w:bidi="ar-OM"/>
        </w:rPr>
        <w:t>JSON.stringify</w:t>
      </w:r>
      <w:proofErr w:type="spellEnd"/>
      <w:r>
        <w:rPr>
          <w:lang w:bidi="ar-OM"/>
        </w:rPr>
        <w:t>(res))</w:t>
      </w:r>
    </w:p>
    <w:p w14:paraId="54754B38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4 — Token attached to every request automatically</w:t>
      </w:r>
    </w:p>
    <w:p w14:paraId="32D3977C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File: interceptors/auth-</w:t>
      </w:r>
      <w:proofErr w:type="spellStart"/>
      <w:r>
        <w:rPr>
          <w:lang w:bidi="ar-OM"/>
        </w:rPr>
        <w:t>interceptor.ts</w:t>
      </w:r>
      <w:proofErr w:type="spellEnd"/>
    </w:p>
    <w:p w14:paraId="7A673859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64E9B966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Every HTTP request passes through this interceptor</w:t>
      </w:r>
    </w:p>
    <w:p w14:paraId="757A5CB0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It reads the token from </w:t>
      </w:r>
      <w:proofErr w:type="spellStart"/>
      <w:r>
        <w:rPr>
          <w:lang w:bidi="ar-OM"/>
        </w:rPr>
        <w:t>AuthService</w:t>
      </w:r>
      <w:proofErr w:type="spellEnd"/>
      <w:r>
        <w:rPr>
          <w:lang w:bidi="ar-OM"/>
        </w:rPr>
        <w:t xml:space="preserve"> and adds it to the header:</w:t>
      </w:r>
    </w:p>
    <w:p w14:paraId="7242B595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043D19D5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Authorization: Bearer </w:t>
      </w:r>
      <w:proofErr w:type="spellStart"/>
      <w:r>
        <w:rPr>
          <w:lang w:bidi="ar-OM"/>
        </w:rPr>
        <w:t>eyJhbGci</w:t>
      </w:r>
      <w:proofErr w:type="spellEnd"/>
      <w:r>
        <w:rPr>
          <w:lang w:bidi="ar-OM"/>
        </w:rPr>
        <w:t>...</w:t>
      </w:r>
    </w:p>
    <w:p w14:paraId="3714A7DE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5 — Backend receives request and opens the token</w:t>
      </w:r>
    </w:p>
    <w:p w14:paraId="2E78BEED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File: </w:t>
      </w:r>
      <w:proofErr w:type="spellStart"/>
      <w:r>
        <w:rPr>
          <w:lang w:bidi="ar-OM"/>
        </w:rPr>
        <w:t>Program.cs</w:t>
      </w:r>
      <w:proofErr w:type="spellEnd"/>
      <w:r>
        <w:rPr>
          <w:lang w:bidi="ar-OM"/>
        </w:rPr>
        <w:t xml:space="preserve"> (JWT middleware configured here)</w:t>
      </w:r>
    </w:p>
    <w:p w14:paraId="69414451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07E6B670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ASP.NET automatically validates the token signature</w:t>
      </w:r>
    </w:p>
    <w:p w14:paraId="38F1A674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If valid → extracts all claims and makes them available via User</w:t>
      </w:r>
    </w:p>
    <w:p w14:paraId="298B79B9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6 — Controller reads the claims</w:t>
      </w:r>
    </w:p>
    <w:p w14:paraId="66C96FEB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File: Controller/</w:t>
      </w:r>
      <w:proofErr w:type="spellStart"/>
      <w:r>
        <w:rPr>
          <w:lang w:bidi="ar-OM"/>
        </w:rPr>
        <w:t>UserRequestedYN.cs</w:t>
      </w:r>
      <w:proofErr w:type="spellEnd"/>
    </w:p>
    <w:p w14:paraId="58D76FAC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5BE40980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[</w:t>
      </w:r>
      <w:proofErr w:type="gramStart"/>
      <w:r>
        <w:rPr>
          <w:lang w:bidi="ar-OM"/>
        </w:rPr>
        <w:t>Authorize(</w:t>
      </w:r>
      <w:proofErr w:type="gramEnd"/>
      <w:r>
        <w:rPr>
          <w:lang w:bidi="ar-OM"/>
        </w:rPr>
        <w:t>Roles = "User")] → checks the Role claim automatically</w:t>
      </w:r>
    </w:p>
    <w:p w14:paraId="564D628B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spellStart"/>
      <w:r>
        <w:rPr>
          <w:lang w:bidi="ar-OM"/>
        </w:rPr>
        <w:t>User.FindFirstValue</w:t>
      </w:r>
      <w:proofErr w:type="spellEnd"/>
      <w:r>
        <w:rPr>
          <w:lang w:bidi="ar-OM"/>
        </w:rPr>
        <w:t>(</w:t>
      </w:r>
      <w:proofErr w:type="spellStart"/>
      <w:r>
        <w:rPr>
          <w:lang w:bidi="ar-OM"/>
        </w:rPr>
        <w:t>ClaimTypes.NameIdentifier</w:t>
      </w:r>
      <w:proofErr w:type="spellEnd"/>
      <w:r>
        <w:rPr>
          <w:lang w:bidi="ar-OM"/>
        </w:rPr>
        <w:t>) → reads the Id claim:</w:t>
      </w:r>
    </w:p>
    <w:p w14:paraId="71CA4FAD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795F903D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var userId = </w:t>
      </w:r>
      <w:proofErr w:type="gramStart"/>
      <w:r>
        <w:rPr>
          <w:lang w:bidi="ar-OM"/>
        </w:rPr>
        <w:t>int.Parse</w:t>
      </w:r>
      <w:proofErr w:type="gramEnd"/>
      <w:r>
        <w:rPr>
          <w:lang w:bidi="ar-OM"/>
        </w:rPr>
        <w:t>(    User.FindFirstValue(ClaimTypes.NameIdentifier)!);</w:t>
      </w:r>
    </w:p>
    <w:p w14:paraId="622D5FAE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>Step 7 — Data returned only for that user</w:t>
      </w:r>
    </w:p>
    <w:p w14:paraId="01BC893B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lastRenderedPageBreak/>
        <w:t>File: Controller/</w:t>
      </w:r>
      <w:proofErr w:type="spellStart"/>
      <w:r>
        <w:rPr>
          <w:lang w:bidi="ar-OM"/>
        </w:rPr>
        <w:t>UserRequestedYN.cs</w:t>
      </w:r>
      <w:proofErr w:type="spellEnd"/>
      <w:r>
        <w:rPr>
          <w:lang w:bidi="ar-OM"/>
        </w:rPr>
        <w:t xml:space="preserve"> + Data/</w:t>
      </w:r>
      <w:proofErr w:type="spellStart"/>
      <w:r>
        <w:rPr>
          <w:lang w:bidi="ar-OM"/>
        </w:rPr>
        <w:t>AppDbContext.cs</w:t>
      </w:r>
      <w:proofErr w:type="spellEnd"/>
    </w:p>
    <w:p w14:paraId="38E948F1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68A01B58" w14:textId="77777777" w:rsidR="00195E65" w:rsidRDefault="00195E65" w:rsidP="00195E65">
      <w:pPr>
        <w:tabs>
          <w:tab w:val="left" w:pos="6025"/>
        </w:tabs>
        <w:rPr>
          <w:lang w:bidi="ar-OM"/>
        </w:rPr>
      </w:pPr>
      <w:r>
        <w:rPr>
          <w:lang w:bidi="ar-OM"/>
        </w:rPr>
        <w:t xml:space="preserve">Uses the </w:t>
      </w:r>
      <w:proofErr w:type="spellStart"/>
      <w:r>
        <w:rPr>
          <w:lang w:bidi="ar-OM"/>
        </w:rPr>
        <w:t>userId</w:t>
      </w:r>
      <w:proofErr w:type="spellEnd"/>
      <w:r>
        <w:rPr>
          <w:lang w:bidi="ar-OM"/>
        </w:rPr>
        <w:t xml:space="preserve"> extracted from the claim to filter the database:</w:t>
      </w:r>
    </w:p>
    <w:p w14:paraId="6145EEFC" w14:textId="77777777" w:rsidR="00195E65" w:rsidRDefault="00195E65" w:rsidP="00195E65">
      <w:pPr>
        <w:tabs>
          <w:tab w:val="left" w:pos="6025"/>
        </w:tabs>
        <w:rPr>
          <w:lang w:bidi="ar-OM"/>
        </w:rPr>
      </w:pPr>
    </w:p>
    <w:p w14:paraId="52EE2897" w14:textId="77777777" w:rsidR="00195E65" w:rsidRDefault="00195E65" w:rsidP="00195E65">
      <w:pPr>
        <w:tabs>
          <w:tab w:val="left" w:pos="6025"/>
        </w:tabs>
        <w:rPr>
          <w:lang w:bidi="ar-OM"/>
        </w:rPr>
      </w:pPr>
      <w:proofErr w:type="gramStart"/>
      <w:r>
        <w:rPr>
          <w:lang w:bidi="ar-OM"/>
        </w:rPr>
        <w:t>.Where</w:t>
      </w:r>
      <w:proofErr w:type="gramEnd"/>
      <w:r>
        <w:rPr>
          <w:lang w:bidi="ar-OM"/>
        </w:rPr>
        <w:t>(r =&gt; </w:t>
      </w:r>
      <w:proofErr w:type="spellStart"/>
      <w:r>
        <w:rPr>
          <w:lang w:bidi="ar-OM"/>
        </w:rPr>
        <w:t>r.UserId</w:t>
      </w:r>
      <w:proofErr w:type="spellEnd"/>
      <w:r>
        <w:rPr>
          <w:lang w:bidi="ar-OM"/>
        </w:rPr>
        <w:t> == </w:t>
      </w:r>
      <w:proofErr w:type="spellStart"/>
      <w:r>
        <w:rPr>
          <w:lang w:bidi="ar-OM"/>
        </w:rPr>
        <w:t>userId</w:t>
      </w:r>
      <w:proofErr w:type="spellEnd"/>
      <w:r>
        <w:rPr>
          <w:lang w:bidi="ar-OM"/>
        </w:rPr>
        <w:t>)</w:t>
      </w:r>
    </w:p>
    <w:p w14:paraId="1D9F842E" w14:textId="15980A0A" w:rsidR="0097425A" w:rsidRPr="00606B78" w:rsidRDefault="00195E65" w:rsidP="00195E65">
      <w:pPr>
        <w:tabs>
          <w:tab w:val="left" w:pos="6025"/>
        </w:tabs>
        <w:rPr>
          <w:rtl/>
          <w:lang w:val="en-GB" w:bidi="ar-OM"/>
        </w:rPr>
      </w:pPr>
      <w:r>
        <w:rPr>
          <w:lang w:bidi="ar-OM"/>
        </w:rPr>
        <w:t>Only that user's data is returned — no one else'</w:t>
      </w:r>
      <w:bookmarkStart w:id="7" w:name="_GoBack"/>
      <w:bookmarkEnd w:id="7"/>
    </w:p>
    <w:p w14:paraId="6C4D270F" w14:textId="6B1DC40C" w:rsidR="0097425A" w:rsidRDefault="0097425A" w:rsidP="0097425A">
      <w:pPr>
        <w:tabs>
          <w:tab w:val="left" w:pos="6025"/>
        </w:tabs>
        <w:rPr>
          <w:rtl/>
          <w:lang w:bidi="ar-OM"/>
        </w:rPr>
      </w:pPr>
      <w:r>
        <w:rPr>
          <w:noProof/>
          <w:lang w:bidi="ar-OM"/>
        </w:rPr>
        <w:lastRenderedPageBreak/>
        <w:drawing>
          <wp:inline distT="0" distB="0" distL="0" distR="0" wp14:anchorId="7DC66B4D" wp14:editId="576A5B01">
            <wp:extent cx="6495847" cy="822191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778" cy="825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FCF6" w14:textId="77777777" w:rsidR="00A676D4" w:rsidRPr="00DC61F1" w:rsidRDefault="00A676D4" w:rsidP="0097425A">
      <w:pPr>
        <w:tabs>
          <w:tab w:val="left" w:pos="6025"/>
        </w:tabs>
        <w:rPr>
          <w:rtl/>
          <w:lang w:bidi="ar-OM"/>
        </w:rPr>
      </w:pPr>
    </w:p>
    <w:sectPr w:rsidR="00A676D4" w:rsidRPr="00DC61F1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CF71C" w14:textId="77777777" w:rsidR="00232B4A" w:rsidRDefault="00232B4A" w:rsidP="00511C68">
      <w:pPr>
        <w:spacing w:after="0" w:line="240" w:lineRule="auto"/>
      </w:pPr>
      <w:r>
        <w:separator/>
      </w:r>
    </w:p>
  </w:endnote>
  <w:endnote w:type="continuationSeparator" w:id="0">
    <w:p w14:paraId="65C0B407" w14:textId="77777777" w:rsidR="00232B4A" w:rsidRDefault="00232B4A" w:rsidP="00511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59B1A" w14:textId="17E3317F" w:rsidR="0097425A" w:rsidRDefault="0097425A">
    <w:pPr>
      <w:pStyle w:val="Footer"/>
      <w:rPr>
        <w:rtl/>
      </w:rPr>
    </w:pPr>
  </w:p>
  <w:p w14:paraId="01EEA29E" w14:textId="3AE133D5" w:rsidR="0097425A" w:rsidRDefault="0097425A">
    <w:pPr>
      <w:pStyle w:val="Footer"/>
      <w:rPr>
        <w:rtl/>
      </w:rPr>
    </w:pPr>
  </w:p>
  <w:p w14:paraId="6C8E4134" w14:textId="77777777" w:rsidR="0097425A" w:rsidRDefault="00974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094D90" w14:textId="77777777" w:rsidR="00232B4A" w:rsidRDefault="00232B4A" w:rsidP="00511C68">
      <w:pPr>
        <w:spacing w:after="0" w:line="240" w:lineRule="auto"/>
      </w:pPr>
      <w:r>
        <w:separator/>
      </w:r>
    </w:p>
  </w:footnote>
  <w:footnote w:type="continuationSeparator" w:id="0">
    <w:p w14:paraId="715F0ED6" w14:textId="77777777" w:rsidR="00232B4A" w:rsidRDefault="00232B4A" w:rsidP="00511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0282304"/>
      <w:docPartObj>
        <w:docPartGallery w:val="Page Numbers (Top of Page)"/>
        <w:docPartUnique/>
      </w:docPartObj>
    </w:sdtPr>
    <w:sdtEndPr/>
    <w:sdtContent>
      <w:p w14:paraId="22681FA3" w14:textId="04B2F8CD" w:rsidR="003736FC" w:rsidRDefault="003736FC">
        <w:pPr>
          <w:pStyle w:val="Header"/>
          <w:ind w:left="-864"/>
        </w:pPr>
        <w:r>
          <w:rPr>
            <w:noProof/>
          </w:rPr>
          <mc:AlternateContent>
            <mc:Choice Requires="wpg">
              <w:drawing>
                <wp:inline distT="0" distB="0" distL="0" distR="0" wp14:anchorId="0E1DF90D" wp14:editId="4B424B47">
                  <wp:extent cx="548640" cy="237490"/>
                  <wp:effectExtent l="9525" t="9525" r="13335" b="10160"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BEACD5" w14:textId="77777777" w:rsidR="003736FC" w:rsidRDefault="003736FC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E1DF90D" id="Group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RyAgQAALgMAAAOAAAAZHJzL2Uyb0RvYy54bWzsV9tu4zYQfS/QfyD47liSaVkSoiwSX4IC&#10;aXexu/0AWhdLrUSqJB07LfrvHQ4l20o3QLC7CPpQPwikSI5mzhyeGV+/O7YNeSyUrqVIqX/lUVKI&#10;TOa12KX018+bSUSJNlzkvJGiSOlToem7mx9/uD50SRHISjZ5oQgYETo5dCmtjOmS6VRnVdFyfSW7&#10;QsBiKVXLDUzVbporfgDrbTMNPC+cHqTKOyWzQmt4u3KL9Abtl2WRmfdlqQtDmpSCbwafCp9b+5ze&#10;XPNkp3hX1VnvBv8KL1peC/joydSKG072qv6XqbbOlNSyNFeZbKeyLOuswBggGt97Fs29kvsOY9kl&#10;h113ggmgfYbTV5vNfnn8oEidQ+4oEbyFFOFXiW+hOXS7BHbcq+5T90G5+GD4ILPfNSxPn6/b+c5t&#10;JtvDzzIHc3xvJEJzLFVrTUDQ5IgZeDploDgaksHLOYtCBnnKYCmYLVjcZyirII32VOgzSmAxDE8r&#10;6/4snHQH4Zx1fsoT90l0s3fLxgRM02cw9beB+aniXYE50haqHsxgAPMWoscthAUOUdw2wKkdlkTI&#10;ZcXFrrhVSh6qgufgFWYAfL84YCcaMvFlcImSwO/JnHn2h5j3WEfzGFFj/twxfsDbQoVgW/AuMeNJ&#10;p7S5L2RL7CClQEWRf4T7hHb544M2yIe8Zw3Pf6OkbBu4PY+8IX4YhoveYr8Z8jHYtCe1bOp8UzcN&#10;TtRuu2wUgaMp3eCvPzza1ghySGk8D+boxWhNX5pYs7t1NEQ02oZxQKQ8sTCvRY5jw+vGjcHLRiC1&#10;HdSOMFuZPwHsCDDQEwQPIKmk+pOSA4hHSvUfe64KSpqfBKQu9pllscEJmy8CmKjLle3lChcZmEqp&#10;ocQNl8Yp1L5T9a6CL/kYrpCWTWVtbKIsFZxX/QQ4/Ubknn2B3DObrhFXIcNvRO4YagxIApvjjeHJ&#10;QO4gDh25FzHevZMgnIn49uR+mZn/k/u/QG7QQ1cGP1sa3ckjYagjF9wm5gjvh1v5XVludanX7MUM&#10;igjQeuGH9m6daR1aMccCGUW9SA6lddDXgdYjubaqcWa+tSik1V80bjXv4kWvgvjRXuktHNjR/BV7&#10;8ToCeZ2wIFxPmLdaTW43SzYJN/5ivpqtlsuV/7dVLJ8lVZ3nhbCfGborn72u4PZ9nuuLTv3VSMtH&#10;kv9S1ZiO3UAQIJYB0T4kP2DeXRBPNmG0mLANm0/ihRdNPD++i0OPxWy1GYf0UIvi20N6ZTnDgo4N&#10;DyRmBEFbG+ifm7pNaeTKPqbzpdp2yoh1/wwFWAVIMNFYWGyP4eTcHLdHsHiuNq+ugaf6d6p9MHB1&#10;DwbfseZhewftMYbTt/K2/76cw/jyD8fNPwAAAP//AwBQSwMEFAAGAAgAAAAhANf/s3/cAAAAAwEA&#10;AA8AAABkcnMvZG93bnJldi54bWxMj0FrwkAQhe+F/odlCr3VTaq1kmYjIm1PIlQL4m3MjkkwOxuy&#10;axL/vauX9jLweI/3vknng6lFR62rLCuIRxEI4tzqigsFv9uvlxkI55E11pZJwYUczLPHhxQTbXv+&#10;oW7jCxFK2CWooPS+SaR0eUkG3cg2xME72tagD7ItpG6xD+Wmlq9RNJUGKw4LJTa0LCk/bc5GwXeP&#10;/WIcf3ar03F52W/f1rtVTEo9Pw2LDxCeBv8Xhht+QIcsMB3smbUTtYLwiL/f4M2mExAHBeP3Ccgs&#10;lf/ZsysAAAD//wMAUEsBAi0AFAAGAAgAAAAhALaDOJL+AAAA4QEAABMAAAAAAAAAAAAAAAAAAAAA&#10;AFtDb250ZW50X1R5cGVzXS54bWxQSwECLQAUAAYACAAAACEAOP0h/9YAAACUAQAACwAAAAAAAAAA&#10;AAAAAAAvAQAAX3JlbHMvLnJlbHNQSwECLQAUAAYACAAAACEAHyQ0cgIEAAC4DAAADgAAAAAAAAAA&#10;AAAAAAAuAgAAZHJzL2Uyb0RvYy54bWxQSwECLQAUAAYACAAAACEA1/+zf9wAAAADAQAADwAAAAAA&#10;AAAAAAAAAABcBgAAZHJzL2Rvd25yZXYueG1sUEsFBgAAAAAEAAQA8wAAAGUH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18BEACD5" w14:textId="77777777" w:rsidR="003736FC" w:rsidRDefault="003736FC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02D8CECE" w14:textId="77777777" w:rsidR="003736FC" w:rsidRDefault="00373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16634"/>
    <w:multiLevelType w:val="hybridMultilevel"/>
    <w:tmpl w:val="7F06AE38"/>
    <w:lvl w:ilvl="0" w:tplc="9A843E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54"/>
    <w:rsid w:val="000938C1"/>
    <w:rsid w:val="00195E65"/>
    <w:rsid w:val="00232B4A"/>
    <w:rsid w:val="003736FC"/>
    <w:rsid w:val="004F1DC9"/>
    <w:rsid w:val="00511C68"/>
    <w:rsid w:val="005714A6"/>
    <w:rsid w:val="00606B78"/>
    <w:rsid w:val="0077205D"/>
    <w:rsid w:val="00914AFB"/>
    <w:rsid w:val="0097425A"/>
    <w:rsid w:val="00A661C1"/>
    <w:rsid w:val="00A676D4"/>
    <w:rsid w:val="00B549BA"/>
    <w:rsid w:val="00B74477"/>
    <w:rsid w:val="00CE0348"/>
    <w:rsid w:val="00DC61F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75B5B"/>
  <w15:chartTrackingRefBased/>
  <w15:docId w15:val="{B912010D-3E6C-4D8E-B198-EB3DA856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C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1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1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11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C68"/>
  </w:style>
  <w:style w:type="paragraph" w:styleId="Footer">
    <w:name w:val="footer"/>
    <w:basedOn w:val="Normal"/>
    <w:link w:val="FooterChar"/>
    <w:uiPriority w:val="99"/>
    <w:unhideWhenUsed/>
    <w:rsid w:val="00511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C68"/>
  </w:style>
  <w:style w:type="paragraph" w:styleId="TOCHeading">
    <w:name w:val="TOC Heading"/>
    <w:basedOn w:val="Heading1"/>
    <w:next w:val="Normal"/>
    <w:uiPriority w:val="39"/>
    <w:unhideWhenUsed/>
    <w:qFormat/>
    <w:rsid w:val="00B549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425A"/>
    <w:p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549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8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0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8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5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5">
  <dgm:title val=""/>
  <dgm:desc val=""/>
  <dgm:catLst>
    <dgm:cat type="accent4" pri="11500"/>
  </dgm:catLst>
  <dgm:styleLbl name="node0">
    <dgm:fillClrLst meth="cycle">
      <a:schemeClr val="accent4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alpha val="9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alpha val="90000"/>
      </a:schemeClr>
      <a:schemeClr val="accent4">
        <a:alpha val="5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/>
    <dgm:txEffectClrLst/>
  </dgm:styleLbl>
  <dgm:styleLbl name="lnNode1">
    <dgm:fillClrLst>
      <a:schemeClr val="accent4">
        <a:shade val="90000"/>
      </a:schemeClr>
      <a:schemeClr val="accent4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  <a:alpha val="90000"/>
      </a:schemeClr>
      <a:schemeClr val="accent4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>
      <a:schemeClr val="accent4">
        <a:shade val="90000"/>
      </a:schemeClr>
      <a:schemeClr val="accent4">
        <a:tint val="50000"/>
      </a:schemeClr>
    </dgm:fillClrLst>
    <dgm:linClrLst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alpha val="90000"/>
      </a:schemeClr>
      <a:schemeClr val="accent4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alpha val="90000"/>
        <a:tint val="40000"/>
      </a:schemeClr>
      <a:schemeClr val="accent4">
        <a:alpha val="5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B02FA7E-493D-46A5-9845-EE31513EBB4F}" type="doc">
      <dgm:prSet loTypeId="urn:microsoft.com/office/officeart/2005/8/layout/process4" loCatId="process" qsTypeId="urn:microsoft.com/office/officeart/2005/8/quickstyle/simple1" qsCatId="simple" csTypeId="urn:microsoft.com/office/officeart/2005/8/colors/accent4_5" csCatId="accent4" phldr="1"/>
      <dgm:spPr/>
      <dgm:t>
        <a:bodyPr/>
        <a:lstStyle/>
        <a:p>
          <a:endParaRPr lang="en-US"/>
        </a:p>
      </dgm:t>
    </dgm:pt>
    <dgm:pt modelId="{CEDDF154-CD62-40B2-8C3B-0DE28F2817CC}">
      <dgm:prSet phldrT="[Text]"/>
      <dgm:spPr/>
      <dgm:t>
        <a:bodyPr/>
        <a:lstStyle/>
        <a:p>
          <a:r>
            <a:rPr lang="ar-OM"/>
            <a:t>المستخدم يقوم بتسجيل الدخول </a:t>
          </a:r>
          <a:endParaRPr lang="en-US"/>
        </a:p>
      </dgm:t>
    </dgm:pt>
    <dgm:pt modelId="{B7B9E423-DC86-49DE-B681-0C803A20FE48}" type="parTrans" cxnId="{D41AD3CC-41D5-4EEE-A6A6-326DEC1D3280}">
      <dgm:prSet/>
      <dgm:spPr/>
      <dgm:t>
        <a:bodyPr/>
        <a:lstStyle/>
        <a:p>
          <a:endParaRPr lang="en-US"/>
        </a:p>
      </dgm:t>
    </dgm:pt>
    <dgm:pt modelId="{94271E47-9E9A-40D3-AD6F-3FED69E52DD2}" type="sibTrans" cxnId="{D41AD3CC-41D5-4EEE-A6A6-326DEC1D3280}">
      <dgm:prSet/>
      <dgm:spPr/>
      <dgm:t>
        <a:bodyPr/>
        <a:lstStyle/>
        <a:p>
          <a:endParaRPr lang="en-US"/>
        </a:p>
      </dgm:t>
    </dgm:pt>
    <dgm:pt modelId="{0A801A4E-A398-4B96-A41D-426B74FB5680}">
      <dgm:prSet phldrT="[Text]"/>
      <dgm:spPr/>
      <dgm:t>
        <a:bodyPr/>
        <a:lstStyle/>
        <a:p>
          <a:r>
            <a:rPr lang="en-GB"/>
            <a:t>authService.login()</a:t>
          </a:r>
          <a:endParaRPr lang="en-US"/>
        </a:p>
      </dgm:t>
    </dgm:pt>
    <dgm:pt modelId="{A802B342-6D56-437F-BED5-4DDA81F884FB}" type="parTrans" cxnId="{5667DA4D-22A8-4611-BCA4-1FCE2A73138E}">
      <dgm:prSet/>
      <dgm:spPr/>
      <dgm:t>
        <a:bodyPr/>
        <a:lstStyle/>
        <a:p>
          <a:endParaRPr lang="en-US"/>
        </a:p>
      </dgm:t>
    </dgm:pt>
    <dgm:pt modelId="{2DC24BA9-C31C-4C52-B6F5-FD2C8096D6D1}" type="sibTrans" cxnId="{5667DA4D-22A8-4611-BCA4-1FCE2A73138E}">
      <dgm:prSet/>
      <dgm:spPr/>
      <dgm:t>
        <a:bodyPr/>
        <a:lstStyle/>
        <a:p>
          <a:endParaRPr lang="en-US"/>
        </a:p>
      </dgm:t>
    </dgm:pt>
    <dgm:pt modelId="{91580C2F-139E-4821-A82E-C1E03EC1CDEE}">
      <dgm:prSet phldrT="[Text]"/>
      <dgm:spPr/>
      <dgm:t>
        <a:bodyPr/>
        <a:lstStyle/>
        <a:p>
          <a:r>
            <a:rPr lang="ar-OM"/>
            <a:t>يدخل اسمه وكلمة المرور</a:t>
          </a:r>
          <a:endParaRPr lang="en-US"/>
        </a:p>
      </dgm:t>
    </dgm:pt>
    <dgm:pt modelId="{548BE46D-098B-49E7-8259-69BB9F613691}" type="parTrans" cxnId="{2BDC1825-8E6A-414A-AC2F-67CED9B05ED9}">
      <dgm:prSet/>
      <dgm:spPr/>
      <dgm:t>
        <a:bodyPr/>
        <a:lstStyle/>
        <a:p>
          <a:endParaRPr lang="en-US"/>
        </a:p>
      </dgm:t>
    </dgm:pt>
    <dgm:pt modelId="{0B5B6A13-77BF-4DF1-955E-1FA677BFAC87}" type="sibTrans" cxnId="{2BDC1825-8E6A-414A-AC2F-67CED9B05ED9}">
      <dgm:prSet/>
      <dgm:spPr/>
      <dgm:t>
        <a:bodyPr/>
        <a:lstStyle/>
        <a:p>
          <a:endParaRPr lang="en-US"/>
        </a:p>
      </dgm:t>
    </dgm:pt>
    <dgm:pt modelId="{BD39290A-B3DB-42BF-AA94-99B5A2A207F0}">
      <dgm:prSet phldrT="[Text]"/>
      <dgm:spPr/>
      <dgm:t>
        <a:bodyPr/>
        <a:lstStyle/>
        <a:p>
          <a:r>
            <a:rPr lang="ar-OM"/>
            <a:t>تي أس يقوم بطلب السيرفس</a:t>
          </a:r>
          <a:endParaRPr lang="en-US"/>
        </a:p>
      </dgm:t>
    </dgm:pt>
    <dgm:pt modelId="{C4182A7D-E990-4538-A6BF-B83C4C57B1B3}" type="parTrans" cxnId="{9B961C1C-A658-461E-8000-9B0337C31022}">
      <dgm:prSet/>
      <dgm:spPr/>
      <dgm:t>
        <a:bodyPr/>
        <a:lstStyle/>
        <a:p>
          <a:endParaRPr lang="en-US"/>
        </a:p>
      </dgm:t>
    </dgm:pt>
    <dgm:pt modelId="{684CC9CC-B4AA-4031-8862-D703CAF536DF}" type="sibTrans" cxnId="{9B961C1C-A658-461E-8000-9B0337C31022}">
      <dgm:prSet/>
      <dgm:spPr/>
      <dgm:t>
        <a:bodyPr/>
        <a:lstStyle/>
        <a:p>
          <a:endParaRPr lang="en-US"/>
        </a:p>
      </dgm:t>
    </dgm:pt>
    <dgm:pt modelId="{E2260037-9EDE-44F9-8FCC-020CC779ADDC}">
      <dgm:prSet phldrT="[Text]"/>
      <dgm:spPr/>
      <dgm:t>
        <a:bodyPr/>
        <a:lstStyle/>
        <a:p>
          <a:r>
            <a:rPr lang="ar-OM"/>
            <a:t>توكن بترسل للفرونت اند</a:t>
          </a:r>
          <a:endParaRPr lang="en-US"/>
        </a:p>
      </dgm:t>
    </dgm:pt>
    <dgm:pt modelId="{F163F392-DB57-409E-800D-66EE556BA855}" type="parTrans" cxnId="{16619F17-A6A1-4C0F-B3F6-051CFD9FC198}">
      <dgm:prSet/>
      <dgm:spPr/>
      <dgm:t>
        <a:bodyPr/>
        <a:lstStyle/>
        <a:p>
          <a:endParaRPr lang="en-US"/>
        </a:p>
      </dgm:t>
    </dgm:pt>
    <dgm:pt modelId="{7F59A4BF-F461-43D4-9E30-7D36BBE93541}" type="sibTrans" cxnId="{16619F17-A6A1-4C0F-B3F6-051CFD9FC198}">
      <dgm:prSet/>
      <dgm:spPr/>
      <dgm:t>
        <a:bodyPr/>
        <a:lstStyle/>
        <a:p>
          <a:endParaRPr lang="en-US"/>
        </a:p>
      </dgm:t>
    </dgm:pt>
    <dgm:pt modelId="{A1F5F9A8-137D-4D83-8219-6C81B70CEFDD}">
      <dgm:prSet phldrT="[Text]" phldr="1"/>
      <dgm:spPr/>
      <dgm:t>
        <a:bodyPr/>
        <a:lstStyle/>
        <a:p>
          <a:endParaRPr lang="en-US"/>
        </a:p>
      </dgm:t>
    </dgm:pt>
    <dgm:pt modelId="{87CA0CE1-F8B3-49AD-BB21-225671211661}" type="parTrans" cxnId="{EA199282-E4BF-4664-8274-E05BCAE3FA31}">
      <dgm:prSet/>
      <dgm:spPr/>
      <dgm:t>
        <a:bodyPr/>
        <a:lstStyle/>
        <a:p>
          <a:endParaRPr lang="en-US"/>
        </a:p>
      </dgm:t>
    </dgm:pt>
    <dgm:pt modelId="{439B0A9B-B3C5-4B84-AA66-75D8D6844FD3}" type="sibTrans" cxnId="{EA199282-E4BF-4664-8274-E05BCAE3FA31}">
      <dgm:prSet/>
      <dgm:spPr/>
      <dgm:t>
        <a:bodyPr/>
        <a:lstStyle/>
        <a:p>
          <a:endParaRPr lang="en-US"/>
        </a:p>
      </dgm:t>
    </dgm:pt>
    <dgm:pt modelId="{20A1ABD0-F6BC-44BD-9E51-0928F8F982C7}">
      <dgm:prSet phldrT="[Text]" phldr="1"/>
      <dgm:spPr/>
      <dgm:t>
        <a:bodyPr/>
        <a:lstStyle/>
        <a:p>
          <a:endParaRPr lang="en-US"/>
        </a:p>
      </dgm:t>
    </dgm:pt>
    <dgm:pt modelId="{8135735B-D794-49F4-95AA-C9759EDBBC1F}" type="parTrans" cxnId="{906F59B3-21DE-428A-8C2B-0984F1A1389F}">
      <dgm:prSet/>
      <dgm:spPr/>
      <dgm:t>
        <a:bodyPr/>
        <a:lstStyle/>
        <a:p>
          <a:endParaRPr lang="en-US"/>
        </a:p>
      </dgm:t>
    </dgm:pt>
    <dgm:pt modelId="{3A53D96B-1D54-4AE3-BA47-22B9DF07B5C8}" type="sibTrans" cxnId="{906F59B3-21DE-428A-8C2B-0984F1A1389F}">
      <dgm:prSet/>
      <dgm:spPr/>
      <dgm:t>
        <a:bodyPr/>
        <a:lstStyle/>
        <a:p>
          <a:endParaRPr lang="en-US"/>
        </a:p>
      </dgm:t>
    </dgm:pt>
    <dgm:pt modelId="{AE321BC8-8FD4-428D-B47E-BBFFB6452942}" type="pres">
      <dgm:prSet presAssocID="{FB02FA7E-493D-46A5-9845-EE31513EBB4F}" presName="Name0" presStyleCnt="0">
        <dgm:presLayoutVars>
          <dgm:dir/>
          <dgm:animLvl val="lvl"/>
          <dgm:resizeHandles val="exact"/>
        </dgm:presLayoutVars>
      </dgm:prSet>
      <dgm:spPr/>
    </dgm:pt>
    <dgm:pt modelId="{ADE199C0-F848-424A-885F-C3ADD244C46D}" type="pres">
      <dgm:prSet presAssocID="{E2260037-9EDE-44F9-8FCC-020CC779ADDC}" presName="boxAndChildren" presStyleCnt="0"/>
      <dgm:spPr/>
    </dgm:pt>
    <dgm:pt modelId="{C9E03D1C-17C4-464D-9C0B-B7DE2F69726C}" type="pres">
      <dgm:prSet presAssocID="{E2260037-9EDE-44F9-8FCC-020CC779ADDC}" presName="parentTextBox" presStyleLbl="node1" presStyleIdx="0" presStyleCnt="3"/>
      <dgm:spPr/>
    </dgm:pt>
    <dgm:pt modelId="{86B61A63-2C9D-405E-B8D8-E96F2FD9B4BF}" type="pres">
      <dgm:prSet presAssocID="{E2260037-9EDE-44F9-8FCC-020CC779ADDC}" presName="entireBox" presStyleLbl="node1" presStyleIdx="0" presStyleCnt="3"/>
      <dgm:spPr/>
    </dgm:pt>
    <dgm:pt modelId="{2FC46F26-DC86-4E07-A216-B0A11C691B93}" type="pres">
      <dgm:prSet presAssocID="{E2260037-9EDE-44F9-8FCC-020CC779ADDC}" presName="descendantBox" presStyleCnt="0"/>
      <dgm:spPr/>
    </dgm:pt>
    <dgm:pt modelId="{76E3CEA4-C46D-4A36-B974-6612F5205A7A}" type="pres">
      <dgm:prSet presAssocID="{A1F5F9A8-137D-4D83-8219-6C81B70CEFDD}" presName="childTextBox" presStyleLbl="fgAccFollowNode1" presStyleIdx="0" presStyleCnt="4">
        <dgm:presLayoutVars>
          <dgm:bulletEnabled val="1"/>
        </dgm:presLayoutVars>
      </dgm:prSet>
      <dgm:spPr/>
    </dgm:pt>
    <dgm:pt modelId="{ED4EF8A9-E7D9-4EAE-AC1E-165657B651FA}" type="pres">
      <dgm:prSet presAssocID="{20A1ABD0-F6BC-44BD-9E51-0928F8F982C7}" presName="childTextBox" presStyleLbl="fgAccFollowNode1" presStyleIdx="1" presStyleCnt="4">
        <dgm:presLayoutVars>
          <dgm:bulletEnabled val="1"/>
        </dgm:presLayoutVars>
      </dgm:prSet>
      <dgm:spPr/>
    </dgm:pt>
    <dgm:pt modelId="{1B31449F-E483-4107-AADE-434041C51042}" type="pres">
      <dgm:prSet presAssocID="{684CC9CC-B4AA-4031-8862-D703CAF536DF}" presName="sp" presStyleCnt="0"/>
      <dgm:spPr/>
    </dgm:pt>
    <dgm:pt modelId="{22A63798-BFF6-4ADC-943F-FDBBC5F98DED}" type="pres">
      <dgm:prSet presAssocID="{BD39290A-B3DB-42BF-AA94-99B5A2A207F0}" presName="arrowAndChildren" presStyleCnt="0"/>
      <dgm:spPr/>
    </dgm:pt>
    <dgm:pt modelId="{9A7F1856-523C-4F7A-9288-E881079C8A5E}" type="pres">
      <dgm:prSet presAssocID="{BD39290A-B3DB-42BF-AA94-99B5A2A207F0}" presName="parentTextArrow" presStyleLbl="node1" presStyleIdx="1" presStyleCnt="3"/>
      <dgm:spPr/>
    </dgm:pt>
    <dgm:pt modelId="{DC0751C5-DDD1-435F-8DBA-75724E32A01D}" type="pres">
      <dgm:prSet presAssocID="{94271E47-9E9A-40D3-AD6F-3FED69E52DD2}" presName="sp" presStyleCnt="0"/>
      <dgm:spPr/>
    </dgm:pt>
    <dgm:pt modelId="{5E3BF84C-CF06-47F4-A637-491B46EEA6E1}" type="pres">
      <dgm:prSet presAssocID="{CEDDF154-CD62-40B2-8C3B-0DE28F2817CC}" presName="arrowAndChildren" presStyleCnt="0"/>
      <dgm:spPr/>
    </dgm:pt>
    <dgm:pt modelId="{826A5069-7C89-4C4A-A2BE-79B21F60AEDC}" type="pres">
      <dgm:prSet presAssocID="{CEDDF154-CD62-40B2-8C3B-0DE28F2817CC}" presName="parentTextArrow" presStyleLbl="node1" presStyleIdx="1" presStyleCnt="3"/>
      <dgm:spPr/>
    </dgm:pt>
    <dgm:pt modelId="{E23CD28D-DDCD-460A-934D-9EA77FE1F4AB}" type="pres">
      <dgm:prSet presAssocID="{CEDDF154-CD62-40B2-8C3B-0DE28F2817CC}" presName="arrow" presStyleLbl="node1" presStyleIdx="2" presStyleCnt="3"/>
      <dgm:spPr/>
    </dgm:pt>
    <dgm:pt modelId="{E266947E-1C27-47D2-B023-711DCAF87695}" type="pres">
      <dgm:prSet presAssocID="{CEDDF154-CD62-40B2-8C3B-0DE28F2817CC}" presName="descendantArrow" presStyleCnt="0"/>
      <dgm:spPr/>
    </dgm:pt>
    <dgm:pt modelId="{450D9E32-55F3-4846-ADBE-F7C2F67DC49A}" type="pres">
      <dgm:prSet presAssocID="{0A801A4E-A398-4B96-A41D-426B74FB5680}" presName="childTextArrow" presStyleLbl="fgAccFollowNode1" presStyleIdx="2" presStyleCnt="4">
        <dgm:presLayoutVars>
          <dgm:bulletEnabled val="1"/>
        </dgm:presLayoutVars>
      </dgm:prSet>
      <dgm:spPr/>
    </dgm:pt>
    <dgm:pt modelId="{FA89DE77-9FF1-4046-B994-D3D5330DF20B}" type="pres">
      <dgm:prSet presAssocID="{91580C2F-139E-4821-A82E-C1E03EC1CDEE}" presName="childTextArrow" presStyleLbl="fgAccFollowNode1" presStyleIdx="3" presStyleCnt="4">
        <dgm:presLayoutVars>
          <dgm:bulletEnabled val="1"/>
        </dgm:presLayoutVars>
      </dgm:prSet>
      <dgm:spPr/>
    </dgm:pt>
  </dgm:ptLst>
  <dgm:cxnLst>
    <dgm:cxn modelId="{16619F17-A6A1-4C0F-B3F6-051CFD9FC198}" srcId="{FB02FA7E-493D-46A5-9845-EE31513EBB4F}" destId="{E2260037-9EDE-44F9-8FCC-020CC779ADDC}" srcOrd="2" destOrd="0" parTransId="{F163F392-DB57-409E-800D-66EE556BA855}" sibTransId="{7F59A4BF-F461-43D4-9E30-7D36BBE93541}"/>
    <dgm:cxn modelId="{9B961C1C-A658-461E-8000-9B0337C31022}" srcId="{FB02FA7E-493D-46A5-9845-EE31513EBB4F}" destId="{BD39290A-B3DB-42BF-AA94-99B5A2A207F0}" srcOrd="1" destOrd="0" parTransId="{C4182A7D-E990-4538-A6BF-B83C4C57B1B3}" sibTransId="{684CC9CC-B4AA-4031-8862-D703CAF536DF}"/>
    <dgm:cxn modelId="{2BDC1825-8E6A-414A-AC2F-67CED9B05ED9}" srcId="{CEDDF154-CD62-40B2-8C3B-0DE28F2817CC}" destId="{91580C2F-139E-4821-A82E-C1E03EC1CDEE}" srcOrd="1" destOrd="0" parTransId="{548BE46D-098B-49E7-8259-69BB9F613691}" sibTransId="{0B5B6A13-77BF-4DF1-955E-1FA677BFAC87}"/>
    <dgm:cxn modelId="{24E8F226-C44F-40E6-B4B6-837DD2B6A2A6}" type="presOf" srcId="{CEDDF154-CD62-40B2-8C3B-0DE28F2817CC}" destId="{826A5069-7C89-4C4A-A2BE-79B21F60AEDC}" srcOrd="0" destOrd="0" presId="urn:microsoft.com/office/officeart/2005/8/layout/process4"/>
    <dgm:cxn modelId="{FD655865-7503-4148-8708-5FB375FF485B}" type="presOf" srcId="{0A801A4E-A398-4B96-A41D-426B74FB5680}" destId="{450D9E32-55F3-4846-ADBE-F7C2F67DC49A}" srcOrd="0" destOrd="0" presId="urn:microsoft.com/office/officeart/2005/8/layout/process4"/>
    <dgm:cxn modelId="{5667DA4D-22A8-4611-BCA4-1FCE2A73138E}" srcId="{CEDDF154-CD62-40B2-8C3B-0DE28F2817CC}" destId="{0A801A4E-A398-4B96-A41D-426B74FB5680}" srcOrd="0" destOrd="0" parTransId="{A802B342-6D56-437F-BED5-4DDA81F884FB}" sibTransId="{2DC24BA9-C31C-4C52-B6F5-FD2C8096D6D1}"/>
    <dgm:cxn modelId="{6CD0EF52-F765-4D14-B2E0-D4B198E5A6A1}" type="presOf" srcId="{E2260037-9EDE-44F9-8FCC-020CC779ADDC}" destId="{C9E03D1C-17C4-464D-9C0B-B7DE2F69726C}" srcOrd="0" destOrd="0" presId="urn:microsoft.com/office/officeart/2005/8/layout/process4"/>
    <dgm:cxn modelId="{0E9A5D54-581F-4424-8DF5-DADABBA14574}" type="presOf" srcId="{BD39290A-B3DB-42BF-AA94-99B5A2A207F0}" destId="{9A7F1856-523C-4F7A-9288-E881079C8A5E}" srcOrd="0" destOrd="0" presId="urn:microsoft.com/office/officeart/2005/8/layout/process4"/>
    <dgm:cxn modelId="{B7B83481-3F16-4AC1-9EAF-3445956F3586}" type="presOf" srcId="{A1F5F9A8-137D-4D83-8219-6C81B70CEFDD}" destId="{76E3CEA4-C46D-4A36-B974-6612F5205A7A}" srcOrd="0" destOrd="0" presId="urn:microsoft.com/office/officeart/2005/8/layout/process4"/>
    <dgm:cxn modelId="{EA199282-E4BF-4664-8274-E05BCAE3FA31}" srcId="{E2260037-9EDE-44F9-8FCC-020CC779ADDC}" destId="{A1F5F9A8-137D-4D83-8219-6C81B70CEFDD}" srcOrd="0" destOrd="0" parTransId="{87CA0CE1-F8B3-49AD-BB21-225671211661}" sibTransId="{439B0A9B-B3C5-4B84-AA66-75D8D6844FD3}"/>
    <dgm:cxn modelId="{7AC896A1-113F-4BDF-97C6-555F1198FC30}" type="presOf" srcId="{91580C2F-139E-4821-A82E-C1E03EC1CDEE}" destId="{FA89DE77-9FF1-4046-B994-D3D5330DF20B}" srcOrd="0" destOrd="0" presId="urn:microsoft.com/office/officeart/2005/8/layout/process4"/>
    <dgm:cxn modelId="{46442CA5-F65F-4783-9551-999214D233D0}" type="presOf" srcId="{CEDDF154-CD62-40B2-8C3B-0DE28F2817CC}" destId="{E23CD28D-DDCD-460A-934D-9EA77FE1F4AB}" srcOrd="1" destOrd="0" presId="urn:microsoft.com/office/officeart/2005/8/layout/process4"/>
    <dgm:cxn modelId="{7A7D6AAC-18B8-40AB-951E-DF8629D420DE}" type="presOf" srcId="{20A1ABD0-F6BC-44BD-9E51-0928F8F982C7}" destId="{ED4EF8A9-E7D9-4EAE-AC1E-165657B651FA}" srcOrd="0" destOrd="0" presId="urn:microsoft.com/office/officeart/2005/8/layout/process4"/>
    <dgm:cxn modelId="{906F59B3-21DE-428A-8C2B-0984F1A1389F}" srcId="{E2260037-9EDE-44F9-8FCC-020CC779ADDC}" destId="{20A1ABD0-F6BC-44BD-9E51-0928F8F982C7}" srcOrd="1" destOrd="0" parTransId="{8135735B-D794-49F4-95AA-C9759EDBBC1F}" sibTransId="{3A53D96B-1D54-4AE3-BA47-22B9DF07B5C8}"/>
    <dgm:cxn modelId="{D41AD3CC-41D5-4EEE-A6A6-326DEC1D3280}" srcId="{FB02FA7E-493D-46A5-9845-EE31513EBB4F}" destId="{CEDDF154-CD62-40B2-8C3B-0DE28F2817CC}" srcOrd="0" destOrd="0" parTransId="{B7B9E423-DC86-49DE-B681-0C803A20FE48}" sibTransId="{94271E47-9E9A-40D3-AD6F-3FED69E52DD2}"/>
    <dgm:cxn modelId="{E31E1BCF-269F-4C18-9483-448C142CC54A}" type="presOf" srcId="{E2260037-9EDE-44F9-8FCC-020CC779ADDC}" destId="{86B61A63-2C9D-405E-B8D8-E96F2FD9B4BF}" srcOrd="1" destOrd="0" presId="urn:microsoft.com/office/officeart/2005/8/layout/process4"/>
    <dgm:cxn modelId="{306603EB-C65B-4AA8-92C0-CD2607A50DB8}" type="presOf" srcId="{FB02FA7E-493D-46A5-9845-EE31513EBB4F}" destId="{AE321BC8-8FD4-428D-B47E-BBFFB6452942}" srcOrd="0" destOrd="0" presId="urn:microsoft.com/office/officeart/2005/8/layout/process4"/>
    <dgm:cxn modelId="{5181311D-3B3F-401C-8A2B-B0EF4279AB78}" type="presParOf" srcId="{AE321BC8-8FD4-428D-B47E-BBFFB6452942}" destId="{ADE199C0-F848-424A-885F-C3ADD244C46D}" srcOrd="0" destOrd="0" presId="urn:microsoft.com/office/officeart/2005/8/layout/process4"/>
    <dgm:cxn modelId="{C3450781-1372-40FC-B32F-6D6049EA4EBD}" type="presParOf" srcId="{ADE199C0-F848-424A-885F-C3ADD244C46D}" destId="{C9E03D1C-17C4-464D-9C0B-B7DE2F69726C}" srcOrd="0" destOrd="0" presId="urn:microsoft.com/office/officeart/2005/8/layout/process4"/>
    <dgm:cxn modelId="{5071CB6B-FC70-4B54-AC83-D6733707EFCC}" type="presParOf" srcId="{ADE199C0-F848-424A-885F-C3ADD244C46D}" destId="{86B61A63-2C9D-405E-B8D8-E96F2FD9B4BF}" srcOrd="1" destOrd="0" presId="urn:microsoft.com/office/officeart/2005/8/layout/process4"/>
    <dgm:cxn modelId="{AB8AA29D-7DB3-4086-8AC7-7303466BB966}" type="presParOf" srcId="{ADE199C0-F848-424A-885F-C3ADD244C46D}" destId="{2FC46F26-DC86-4E07-A216-B0A11C691B93}" srcOrd="2" destOrd="0" presId="urn:microsoft.com/office/officeart/2005/8/layout/process4"/>
    <dgm:cxn modelId="{53121185-DE9E-4938-A783-1AE5B927F351}" type="presParOf" srcId="{2FC46F26-DC86-4E07-A216-B0A11C691B93}" destId="{76E3CEA4-C46D-4A36-B974-6612F5205A7A}" srcOrd="0" destOrd="0" presId="urn:microsoft.com/office/officeart/2005/8/layout/process4"/>
    <dgm:cxn modelId="{8008F277-F98F-4C01-9EF9-72B18FFFF473}" type="presParOf" srcId="{2FC46F26-DC86-4E07-A216-B0A11C691B93}" destId="{ED4EF8A9-E7D9-4EAE-AC1E-165657B651FA}" srcOrd="1" destOrd="0" presId="urn:microsoft.com/office/officeart/2005/8/layout/process4"/>
    <dgm:cxn modelId="{D2101893-C081-499B-9A39-36BA4B43D733}" type="presParOf" srcId="{AE321BC8-8FD4-428D-B47E-BBFFB6452942}" destId="{1B31449F-E483-4107-AADE-434041C51042}" srcOrd="1" destOrd="0" presId="urn:microsoft.com/office/officeart/2005/8/layout/process4"/>
    <dgm:cxn modelId="{EE52B816-D4F0-4C27-9383-4EF8895FF2F1}" type="presParOf" srcId="{AE321BC8-8FD4-428D-B47E-BBFFB6452942}" destId="{22A63798-BFF6-4ADC-943F-FDBBC5F98DED}" srcOrd="2" destOrd="0" presId="urn:microsoft.com/office/officeart/2005/8/layout/process4"/>
    <dgm:cxn modelId="{A26B2555-DA2F-4E70-BEB2-DFA856056D09}" type="presParOf" srcId="{22A63798-BFF6-4ADC-943F-FDBBC5F98DED}" destId="{9A7F1856-523C-4F7A-9288-E881079C8A5E}" srcOrd="0" destOrd="0" presId="urn:microsoft.com/office/officeart/2005/8/layout/process4"/>
    <dgm:cxn modelId="{FDDE5FD0-93EE-42D8-9848-377D033835FC}" type="presParOf" srcId="{AE321BC8-8FD4-428D-B47E-BBFFB6452942}" destId="{DC0751C5-DDD1-435F-8DBA-75724E32A01D}" srcOrd="3" destOrd="0" presId="urn:microsoft.com/office/officeart/2005/8/layout/process4"/>
    <dgm:cxn modelId="{834B0EE5-4AF3-4A79-8EA2-03B2393B0D46}" type="presParOf" srcId="{AE321BC8-8FD4-428D-B47E-BBFFB6452942}" destId="{5E3BF84C-CF06-47F4-A637-491B46EEA6E1}" srcOrd="4" destOrd="0" presId="urn:microsoft.com/office/officeart/2005/8/layout/process4"/>
    <dgm:cxn modelId="{9FD4EFC5-6425-4061-B970-B9D52930C529}" type="presParOf" srcId="{5E3BF84C-CF06-47F4-A637-491B46EEA6E1}" destId="{826A5069-7C89-4C4A-A2BE-79B21F60AEDC}" srcOrd="0" destOrd="0" presId="urn:microsoft.com/office/officeart/2005/8/layout/process4"/>
    <dgm:cxn modelId="{2B7E8AA3-F0B1-4101-BA7F-AFD9CC83B4F2}" type="presParOf" srcId="{5E3BF84C-CF06-47F4-A637-491B46EEA6E1}" destId="{E23CD28D-DDCD-460A-934D-9EA77FE1F4AB}" srcOrd="1" destOrd="0" presId="urn:microsoft.com/office/officeart/2005/8/layout/process4"/>
    <dgm:cxn modelId="{749EB4ED-FFF5-4220-B3F2-68ED96BA2DB6}" type="presParOf" srcId="{5E3BF84C-CF06-47F4-A637-491B46EEA6E1}" destId="{E266947E-1C27-47D2-B023-711DCAF87695}" srcOrd="2" destOrd="0" presId="urn:microsoft.com/office/officeart/2005/8/layout/process4"/>
    <dgm:cxn modelId="{ECBC8FE1-9207-48B1-AE8F-6C34C2B029B3}" type="presParOf" srcId="{E266947E-1C27-47D2-B023-711DCAF87695}" destId="{450D9E32-55F3-4846-ADBE-F7C2F67DC49A}" srcOrd="0" destOrd="0" presId="urn:microsoft.com/office/officeart/2005/8/layout/process4"/>
    <dgm:cxn modelId="{7BA007C9-7318-4177-BC6C-ED58641746DF}" type="presParOf" srcId="{E266947E-1C27-47D2-B023-711DCAF87695}" destId="{FA89DE77-9FF1-4046-B994-D3D5330DF20B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B61A63-2C9D-405E-B8D8-E96F2FD9B4BF}">
      <dsp:nvSpPr>
        <dsp:cNvPr id="0" name=""/>
        <dsp:cNvSpPr/>
      </dsp:nvSpPr>
      <dsp:spPr>
        <a:xfrm>
          <a:off x="0" y="2409110"/>
          <a:ext cx="5486400" cy="790723"/>
        </a:xfrm>
        <a:prstGeom prst="rect">
          <a:avLst/>
        </a:prstGeom>
        <a:solidFill>
          <a:schemeClr val="accent4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1500" kern="1200"/>
            <a:t>توكن بترسل للفرونت اند</a:t>
          </a:r>
          <a:endParaRPr lang="en-US" sz="1500" kern="1200"/>
        </a:p>
      </dsp:txBody>
      <dsp:txXfrm>
        <a:off x="0" y="2409110"/>
        <a:ext cx="5486400" cy="426990"/>
      </dsp:txXfrm>
    </dsp:sp>
    <dsp:sp modelId="{76E3CEA4-C46D-4A36-B974-6612F5205A7A}">
      <dsp:nvSpPr>
        <dsp:cNvPr id="0" name=""/>
        <dsp:cNvSpPr/>
      </dsp:nvSpPr>
      <dsp:spPr>
        <a:xfrm>
          <a:off x="0" y="2820286"/>
          <a:ext cx="2743199" cy="363732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200" kern="1200"/>
        </a:p>
      </dsp:txBody>
      <dsp:txXfrm>
        <a:off x="0" y="2820286"/>
        <a:ext cx="2743199" cy="363732"/>
      </dsp:txXfrm>
    </dsp:sp>
    <dsp:sp modelId="{ED4EF8A9-E7D9-4EAE-AC1E-165657B651FA}">
      <dsp:nvSpPr>
        <dsp:cNvPr id="0" name=""/>
        <dsp:cNvSpPr/>
      </dsp:nvSpPr>
      <dsp:spPr>
        <a:xfrm>
          <a:off x="2743200" y="2820286"/>
          <a:ext cx="2743199" cy="363732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-13333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200" kern="1200"/>
        </a:p>
      </dsp:txBody>
      <dsp:txXfrm>
        <a:off x="2743200" y="2820286"/>
        <a:ext cx="2743199" cy="363732"/>
      </dsp:txXfrm>
    </dsp:sp>
    <dsp:sp modelId="{9A7F1856-523C-4F7A-9288-E881079C8A5E}">
      <dsp:nvSpPr>
        <dsp:cNvPr id="0" name=""/>
        <dsp:cNvSpPr/>
      </dsp:nvSpPr>
      <dsp:spPr>
        <a:xfrm rot="10800000">
          <a:off x="0" y="1204838"/>
          <a:ext cx="5486400" cy="1216133"/>
        </a:xfrm>
        <a:prstGeom prst="upArrowCallout">
          <a:avLst/>
        </a:prstGeom>
        <a:solidFill>
          <a:schemeClr val="accent4">
            <a:alpha val="90000"/>
            <a:hueOff val="0"/>
            <a:satOff val="0"/>
            <a:lumOff val="0"/>
            <a:alphaOff val="-2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1500" kern="1200"/>
            <a:t>تي أس يقوم بطلب السيرفس</a:t>
          </a:r>
          <a:endParaRPr lang="en-US" sz="1500" kern="1200"/>
        </a:p>
      </dsp:txBody>
      <dsp:txXfrm rot="10800000">
        <a:off x="0" y="1204838"/>
        <a:ext cx="5486400" cy="790207"/>
      </dsp:txXfrm>
    </dsp:sp>
    <dsp:sp modelId="{E23CD28D-DDCD-460A-934D-9EA77FE1F4AB}">
      <dsp:nvSpPr>
        <dsp:cNvPr id="0" name=""/>
        <dsp:cNvSpPr/>
      </dsp:nvSpPr>
      <dsp:spPr>
        <a:xfrm rot="10800000">
          <a:off x="0" y="565"/>
          <a:ext cx="5486400" cy="1216133"/>
        </a:xfrm>
        <a:prstGeom prst="upArrowCallout">
          <a:avLst/>
        </a:prstGeom>
        <a:solidFill>
          <a:schemeClr val="accent4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1500" kern="1200"/>
            <a:t>المستخدم يقوم بتسجيل الدخول </a:t>
          </a:r>
          <a:endParaRPr lang="en-US" sz="1500" kern="1200"/>
        </a:p>
      </dsp:txBody>
      <dsp:txXfrm rot="-10800000">
        <a:off x="0" y="565"/>
        <a:ext cx="5486400" cy="426862"/>
      </dsp:txXfrm>
    </dsp:sp>
    <dsp:sp modelId="{450D9E32-55F3-4846-ADBE-F7C2F67DC49A}">
      <dsp:nvSpPr>
        <dsp:cNvPr id="0" name=""/>
        <dsp:cNvSpPr/>
      </dsp:nvSpPr>
      <dsp:spPr>
        <a:xfrm>
          <a:off x="0" y="427428"/>
          <a:ext cx="2743199" cy="363623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-26667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200" kern="1200"/>
            <a:t>authService.login()</a:t>
          </a:r>
          <a:endParaRPr lang="en-US" sz="2200" kern="1200"/>
        </a:p>
      </dsp:txBody>
      <dsp:txXfrm>
        <a:off x="0" y="427428"/>
        <a:ext cx="2743199" cy="363623"/>
      </dsp:txXfrm>
    </dsp:sp>
    <dsp:sp modelId="{FA89DE77-9FF1-4046-B994-D3D5330DF20B}">
      <dsp:nvSpPr>
        <dsp:cNvPr id="0" name=""/>
        <dsp:cNvSpPr/>
      </dsp:nvSpPr>
      <dsp:spPr>
        <a:xfrm>
          <a:off x="2743200" y="427428"/>
          <a:ext cx="2743199" cy="363623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accent4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6464" tIns="27940" rIns="156464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OM" sz="2200" kern="1200"/>
            <a:t>يدخل اسمه وكلمة المرور</a:t>
          </a:r>
          <a:endParaRPr lang="en-US" sz="2200" kern="1200"/>
        </a:p>
      </dsp:txBody>
      <dsp:txXfrm>
        <a:off x="2743200" y="427428"/>
        <a:ext cx="2743199" cy="3636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048ED-F52B-4F80-8BAB-23F85D56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KHALFAN SAIF AL SIYABI</dc:creator>
  <cp:keywords/>
  <dc:description/>
  <cp:lastModifiedBy>ABDULRAHMAN KHALFAN SAIF AL SIYABI</cp:lastModifiedBy>
  <cp:revision>4</cp:revision>
  <dcterms:created xsi:type="dcterms:W3CDTF">2026-02-25T06:34:00Z</dcterms:created>
  <dcterms:modified xsi:type="dcterms:W3CDTF">2026-02-25T09:02:00Z</dcterms:modified>
</cp:coreProperties>
</file>