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ahoma" w:hAnsi="Tahoma" w:cs="Tahoma"/>
          <w:b/>
          <w:color w:val="2F4A6D"/>
          <w:sz w:val="36"/>
          <w:rtl/>
        </w:rPr>
        <w:t>طلب مراجعة: اجتهادات تنفيذية في مجلس السوق وزكاة بهيمة الأنعام</w:t>
      </w:r>
    </w:p>
    <w:p>
      <w:pPr>
        <w:bidi/>
        <w:jc w:val="right"/>
      </w:pPr>
      <w:r>
        <w:rPr>
          <w:rFonts w:ascii="Tahoma" w:hAnsi="Tahoma" w:cs="Tahoma"/>
          <w:b w:val="0"/>
          <w:color w:val="666666"/>
          <w:sz w:val="21"/>
          <w:rtl/>
        </w:rPr>
        <w:t>تاريخ الطلب: 2026-10-22</w:t>
      </w:r>
    </w:p>
    <w:p>
      <w:pPr>
        <w:bidi/>
        <w:jc w:val="right"/>
      </w:pPr>
      <w:r>
        <w:rPr>
          <w:rFonts w:ascii="Tahoma" w:hAnsi="Tahoma" w:cs="Tahoma"/>
          <w:b/>
          <w:color w:val="2F4A6D"/>
          <w:sz w:val="28"/>
          <w:rtl/>
        </w:rPr>
        <w:t>تمهيد</w:t>
      </w:r>
    </w:p>
    <w:p>
      <w:pPr>
        <w:bidi/>
        <w:jc w:val="right"/>
      </w:pPr>
      <w:r>
        <w:rPr>
          <w:rFonts w:ascii="Tahoma" w:hAnsi="Tahoma" w:cs="Tahoma"/>
          <w:b w:val="0"/>
          <w:rtl/>
        </w:rPr>
        <w:t>شكراً على تقريركم الأخير. نفّذنا كل ما اعتمدتموه: المسائل الثلاث عشرة بطبقات التبسيط، وأشكال العرض الثلاثة، ومسألة الأسبوع، وزكاة بهيمة الأنعام بجدولكم. وفي أثناء البرمجة اضطررنا إلى اجتهادات تنفيذية لم تفصّلوها، ونعرضها هنا بوضوح ليقرّها المختص أو يعدّلها. لم نغيّر شيئاً من نصوصكم، وكل ما هنا قرارات في الربط بآليات اللعبة.</w:t>
      </w:r>
    </w:p>
    <w:p>
      <w:pPr>
        <w:bidi/>
        <w:jc w:val="right"/>
      </w:pPr>
      <w:r>
        <w:rPr>
          <w:rFonts w:ascii="Tahoma" w:hAnsi="Tahoma" w:cs="Tahoma"/>
          <w:b w:val="0"/>
          <w:color w:val="666666"/>
          <w:sz w:val="22"/>
          <w:rtl/>
        </w:rPr>
        <w:t>طريقة الإجابة: ضع علامة في الخانة تحت كل بند، واكتب التعديل المقترح.</w:t>
      </w:r>
    </w:p>
    <w:p>
      <w:pPr>
        <w:bidi/>
        <w:jc w:val="right"/>
      </w:pPr>
      <w:r>
        <w:rPr>
          <w:rFonts w:ascii="Tahoma" w:hAnsi="Tahoma" w:cs="Tahoma"/>
          <w:b/>
          <w:color w:val="2F4A6D"/>
          <w:sz w:val="28"/>
          <w:rtl/>
        </w:rPr>
        <w:t>أولاً: صعوبة المسائل الثماني الجديدة (من وضعنا)</w:t>
      </w:r>
    </w:p>
    <w:p>
      <w:pPr>
        <w:bidi/>
        <w:jc w:val="right"/>
      </w:pPr>
      <w:r>
        <w:rPr>
          <w:rFonts w:ascii="Tahoma" w:hAnsi="Tahoma" w:cs="Tahoma"/>
          <w:b w:val="0"/>
          <w:rtl/>
        </w:rPr>
        <w:t>لم تحددوا مستوى الصعوبة للدفعة الثانية فوضعنا الآتي، علماً بأن صعوبة 1 تظهر من المستوى الرابع، و2 من السادس، و3 من الثامن:</w:t>
      </w:r>
    </w:p>
    <w:tbl>
      <w:tblPr>
        <w:tblStyle w:val="TableGrid"/>
        <w:tblW w:type="auto" w:w="0"/>
        <w:tblLook w:firstColumn="1" w:firstRow="1" w:lastColumn="0" w:lastRow="0" w:noHBand="0" w:noVBand="1" w:val="04A0"/>
        <w:bidiVisual/>
      </w:tblPr>
      <w:tblGrid>
        <w:gridCol w:w="3400"/>
        <w:gridCol w:w="3400"/>
        <w:gridCol w:w="3400"/>
      </w:tblGrid>
      <w:tr>
        <w:tc>
          <w:tcPr>
            <w:tcW w:type="dxa" w:w="2835"/>
            <w:shd w:val="clear" w:fill="DCE9E3"/>
          </w:tcPr>
          <w:p>
            <w:pPr>
              <w:bidi/>
              <w:jc w:val="right"/>
            </w:pPr>
            <w:r>
              <w:rPr>
                <w:rFonts w:ascii="Tahoma" w:hAnsi="Tahoma" w:cs="Tahoma"/>
                <w:b/>
                <w:sz w:val="21"/>
                <w:rtl/>
              </w:rPr>
              <w:t>المسألة</w:t>
            </w:r>
          </w:p>
        </w:tc>
        <w:tc>
          <w:tcPr>
            <w:tcW w:type="dxa" w:w="2041"/>
            <w:shd w:val="clear" w:fill="DCE9E3"/>
          </w:tcPr>
          <w:p>
            <w:pPr>
              <w:bidi/>
              <w:jc w:val="right"/>
            </w:pPr>
            <w:r>
              <w:rPr>
                <w:rFonts w:ascii="Tahoma" w:hAnsi="Tahoma" w:cs="Tahoma"/>
                <w:b/>
                <w:sz w:val="21"/>
                <w:rtl/>
              </w:rPr>
              <w:t>الصعوبة التي وضعناها</w:t>
            </w:r>
          </w:p>
        </w:tc>
        <w:tc>
          <w:tcPr>
            <w:tcW w:type="dxa" w:w="4535"/>
            <w:shd w:val="clear" w:fill="DCE9E3"/>
          </w:tcPr>
          <w:p>
            <w:pPr>
              <w:bidi/>
              <w:jc w:val="right"/>
            </w:pPr>
            <w:r>
              <w:rPr>
                <w:rFonts w:ascii="Tahoma" w:hAnsi="Tahoma" w:cs="Tahoma"/>
                <w:b/>
                <w:sz w:val="21"/>
                <w:rtl/>
              </w:rPr>
              <w:t>سبب الاختيار</w:t>
            </w:r>
          </w:p>
        </w:tc>
      </w:tr>
      <w:tr>
        <w:tc>
          <w:tcPr>
            <w:tcW w:type="dxa" w:w="2835"/>
            <w:shd w:val="clear" w:fill="DCE9E3"/>
          </w:tcPr>
          <w:p>
            <w:pPr>
              <w:bidi/>
              <w:jc w:val="right"/>
            </w:pPr>
            <w:r>
              <w:rPr>
                <w:rFonts w:ascii="Tahoma" w:hAnsi="Tahoma" w:cs="Tahoma"/>
                <w:b/>
                <w:sz w:val="21"/>
                <w:rtl/>
              </w:rPr>
              <w:t>خيار المجلس</w:t>
            </w:r>
          </w:p>
        </w:tc>
        <w:tc>
          <w:tcPr>
            <w:tcW w:type="dxa" w:w="2041"/>
          </w:tcPr>
          <w:p>
            <w:pPr>
              <w:bidi/>
              <w:jc w:val="right"/>
            </w:pPr>
            <w:r>
              <w:rPr>
                <w:rFonts w:ascii="Tahoma" w:hAnsi="Tahoma" w:cs="Tahoma"/>
                <w:b w:val="0"/>
                <w:sz w:val="21"/>
                <w:rtl/>
              </w:rPr>
              <w:t>1</w:t>
            </w:r>
          </w:p>
        </w:tc>
        <w:tc>
          <w:tcPr>
            <w:tcW w:type="dxa" w:w="4535"/>
          </w:tcPr>
          <w:p>
            <w:pPr>
              <w:bidi/>
              <w:jc w:val="right"/>
            </w:pPr>
            <w:r>
              <w:rPr>
                <w:rFonts w:ascii="Tahoma" w:hAnsi="Tahoma" w:cs="Tahoma"/>
                <w:b w:val="0"/>
                <w:sz w:val="21"/>
                <w:rtl/>
              </w:rPr>
              <w:t>واقعة يومية سهلة</w:t>
            </w:r>
          </w:p>
        </w:tc>
      </w:tr>
      <w:tr>
        <w:tc>
          <w:tcPr>
            <w:tcW w:type="dxa" w:w="2835"/>
            <w:shd w:val="clear" w:fill="DCE9E3"/>
          </w:tcPr>
          <w:p>
            <w:pPr>
              <w:bidi/>
              <w:jc w:val="right"/>
            </w:pPr>
            <w:r>
              <w:rPr>
                <w:rFonts w:ascii="Tahoma" w:hAnsi="Tahoma" w:cs="Tahoma"/>
                <w:b/>
                <w:sz w:val="21"/>
                <w:rtl/>
              </w:rPr>
              <w:t>النجش</w:t>
            </w:r>
          </w:p>
        </w:tc>
        <w:tc>
          <w:tcPr>
            <w:tcW w:type="dxa" w:w="2041"/>
          </w:tcPr>
          <w:p>
            <w:pPr>
              <w:bidi/>
              <w:jc w:val="right"/>
            </w:pPr>
            <w:r>
              <w:rPr>
                <w:rFonts w:ascii="Tahoma" w:hAnsi="Tahoma" w:cs="Tahoma"/>
                <w:b w:val="0"/>
                <w:sz w:val="21"/>
                <w:rtl/>
              </w:rPr>
              <w:t>1</w:t>
            </w:r>
          </w:p>
        </w:tc>
        <w:tc>
          <w:tcPr>
            <w:tcW w:type="dxa" w:w="4535"/>
          </w:tcPr>
          <w:p>
            <w:pPr>
              <w:bidi/>
              <w:jc w:val="right"/>
            </w:pPr>
            <w:r>
              <w:rPr>
                <w:rFonts w:ascii="Tahoma" w:hAnsi="Tahoma" w:cs="Tahoma"/>
                <w:b w:val="0"/>
                <w:sz w:val="21"/>
                <w:rtl/>
              </w:rPr>
              <w:t>فعل واضح الخداع</w:t>
            </w:r>
          </w:p>
        </w:tc>
      </w:tr>
      <w:tr>
        <w:tc>
          <w:tcPr>
            <w:tcW w:type="dxa" w:w="2835"/>
            <w:shd w:val="clear" w:fill="DCE9E3"/>
          </w:tcPr>
          <w:p>
            <w:pPr>
              <w:bidi/>
              <w:jc w:val="right"/>
            </w:pPr>
            <w:r>
              <w:rPr>
                <w:rFonts w:ascii="Tahoma" w:hAnsi="Tahoma" w:cs="Tahoma"/>
                <w:b/>
                <w:sz w:val="21"/>
                <w:rtl/>
              </w:rPr>
              <w:t>الإقالة</w:t>
            </w:r>
          </w:p>
        </w:tc>
        <w:tc>
          <w:tcPr>
            <w:tcW w:type="dxa" w:w="2041"/>
          </w:tcPr>
          <w:p>
            <w:pPr>
              <w:bidi/>
              <w:jc w:val="right"/>
            </w:pPr>
            <w:r>
              <w:rPr>
                <w:rFonts w:ascii="Tahoma" w:hAnsi="Tahoma" w:cs="Tahoma"/>
                <w:b w:val="0"/>
                <w:sz w:val="21"/>
                <w:rtl/>
              </w:rPr>
              <w:t>1</w:t>
            </w:r>
          </w:p>
        </w:tc>
        <w:tc>
          <w:tcPr>
            <w:tcW w:type="dxa" w:w="4535"/>
          </w:tcPr>
          <w:p>
            <w:pPr>
              <w:bidi/>
              <w:jc w:val="right"/>
            </w:pPr>
            <w:r>
              <w:rPr>
                <w:rFonts w:ascii="Tahoma" w:hAnsi="Tahoma" w:cs="Tahoma"/>
                <w:b w:val="0"/>
                <w:sz w:val="21"/>
                <w:rtl/>
              </w:rPr>
              <w:t>حكم مباشر ومحبب</w:t>
            </w:r>
          </w:p>
        </w:tc>
      </w:tr>
      <w:tr>
        <w:tc>
          <w:tcPr>
            <w:tcW w:type="dxa" w:w="2835"/>
            <w:shd w:val="clear" w:fill="DCE9E3"/>
          </w:tcPr>
          <w:p>
            <w:pPr>
              <w:bidi/>
              <w:jc w:val="right"/>
            </w:pPr>
            <w:r>
              <w:rPr>
                <w:rFonts w:ascii="Tahoma" w:hAnsi="Tahoma" w:cs="Tahoma"/>
                <w:b/>
                <w:sz w:val="21"/>
                <w:rtl/>
              </w:rPr>
              <w:t>خيار الشرط</w:t>
            </w:r>
          </w:p>
        </w:tc>
        <w:tc>
          <w:tcPr>
            <w:tcW w:type="dxa" w:w="2041"/>
          </w:tcPr>
          <w:p>
            <w:pPr>
              <w:bidi/>
              <w:jc w:val="right"/>
            </w:pPr>
            <w:r>
              <w:rPr>
                <w:rFonts w:ascii="Tahoma" w:hAnsi="Tahoma" w:cs="Tahoma"/>
                <w:b w:val="0"/>
                <w:sz w:val="21"/>
                <w:rtl/>
              </w:rPr>
              <w:t>2</w:t>
            </w:r>
          </w:p>
        </w:tc>
        <w:tc>
          <w:tcPr>
            <w:tcW w:type="dxa" w:w="4535"/>
          </w:tcPr>
          <w:p>
            <w:pPr>
              <w:bidi/>
              <w:jc w:val="right"/>
            </w:pPr>
            <w:r>
              <w:rPr>
                <w:rFonts w:ascii="Tahoma" w:hAnsi="Tahoma" w:cs="Tahoma"/>
                <w:b w:val="0"/>
                <w:sz w:val="21"/>
                <w:rtl/>
              </w:rPr>
              <w:t>يتطلب فهم «المهلة»</w:t>
            </w:r>
          </w:p>
        </w:tc>
      </w:tr>
      <w:tr>
        <w:tc>
          <w:tcPr>
            <w:tcW w:type="dxa" w:w="2835"/>
            <w:shd w:val="clear" w:fill="DCE9E3"/>
          </w:tcPr>
          <w:p>
            <w:pPr>
              <w:bidi/>
              <w:jc w:val="right"/>
            </w:pPr>
            <w:r>
              <w:rPr>
                <w:rFonts w:ascii="Tahoma" w:hAnsi="Tahoma" w:cs="Tahoma"/>
                <w:b/>
                <w:sz w:val="21"/>
                <w:rtl/>
              </w:rPr>
              <w:t>تلقي الركبان</w:t>
            </w:r>
          </w:p>
        </w:tc>
        <w:tc>
          <w:tcPr>
            <w:tcW w:type="dxa" w:w="2041"/>
          </w:tcPr>
          <w:p>
            <w:pPr>
              <w:bidi/>
              <w:jc w:val="right"/>
            </w:pPr>
            <w:r>
              <w:rPr>
                <w:rFonts w:ascii="Tahoma" w:hAnsi="Tahoma" w:cs="Tahoma"/>
                <w:b w:val="0"/>
                <w:sz w:val="21"/>
                <w:rtl/>
              </w:rPr>
              <w:t>2</w:t>
            </w:r>
          </w:p>
        </w:tc>
        <w:tc>
          <w:tcPr>
            <w:tcW w:type="dxa" w:w="4535"/>
          </w:tcPr>
          <w:p>
            <w:pPr>
              <w:bidi/>
              <w:jc w:val="right"/>
            </w:pPr>
            <w:r>
              <w:rPr>
                <w:rFonts w:ascii="Tahoma" w:hAnsi="Tahoma" w:cs="Tahoma"/>
                <w:b w:val="0"/>
                <w:sz w:val="21"/>
                <w:rtl/>
              </w:rPr>
              <w:t>فيه خيار للبائع بعد الغبن</w:t>
            </w:r>
          </w:p>
        </w:tc>
      </w:tr>
      <w:tr>
        <w:tc>
          <w:tcPr>
            <w:tcW w:type="dxa" w:w="2835"/>
            <w:shd w:val="clear" w:fill="DCE9E3"/>
          </w:tcPr>
          <w:p>
            <w:pPr>
              <w:bidi/>
              <w:jc w:val="right"/>
            </w:pPr>
            <w:r>
              <w:rPr>
                <w:rFonts w:ascii="Tahoma" w:hAnsi="Tahoma" w:cs="Tahoma"/>
                <w:b/>
                <w:sz w:val="21"/>
                <w:rtl/>
              </w:rPr>
              <w:t>المرابحة والإخبار بالتكلفة</w:t>
            </w:r>
          </w:p>
        </w:tc>
        <w:tc>
          <w:tcPr>
            <w:tcW w:type="dxa" w:w="2041"/>
          </w:tcPr>
          <w:p>
            <w:pPr>
              <w:bidi/>
              <w:jc w:val="right"/>
            </w:pPr>
            <w:r>
              <w:rPr>
                <w:rFonts w:ascii="Tahoma" w:hAnsi="Tahoma" w:cs="Tahoma"/>
                <w:b w:val="0"/>
                <w:sz w:val="21"/>
                <w:rtl/>
              </w:rPr>
              <w:t>2</w:t>
            </w:r>
          </w:p>
        </w:tc>
        <w:tc>
          <w:tcPr>
            <w:tcW w:type="dxa" w:w="4535"/>
          </w:tcPr>
          <w:p>
            <w:pPr>
              <w:bidi/>
              <w:jc w:val="right"/>
            </w:pPr>
            <w:r>
              <w:rPr>
                <w:rFonts w:ascii="Tahoma" w:hAnsi="Tahoma" w:cs="Tahoma"/>
                <w:b w:val="0"/>
                <w:sz w:val="21"/>
                <w:rtl/>
              </w:rPr>
              <w:t>حسابات بسيطة</w:t>
            </w:r>
          </w:p>
        </w:tc>
      </w:tr>
      <w:tr>
        <w:tc>
          <w:tcPr>
            <w:tcW w:type="dxa" w:w="2835"/>
            <w:shd w:val="clear" w:fill="DCE9E3"/>
          </w:tcPr>
          <w:p>
            <w:pPr>
              <w:bidi/>
              <w:jc w:val="right"/>
            </w:pPr>
            <w:r>
              <w:rPr>
                <w:rFonts w:ascii="Tahoma" w:hAnsi="Tahoma" w:cs="Tahoma"/>
                <w:b/>
                <w:sz w:val="21"/>
                <w:rtl/>
              </w:rPr>
              <w:t>تلف المبيع قبل القبض</w:t>
            </w:r>
          </w:p>
        </w:tc>
        <w:tc>
          <w:tcPr>
            <w:tcW w:type="dxa" w:w="2041"/>
          </w:tcPr>
          <w:p>
            <w:pPr>
              <w:bidi/>
              <w:jc w:val="right"/>
            </w:pPr>
            <w:r>
              <w:rPr>
                <w:rFonts w:ascii="Tahoma" w:hAnsi="Tahoma" w:cs="Tahoma"/>
                <w:b w:val="0"/>
                <w:sz w:val="21"/>
                <w:rtl/>
              </w:rPr>
              <w:t>2</w:t>
            </w:r>
          </w:p>
        </w:tc>
        <w:tc>
          <w:tcPr>
            <w:tcW w:type="dxa" w:w="4535"/>
          </w:tcPr>
          <w:p>
            <w:pPr>
              <w:bidi/>
              <w:jc w:val="right"/>
            </w:pPr>
            <w:r>
              <w:rPr>
                <w:rFonts w:ascii="Tahoma" w:hAnsi="Tahoma" w:cs="Tahoma"/>
                <w:b w:val="0"/>
                <w:sz w:val="21"/>
                <w:rtl/>
              </w:rPr>
              <w:t>قاعدة الضمان</w:t>
            </w:r>
          </w:p>
        </w:tc>
      </w:tr>
      <w:tr>
        <w:tc>
          <w:tcPr>
            <w:tcW w:type="dxa" w:w="2835"/>
            <w:shd w:val="clear" w:fill="DCE9E3"/>
          </w:tcPr>
          <w:p>
            <w:pPr>
              <w:bidi/>
              <w:jc w:val="right"/>
            </w:pPr>
            <w:r>
              <w:rPr>
                <w:rFonts w:ascii="Tahoma" w:hAnsi="Tahoma" w:cs="Tahoma"/>
                <w:b/>
                <w:sz w:val="21"/>
                <w:rtl/>
              </w:rPr>
              <w:t>العربون</w:t>
            </w:r>
          </w:p>
        </w:tc>
        <w:tc>
          <w:tcPr>
            <w:tcW w:type="dxa" w:w="2041"/>
          </w:tcPr>
          <w:p>
            <w:pPr>
              <w:bidi/>
              <w:jc w:val="right"/>
            </w:pPr>
            <w:r>
              <w:rPr>
                <w:rFonts w:ascii="Tahoma" w:hAnsi="Tahoma" w:cs="Tahoma"/>
                <w:b w:val="0"/>
                <w:sz w:val="21"/>
                <w:rtl/>
              </w:rPr>
              <w:t>3</w:t>
            </w:r>
          </w:p>
        </w:tc>
        <w:tc>
          <w:tcPr>
            <w:tcW w:type="dxa" w:w="4535"/>
          </w:tcPr>
          <w:p>
            <w:pPr>
              <w:bidi/>
              <w:jc w:val="right"/>
            </w:pPr>
            <w:r>
              <w:rPr>
                <w:rFonts w:ascii="Tahoma" w:hAnsi="Tahoma" w:cs="Tahoma"/>
                <w:b w:val="0"/>
                <w:sz w:val="21"/>
                <w:rtl/>
              </w:rPr>
              <w:t>خلاف المذاهب فيه كبير</w:t>
            </w:r>
          </w:p>
        </w:tc>
      </w:tr>
    </w:tbl>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ثانياً: التركيبات عند زيادة الإبل والبقر</w:t>
      </w:r>
    </w:p>
    <w:p>
      <w:pPr>
        <w:bidi/>
        <w:jc w:val="right"/>
      </w:pPr>
      <w:r>
        <w:rPr>
          <w:rFonts w:ascii="Tahoma" w:hAnsi="Tahoma" w:cs="Tahoma"/>
          <w:b w:val="0"/>
          <w:rtl/>
        </w:rPr>
        <w:t>بعد 120 من الإبل نصّ جدولكم: «في كل 40 بنت لبون، وفي كل 50 حِقّة». وفي البقر بعد 60: «في كل 30 تبيع، وفي كل 40 مسنّة». ولا يحدد النص أي تركيبة نختار حين يمكن أكثر من تركيبة. فطبّقنا قاعدة: نختار التركيبة التي تغطي أكبر عدد من الرؤوس بأقل باقٍ، وعند تساوي تركيبتين (مثل 120 بقرة = 3 مسنّة أو 4 تبيع، و200 إبل = 4 حِقّة أو 5 بنت لبون) نأخذ الأكبر سناً. وهذه النتائج التي يعطيها البرنامج الآن:</w:t>
      </w:r>
    </w:p>
    <w:p>
      <w:pPr>
        <w:bidi/>
        <w:jc w:val="right"/>
      </w:pPr>
      <w:r>
        <w:rPr>
          <w:rFonts w:ascii="Tahoma" w:hAnsi="Tahoma" w:cs="Tahoma"/>
          <w:b/>
          <w:rtl/>
        </w:rPr>
        <w:t>الإبل</w:t>
      </w:r>
    </w:p>
    <w:tbl>
      <w:tblPr>
        <w:tblStyle w:val="TableGrid"/>
        <w:tblW w:type="auto" w:w="0"/>
        <w:tblLook w:firstColumn="1" w:firstRow="1" w:lastColumn="0" w:lastRow="0" w:noHBand="0" w:noVBand="1" w:val="04A0"/>
        <w:bidiVisual/>
      </w:tblPr>
      <w:tblGrid>
        <w:gridCol w:w="5100"/>
        <w:gridCol w:w="5100"/>
      </w:tblGrid>
      <w:tr>
        <w:tc>
          <w:tcPr>
            <w:tcW w:type="dxa" w:w="1701"/>
            <w:shd w:val="clear" w:fill="DCE9E3"/>
          </w:tcPr>
          <w:p>
            <w:pPr>
              <w:bidi/>
              <w:jc w:val="right"/>
            </w:pPr>
            <w:r>
              <w:rPr>
                <w:rFonts w:ascii="Tahoma" w:hAnsi="Tahoma" w:cs="Tahoma"/>
                <w:b/>
                <w:sz w:val="21"/>
                <w:rtl/>
              </w:rPr>
              <w:t>العدد</w:t>
            </w:r>
          </w:p>
        </w:tc>
        <w:tc>
          <w:tcPr>
            <w:tcW w:type="dxa" w:w="7710"/>
            <w:shd w:val="clear" w:fill="DCE9E3"/>
          </w:tcPr>
          <w:p>
            <w:pPr>
              <w:bidi/>
              <w:jc w:val="right"/>
            </w:pPr>
            <w:r>
              <w:rPr>
                <w:rFonts w:ascii="Tahoma" w:hAnsi="Tahoma" w:cs="Tahoma"/>
                <w:b/>
                <w:sz w:val="21"/>
                <w:rtl/>
              </w:rPr>
              <w:t>الواجب في اللعبة</w:t>
            </w:r>
          </w:p>
        </w:tc>
      </w:tr>
      <w:tr>
        <w:tc>
          <w:tcPr>
            <w:tcW w:type="dxa" w:w="1701"/>
            <w:shd w:val="clear" w:fill="DCE9E3"/>
          </w:tcPr>
          <w:p>
            <w:pPr>
              <w:bidi/>
              <w:jc w:val="right"/>
            </w:pPr>
            <w:r>
              <w:rPr>
                <w:rFonts w:ascii="Tahoma" w:hAnsi="Tahoma" w:cs="Tahoma"/>
                <w:b/>
                <w:sz w:val="21"/>
                <w:rtl/>
              </w:rPr>
              <w:t>121</w:t>
            </w:r>
          </w:p>
        </w:tc>
        <w:tc>
          <w:tcPr>
            <w:tcW w:type="dxa" w:w="7710"/>
          </w:tcPr>
          <w:p>
            <w:pPr>
              <w:bidi/>
              <w:jc w:val="right"/>
            </w:pPr>
            <w:r>
              <w:rPr>
                <w:rFonts w:ascii="Tahoma" w:hAnsi="Tahoma" w:cs="Tahoma"/>
                <w:b w:val="0"/>
                <w:sz w:val="21"/>
                <w:rtl/>
              </w:rPr>
              <w:t>بنت لبون×3</w:t>
            </w:r>
          </w:p>
        </w:tc>
      </w:tr>
      <w:tr>
        <w:tc>
          <w:tcPr>
            <w:tcW w:type="dxa" w:w="1701"/>
            <w:shd w:val="clear" w:fill="DCE9E3"/>
          </w:tcPr>
          <w:p>
            <w:pPr>
              <w:bidi/>
              <w:jc w:val="right"/>
            </w:pPr>
            <w:r>
              <w:rPr>
                <w:rFonts w:ascii="Tahoma" w:hAnsi="Tahoma" w:cs="Tahoma"/>
                <w:b/>
                <w:sz w:val="21"/>
                <w:rtl/>
              </w:rPr>
              <w:t>130</w:t>
            </w:r>
          </w:p>
        </w:tc>
        <w:tc>
          <w:tcPr>
            <w:tcW w:type="dxa" w:w="7710"/>
          </w:tcPr>
          <w:p>
            <w:pPr>
              <w:bidi/>
              <w:jc w:val="right"/>
            </w:pPr>
            <w:r>
              <w:rPr>
                <w:rFonts w:ascii="Tahoma" w:hAnsi="Tahoma" w:cs="Tahoma"/>
                <w:b w:val="0"/>
                <w:sz w:val="21"/>
                <w:rtl/>
              </w:rPr>
              <w:t>بنت لبون×2 + حِقّة×1</w:t>
            </w:r>
          </w:p>
        </w:tc>
      </w:tr>
      <w:tr>
        <w:tc>
          <w:tcPr>
            <w:tcW w:type="dxa" w:w="1701"/>
            <w:shd w:val="clear" w:fill="DCE9E3"/>
          </w:tcPr>
          <w:p>
            <w:pPr>
              <w:bidi/>
              <w:jc w:val="right"/>
            </w:pPr>
            <w:r>
              <w:rPr>
                <w:rFonts w:ascii="Tahoma" w:hAnsi="Tahoma" w:cs="Tahoma"/>
                <w:b/>
                <w:sz w:val="21"/>
                <w:rtl/>
              </w:rPr>
              <w:t>140</w:t>
            </w:r>
          </w:p>
        </w:tc>
        <w:tc>
          <w:tcPr>
            <w:tcW w:type="dxa" w:w="7710"/>
          </w:tcPr>
          <w:p>
            <w:pPr>
              <w:bidi/>
              <w:jc w:val="right"/>
            </w:pPr>
            <w:r>
              <w:rPr>
                <w:rFonts w:ascii="Tahoma" w:hAnsi="Tahoma" w:cs="Tahoma"/>
                <w:b w:val="0"/>
                <w:sz w:val="21"/>
                <w:rtl/>
              </w:rPr>
              <w:t>بنت لبون×1 + حِقّة×2</w:t>
            </w:r>
          </w:p>
        </w:tc>
      </w:tr>
      <w:tr>
        <w:tc>
          <w:tcPr>
            <w:tcW w:type="dxa" w:w="1701"/>
            <w:shd w:val="clear" w:fill="DCE9E3"/>
          </w:tcPr>
          <w:p>
            <w:pPr>
              <w:bidi/>
              <w:jc w:val="right"/>
            </w:pPr>
            <w:r>
              <w:rPr>
                <w:rFonts w:ascii="Tahoma" w:hAnsi="Tahoma" w:cs="Tahoma"/>
                <w:b/>
                <w:sz w:val="21"/>
                <w:rtl/>
              </w:rPr>
              <w:t>150</w:t>
            </w:r>
          </w:p>
        </w:tc>
        <w:tc>
          <w:tcPr>
            <w:tcW w:type="dxa" w:w="7710"/>
          </w:tcPr>
          <w:p>
            <w:pPr>
              <w:bidi/>
              <w:jc w:val="right"/>
            </w:pPr>
            <w:r>
              <w:rPr>
                <w:rFonts w:ascii="Tahoma" w:hAnsi="Tahoma" w:cs="Tahoma"/>
                <w:b w:val="0"/>
                <w:sz w:val="21"/>
                <w:rtl/>
              </w:rPr>
              <w:t>حِقّة×3</w:t>
            </w:r>
          </w:p>
        </w:tc>
      </w:tr>
      <w:tr>
        <w:tc>
          <w:tcPr>
            <w:tcW w:type="dxa" w:w="1701"/>
            <w:shd w:val="clear" w:fill="DCE9E3"/>
          </w:tcPr>
          <w:p>
            <w:pPr>
              <w:bidi/>
              <w:jc w:val="right"/>
            </w:pPr>
            <w:r>
              <w:rPr>
                <w:rFonts w:ascii="Tahoma" w:hAnsi="Tahoma" w:cs="Tahoma"/>
                <w:b/>
                <w:sz w:val="21"/>
                <w:rtl/>
              </w:rPr>
              <w:t>160</w:t>
            </w:r>
          </w:p>
        </w:tc>
        <w:tc>
          <w:tcPr>
            <w:tcW w:type="dxa" w:w="7710"/>
          </w:tcPr>
          <w:p>
            <w:pPr>
              <w:bidi/>
              <w:jc w:val="right"/>
            </w:pPr>
            <w:r>
              <w:rPr>
                <w:rFonts w:ascii="Tahoma" w:hAnsi="Tahoma" w:cs="Tahoma"/>
                <w:b w:val="0"/>
                <w:sz w:val="21"/>
                <w:rtl/>
              </w:rPr>
              <w:t>بنت لبون×4</w:t>
            </w:r>
          </w:p>
        </w:tc>
      </w:tr>
      <w:tr>
        <w:tc>
          <w:tcPr>
            <w:tcW w:type="dxa" w:w="1701"/>
            <w:shd w:val="clear" w:fill="DCE9E3"/>
          </w:tcPr>
          <w:p>
            <w:pPr>
              <w:bidi/>
              <w:jc w:val="right"/>
            </w:pPr>
            <w:r>
              <w:rPr>
                <w:rFonts w:ascii="Tahoma" w:hAnsi="Tahoma" w:cs="Tahoma"/>
                <w:b/>
                <w:sz w:val="21"/>
                <w:rtl/>
              </w:rPr>
              <w:t>170</w:t>
            </w:r>
          </w:p>
        </w:tc>
        <w:tc>
          <w:tcPr>
            <w:tcW w:type="dxa" w:w="7710"/>
          </w:tcPr>
          <w:p>
            <w:pPr>
              <w:bidi/>
              <w:jc w:val="right"/>
            </w:pPr>
            <w:r>
              <w:rPr>
                <w:rFonts w:ascii="Tahoma" w:hAnsi="Tahoma" w:cs="Tahoma"/>
                <w:b w:val="0"/>
                <w:sz w:val="21"/>
                <w:rtl/>
              </w:rPr>
              <w:t>بنت لبون×3 + حِقّة×1</w:t>
            </w:r>
          </w:p>
        </w:tc>
      </w:tr>
      <w:tr>
        <w:tc>
          <w:tcPr>
            <w:tcW w:type="dxa" w:w="1701"/>
            <w:shd w:val="clear" w:fill="DCE9E3"/>
          </w:tcPr>
          <w:p>
            <w:pPr>
              <w:bidi/>
              <w:jc w:val="right"/>
            </w:pPr>
            <w:r>
              <w:rPr>
                <w:rFonts w:ascii="Tahoma" w:hAnsi="Tahoma" w:cs="Tahoma"/>
                <w:b/>
                <w:sz w:val="21"/>
                <w:rtl/>
              </w:rPr>
              <w:t>180</w:t>
            </w:r>
          </w:p>
        </w:tc>
        <w:tc>
          <w:tcPr>
            <w:tcW w:type="dxa" w:w="7710"/>
          </w:tcPr>
          <w:p>
            <w:pPr>
              <w:bidi/>
              <w:jc w:val="right"/>
            </w:pPr>
            <w:r>
              <w:rPr>
                <w:rFonts w:ascii="Tahoma" w:hAnsi="Tahoma" w:cs="Tahoma"/>
                <w:b w:val="0"/>
                <w:sz w:val="21"/>
                <w:rtl/>
              </w:rPr>
              <w:t>بنت لبون×2 + حِقّة×2</w:t>
            </w:r>
          </w:p>
        </w:tc>
      </w:tr>
      <w:tr>
        <w:tc>
          <w:tcPr>
            <w:tcW w:type="dxa" w:w="1701"/>
            <w:shd w:val="clear" w:fill="DCE9E3"/>
          </w:tcPr>
          <w:p>
            <w:pPr>
              <w:bidi/>
              <w:jc w:val="right"/>
            </w:pPr>
            <w:r>
              <w:rPr>
                <w:rFonts w:ascii="Tahoma" w:hAnsi="Tahoma" w:cs="Tahoma"/>
                <w:b/>
                <w:sz w:val="21"/>
                <w:rtl/>
              </w:rPr>
              <w:t>190</w:t>
            </w:r>
          </w:p>
        </w:tc>
        <w:tc>
          <w:tcPr>
            <w:tcW w:type="dxa" w:w="7710"/>
          </w:tcPr>
          <w:p>
            <w:pPr>
              <w:bidi/>
              <w:jc w:val="right"/>
            </w:pPr>
            <w:r>
              <w:rPr>
                <w:rFonts w:ascii="Tahoma" w:hAnsi="Tahoma" w:cs="Tahoma"/>
                <w:b w:val="0"/>
                <w:sz w:val="21"/>
                <w:rtl/>
              </w:rPr>
              <w:t>بنت لبون×1 + حِقّة×3</w:t>
            </w:r>
          </w:p>
        </w:tc>
      </w:tr>
      <w:tr>
        <w:tc>
          <w:tcPr>
            <w:tcW w:type="dxa" w:w="1701"/>
            <w:shd w:val="clear" w:fill="DCE9E3"/>
          </w:tcPr>
          <w:p>
            <w:pPr>
              <w:bidi/>
              <w:jc w:val="right"/>
            </w:pPr>
            <w:r>
              <w:rPr>
                <w:rFonts w:ascii="Tahoma" w:hAnsi="Tahoma" w:cs="Tahoma"/>
                <w:b/>
                <w:sz w:val="21"/>
                <w:rtl/>
              </w:rPr>
              <w:t>200</w:t>
            </w:r>
          </w:p>
        </w:tc>
        <w:tc>
          <w:tcPr>
            <w:tcW w:type="dxa" w:w="7710"/>
          </w:tcPr>
          <w:p>
            <w:pPr>
              <w:bidi/>
              <w:jc w:val="right"/>
            </w:pPr>
            <w:r>
              <w:rPr>
                <w:rFonts w:ascii="Tahoma" w:hAnsi="Tahoma" w:cs="Tahoma"/>
                <w:b w:val="0"/>
                <w:sz w:val="21"/>
                <w:rtl/>
              </w:rPr>
              <w:t>حِقّة×4</w:t>
            </w:r>
          </w:p>
        </w:tc>
      </w:tr>
      <w:tr>
        <w:tc>
          <w:tcPr>
            <w:tcW w:type="dxa" w:w="1701"/>
            <w:shd w:val="clear" w:fill="DCE9E3"/>
          </w:tcPr>
          <w:p>
            <w:pPr>
              <w:bidi/>
              <w:jc w:val="right"/>
            </w:pPr>
            <w:r>
              <w:rPr>
                <w:rFonts w:ascii="Tahoma" w:hAnsi="Tahoma" w:cs="Tahoma"/>
                <w:b/>
                <w:sz w:val="21"/>
                <w:rtl/>
              </w:rPr>
              <w:t>210</w:t>
            </w:r>
          </w:p>
        </w:tc>
        <w:tc>
          <w:tcPr>
            <w:tcW w:type="dxa" w:w="7710"/>
          </w:tcPr>
          <w:p>
            <w:pPr>
              <w:bidi/>
              <w:jc w:val="right"/>
            </w:pPr>
            <w:r>
              <w:rPr>
                <w:rFonts w:ascii="Tahoma" w:hAnsi="Tahoma" w:cs="Tahoma"/>
                <w:b w:val="0"/>
                <w:sz w:val="21"/>
                <w:rtl/>
              </w:rPr>
              <w:t>بنت لبون×4 + حِقّة×1</w:t>
            </w:r>
          </w:p>
        </w:tc>
      </w:tr>
      <w:tr>
        <w:tc>
          <w:tcPr>
            <w:tcW w:type="dxa" w:w="1701"/>
            <w:shd w:val="clear" w:fill="DCE9E3"/>
          </w:tcPr>
          <w:p>
            <w:pPr>
              <w:bidi/>
              <w:jc w:val="right"/>
            </w:pPr>
            <w:r>
              <w:rPr>
                <w:rFonts w:ascii="Tahoma" w:hAnsi="Tahoma" w:cs="Tahoma"/>
                <w:b/>
                <w:sz w:val="21"/>
                <w:rtl/>
              </w:rPr>
              <w:t>240</w:t>
            </w:r>
          </w:p>
        </w:tc>
        <w:tc>
          <w:tcPr>
            <w:tcW w:type="dxa" w:w="7710"/>
          </w:tcPr>
          <w:p>
            <w:pPr>
              <w:bidi/>
              <w:jc w:val="right"/>
            </w:pPr>
            <w:r>
              <w:rPr>
                <w:rFonts w:ascii="Tahoma" w:hAnsi="Tahoma" w:cs="Tahoma"/>
                <w:b w:val="0"/>
                <w:sz w:val="21"/>
                <w:rtl/>
              </w:rPr>
              <w:t>بنت لبون×1 + حِقّة×4</w:t>
            </w:r>
          </w:p>
        </w:tc>
      </w:tr>
      <w:tr>
        <w:tc>
          <w:tcPr>
            <w:tcW w:type="dxa" w:w="1701"/>
            <w:shd w:val="clear" w:fill="DCE9E3"/>
          </w:tcPr>
          <w:p>
            <w:pPr>
              <w:bidi/>
              <w:jc w:val="right"/>
            </w:pPr>
            <w:r>
              <w:rPr>
                <w:rFonts w:ascii="Tahoma" w:hAnsi="Tahoma" w:cs="Tahoma"/>
                <w:b/>
                <w:sz w:val="21"/>
                <w:rtl/>
              </w:rPr>
              <w:t>250</w:t>
            </w:r>
          </w:p>
        </w:tc>
        <w:tc>
          <w:tcPr>
            <w:tcW w:type="dxa" w:w="7710"/>
          </w:tcPr>
          <w:p>
            <w:pPr>
              <w:bidi/>
              <w:jc w:val="right"/>
            </w:pPr>
            <w:r>
              <w:rPr>
                <w:rFonts w:ascii="Tahoma" w:hAnsi="Tahoma" w:cs="Tahoma"/>
                <w:b w:val="0"/>
                <w:sz w:val="21"/>
                <w:rtl/>
              </w:rPr>
              <w:t>حِقّة×5</w:t>
            </w:r>
          </w:p>
        </w:tc>
      </w:tr>
    </w:tbl>
    <w:p/>
    <w:p>
      <w:pPr>
        <w:bidi/>
        <w:jc w:val="right"/>
      </w:pPr>
      <w:r>
        <w:rPr>
          <w:rFonts w:ascii="Tahoma" w:hAnsi="Tahoma" w:cs="Tahoma"/>
          <w:b/>
          <w:rtl/>
        </w:rPr>
        <w:t>البقر</w:t>
      </w:r>
    </w:p>
    <w:tbl>
      <w:tblPr>
        <w:tblStyle w:val="TableGrid"/>
        <w:tblW w:type="auto" w:w="0"/>
        <w:tblLook w:firstColumn="1" w:firstRow="1" w:lastColumn="0" w:lastRow="0" w:noHBand="0" w:noVBand="1" w:val="04A0"/>
        <w:bidiVisual/>
      </w:tblPr>
      <w:tblGrid>
        <w:gridCol w:w="5100"/>
        <w:gridCol w:w="5100"/>
      </w:tblGrid>
      <w:tr>
        <w:tc>
          <w:tcPr>
            <w:tcW w:type="dxa" w:w="1701"/>
            <w:shd w:val="clear" w:fill="DCE9E3"/>
          </w:tcPr>
          <w:p>
            <w:pPr>
              <w:bidi/>
              <w:jc w:val="right"/>
            </w:pPr>
            <w:r>
              <w:rPr>
                <w:rFonts w:ascii="Tahoma" w:hAnsi="Tahoma" w:cs="Tahoma"/>
                <w:b/>
                <w:sz w:val="21"/>
                <w:rtl/>
              </w:rPr>
              <w:t>العدد</w:t>
            </w:r>
          </w:p>
        </w:tc>
        <w:tc>
          <w:tcPr>
            <w:tcW w:type="dxa" w:w="7710"/>
            <w:shd w:val="clear" w:fill="DCE9E3"/>
          </w:tcPr>
          <w:p>
            <w:pPr>
              <w:bidi/>
              <w:jc w:val="right"/>
            </w:pPr>
            <w:r>
              <w:rPr>
                <w:rFonts w:ascii="Tahoma" w:hAnsi="Tahoma" w:cs="Tahoma"/>
                <w:b/>
                <w:sz w:val="21"/>
                <w:rtl/>
              </w:rPr>
              <w:t>الواجب في اللعبة</w:t>
            </w:r>
          </w:p>
        </w:tc>
      </w:tr>
      <w:tr>
        <w:tc>
          <w:tcPr>
            <w:tcW w:type="dxa" w:w="1701"/>
            <w:shd w:val="clear" w:fill="DCE9E3"/>
          </w:tcPr>
          <w:p>
            <w:pPr>
              <w:bidi/>
              <w:jc w:val="right"/>
            </w:pPr>
            <w:r>
              <w:rPr>
                <w:rFonts w:ascii="Tahoma" w:hAnsi="Tahoma" w:cs="Tahoma"/>
                <w:b/>
                <w:sz w:val="21"/>
                <w:rtl/>
              </w:rPr>
              <w:t>60</w:t>
            </w:r>
          </w:p>
        </w:tc>
        <w:tc>
          <w:tcPr>
            <w:tcW w:type="dxa" w:w="7710"/>
          </w:tcPr>
          <w:p>
            <w:pPr>
              <w:bidi/>
              <w:jc w:val="right"/>
            </w:pPr>
            <w:r>
              <w:rPr>
                <w:rFonts w:ascii="Tahoma" w:hAnsi="Tahoma" w:cs="Tahoma"/>
                <w:b w:val="0"/>
                <w:sz w:val="21"/>
                <w:rtl/>
              </w:rPr>
              <w:t>تَبيع×2</w:t>
            </w:r>
          </w:p>
        </w:tc>
      </w:tr>
      <w:tr>
        <w:tc>
          <w:tcPr>
            <w:tcW w:type="dxa" w:w="1701"/>
            <w:shd w:val="clear" w:fill="DCE9E3"/>
          </w:tcPr>
          <w:p>
            <w:pPr>
              <w:bidi/>
              <w:jc w:val="right"/>
            </w:pPr>
            <w:r>
              <w:rPr>
                <w:rFonts w:ascii="Tahoma" w:hAnsi="Tahoma" w:cs="Tahoma"/>
                <w:b/>
                <w:sz w:val="21"/>
                <w:rtl/>
              </w:rPr>
              <w:t>70</w:t>
            </w:r>
          </w:p>
        </w:tc>
        <w:tc>
          <w:tcPr>
            <w:tcW w:type="dxa" w:w="7710"/>
          </w:tcPr>
          <w:p>
            <w:pPr>
              <w:bidi/>
              <w:jc w:val="right"/>
            </w:pPr>
            <w:r>
              <w:rPr>
                <w:rFonts w:ascii="Tahoma" w:hAnsi="Tahoma" w:cs="Tahoma"/>
                <w:b w:val="0"/>
                <w:sz w:val="21"/>
                <w:rtl/>
              </w:rPr>
              <w:t>تَبيع×1 + مُسِنّة×1</w:t>
            </w:r>
          </w:p>
        </w:tc>
      </w:tr>
      <w:tr>
        <w:tc>
          <w:tcPr>
            <w:tcW w:type="dxa" w:w="1701"/>
            <w:shd w:val="clear" w:fill="DCE9E3"/>
          </w:tcPr>
          <w:p>
            <w:pPr>
              <w:bidi/>
              <w:jc w:val="right"/>
            </w:pPr>
            <w:r>
              <w:rPr>
                <w:rFonts w:ascii="Tahoma" w:hAnsi="Tahoma" w:cs="Tahoma"/>
                <w:b/>
                <w:sz w:val="21"/>
                <w:rtl/>
              </w:rPr>
              <w:t>80</w:t>
            </w:r>
          </w:p>
        </w:tc>
        <w:tc>
          <w:tcPr>
            <w:tcW w:type="dxa" w:w="7710"/>
          </w:tcPr>
          <w:p>
            <w:pPr>
              <w:bidi/>
              <w:jc w:val="right"/>
            </w:pPr>
            <w:r>
              <w:rPr>
                <w:rFonts w:ascii="Tahoma" w:hAnsi="Tahoma" w:cs="Tahoma"/>
                <w:b w:val="0"/>
                <w:sz w:val="21"/>
                <w:rtl/>
              </w:rPr>
              <w:t>مُسِنّة×2</w:t>
            </w:r>
          </w:p>
        </w:tc>
      </w:tr>
      <w:tr>
        <w:tc>
          <w:tcPr>
            <w:tcW w:type="dxa" w:w="1701"/>
            <w:shd w:val="clear" w:fill="DCE9E3"/>
          </w:tcPr>
          <w:p>
            <w:pPr>
              <w:bidi/>
              <w:jc w:val="right"/>
            </w:pPr>
            <w:r>
              <w:rPr>
                <w:rFonts w:ascii="Tahoma" w:hAnsi="Tahoma" w:cs="Tahoma"/>
                <w:b/>
                <w:sz w:val="21"/>
                <w:rtl/>
              </w:rPr>
              <w:t>90</w:t>
            </w:r>
          </w:p>
        </w:tc>
        <w:tc>
          <w:tcPr>
            <w:tcW w:type="dxa" w:w="7710"/>
          </w:tcPr>
          <w:p>
            <w:pPr>
              <w:bidi/>
              <w:jc w:val="right"/>
            </w:pPr>
            <w:r>
              <w:rPr>
                <w:rFonts w:ascii="Tahoma" w:hAnsi="Tahoma" w:cs="Tahoma"/>
                <w:b w:val="0"/>
                <w:sz w:val="21"/>
                <w:rtl/>
              </w:rPr>
              <w:t>تَبيع×3</w:t>
            </w:r>
          </w:p>
        </w:tc>
      </w:tr>
      <w:tr>
        <w:tc>
          <w:tcPr>
            <w:tcW w:type="dxa" w:w="1701"/>
            <w:shd w:val="clear" w:fill="DCE9E3"/>
          </w:tcPr>
          <w:p>
            <w:pPr>
              <w:bidi/>
              <w:jc w:val="right"/>
            </w:pPr>
            <w:r>
              <w:rPr>
                <w:rFonts w:ascii="Tahoma" w:hAnsi="Tahoma" w:cs="Tahoma"/>
                <w:b/>
                <w:sz w:val="21"/>
                <w:rtl/>
              </w:rPr>
              <w:t>100</w:t>
            </w:r>
          </w:p>
        </w:tc>
        <w:tc>
          <w:tcPr>
            <w:tcW w:type="dxa" w:w="7710"/>
          </w:tcPr>
          <w:p>
            <w:pPr>
              <w:bidi/>
              <w:jc w:val="right"/>
            </w:pPr>
            <w:r>
              <w:rPr>
                <w:rFonts w:ascii="Tahoma" w:hAnsi="Tahoma" w:cs="Tahoma"/>
                <w:b w:val="0"/>
                <w:sz w:val="21"/>
                <w:rtl/>
              </w:rPr>
              <w:t>تَبيع×2 + مُسِنّة×1</w:t>
            </w:r>
          </w:p>
        </w:tc>
      </w:tr>
      <w:tr>
        <w:tc>
          <w:tcPr>
            <w:tcW w:type="dxa" w:w="1701"/>
            <w:shd w:val="clear" w:fill="DCE9E3"/>
          </w:tcPr>
          <w:p>
            <w:pPr>
              <w:bidi/>
              <w:jc w:val="right"/>
            </w:pPr>
            <w:r>
              <w:rPr>
                <w:rFonts w:ascii="Tahoma" w:hAnsi="Tahoma" w:cs="Tahoma"/>
                <w:b/>
                <w:sz w:val="21"/>
                <w:rtl/>
              </w:rPr>
              <w:t>110</w:t>
            </w:r>
          </w:p>
        </w:tc>
        <w:tc>
          <w:tcPr>
            <w:tcW w:type="dxa" w:w="7710"/>
          </w:tcPr>
          <w:p>
            <w:pPr>
              <w:bidi/>
              <w:jc w:val="right"/>
            </w:pPr>
            <w:r>
              <w:rPr>
                <w:rFonts w:ascii="Tahoma" w:hAnsi="Tahoma" w:cs="Tahoma"/>
                <w:b w:val="0"/>
                <w:sz w:val="21"/>
                <w:rtl/>
              </w:rPr>
              <w:t>تَبيع×1 + مُسِنّة×2</w:t>
            </w:r>
          </w:p>
        </w:tc>
      </w:tr>
      <w:tr>
        <w:tc>
          <w:tcPr>
            <w:tcW w:type="dxa" w:w="1701"/>
            <w:shd w:val="clear" w:fill="DCE9E3"/>
          </w:tcPr>
          <w:p>
            <w:pPr>
              <w:bidi/>
              <w:jc w:val="right"/>
            </w:pPr>
            <w:r>
              <w:rPr>
                <w:rFonts w:ascii="Tahoma" w:hAnsi="Tahoma" w:cs="Tahoma"/>
                <w:b/>
                <w:sz w:val="21"/>
                <w:rtl/>
              </w:rPr>
              <w:t>120</w:t>
            </w:r>
          </w:p>
        </w:tc>
        <w:tc>
          <w:tcPr>
            <w:tcW w:type="dxa" w:w="7710"/>
          </w:tcPr>
          <w:p>
            <w:pPr>
              <w:bidi/>
              <w:jc w:val="right"/>
            </w:pPr>
            <w:r>
              <w:rPr>
                <w:rFonts w:ascii="Tahoma" w:hAnsi="Tahoma" w:cs="Tahoma"/>
                <w:b w:val="0"/>
                <w:sz w:val="21"/>
                <w:rtl/>
              </w:rPr>
              <w:t>مُسِنّة×3</w:t>
            </w:r>
          </w:p>
        </w:tc>
      </w:tr>
      <w:tr>
        <w:tc>
          <w:tcPr>
            <w:tcW w:type="dxa" w:w="1701"/>
            <w:shd w:val="clear" w:fill="DCE9E3"/>
          </w:tcPr>
          <w:p>
            <w:pPr>
              <w:bidi/>
              <w:jc w:val="right"/>
            </w:pPr>
            <w:r>
              <w:rPr>
                <w:rFonts w:ascii="Tahoma" w:hAnsi="Tahoma" w:cs="Tahoma"/>
                <w:b/>
                <w:sz w:val="21"/>
                <w:rtl/>
              </w:rPr>
              <w:t>130</w:t>
            </w:r>
          </w:p>
        </w:tc>
        <w:tc>
          <w:tcPr>
            <w:tcW w:type="dxa" w:w="7710"/>
          </w:tcPr>
          <w:p>
            <w:pPr>
              <w:bidi/>
              <w:jc w:val="right"/>
            </w:pPr>
            <w:r>
              <w:rPr>
                <w:rFonts w:ascii="Tahoma" w:hAnsi="Tahoma" w:cs="Tahoma"/>
                <w:b w:val="0"/>
                <w:sz w:val="21"/>
                <w:rtl/>
              </w:rPr>
              <w:t>تَبيع×3 + مُسِنّة×1</w:t>
            </w:r>
          </w:p>
        </w:tc>
      </w:tr>
      <w:tr>
        <w:tc>
          <w:tcPr>
            <w:tcW w:type="dxa" w:w="1701"/>
            <w:shd w:val="clear" w:fill="DCE9E3"/>
          </w:tcPr>
          <w:p>
            <w:pPr>
              <w:bidi/>
              <w:jc w:val="right"/>
            </w:pPr>
            <w:r>
              <w:rPr>
                <w:rFonts w:ascii="Tahoma" w:hAnsi="Tahoma" w:cs="Tahoma"/>
                <w:b/>
                <w:sz w:val="21"/>
                <w:rtl/>
              </w:rPr>
              <w:t>150</w:t>
            </w:r>
          </w:p>
        </w:tc>
        <w:tc>
          <w:tcPr>
            <w:tcW w:type="dxa" w:w="7710"/>
          </w:tcPr>
          <w:p>
            <w:pPr>
              <w:bidi/>
              <w:jc w:val="right"/>
            </w:pPr>
            <w:r>
              <w:rPr>
                <w:rFonts w:ascii="Tahoma" w:hAnsi="Tahoma" w:cs="Tahoma"/>
                <w:b w:val="0"/>
                <w:sz w:val="21"/>
                <w:rtl/>
              </w:rPr>
              <w:t>تَبيع×1 + مُسِنّة×3</w:t>
            </w:r>
          </w:p>
        </w:tc>
      </w:tr>
      <w:tr>
        <w:tc>
          <w:tcPr>
            <w:tcW w:type="dxa" w:w="1701"/>
            <w:shd w:val="clear" w:fill="DCE9E3"/>
          </w:tcPr>
          <w:p>
            <w:pPr>
              <w:bidi/>
              <w:jc w:val="right"/>
            </w:pPr>
            <w:r>
              <w:rPr>
                <w:rFonts w:ascii="Tahoma" w:hAnsi="Tahoma" w:cs="Tahoma"/>
                <w:b/>
                <w:sz w:val="21"/>
                <w:rtl/>
              </w:rPr>
              <w:t>180</w:t>
            </w:r>
          </w:p>
        </w:tc>
        <w:tc>
          <w:tcPr>
            <w:tcW w:type="dxa" w:w="7710"/>
          </w:tcPr>
          <w:p>
            <w:pPr>
              <w:bidi/>
              <w:jc w:val="right"/>
            </w:pPr>
            <w:r>
              <w:rPr>
                <w:rFonts w:ascii="Tahoma" w:hAnsi="Tahoma" w:cs="Tahoma"/>
                <w:b w:val="0"/>
                <w:sz w:val="21"/>
                <w:rtl/>
              </w:rPr>
              <w:t>تَبيع×2 + مُسِنّة×3</w:t>
            </w:r>
          </w:p>
        </w:tc>
      </w:tr>
    </w:tbl>
    <w:p/>
    <w:p>
      <w:pPr>
        <w:bidi/>
        <w:jc w:val="right"/>
      </w:pPr>
      <w:r>
        <w:rPr>
          <w:rFonts w:ascii="Tahoma" w:hAnsi="Tahoma" w:cs="Tahoma"/>
          <w:b/>
          <w:rtl/>
        </w:rPr>
        <w:t>الغنم (بعد 400)</w:t>
      </w:r>
    </w:p>
    <w:tbl>
      <w:tblPr>
        <w:tblStyle w:val="TableGrid"/>
        <w:tblW w:type="auto" w:w="0"/>
        <w:tblLook w:firstColumn="1" w:firstRow="1" w:lastColumn="0" w:lastRow="0" w:noHBand="0" w:noVBand="1" w:val="04A0"/>
        <w:bidiVisual/>
      </w:tblPr>
      <w:tblGrid>
        <w:gridCol w:w="5100"/>
        <w:gridCol w:w="5100"/>
      </w:tblGrid>
      <w:tr>
        <w:tc>
          <w:tcPr>
            <w:tcW w:type="dxa" w:w="1701"/>
            <w:shd w:val="clear" w:fill="DCE9E3"/>
          </w:tcPr>
          <w:p>
            <w:pPr>
              <w:bidi/>
              <w:jc w:val="right"/>
            </w:pPr>
            <w:r>
              <w:rPr>
                <w:rFonts w:ascii="Tahoma" w:hAnsi="Tahoma" w:cs="Tahoma"/>
                <w:b/>
                <w:sz w:val="21"/>
                <w:rtl/>
              </w:rPr>
              <w:t>العدد</w:t>
            </w:r>
          </w:p>
        </w:tc>
        <w:tc>
          <w:tcPr>
            <w:tcW w:type="dxa" w:w="7710"/>
            <w:shd w:val="clear" w:fill="DCE9E3"/>
          </w:tcPr>
          <w:p>
            <w:pPr>
              <w:bidi/>
              <w:jc w:val="right"/>
            </w:pPr>
            <w:r>
              <w:rPr>
                <w:rFonts w:ascii="Tahoma" w:hAnsi="Tahoma" w:cs="Tahoma"/>
                <w:b/>
                <w:sz w:val="21"/>
                <w:rtl/>
              </w:rPr>
              <w:t>الواجب في اللعبة</w:t>
            </w:r>
          </w:p>
        </w:tc>
      </w:tr>
      <w:tr>
        <w:tc>
          <w:tcPr>
            <w:tcW w:type="dxa" w:w="1701"/>
            <w:shd w:val="clear" w:fill="DCE9E3"/>
          </w:tcPr>
          <w:p>
            <w:pPr>
              <w:bidi/>
              <w:jc w:val="right"/>
            </w:pPr>
            <w:r>
              <w:rPr>
                <w:rFonts w:ascii="Tahoma" w:hAnsi="Tahoma" w:cs="Tahoma"/>
                <w:b/>
                <w:sz w:val="21"/>
                <w:rtl/>
              </w:rPr>
              <w:t>400</w:t>
            </w:r>
          </w:p>
        </w:tc>
        <w:tc>
          <w:tcPr>
            <w:tcW w:type="dxa" w:w="7710"/>
          </w:tcPr>
          <w:p>
            <w:pPr>
              <w:bidi/>
              <w:jc w:val="right"/>
            </w:pPr>
            <w:r>
              <w:rPr>
                <w:rFonts w:ascii="Tahoma" w:hAnsi="Tahoma" w:cs="Tahoma"/>
                <w:b w:val="0"/>
                <w:sz w:val="21"/>
                <w:rtl/>
              </w:rPr>
              <w:t>شاة×4</w:t>
            </w:r>
          </w:p>
        </w:tc>
      </w:tr>
      <w:tr>
        <w:tc>
          <w:tcPr>
            <w:tcW w:type="dxa" w:w="1701"/>
            <w:shd w:val="clear" w:fill="DCE9E3"/>
          </w:tcPr>
          <w:p>
            <w:pPr>
              <w:bidi/>
              <w:jc w:val="right"/>
            </w:pPr>
            <w:r>
              <w:rPr>
                <w:rFonts w:ascii="Tahoma" w:hAnsi="Tahoma" w:cs="Tahoma"/>
                <w:b/>
                <w:sz w:val="21"/>
                <w:rtl/>
              </w:rPr>
              <w:t>500</w:t>
            </w:r>
          </w:p>
        </w:tc>
        <w:tc>
          <w:tcPr>
            <w:tcW w:type="dxa" w:w="7710"/>
          </w:tcPr>
          <w:p>
            <w:pPr>
              <w:bidi/>
              <w:jc w:val="right"/>
            </w:pPr>
            <w:r>
              <w:rPr>
                <w:rFonts w:ascii="Tahoma" w:hAnsi="Tahoma" w:cs="Tahoma"/>
                <w:b w:val="0"/>
                <w:sz w:val="21"/>
                <w:rtl/>
              </w:rPr>
              <w:t>شاة×5</w:t>
            </w:r>
          </w:p>
        </w:tc>
      </w:tr>
      <w:tr>
        <w:tc>
          <w:tcPr>
            <w:tcW w:type="dxa" w:w="1701"/>
            <w:shd w:val="clear" w:fill="DCE9E3"/>
          </w:tcPr>
          <w:p>
            <w:pPr>
              <w:bidi/>
              <w:jc w:val="right"/>
            </w:pPr>
            <w:r>
              <w:rPr>
                <w:rFonts w:ascii="Tahoma" w:hAnsi="Tahoma" w:cs="Tahoma"/>
                <w:b/>
                <w:sz w:val="21"/>
                <w:rtl/>
              </w:rPr>
              <w:t>650</w:t>
            </w:r>
          </w:p>
        </w:tc>
        <w:tc>
          <w:tcPr>
            <w:tcW w:type="dxa" w:w="7710"/>
          </w:tcPr>
          <w:p>
            <w:pPr>
              <w:bidi/>
              <w:jc w:val="right"/>
            </w:pPr>
            <w:r>
              <w:rPr>
                <w:rFonts w:ascii="Tahoma" w:hAnsi="Tahoma" w:cs="Tahoma"/>
                <w:b w:val="0"/>
                <w:sz w:val="21"/>
                <w:rtl/>
              </w:rPr>
              <w:t>شاة×6</w:t>
            </w:r>
          </w:p>
        </w:tc>
      </w:tr>
      <w:tr>
        <w:tc>
          <w:tcPr>
            <w:tcW w:type="dxa" w:w="1701"/>
            <w:shd w:val="clear" w:fill="DCE9E3"/>
          </w:tcPr>
          <w:p>
            <w:pPr>
              <w:bidi/>
              <w:jc w:val="right"/>
            </w:pPr>
            <w:r>
              <w:rPr>
                <w:rFonts w:ascii="Tahoma" w:hAnsi="Tahoma" w:cs="Tahoma"/>
                <w:b/>
                <w:sz w:val="21"/>
                <w:rtl/>
              </w:rPr>
              <w:t>1000</w:t>
            </w:r>
          </w:p>
        </w:tc>
        <w:tc>
          <w:tcPr>
            <w:tcW w:type="dxa" w:w="7710"/>
          </w:tcPr>
          <w:p>
            <w:pPr>
              <w:bidi/>
              <w:jc w:val="right"/>
            </w:pPr>
            <w:r>
              <w:rPr>
                <w:rFonts w:ascii="Tahoma" w:hAnsi="Tahoma" w:cs="Tahoma"/>
                <w:b w:val="0"/>
                <w:sz w:val="21"/>
                <w:rtl/>
              </w:rPr>
              <w:t>شاة×10</w:t>
            </w:r>
          </w:p>
        </w:tc>
      </w:tr>
    </w:tbl>
    <w:p/>
    <w:p>
      <w:pPr>
        <w:bidi/>
        <w:jc w:val="right"/>
      </w:pPr>
      <w:r>
        <w:rPr>
          <w:rFonts w:ascii="Tahoma" w:hAnsi="Tahoma" w:cs="Tahoma"/>
          <w:b w:val="0"/>
          <w:rtl/>
        </w:rPr>
        <w:t>هل هذه التركيبات صحيحة؟ وعند التساوي، هل الأكبر سناً هو الأنسب، أم يُترك الاختيار للاعب، أم يُؤخذ الأحظ للفقراء؟</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ثالثاً: تبسيطات في زكاة الأنعام</w:t>
      </w:r>
    </w:p>
    <w:p>
      <w:pPr>
        <w:bidi/>
        <w:jc w:val="right"/>
      </w:pPr>
      <w:r>
        <w:rPr>
          <w:rFonts w:ascii="Tahoma" w:hAnsi="Tahoma" w:cs="Tahoma"/>
          <w:b/>
          <w:color w:val="2F4A6D"/>
          <w:sz w:val="24"/>
          <w:rtl/>
        </w:rPr>
        <w:t>1) الأعمار</w:t>
      </w:r>
    </w:p>
    <w:p>
      <w:pPr>
        <w:bidi/>
        <w:jc w:val="right"/>
      </w:pPr>
      <w:r>
        <w:rPr>
          <w:rFonts w:ascii="Tahoma" w:hAnsi="Tahoma" w:cs="Tahoma"/>
          <w:b w:val="0"/>
          <w:rtl/>
        </w:rPr>
        <w:t>ما فعلناه: لا أعمار في اللعبة، فيُحسب كل رأس مستحَق برأس من نوعه (بنت المخاض أو الحِقّة أو التبيع تُحسب رأساً من الإبل أو البقر). والقيمة النقدية عند اختيار «أخرج قيمتها» هي سعر رأس من النوع في سوق مدينة القافلة الرئيسية.</w:t>
      </w:r>
    </w:p>
    <w:p>
      <w:pPr>
        <w:bidi/>
        <w:jc w:val="right"/>
      </w:pPr>
      <w:r>
        <w:rPr>
          <w:rFonts w:ascii="Tahoma" w:hAnsi="Tahoma" w:cs="Tahoma"/>
          <w:b w:val="0"/>
          <w:rtl/>
        </w:rPr>
        <w:t>السؤال: هل هذا مقبول تعليمياً مع بيان حدّه للاعب، أم نخفي الأسماء ونكتفي بـ«رأس من الإبل»؟</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2) الجاموس والخيل</w:t>
      </w:r>
    </w:p>
    <w:p>
      <w:pPr>
        <w:bidi/>
        <w:jc w:val="right"/>
      </w:pPr>
      <w:r>
        <w:rPr>
          <w:rFonts w:ascii="Tahoma" w:hAnsi="Tahoma" w:cs="Tahoma"/>
          <w:b w:val="0"/>
          <w:rtl/>
        </w:rPr>
        <w:t>ما فعلناه: جعلنا زكاة الأنعام للإبل والبقر والغنم (الضأن والمعز) فقط، وبقيت الخيول والجاموس والدواجن في وعاء عروض التجارة بقيمتها السوقية عند الحول إن كانت للبيع.</w:t>
      </w:r>
    </w:p>
    <w:p>
      <w:pPr>
        <w:bidi/>
        <w:jc w:val="right"/>
      </w:pPr>
      <w:r>
        <w:rPr>
          <w:rFonts w:ascii="Tahoma" w:hAnsi="Tahoma" w:cs="Tahoma"/>
          <w:b w:val="0"/>
          <w:rtl/>
        </w:rPr>
        <w:t>السؤال: هل يُلحَق الجاموس بالبقر في زكاة الأنعام؟ وهل نبقي الخيل والدواجن خارجها؟</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3) الحول</w:t>
      </w:r>
    </w:p>
    <w:p>
      <w:pPr>
        <w:bidi/>
        <w:jc w:val="right"/>
      </w:pPr>
      <w:r>
        <w:rPr>
          <w:rFonts w:ascii="Tahoma" w:hAnsi="Tahoma" w:cs="Tahoma"/>
          <w:b w:val="0"/>
          <w:rtl/>
        </w:rPr>
        <w:t>ما فعلناه: يُحسب حول واحد (354 يوماً) من بلوغ مال اللاعب النصاب، ولا يُتتبع حول كل رأس مولود.</w:t>
      </w:r>
    </w:p>
    <w:p>
      <w:pPr>
        <w:bidi/>
        <w:jc w:val="right"/>
      </w:pPr>
      <w:r>
        <w:rPr>
          <w:rFonts w:ascii="Tahoma" w:hAnsi="Tahoma" w:cs="Tahoma"/>
          <w:b w:val="0"/>
          <w:rtl/>
        </w:rPr>
        <w:t>السؤال: هل هذا مقبول للتبسيط (ضم النسل إلى الأصل في حوله)؟</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4) السوم</w:t>
      </w:r>
    </w:p>
    <w:p>
      <w:pPr>
        <w:bidi/>
        <w:jc w:val="right"/>
      </w:pPr>
      <w:r>
        <w:rPr>
          <w:rFonts w:ascii="Tahoma" w:hAnsi="Tahoma" w:cs="Tahoma"/>
          <w:b w:val="0"/>
          <w:rtl/>
        </w:rPr>
        <w:t>ما فعلناه: إن اختار اللاعب غرض «الرعي والنسل» افترضنا أنها ترعى أكثر الحول، ولا نتحقق من علفها في اللعبة. وإن اختار «للتجارة» حُسب القطيع في الوعاء بقيمته.</w:t>
      </w:r>
    </w:p>
    <w:p>
      <w:pPr>
        <w:bidi/>
        <w:jc w:val="right"/>
      </w:pPr>
      <w:r>
        <w:rPr>
          <w:rFonts w:ascii="Tahoma" w:hAnsi="Tahoma" w:cs="Tahoma"/>
          <w:b w:val="0"/>
          <w:rtl/>
        </w:rPr>
        <w:t>السؤال: هل يكفي تصريح اللاعب بغرضه، أم نشترط ألا تكون علفتها أكثر العام (فنتحقق من مشتريات العلف)؟</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5) الصغار</w:t>
      </w:r>
    </w:p>
    <w:p>
      <w:pPr>
        <w:bidi/>
        <w:jc w:val="right"/>
      </w:pPr>
      <w:r>
        <w:rPr>
          <w:rFonts w:ascii="Tahoma" w:hAnsi="Tahoma" w:cs="Tahoma"/>
          <w:b w:val="0"/>
          <w:rtl/>
        </w:rPr>
        <w:t>ما فعلناه: تُضم الصغار إلى أمهاتها إن كان عدد البالغات يبلغ النصاب (5 إبل، 30 بقرة، 40 غنماً)، وإلا لا تُحسب.</w:t>
      </w:r>
    </w:p>
    <w:p>
      <w:pPr>
        <w:bidi/>
        <w:jc w:val="right"/>
      </w:pPr>
      <w:r>
        <w:rPr>
          <w:rFonts w:ascii="Tahoma" w:hAnsi="Tahoma" w:cs="Tahoma"/>
          <w:b w:val="0"/>
          <w:rtl/>
        </w:rPr>
        <w:t>السؤال: هل هذا هو المراد بقولكم «إن كان الأصل بالغاً للنصاب»؟</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6) ما دون النصاب</w:t>
      </w:r>
    </w:p>
    <w:p>
      <w:pPr>
        <w:bidi/>
        <w:jc w:val="right"/>
      </w:pPr>
      <w:r>
        <w:rPr>
          <w:rFonts w:ascii="Tahoma" w:hAnsi="Tahoma" w:cs="Tahoma"/>
          <w:b w:val="0"/>
          <w:rtl/>
        </w:rPr>
        <w:t>ما فعلناه: إذا اختار اللاعب «الرعي والنسل» وكان قطيعه دون النصاب، أُخرج من وعاء التجارة كله فلا زكاة عليه إطلاقاً.</w:t>
      </w:r>
    </w:p>
    <w:p>
      <w:pPr>
        <w:bidi/>
        <w:jc w:val="right"/>
      </w:pPr>
      <w:r>
        <w:rPr>
          <w:rFonts w:ascii="Tahoma" w:hAnsi="Tahoma" w:cs="Tahoma"/>
          <w:b w:val="0"/>
          <w:rtl/>
        </w:rPr>
        <w:t>السؤال: هل هذا صحيح؟</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7) الإخراج عيناً</w:t>
      </w:r>
    </w:p>
    <w:p>
      <w:pPr>
        <w:bidi/>
        <w:jc w:val="right"/>
      </w:pPr>
      <w:r>
        <w:rPr>
          <w:rFonts w:ascii="Tahoma" w:hAnsi="Tahoma" w:cs="Tahoma"/>
          <w:b w:val="0"/>
          <w:rtl/>
        </w:rPr>
        <w:t>ما فعلناه: من وجبت عليه «شاة» في الإبل نأخذ رأساً من غنمه (ضأناً أو ماعزاً)، وإن لم يملك غنماً أخذنا القيمة نقداً. ومن وجب عليه رأس من الإبل أو البقر نأخذه من قطيعه، من البالغات فقط.</w:t>
      </w:r>
    </w:p>
    <w:p>
      <w:pPr>
        <w:bidi/>
        <w:jc w:val="right"/>
      </w:pPr>
      <w:r>
        <w:rPr>
          <w:rFonts w:ascii="Tahoma" w:hAnsi="Tahoma" w:cs="Tahoma"/>
          <w:b w:val="0"/>
          <w:rtl/>
        </w:rPr>
        <w:t>السؤال: هل هذا الإخراج مقبول؟</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رابعاً: ربط الأحداث الحقيقية بالمسائل</w:t>
      </w:r>
    </w:p>
    <w:p>
      <w:pPr>
        <w:bidi/>
        <w:jc w:val="right"/>
      </w:pPr>
      <w:r>
        <w:rPr>
          <w:rFonts w:ascii="Tahoma" w:hAnsi="Tahoma" w:cs="Tahoma"/>
          <w:b w:val="0"/>
          <w:rtl/>
        </w:rPr>
        <w:t xml:space="preserve">عند حدوث فعل في اللعبة تتقدم مسألة مرتبطة به على غيرها (مع احترام مستوى الصعوبة): </w:t>
      </w:r>
    </w:p>
    <w:tbl>
      <w:tblPr>
        <w:tblStyle w:val="TableGrid"/>
        <w:tblW w:type="auto" w:w="0"/>
        <w:tblLook w:firstColumn="1" w:firstRow="1" w:lastColumn="0" w:lastRow="0" w:noHBand="0" w:noVBand="1" w:val="04A0"/>
        <w:bidiVisual/>
      </w:tblPr>
      <w:tblGrid>
        <w:gridCol w:w="3400"/>
        <w:gridCol w:w="3400"/>
        <w:gridCol w:w="3400"/>
      </w:tblGrid>
      <w:tr>
        <w:tc>
          <w:tcPr>
            <w:tcW w:type="dxa" w:w="3402"/>
            <w:shd w:val="clear" w:fill="DCE9E3"/>
          </w:tcPr>
          <w:p>
            <w:pPr>
              <w:bidi/>
              <w:jc w:val="right"/>
            </w:pPr>
            <w:r>
              <w:rPr>
                <w:rFonts w:ascii="Tahoma" w:hAnsi="Tahoma" w:cs="Tahoma"/>
                <w:b/>
                <w:sz w:val="21"/>
                <w:rtl/>
              </w:rPr>
              <w:t>فعل اللاعب</w:t>
            </w:r>
          </w:p>
        </w:tc>
        <w:tc>
          <w:tcPr>
            <w:tcW w:type="dxa" w:w="2551"/>
            <w:shd w:val="clear" w:fill="DCE9E3"/>
          </w:tcPr>
          <w:p>
            <w:pPr>
              <w:bidi/>
              <w:jc w:val="right"/>
            </w:pPr>
            <w:r>
              <w:rPr>
                <w:rFonts w:ascii="Tahoma" w:hAnsi="Tahoma" w:cs="Tahoma"/>
                <w:b/>
                <w:sz w:val="21"/>
                <w:rtl/>
              </w:rPr>
              <w:t>المسألة التي تتقدم</w:t>
            </w:r>
          </w:p>
        </w:tc>
        <w:tc>
          <w:tcPr>
            <w:tcW w:type="dxa" w:w="3402"/>
            <w:shd w:val="clear" w:fill="DCE9E3"/>
          </w:tcPr>
          <w:p>
            <w:pPr>
              <w:bidi/>
              <w:jc w:val="right"/>
            </w:pPr>
            <w:r>
              <w:rPr>
                <w:rFonts w:ascii="Tahoma" w:hAnsi="Tahoma" w:cs="Tahoma"/>
                <w:b/>
                <w:sz w:val="21"/>
                <w:rtl/>
              </w:rPr>
              <w:t>هل الربط سليم تعليمياً؟</w:t>
            </w:r>
          </w:p>
        </w:tc>
      </w:tr>
      <w:tr>
        <w:tc>
          <w:tcPr>
            <w:tcW w:type="dxa" w:w="3402"/>
            <w:shd w:val="clear" w:fill="DCE9E3"/>
          </w:tcPr>
          <w:p>
            <w:pPr>
              <w:bidi/>
              <w:jc w:val="right"/>
            </w:pPr>
            <w:r>
              <w:rPr>
                <w:rFonts w:ascii="Tahoma" w:hAnsi="Tahoma" w:cs="Tahoma"/>
                <w:b/>
                <w:sz w:val="21"/>
                <w:rtl/>
              </w:rPr>
              <w:t>طلب شراء عبر وكيل (البضاعة تصل بعد أيام)</w:t>
            </w:r>
          </w:p>
        </w:tc>
        <w:tc>
          <w:tcPr>
            <w:tcW w:type="dxa" w:w="2551"/>
          </w:tcPr>
          <w:p>
            <w:pPr>
              <w:bidi/>
              <w:jc w:val="right"/>
            </w:pPr>
            <w:r>
              <w:rPr>
                <w:rFonts w:ascii="Tahoma" w:hAnsi="Tahoma" w:cs="Tahoma"/>
                <w:b w:val="0"/>
                <w:sz w:val="21"/>
                <w:rtl/>
              </w:rPr>
              <w:t>بيع المبيع قبل قبضه</w:t>
            </w:r>
          </w:p>
        </w:tc>
        <w:tc>
          <w:tcPr>
            <w:tcW w:type="dxa" w:w="3402"/>
          </w:tcPr>
          <w:p>
            <w:pPr>
              <w:bidi/>
              <w:jc w:val="right"/>
            </w:pPr>
            <w:r>
              <w:rPr>
                <w:rFonts w:ascii="Tahoma" w:hAnsi="Tahoma" w:cs="Tahoma"/>
                <w:b w:val="0"/>
                <w:sz w:val="21"/>
                <w:rtl/>
              </w:rPr>
              <w:t>[   ] نعم   [   ] لا</w:t>
            </w:r>
          </w:p>
        </w:tc>
      </w:tr>
      <w:tr>
        <w:tc>
          <w:tcPr>
            <w:tcW w:type="dxa" w:w="3402"/>
            <w:shd w:val="clear" w:fill="DCE9E3"/>
          </w:tcPr>
          <w:p>
            <w:pPr>
              <w:bidi/>
              <w:jc w:val="right"/>
            </w:pPr>
            <w:r>
              <w:rPr>
                <w:rFonts w:ascii="Tahoma" w:hAnsi="Tahoma" w:cs="Tahoma"/>
                <w:b/>
                <w:sz w:val="21"/>
                <w:rtl/>
              </w:rPr>
              <w:t>توقيع عقد توريد مع زعيم السوق (شراء أرخص مدة محددة)</w:t>
            </w:r>
          </w:p>
        </w:tc>
        <w:tc>
          <w:tcPr>
            <w:tcW w:type="dxa" w:w="2551"/>
          </w:tcPr>
          <w:p>
            <w:pPr>
              <w:bidi/>
              <w:jc w:val="right"/>
            </w:pPr>
            <w:r>
              <w:rPr>
                <w:rFonts w:ascii="Tahoma" w:hAnsi="Tahoma" w:cs="Tahoma"/>
                <w:b w:val="0"/>
                <w:sz w:val="21"/>
                <w:rtl/>
              </w:rPr>
              <w:t>السلم</w:t>
            </w:r>
          </w:p>
        </w:tc>
        <w:tc>
          <w:tcPr>
            <w:tcW w:type="dxa" w:w="3402"/>
          </w:tcPr>
          <w:p>
            <w:pPr>
              <w:bidi/>
              <w:jc w:val="right"/>
            </w:pPr>
            <w:r>
              <w:rPr>
                <w:rFonts w:ascii="Tahoma" w:hAnsi="Tahoma" w:cs="Tahoma"/>
                <w:b w:val="0"/>
                <w:sz w:val="21"/>
                <w:rtl/>
              </w:rPr>
              <w:t>[   ] نعم   [   ] لا (العقد ليس سلماً بالمعنى الدقيق)</w:t>
            </w:r>
          </w:p>
        </w:tc>
      </w:tr>
    </w:tbl>
    <w:p/>
    <w:p>
      <w:pPr>
        <w:bidi/>
        <w:jc w:val="right"/>
      </w:pPr>
      <w:r>
        <w:rPr>
          <w:rFonts w:ascii="Tahoma" w:hAnsi="Tahoma" w:cs="Tahoma"/>
          <w:b w:val="0"/>
          <w:rtl/>
        </w:rPr>
        <w:t>ملاحظة: عقد التوريد في اللعبة تخفيض في سعر الشراء لمدة معينة، وليس دفع ثمن مقدم وتسليم لاحق كما في السلم؛ فإن رأيتم الربط مضللاً ألغيناه.</w:t>
      </w:r>
    </w:p>
    <w:p>
      <w:pPr>
        <w:bidi/>
        <w:jc w:val="right"/>
      </w:pPr>
      <w:r>
        <w:rPr>
          <w:rFonts w:ascii="Tahoma" w:hAnsi="Tahoma" w:cs="Tahoma"/>
          <w:b w:val="0"/>
          <w:rtl/>
        </w:rPr>
        <w:t>رأي المراجع:   [   ]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خامساً: الدفعة التالية من المسائل (للإكمال بالقالب نفسه)</w:t>
      </w:r>
    </w:p>
    <w:p>
      <w:pPr>
        <w:bidi/>
        <w:jc w:val="right"/>
      </w:pPr>
      <w:r>
        <w:rPr>
          <w:rFonts w:ascii="Tahoma" w:hAnsi="Tahoma" w:cs="Tahoma"/>
          <w:b w:val="0"/>
          <w:rtl/>
        </w:rPr>
        <w:t>صغنا لكم مشاهد ثمان مسائل جديدة بلغة بسيطة، بعضها مما اقترحتموه (الصبرة والجزاف ووضع الجوائح). لكل مسألة نرجو: الحكم والدليل ووجه الخلاف وثلاثة خيارات (واحد صحيح) والتبسيط (حكم بسيط، لماذا، معنى الكلمات)، أو تعديل المشهد إن لم يكن مناسباً.</w:t>
      </w:r>
    </w:p>
    <w:tbl>
      <w:tblPr>
        <w:tblStyle w:val="TableGrid"/>
        <w:tblW w:type="auto" w:w="0"/>
        <w:tblLook w:firstColumn="1" w:firstRow="1" w:lastColumn="0" w:lastRow="0" w:noHBand="0" w:noVBand="1" w:val="04A0"/>
        <w:bidiVisual/>
      </w:tblPr>
      <w:tblGrid>
        <w:gridCol w:w="3400"/>
        <w:gridCol w:w="3400"/>
        <w:gridCol w:w="3400"/>
      </w:tblGrid>
      <w:tr>
        <w:tc>
          <w:tcPr>
            <w:tcW w:type="dxa" w:w="1814"/>
            <w:shd w:val="clear" w:fill="DCE9E3"/>
          </w:tcPr>
          <w:p>
            <w:pPr>
              <w:bidi/>
              <w:jc w:val="right"/>
            </w:pPr>
            <w:r>
              <w:rPr>
                <w:rFonts w:ascii="Tahoma" w:hAnsi="Tahoma" w:cs="Tahoma"/>
                <w:b/>
                <w:sz w:val="21"/>
                <w:rtl/>
              </w:rPr>
              <w:t>المسألة</w:t>
            </w:r>
          </w:p>
        </w:tc>
        <w:tc>
          <w:tcPr>
            <w:tcW w:type="dxa" w:w="5669"/>
            <w:shd w:val="clear" w:fill="DCE9E3"/>
          </w:tcPr>
          <w:p>
            <w:pPr>
              <w:bidi/>
              <w:jc w:val="right"/>
            </w:pPr>
            <w:r>
              <w:rPr>
                <w:rFonts w:ascii="Tahoma" w:hAnsi="Tahoma" w:cs="Tahoma"/>
                <w:b/>
                <w:sz w:val="21"/>
                <w:rtl/>
              </w:rPr>
              <w:t>المشهد المقترح (بلا حكم)</w:t>
            </w:r>
          </w:p>
        </w:tc>
        <w:tc>
          <w:tcPr>
            <w:tcW w:type="dxa" w:w="1928"/>
            <w:shd w:val="clear" w:fill="DCE9E3"/>
          </w:tcPr>
          <w:p>
            <w:pPr>
              <w:bidi/>
              <w:jc w:val="right"/>
            </w:pPr>
            <w:r>
              <w:rPr>
                <w:rFonts w:ascii="Tahoma" w:hAnsi="Tahoma" w:cs="Tahoma"/>
                <w:b/>
                <w:sz w:val="21"/>
                <w:rtl/>
              </w:rPr>
              <w:t>شكل العرض</w:t>
            </w:r>
          </w:p>
        </w:tc>
      </w:tr>
      <w:tr>
        <w:tc>
          <w:tcPr>
            <w:tcW w:type="dxa" w:w="1814"/>
            <w:shd w:val="clear" w:fill="DCE9E3"/>
          </w:tcPr>
          <w:p>
            <w:pPr>
              <w:bidi/>
              <w:jc w:val="right"/>
            </w:pPr>
            <w:r>
              <w:rPr>
                <w:rFonts w:ascii="Tahoma" w:hAnsi="Tahoma" w:cs="Tahoma"/>
                <w:b/>
                <w:sz w:val="21"/>
                <w:rtl/>
              </w:rPr>
              <w:t>بيع ما لا يملك</w:t>
            </w:r>
          </w:p>
        </w:tc>
        <w:tc>
          <w:tcPr>
            <w:tcW w:type="dxa" w:w="5669"/>
          </w:tcPr>
          <w:p>
            <w:pPr>
              <w:bidi/>
              <w:jc w:val="right"/>
            </w:pPr>
            <w:r>
              <w:rPr>
                <w:rFonts w:ascii="Tahoma" w:hAnsi="Tahoma" w:cs="Tahoma"/>
                <w:b w:val="0"/>
                <w:sz w:val="21"/>
                <w:rtl/>
              </w:rPr>
              <w:t>قال أحمد لتاجر: أبيعك مئة كيس أرز بسعر جيد. لكنه لا يملك الأرز الآن، وينوي أن يشتريه من السوق ثم يسلّمه للتاجر. هل يصح هذا البيع؟</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بيع الصبرة (الكومة) جزافاً</w:t>
            </w:r>
          </w:p>
        </w:tc>
        <w:tc>
          <w:tcPr>
            <w:tcW w:type="dxa" w:w="5669"/>
          </w:tcPr>
          <w:p>
            <w:pPr>
              <w:bidi/>
              <w:jc w:val="right"/>
            </w:pPr>
            <w:r>
              <w:rPr>
                <w:rFonts w:ascii="Tahoma" w:hAnsi="Tahoma" w:cs="Tahoma"/>
                <w:b w:val="0"/>
                <w:sz w:val="21"/>
                <w:rtl/>
              </w:rPr>
              <w:t>رأى تاجر كومة قمح كبيرة في السوق، لا يُعرف كم كيلاً فيها. قال له البائع: أبيعك الكومة كلها بمئة دينار كما تراها. هل يصح هذا البيع؟</w:t>
            </w:r>
          </w:p>
        </w:tc>
        <w:tc>
          <w:tcPr>
            <w:tcW w:type="dxa" w:w="1928"/>
          </w:tcPr>
          <w:p>
            <w:pPr>
              <w:bidi/>
              <w:jc w:val="right"/>
            </w:pPr>
            <w:r>
              <w:rPr>
                <w:rFonts w:ascii="Tahoma" w:hAnsi="Tahoma" w:cs="Tahoma"/>
                <w:b w:val="0"/>
                <w:sz w:val="21"/>
                <w:rtl/>
              </w:rPr>
              <w:t>ذاتي</w:t>
            </w:r>
          </w:p>
        </w:tc>
      </w:tr>
      <w:tr>
        <w:tc>
          <w:tcPr>
            <w:tcW w:type="dxa" w:w="1814"/>
            <w:shd w:val="clear" w:fill="DCE9E3"/>
          </w:tcPr>
          <w:p>
            <w:pPr>
              <w:bidi/>
              <w:jc w:val="right"/>
            </w:pPr>
            <w:r>
              <w:rPr>
                <w:rFonts w:ascii="Tahoma" w:hAnsi="Tahoma" w:cs="Tahoma"/>
                <w:b/>
                <w:sz w:val="21"/>
                <w:rtl/>
              </w:rPr>
              <w:t>وضع الجوائح</w:t>
            </w:r>
          </w:p>
        </w:tc>
        <w:tc>
          <w:tcPr>
            <w:tcW w:type="dxa" w:w="5669"/>
          </w:tcPr>
          <w:p>
            <w:pPr>
              <w:bidi/>
              <w:jc w:val="right"/>
            </w:pPr>
            <w:r>
              <w:rPr>
                <w:rFonts w:ascii="Tahoma" w:hAnsi="Tahoma" w:cs="Tahoma"/>
                <w:b w:val="0"/>
                <w:sz w:val="21"/>
                <w:rtl/>
              </w:rPr>
              <w:t>اشترى مزارع ثمر نخل على الشجر ولم يقطفه بعد. قبل القطاف هبّت ريح شديدة وأسقطت الثمر وتلف أكثره. فمن يتحمل الخسارة: المشتري أم البائع؟</w:t>
            </w:r>
          </w:p>
        </w:tc>
        <w:tc>
          <w:tcPr>
            <w:tcW w:type="dxa" w:w="1928"/>
          </w:tcPr>
          <w:p>
            <w:pPr>
              <w:bidi/>
              <w:jc w:val="right"/>
            </w:pPr>
            <w:r>
              <w:rPr>
                <w:rFonts w:ascii="Tahoma" w:hAnsi="Tahoma" w:cs="Tahoma"/>
                <w:b w:val="0"/>
                <w:sz w:val="21"/>
                <w:rtl/>
              </w:rPr>
              <w:t>قضاء زعيم السوق</w:t>
            </w:r>
          </w:p>
        </w:tc>
      </w:tr>
      <w:tr>
        <w:tc>
          <w:tcPr>
            <w:tcW w:type="dxa" w:w="1814"/>
            <w:shd w:val="clear" w:fill="DCE9E3"/>
          </w:tcPr>
          <w:p>
            <w:pPr>
              <w:bidi/>
              <w:jc w:val="right"/>
            </w:pPr>
            <w:r>
              <w:rPr>
                <w:rFonts w:ascii="Tahoma" w:hAnsi="Tahoma" w:cs="Tahoma"/>
                <w:b/>
                <w:sz w:val="21"/>
                <w:rtl/>
              </w:rPr>
              <w:t>القدرة على التسليم</w:t>
            </w:r>
          </w:p>
        </w:tc>
        <w:tc>
          <w:tcPr>
            <w:tcW w:type="dxa" w:w="5669"/>
          </w:tcPr>
          <w:p>
            <w:pPr>
              <w:bidi/>
              <w:jc w:val="right"/>
            </w:pPr>
            <w:r>
              <w:rPr>
                <w:rFonts w:ascii="Tahoma" w:hAnsi="Tahoma" w:cs="Tahoma"/>
                <w:b w:val="0"/>
                <w:sz w:val="21"/>
                <w:rtl/>
              </w:rPr>
              <w:t>باع رجل جملاً شارداً هرب في الصحراء ولا يعرف أين هو، وقال للمشتري: ادفع الثمن وسأعطيك الجمل إن وجدته. هل يصح البيع؟</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الخُلف في الصفة</w:t>
            </w:r>
          </w:p>
        </w:tc>
        <w:tc>
          <w:tcPr>
            <w:tcW w:type="dxa" w:w="5669"/>
          </w:tcPr>
          <w:p>
            <w:pPr>
              <w:bidi/>
              <w:jc w:val="right"/>
            </w:pPr>
            <w:r>
              <w:rPr>
                <w:rFonts w:ascii="Tahoma" w:hAnsi="Tahoma" w:cs="Tahoma"/>
                <w:b w:val="0"/>
                <w:sz w:val="21"/>
                <w:rtl/>
              </w:rPr>
              <w:t>وصف بائع لتاجر قماشاً بأنه حرير خالص أحمر. وعندما وصل القماش وجده التاجر صوفاً أخضر. ما حق التاجر؟</w:t>
            </w:r>
          </w:p>
        </w:tc>
        <w:tc>
          <w:tcPr>
            <w:tcW w:type="dxa" w:w="1928"/>
          </w:tcPr>
          <w:p>
            <w:pPr>
              <w:bidi/>
              <w:jc w:val="right"/>
            </w:pPr>
            <w:r>
              <w:rPr>
                <w:rFonts w:ascii="Tahoma" w:hAnsi="Tahoma" w:cs="Tahoma"/>
                <w:b w:val="0"/>
                <w:sz w:val="21"/>
                <w:rtl/>
              </w:rPr>
              <w:t>قضاء زعيم السوق</w:t>
            </w:r>
          </w:p>
        </w:tc>
      </w:tr>
      <w:tr>
        <w:tc>
          <w:tcPr>
            <w:tcW w:type="dxa" w:w="1814"/>
            <w:shd w:val="clear" w:fill="DCE9E3"/>
          </w:tcPr>
          <w:p>
            <w:pPr>
              <w:bidi/>
              <w:jc w:val="right"/>
            </w:pPr>
            <w:r>
              <w:rPr>
                <w:rFonts w:ascii="Tahoma" w:hAnsi="Tahoma" w:cs="Tahoma"/>
                <w:b/>
                <w:sz w:val="21"/>
                <w:rtl/>
              </w:rPr>
              <w:t>خيار التدليس</w:t>
            </w:r>
          </w:p>
        </w:tc>
        <w:tc>
          <w:tcPr>
            <w:tcW w:type="dxa" w:w="5669"/>
          </w:tcPr>
          <w:p>
            <w:pPr>
              <w:bidi/>
              <w:jc w:val="right"/>
            </w:pPr>
            <w:r>
              <w:rPr>
                <w:rFonts w:ascii="Tahoma" w:hAnsi="Tahoma" w:cs="Tahoma"/>
                <w:b w:val="0"/>
                <w:sz w:val="21"/>
                <w:rtl/>
              </w:rPr>
              <w:t>وضع بائع الأرز الجيد فوق أكياسه والرديء تحتها ليخدع المشتري. بعد الشراء اكتشف المشتري الغش. ما حكم ذلك وما حق المشتري؟</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البيع على بيع أخيه</w:t>
            </w:r>
          </w:p>
        </w:tc>
        <w:tc>
          <w:tcPr>
            <w:tcW w:type="dxa" w:w="5669"/>
          </w:tcPr>
          <w:p>
            <w:pPr>
              <w:bidi/>
              <w:jc w:val="right"/>
            </w:pPr>
            <w:r>
              <w:rPr>
                <w:rFonts w:ascii="Tahoma" w:hAnsi="Tahoma" w:cs="Tahoma"/>
                <w:b w:val="0"/>
                <w:sz w:val="21"/>
                <w:rtl/>
              </w:rPr>
              <w:t>اتفق تاجران على بيع فرس بمئة دينار ولم يفترقا. جاء ثالث وقال للمشتري: اترك هذا، وأنا أبيعك مثله بتسعين. هل يجوز ما فعله الثالث؟</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ربا الفضل</w:t>
            </w:r>
          </w:p>
        </w:tc>
        <w:tc>
          <w:tcPr>
            <w:tcW w:type="dxa" w:w="5669"/>
          </w:tcPr>
          <w:p>
            <w:pPr>
              <w:bidi/>
              <w:jc w:val="right"/>
            </w:pPr>
            <w:r>
              <w:rPr>
                <w:rFonts w:ascii="Tahoma" w:hAnsi="Tahoma" w:cs="Tahoma"/>
                <w:b w:val="0"/>
                <w:sz w:val="21"/>
                <w:rtl/>
              </w:rPr>
              <w:t>قال تاجر لآخر: أعطيك صاعين من تمر رديء مقابل صاع من تمر جيد يداً بيد. هل يجوز هذا التبادل؟</w:t>
            </w:r>
          </w:p>
        </w:tc>
        <w:tc>
          <w:tcPr>
            <w:tcW w:type="dxa" w:w="1928"/>
          </w:tcPr>
          <w:p>
            <w:pPr>
              <w:bidi/>
              <w:jc w:val="right"/>
            </w:pPr>
            <w:r>
              <w:rPr>
                <w:rFonts w:ascii="Tahoma" w:hAnsi="Tahoma" w:cs="Tahoma"/>
                <w:b w:val="0"/>
                <w:sz w:val="21"/>
                <w:rtl/>
              </w:rPr>
              <w:t>قضاء زعيم السوق</w:t>
            </w:r>
          </w:p>
        </w:tc>
      </w:tr>
    </w:tbl>
    <w:p/>
    <w:p>
      <w:pPr>
        <w:bidi/>
        <w:jc w:val="right"/>
      </w:pPr>
      <w:r>
        <w:rPr>
          <w:rFonts w:ascii="Tahoma" w:hAnsi="Tahoma" w:cs="Tahoma"/>
          <w:b w:val="0"/>
          <w:rtl/>
        </w:rPr>
        <w:t>وبقي بعدها نحو خمس وعشرين مسألة من قائمتكم المعتمدة سنرسلها لكم على دفعات من ثماني مسائل كل مرة.</w:t>
      </w:r>
    </w:p>
    <w:p>
      <w:pPr>
        <w:bidi/>
        <w:jc w:val="right"/>
      </w:pPr>
      <w:r>
        <w:rPr>
          <w:rFonts w:ascii="Tahoma" w:hAnsi="Tahoma" w:cs="Tahoma"/>
          <w:b/>
          <w:color w:val="2F4A6D"/>
          <w:sz w:val="28"/>
          <w:rtl/>
        </w:rPr>
        <w:t>الاعتماد</w:t>
      </w:r>
    </w:p>
    <w:p>
      <w:pPr>
        <w:bidi/>
        <w:jc w:val="right"/>
      </w:pPr>
      <w:r>
        <w:rPr>
          <w:rFonts w:ascii="Tahoma" w:hAnsi="Tahoma" w:cs="Tahoma"/>
          <w:b w:val="0"/>
          <w:rtl/>
        </w:rPr>
        <w:t>اسم المراجع وصفته: ………………………………………………     التاريخ: ……………………</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