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12 من 21</w:t>
      </w:r>
    </w:p>
    <w:p>
      <w:pPr>
        <w:bidi/>
        <w:spacing w:after="160"/>
        <w:jc w:val="right"/>
      </w:pPr>
      <w:r>
        <w:rPr>
          <w:rFonts w:ascii="Tahoma" w:hAnsi="Tahoma" w:cs="Tahoma"/>
          <w:b/>
          <w:i w:val="0"/>
          <w:color w:val="2E8B6B"/>
          <w:sz w:val="26"/>
          <w:rtl/>
        </w:rPr>
        <w:t>حكايات الزعماء (١): المدن الأولى</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حكايات الزعماء (١): المدن الأولى</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BL.riyadh.trait</w:t>
            </w:r>
          </w:p>
        </w:tc>
        <w:tc>
          <w:tcPr>
            <w:tcW w:type="dxa" w:w="1871"/>
          </w:tcPr>
          <w:p>
            <w:pPr>
              <w:bidi/>
              <w:spacing w:after="20"/>
              <w:jc w:val="right"/>
            </w:pPr>
            <w:r/>
            <w:r>
              <w:rPr>
                <w:rFonts w:ascii="Tahoma" w:hAnsi="Tahoma" w:cs="Tahoma"/>
                <w:b w:val="0"/>
                <w:i w:val="0"/>
                <w:color w:val="626D74"/>
                <w:sz w:val="17"/>
                <w:rtl/>
              </w:rPr>
              <w:t>زعيم riyadh: طبعه</w:t>
            </w:r>
          </w:p>
        </w:tc>
        <w:tc>
          <w:tcPr>
            <w:tcW w:type="dxa" w:w="4309"/>
          </w:tcPr>
          <w:p>
            <w:pPr>
              <w:bidi/>
              <w:spacing w:after="20"/>
              <w:jc w:val="right"/>
            </w:pPr>
            <w:r/>
            <w:r>
              <w:rPr>
                <w:rFonts w:ascii="Tahoma" w:hAnsi="Tahoma" w:cs="Tahoma"/>
                <w:b w:val="0"/>
                <w:i w:val="0"/>
                <w:sz w:val="21"/>
                <w:rtl/>
              </w:rPr>
              <w:t>وقور حازم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BL.riyadh.likes</w:t>
            </w:r>
          </w:p>
        </w:tc>
        <w:tc>
          <w:tcPr>
            <w:tcW w:type="dxa" w:w="1871"/>
          </w:tcPr>
          <w:p>
            <w:pPr>
              <w:bidi/>
              <w:spacing w:after="20"/>
              <w:jc w:val="right"/>
            </w:pPr>
            <w:r/>
            <w:r>
              <w:rPr>
                <w:rFonts w:ascii="Tahoma" w:hAnsi="Tahoma" w:cs="Tahoma"/>
                <w:b w:val="0"/>
                <w:i w:val="0"/>
                <w:color w:val="626D74"/>
                <w:sz w:val="17"/>
                <w:rtl/>
              </w:rPr>
              <w:t>زعيم riyadh: يحب</w:t>
            </w:r>
          </w:p>
        </w:tc>
        <w:tc>
          <w:tcPr>
            <w:tcW w:type="dxa" w:w="4309"/>
          </w:tcPr>
          <w:p>
            <w:pPr>
              <w:bidi/>
              <w:spacing w:after="20"/>
              <w:jc w:val="right"/>
            </w:pPr>
            <w:r/>
            <w:r>
              <w:rPr>
                <w:rFonts w:ascii="Tahoma" w:hAnsi="Tahoma" w:cs="Tahoma"/>
                <w:b w:val="0"/>
                <w:i w:val="0"/>
                <w:sz w:val="21"/>
                <w:rtl/>
              </w:rPr>
              <w:t>الكلمة الثابتة والالتزام بالمواعيد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BL.riyadh.dislikes</w:t>
            </w:r>
          </w:p>
        </w:tc>
        <w:tc>
          <w:tcPr>
            <w:tcW w:type="dxa" w:w="1871"/>
          </w:tcPr>
          <w:p>
            <w:pPr>
              <w:bidi/>
              <w:spacing w:after="20"/>
              <w:jc w:val="right"/>
            </w:pPr>
            <w:r/>
            <w:r>
              <w:rPr>
                <w:rFonts w:ascii="Tahoma" w:hAnsi="Tahoma" w:cs="Tahoma"/>
                <w:b w:val="0"/>
                <w:i w:val="0"/>
                <w:color w:val="626D74"/>
                <w:sz w:val="17"/>
                <w:rtl/>
              </w:rPr>
              <w:t>زعيم riyadh: يكره</w:t>
            </w:r>
          </w:p>
        </w:tc>
        <w:tc>
          <w:tcPr>
            <w:tcW w:type="dxa" w:w="4309"/>
          </w:tcPr>
          <w:p>
            <w:pPr>
              <w:bidi/>
              <w:spacing w:after="20"/>
              <w:jc w:val="right"/>
            </w:pPr>
            <w:r/>
            <w:r>
              <w:rPr>
                <w:rFonts w:ascii="Tahoma" w:hAnsi="Tahoma" w:cs="Tahoma"/>
                <w:b w:val="0"/>
                <w:i w:val="0"/>
                <w:sz w:val="21"/>
                <w:rtl/>
              </w:rPr>
              <w:t>التاجر الذي يتراجع بعد الاتفاق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BL.riyadh.tip</w:t>
            </w:r>
          </w:p>
        </w:tc>
        <w:tc>
          <w:tcPr>
            <w:tcW w:type="dxa" w:w="1871"/>
          </w:tcPr>
          <w:p>
            <w:pPr>
              <w:bidi/>
              <w:spacing w:after="20"/>
              <w:jc w:val="right"/>
            </w:pPr>
            <w:r/>
            <w:r>
              <w:rPr>
                <w:rFonts w:ascii="Tahoma" w:hAnsi="Tahoma" w:cs="Tahoma"/>
                <w:b w:val="0"/>
                <w:i w:val="0"/>
                <w:color w:val="626D74"/>
                <w:sz w:val="17"/>
                <w:rtl/>
              </w:rPr>
              <w:t>زعيم riyadh: نصيحة التعامل</w:t>
            </w:r>
          </w:p>
        </w:tc>
        <w:tc>
          <w:tcPr>
            <w:tcW w:type="dxa" w:w="4309"/>
          </w:tcPr>
          <w:p>
            <w:pPr>
              <w:bidi/>
              <w:spacing w:after="20"/>
              <w:jc w:val="right"/>
            </w:pPr>
            <w:r/>
            <w:r>
              <w:rPr>
                <w:rFonts w:ascii="Tahoma" w:hAnsi="Tahoma" w:cs="Tahoma"/>
                <w:b w:val="0"/>
                <w:i w:val="0"/>
                <w:sz w:val="21"/>
                <w:rtl/>
              </w:rPr>
              <w:t>لا تستعجله. اتفق مرة، ثم أوفِ بما اتفقتما عليه، وسيفتح لك الباب كله.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BL.riyadh.ch1.t</w:t>
            </w:r>
          </w:p>
        </w:tc>
        <w:tc>
          <w:tcPr>
            <w:tcW w:type="dxa" w:w="1871"/>
          </w:tcPr>
          <w:p>
            <w:pPr>
              <w:bidi/>
              <w:spacing w:after="20"/>
              <w:jc w:val="right"/>
            </w:pPr>
            <w:r/>
            <w:r>
              <w:rPr>
                <w:rFonts w:ascii="Tahoma" w:hAnsi="Tahoma" w:cs="Tahoma"/>
                <w:b w:val="0"/>
                <w:i w:val="0"/>
                <w:color w:val="626D74"/>
                <w:sz w:val="17"/>
                <w:rtl/>
              </w:rPr>
              <w:t>زعيم riyadh: فصل 1 (عنوان)</w:t>
            </w:r>
          </w:p>
        </w:tc>
        <w:tc>
          <w:tcPr>
            <w:tcW w:type="dxa" w:w="4309"/>
          </w:tcPr>
          <w:p>
            <w:pPr>
              <w:bidi/>
              <w:spacing w:after="20"/>
              <w:jc w:val="right"/>
            </w:pPr>
            <w:r/>
            <w:r>
              <w:rPr>
                <w:rFonts w:ascii="Tahoma" w:hAnsi="Tahoma" w:cs="Tahoma"/>
                <w:b w:val="0"/>
                <w:i w:val="0"/>
                <w:sz w:val="21"/>
                <w:rtl/>
              </w:rPr>
              <w:t>شيخ الواحة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BL.riyadh.ch1</w:t>
            </w:r>
          </w:p>
        </w:tc>
        <w:tc>
          <w:tcPr>
            <w:tcW w:type="dxa" w:w="1871"/>
          </w:tcPr>
          <w:p>
            <w:pPr>
              <w:bidi/>
              <w:spacing w:after="20"/>
              <w:jc w:val="right"/>
            </w:pPr>
            <w:r/>
            <w:r>
              <w:rPr>
                <w:rFonts w:ascii="Tahoma" w:hAnsi="Tahoma" w:cs="Tahoma"/>
                <w:b w:val="0"/>
                <w:i w:val="0"/>
                <w:color w:val="626D74"/>
                <w:sz w:val="17"/>
                <w:rtl/>
              </w:rPr>
              <w:t>زعيم riyadh: فصل 1</w:t>
            </w:r>
          </w:p>
        </w:tc>
        <w:tc>
          <w:tcPr>
            <w:tcW w:type="dxa" w:w="4309"/>
          </w:tcPr>
          <w:p>
            <w:pPr>
              <w:bidi/>
              <w:spacing w:after="20"/>
              <w:jc w:val="right"/>
            </w:pPr>
            <w:r/>
            <w:r>
              <w:rPr>
                <w:rFonts w:ascii="Tahoma" w:hAnsi="Tahoma" w:cs="Tahoma"/>
                <w:b w:val="0"/>
                <w:i w:val="0"/>
                <w:sz w:val="21"/>
                <w:rtl/>
              </w:rPr>
              <w:t>الشيخ ماجد الراجح رجلٌ في الستين، ورث دكاناً صغيراً على ضفة الوادي من أبيه، فجعله أكبر سوق للتمر والقمح في المنطقة. يمشي ببطء ويتكلم قليلاً، وكل من في السوق يقف حين يمرّ.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BL.riyadh.ch2.t</w:t>
            </w:r>
          </w:p>
        </w:tc>
        <w:tc>
          <w:tcPr>
            <w:tcW w:type="dxa" w:w="1871"/>
          </w:tcPr>
          <w:p>
            <w:pPr>
              <w:bidi/>
              <w:spacing w:after="20"/>
              <w:jc w:val="right"/>
            </w:pPr>
            <w:r/>
            <w:r>
              <w:rPr>
                <w:rFonts w:ascii="Tahoma" w:hAnsi="Tahoma" w:cs="Tahoma"/>
                <w:b w:val="0"/>
                <w:i w:val="0"/>
                <w:color w:val="626D74"/>
                <w:sz w:val="17"/>
                <w:rtl/>
              </w:rPr>
              <w:t>زعيم riyadh: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BL.riyadh.ch2</w:t>
            </w:r>
          </w:p>
        </w:tc>
        <w:tc>
          <w:tcPr>
            <w:tcW w:type="dxa" w:w="1871"/>
          </w:tcPr>
          <w:p>
            <w:pPr>
              <w:bidi/>
              <w:spacing w:after="20"/>
              <w:jc w:val="right"/>
            </w:pPr>
            <w:r/>
            <w:r>
              <w:rPr>
                <w:rFonts w:ascii="Tahoma" w:hAnsi="Tahoma" w:cs="Tahoma"/>
                <w:b w:val="0"/>
                <w:i w:val="0"/>
                <w:color w:val="626D74"/>
                <w:sz w:val="17"/>
                <w:rtl/>
              </w:rPr>
              <w:t>زعيم riyadh: فصل 2</w:t>
            </w:r>
          </w:p>
        </w:tc>
        <w:tc>
          <w:tcPr>
            <w:tcW w:type="dxa" w:w="4309"/>
          </w:tcPr>
          <w:p>
            <w:pPr>
              <w:bidi/>
              <w:spacing w:after="20"/>
              <w:jc w:val="right"/>
            </w:pPr>
            <w:r/>
            <w:r>
              <w:rPr>
                <w:rFonts w:ascii="Tahoma" w:hAnsi="Tahoma" w:cs="Tahoma"/>
                <w:b w:val="0"/>
                <w:i w:val="0"/>
                <w:sz w:val="21"/>
                <w:rtl/>
              </w:rPr>
              <w:t>يحب الشيخ ماجد من إذا قال فعل. كان في صغره يرى القوافل تأتي وتذهب، وتعلّم أن التاجر الذي يتأخر أو يتراجع يخسر ثقة السوق قبل أن يخسر ماله. لذلك يضيق بمن يغيّر كلامه بعد الاتفاق، ويقدّر الصبر والأناة.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BL.riyadh.ch3.t</w:t>
            </w:r>
          </w:p>
        </w:tc>
        <w:tc>
          <w:tcPr>
            <w:tcW w:type="dxa" w:w="1871"/>
          </w:tcPr>
          <w:p>
            <w:pPr>
              <w:bidi/>
              <w:spacing w:after="20"/>
              <w:jc w:val="right"/>
            </w:pPr>
            <w:r/>
            <w:r>
              <w:rPr>
                <w:rFonts w:ascii="Tahoma" w:hAnsi="Tahoma" w:cs="Tahoma"/>
                <w:b w:val="0"/>
                <w:i w:val="0"/>
                <w:color w:val="626D74"/>
                <w:sz w:val="17"/>
                <w:rtl/>
              </w:rPr>
              <w:t>زعيم riyadh: فصل 3 (عنوان)</w:t>
            </w:r>
          </w:p>
        </w:tc>
        <w:tc>
          <w:tcPr>
            <w:tcW w:type="dxa" w:w="4309"/>
          </w:tcPr>
          <w:p>
            <w:pPr>
              <w:bidi/>
              <w:spacing w:after="20"/>
              <w:jc w:val="right"/>
            </w:pPr>
            <w:r/>
            <w:r>
              <w:rPr>
                <w:rFonts w:ascii="Tahoma" w:hAnsi="Tahoma" w:cs="Tahoma"/>
                <w:b w:val="0"/>
                <w:i w:val="0"/>
                <w:sz w:val="21"/>
                <w:rtl/>
              </w:rPr>
              <w:t>حكاية القافلة المتأخرة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BL.riyadh.ch3</w:t>
            </w:r>
          </w:p>
        </w:tc>
        <w:tc>
          <w:tcPr>
            <w:tcW w:type="dxa" w:w="1871"/>
          </w:tcPr>
          <w:p>
            <w:pPr>
              <w:bidi/>
              <w:spacing w:after="20"/>
              <w:jc w:val="right"/>
            </w:pPr>
            <w:r/>
            <w:r>
              <w:rPr>
                <w:rFonts w:ascii="Tahoma" w:hAnsi="Tahoma" w:cs="Tahoma"/>
                <w:b w:val="0"/>
                <w:i w:val="0"/>
                <w:color w:val="626D74"/>
                <w:sz w:val="17"/>
                <w:rtl/>
              </w:rPr>
              <w:t>زعيم riyadh: فصل 3</w:t>
            </w:r>
          </w:p>
        </w:tc>
        <w:tc>
          <w:tcPr>
            <w:tcW w:type="dxa" w:w="4309"/>
          </w:tcPr>
          <w:p>
            <w:pPr>
              <w:bidi/>
              <w:spacing w:after="20"/>
              <w:jc w:val="right"/>
            </w:pPr>
            <w:r/>
            <w:r>
              <w:rPr>
                <w:rFonts w:ascii="Tahoma" w:hAnsi="Tahoma" w:cs="Tahoma"/>
                <w:b w:val="0"/>
                <w:i w:val="0"/>
                <w:sz w:val="21"/>
                <w:rtl/>
              </w:rPr>
              <w:t>يحكي الناس أن قافلة شيخ ماجد تأخرت مرة موسماً كاملاً بسبب عاصفة، ولم يبع بضاعة غيره مكانها، بل انتظر ليفي لأصحاب طلبه الأول. منذ ذلك اليوم صار اسمه ضماناً في السوق. تعلّمتَ منه أن السمعة رأس مال لا يظهر في الدفاتر.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BL.mecca.trait</w:t>
            </w:r>
          </w:p>
        </w:tc>
        <w:tc>
          <w:tcPr>
            <w:tcW w:type="dxa" w:w="1871"/>
          </w:tcPr>
          <w:p>
            <w:pPr>
              <w:bidi/>
              <w:spacing w:after="20"/>
              <w:jc w:val="right"/>
            </w:pPr>
            <w:r/>
            <w:r>
              <w:rPr>
                <w:rFonts w:ascii="Tahoma" w:hAnsi="Tahoma" w:cs="Tahoma"/>
                <w:b w:val="0"/>
                <w:i w:val="0"/>
                <w:color w:val="626D74"/>
                <w:sz w:val="17"/>
                <w:rtl/>
              </w:rPr>
              <w:t>زعيم mecca: طبعه</w:t>
            </w:r>
          </w:p>
        </w:tc>
        <w:tc>
          <w:tcPr>
            <w:tcW w:type="dxa" w:w="4309"/>
          </w:tcPr>
          <w:p>
            <w:pPr>
              <w:bidi/>
              <w:spacing w:after="20"/>
              <w:jc w:val="right"/>
            </w:pPr>
            <w:r/>
            <w:r>
              <w:rPr>
                <w:rFonts w:ascii="Tahoma" w:hAnsi="Tahoma" w:cs="Tahoma"/>
                <w:b w:val="0"/>
                <w:i w:val="0"/>
                <w:sz w:val="21"/>
                <w:rtl/>
              </w:rPr>
              <w:t>وقور حكيم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BL.mecca.likes</w:t>
            </w:r>
          </w:p>
        </w:tc>
        <w:tc>
          <w:tcPr>
            <w:tcW w:type="dxa" w:w="1871"/>
          </w:tcPr>
          <w:p>
            <w:pPr>
              <w:bidi/>
              <w:spacing w:after="20"/>
              <w:jc w:val="right"/>
            </w:pPr>
            <w:r/>
            <w:r>
              <w:rPr>
                <w:rFonts w:ascii="Tahoma" w:hAnsi="Tahoma" w:cs="Tahoma"/>
                <w:b w:val="0"/>
                <w:i w:val="0"/>
                <w:color w:val="626D74"/>
                <w:sz w:val="17"/>
                <w:rtl/>
              </w:rPr>
              <w:t>زعيم mecca: يحب</w:t>
            </w:r>
          </w:p>
        </w:tc>
        <w:tc>
          <w:tcPr>
            <w:tcW w:type="dxa" w:w="4309"/>
          </w:tcPr>
          <w:p>
            <w:pPr>
              <w:bidi/>
              <w:spacing w:after="20"/>
              <w:jc w:val="right"/>
            </w:pPr>
            <w:r/>
            <w:r>
              <w:rPr>
                <w:rFonts w:ascii="Tahoma" w:hAnsi="Tahoma" w:cs="Tahoma"/>
                <w:b w:val="0"/>
                <w:i w:val="0"/>
                <w:sz w:val="21"/>
                <w:rtl/>
              </w:rPr>
              <w:t>الأمانة والوفاء بالوعد وإكرام الضيف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BL.mecca.dislikes</w:t>
            </w:r>
          </w:p>
        </w:tc>
        <w:tc>
          <w:tcPr>
            <w:tcW w:type="dxa" w:w="1871"/>
          </w:tcPr>
          <w:p>
            <w:pPr>
              <w:bidi/>
              <w:spacing w:after="20"/>
              <w:jc w:val="right"/>
            </w:pPr>
            <w:r/>
            <w:r>
              <w:rPr>
                <w:rFonts w:ascii="Tahoma" w:hAnsi="Tahoma" w:cs="Tahoma"/>
                <w:b w:val="0"/>
                <w:i w:val="0"/>
                <w:color w:val="626D74"/>
                <w:sz w:val="17"/>
                <w:rtl/>
              </w:rPr>
              <w:t>زعيم mecca: يكره</w:t>
            </w:r>
          </w:p>
        </w:tc>
        <w:tc>
          <w:tcPr>
            <w:tcW w:type="dxa" w:w="4309"/>
          </w:tcPr>
          <w:p>
            <w:pPr>
              <w:bidi/>
              <w:spacing w:after="20"/>
              <w:jc w:val="right"/>
            </w:pPr>
            <w:r/>
            <w:r>
              <w:rPr>
                <w:rFonts w:ascii="Tahoma" w:hAnsi="Tahoma" w:cs="Tahoma"/>
                <w:b w:val="0"/>
                <w:i w:val="0"/>
                <w:sz w:val="21"/>
                <w:rtl/>
              </w:rPr>
              <w:t>الغش في الكيل والوزن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BL.mecca.tip</w:t>
            </w:r>
          </w:p>
        </w:tc>
        <w:tc>
          <w:tcPr>
            <w:tcW w:type="dxa" w:w="1871"/>
          </w:tcPr>
          <w:p>
            <w:pPr>
              <w:bidi/>
              <w:spacing w:after="20"/>
              <w:jc w:val="right"/>
            </w:pPr>
            <w:r/>
            <w:r>
              <w:rPr>
                <w:rFonts w:ascii="Tahoma" w:hAnsi="Tahoma" w:cs="Tahoma"/>
                <w:b w:val="0"/>
                <w:i w:val="0"/>
                <w:color w:val="626D74"/>
                <w:sz w:val="17"/>
                <w:rtl/>
              </w:rPr>
              <w:t>زعيم mecca: نصيحة التعامل</w:t>
            </w:r>
          </w:p>
        </w:tc>
        <w:tc>
          <w:tcPr>
            <w:tcW w:type="dxa" w:w="4309"/>
          </w:tcPr>
          <w:p>
            <w:pPr>
              <w:bidi/>
              <w:spacing w:after="20"/>
              <w:jc w:val="right"/>
            </w:pPr>
            <w:r/>
            <w:r>
              <w:rPr>
                <w:rFonts w:ascii="Tahoma" w:hAnsi="Tahoma" w:cs="Tahoma"/>
                <w:b w:val="0"/>
                <w:i w:val="0"/>
                <w:sz w:val="21"/>
                <w:rtl/>
              </w:rPr>
              <w:t>اصدق في الوزن والكيل، ولا تستعجله، فمن عُرف بالأمانة عنده فُتحت له أبواب السوق كلها.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BL.mecca.ch1.t</w:t>
            </w:r>
          </w:p>
        </w:tc>
        <w:tc>
          <w:tcPr>
            <w:tcW w:type="dxa" w:w="1871"/>
          </w:tcPr>
          <w:p>
            <w:pPr>
              <w:bidi/>
              <w:spacing w:after="20"/>
              <w:jc w:val="right"/>
            </w:pPr>
            <w:r/>
            <w:r>
              <w:rPr>
                <w:rFonts w:ascii="Tahoma" w:hAnsi="Tahoma" w:cs="Tahoma"/>
                <w:b w:val="0"/>
                <w:i w:val="0"/>
                <w:color w:val="626D74"/>
                <w:sz w:val="17"/>
                <w:rtl/>
              </w:rPr>
              <w:t>زعيم mecca: فصل 1 (عنوان)</w:t>
            </w:r>
          </w:p>
        </w:tc>
        <w:tc>
          <w:tcPr>
            <w:tcW w:type="dxa" w:w="4309"/>
          </w:tcPr>
          <w:p>
            <w:pPr>
              <w:bidi/>
              <w:spacing w:after="20"/>
              <w:jc w:val="right"/>
            </w:pPr>
            <w:r/>
            <w:r>
              <w:rPr>
                <w:rFonts w:ascii="Tahoma" w:hAnsi="Tahoma" w:cs="Tahoma"/>
                <w:b w:val="0"/>
                <w:i w:val="0"/>
                <w:sz w:val="21"/>
                <w:rtl/>
              </w:rPr>
              <w:t>شيخ السوق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BL.mecca.ch1</w:t>
            </w:r>
          </w:p>
        </w:tc>
        <w:tc>
          <w:tcPr>
            <w:tcW w:type="dxa" w:w="1871"/>
          </w:tcPr>
          <w:p>
            <w:pPr>
              <w:bidi/>
              <w:spacing w:after="20"/>
              <w:jc w:val="right"/>
            </w:pPr>
            <w:r/>
            <w:r>
              <w:rPr>
                <w:rFonts w:ascii="Tahoma" w:hAnsi="Tahoma" w:cs="Tahoma"/>
                <w:b w:val="0"/>
                <w:i w:val="0"/>
                <w:color w:val="626D74"/>
                <w:sz w:val="17"/>
                <w:rtl/>
              </w:rPr>
              <w:t>زعيم mecca: فصل 1</w:t>
            </w:r>
          </w:p>
        </w:tc>
        <w:tc>
          <w:tcPr>
            <w:tcW w:type="dxa" w:w="4309"/>
          </w:tcPr>
          <w:p>
            <w:pPr>
              <w:bidi/>
              <w:spacing w:after="20"/>
              <w:jc w:val="right"/>
            </w:pPr>
            <w:r/>
            <w:r>
              <w:rPr>
                <w:rFonts w:ascii="Tahoma" w:hAnsi="Tahoma" w:cs="Tahoma"/>
                <w:b w:val="0"/>
                <w:i w:val="0"/>
                <w:sz w:val="21"/>
                <w:rtl/>
              </w:rPr>
              <w:t>الشيخ عبدالعزيز المكّي رجلٌ في الستين، ورث دكاناً قرب مدخل المدينة من أبيه. يعرفه التجار والحجّاج منذ عقود. يتكلم بهدوء ويصغي أكثر مما يتكلم، وفي مجلسه يتعلم الصغار أن الكلمة أمانة.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BL.mecca.ch2.t</w:t>
            </w:r>
          </w:p>
        </w:tc>
        <w:tc>
          <w:tcPr>
            <w:tcW w:type="dxa" w:w="1871"/>
          </w:tcPr>
          <w:p>
            <w:pPr>
              <w:bidi/>
              <w:spacing w:after="20"/>
              <w:jc w:val="right"/>
            </w:pPr>
            <w:r/>
            <w:r>
              <w:rPr>
                <w:rFonts w:ascii="Tahoma" w:hAnsi="Tahoma" w:cs="Tahoma"/>
                <w:b w:val="0"/>
                <w:i w:val="0"/>
                <w:color w:val="626D74"/>
                <w:sz w:val="17"/>
                <w:rtl/>
              </w:rPr>
              <w:t>زعيم mecca: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BL.mecca.ch2</w:t>
            </w:r>
          </w:p>
        </w:tc>
        <w:tc>
          <w:tcPr>
            <w:tcW w:type="dxa" w:w="1871"/>
          </w:tcPr>
          <w:p>
            <w:pPr>
              <w:bidi/>
              <w:spacing w:after="20"/>
              <w:jc w:val="right"/>
            </w:pPr>
            <w:r/>
            <w:r>
              <w:rPr>
                <w:rFonts w:ascii="Tahoma" w:hAnsi="Tahoma" w:cs="Tahoma"/>
                <w:b w:val="0"/>
                <w:i w:val="0"/>
                <w:color w:val="626D74"/>
                <w:sz w:val="17"/>
                <w:rtl/>
              </w:rPr>
              <w:t>زعيم mecca: فصل 2</w:t>
            </w:r>
          </w:p>
        </w:tc>
        <w:tc>
          <w:tcPr>
            <w:tcW w:type="dxa" w:w="4309"/>
          </w:tcPr>
          <w:p>
            <w:pPr>
              <w:bidi/>
              <w:spacing w:after="20"/>
              <w:jc w:val="right"/>
            </w:pPr>
            <w:r/>
            <w:r>
              <w:rPr>
                <w:rFonts w:ascii="Tahoma" w:hAnsi="Tahoma" w:cs="Tahoma"/>
                <w:b w:val="0"/>
                <w:i w:val="0"/>
                <w:sz w:val="21"/>
                <w:rtl/>
              </w:rPr>
              <w:t>يحب الشيخ عبدالعزيز التاجر الأمين الذي يفي بوعده ويكرم ضيفه. ويضيق ممن يغشّ في الكيل والوزن، فيقول: «السوق ميزان، ومن اختلّ ميزانه اختلّ اسمه». لا تستعجله في اتفاق، ولا تُلحّ عليه، وأوفِ بما وعدت.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BL.mecca.ch3.t</w:t>
            </w:r>
          </w:p>
        </w:tc>
        <w:tc>
          <w:tcPr>
            <w:tcW w:type="dxa" w:w="1871"/>
          </w:tcPr>
          <w:p>
            <w:pPr>
              <w:bidi/>
              <w:spacing w:after="20"/>
              <w:jc w:val="right"/>
            </w:pPr>
            <w:r/>
            <w:r>
              <w:rPr>
                <w:rFonts w:ascii="Tahoma" w:hAnsi="Tahoma" w:cs="Tahoma"/>
                <w:b w:val="0"/>
                <w:i w:val="0"/>
                <w:color w:val="626D74"/>
                <w:sz w:val="17"/>
                <w:rtl/>
              </w:rPr>
              <w:t>زعيم mecca: فصل 3 (عنوان)</w:t>
            </w:r>
          </w:p>
        </w:tc>
        <w:tc>
          <w:tcPr>
            <w:tcW w:type="dxa" w:w="4309"/>
          </w:tcPr>
          <w:p>
            <w:pPr>
              <w:bidi/>
              <w:spacing w:after="20"/>
              <w:jc w:val="right"/>
            </w:pPr>
            <w:r/>
            <w:r>
              <w:rPr>
                <w:rFonts w:ascii="Tahoma" w:hAnsi="Tahoma" w:cs="Tahoma"/>
                <w:b w:val="0"/>
                <w:i w:val="0"/>
                <w:sz w:val="21"/>
                <w:rtl/>
              </w:rPr>
              <w:t>حكاية موسم القمح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BL.mecca.ch3</w:t>
            </w:r>
          </w:p>
        </w:tc>
        <w:tc>
          <w:tcPr>
            <w:tcW w:type="dxa" w:w="1871"/>
          </w:tcPr>
          <w:p>
            <w:pPr>
              <w:bidi/>
              <w:spacing w:after="20"/>
              <w:jc w:val="right"/>
            </w:pPr>
            <w:r/>
            <w:r>
              <w:rPr>
                <w:rFonts w:ascii="Tahoma" w:hAnsi="Tahoma" w:cs="Tahoma"/>
                <w:b w:val="0"/>
                <w:i w:val="0"/>
                <w:color w:val="626D74"/>
                <w:sz w:val="17"/>
                <w:rtl/>
              </w:rPr>
              <w:t>زعيم mecca: فصل 3</w:t>
            </w:r>
          </w:p>
        </w:tc>
        <w:tc>
          <w:tcPr>
            <w:tcW w:type="dxa" w:w="4309"/>
          </w:tcPr>
          <w:p>
            <w:pPr>
              <w:bidi/>
              <w:spacing w:after="20"/>
              <w:jc w:val="right"/>
            </w:pPr>
            <w:r/>
            <w:r>
              <w:rPr>
                <w:rFonts w:ascii="Tahoma" w:hAnsi="Tahoma" w:cs="Tahoma"/>
                <w:b w:val="0"/>
                <w:i w:val="0"/>
                <w:sz w:val="21"/>
                <w:rtl/>
              </w:rPr>
              <w:t>يحكي الناس أنه في موسم حجيج قديم قلّ القمح في السوق وارتفع سعره، فأمر الشيخ بفتح مخازنه وبيعه بسعره المعتاد حتى انقضى الموسم. قال لمن سأله: «الربح الذي يضرّ الضيوف لا خير فيه». ومنذ ذلك الموسم صار اسمه عند التجار علامة للثقة.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BL.medina.trait</w:t>
            </w:r>
          </w:p>
        </w:tc>
        <w:tc>
          <w:tcPr>
            <w:tcW w:type="dxa" w:w="1871"/>
          </w:tcPr>
          <w:p>
            <w:pPr>
              <w:bidi/>
              <w:spacing w:after="20"/>
              <w:jc w:val="right"/>
            </w:pPr>
            <w:r/>
            <w:r>
              <w:rPr>
                <w:rFonts w:ascii="Tahoma" w:hAnsi="Tahoma" w:cs="Tahoma"/>
                <w:b w:val="0"/>
                <w:i w:val="0"/>
                <w:color w:val="626D74"/>
                <w:sz w:val="17"/>
                <w:rtl/>
              </w:rPr>
              <w:t>زعيم medina: طبعه</w:t>
            </w:r>
          </w:p>
        </w:tc>
        <w:tc>
          <w:tcPr>
            <w:tcW w:type="dxa" w:w="4309"/>
          </w:tcPr>
          <w:p>
            <w:pPr>
              <w:bidi/>
              <w:spacing w:after="20"/>
              <w:jc w:val="right"/>
            </w:pPr>
            <w:r/>
            <w:r>
              <w:rPr>
                <w:rFonts w:ascii="Tahoma" w:hAnsi="Tahoma" w:cs="Tahoma"/>
                <w:b w:val="0"/>
                <w:i w:val="0"/>
                <w:sz w:val="21"/>
                <w:rtl/>
              </w:rPr>
              <w:t>حليم كريم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BL.medina.likes</w:t>
            </w:r>
          </w:p>
        </w:tc>
        <w:tc>
          <w:tcPr>
            <w:tcW w:type="dxa" w:w="1871"/>
          </w:tcPr>
          <w:p>
            <w:pPr>
              <w:bidi/>
              <w:spacing w:after="20"/>
              <w:jc w:val="right"/>
            </w:pPr>
            <w:r/>
            <w:r>
              <w:rPr>
                <w:rFonts w:ascii="Tahoma" w:hAnsi="Tahoma" w:cs="Tahoma"/>
                <w:b w:val="0"/>
                <w:i w:val="0"/>
                <w:color w:val="626D74"/>
                <w:sz w:val="17"/>
                <w:rtl/>
              </w:rPr>
              <w:t>زعيم medina: يحب</w:t>
            </w:r>
          </w:p>
        </w:tc>
        <w:tc>
          <w:tcPr>
            <w:tcW w:type="dxa" w:w="4309"/>
          </w:tcPr>
          <w:p>
            <w:pPr>
              <w:bidi/>
              <w:spacing w:after="20"/>
              <w:jc w:val="right"/>
            </w:pPr>
            <w:r/>
            <w:r>
              <w:rPr>
                <w:rFonts w:ascii="Tahoma" w:hAnsi="Tahoma" w:cs="Tahoma"/>
                <w:b w:val="0"/>
                <w:i w:val="0"/>
                <w:sz w:val="21"/>
                <w:rtl/>
              </w:rPr>
              <w:t>جودة التمر والصدق في الوزن والضيافة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BL.medina.dislikes</w:t>
            </w:r>
          </w:p>
        </w:tc>
        <w:tc>
          <w:tcPr>
            <w:tcW w:type="dxa" w:w="1871"/>
          </w:tcPr>
          <w:p>
            <w:pPr>
              <w:bidi/>
              <w:spacing w:after="20"/>
              <w:jc w:val="right"/>
            </w:pPr>
            <w:r/>
            <w:r>
              <w:rPr>
                <w:rFonts w:ascii="Tahoma" w:hAnsi="Tahoma" w:cs="Tahoma"/>
                <w:b w:val="0"/>
                <w:i w:val="0"/>
                <w:color w:val="626D74"/>
                <w:sz w:val="17"/>
                <w:rtl/>
              </w:rPr>
              <w:t>زعيم medina: يكره</w:t>
            </w:r>
          </w:p>
        </w:tc>
        <w:tc>
          <w:tcPr>
            <w:tcW w:type="dxa" w:w="4309"/>
          </w:tcPr>
          <w:p>
            <w:pPr>
              <w:bidi/>
              <w:spacing w:after="20"/>
              <w:jc w:val="right"/>
            </w:pPr>
            <w:r/>
            <w:r>
              <w:rPr>
                <w:rFonts w:ascii="Tahoma" w:hAnsi="Tahoma" w:cs="Tahoma"/>
                <w:b w:val="0"/>
                <w:i w:val="0"/>
                <w:sz w:val="21"/>
                <w:rtl/>
              </w:rPr>
              <w:t>الاستعجال والمساومة الجافة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BL.medina.tip</w:t>
            </w:r>
          </w:p>
        </w:tc>
        <w:tc>
          <w:tcPr>
            <w:tcW w:type="dxa" w:w="1871"/>
          </w:tcPr>
          <w:p>
            <w:pPr>
              <w:bidi/>
              <w:spacing w:after="20"/>
              <w:jc w:val="right"/>
            </w:pPr>
            <w:r/>
            <w:r>
              <w:rPr>
                <w:rFonts w:ascii="Tahoma" w:hAnsi="Tahoma" w:cs="Tahoma"/>
                <w:b w:val="0"/>
                <w:i w:val="0"/>
                <w:color w:val="626D74"/>
                <w:sz w:val="17"/>
                <w:rtl/>
              </w:rPr>
              <w:t>زعيم medina: نصيحة التعامل</w:t>
            </w:r>
          </w:p>
        </w:tc>
        <w:tc>
          <w:tcPr>
            <w:tcW w:type="dxa" w:w="4309"/>
          </w:tcPr>
          <w:p>
            <w:pPr>
              <w:bidi/>
              <w:spacing w:after="20"/>
              <w:jc w:val="right"/>
            </w:pPr>
            <w:r/>
            <w:r>
              <w:rPr>
                <w:rFonts w:ascii="Tahoma" w:hAnsi="Tahoma" w:cs="Tahoma"/>
                <w:b w:val="0"/>
                <w:i w:val="0"/>
                <w:sz w:val="21"/>
                <w:rtl/>
              </w:rPr>
              <w:t>اهدِه من تمر بلدك أو حلوى طيبة، وحدّثه بلطف؛ فالكرم والأدب أقصر طريق إلى قلبه.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BL.medina.ch1.t</w:t>
            </w:r>
          </w:p>
        </w:tc>
        <w:tc>
          <w:tcPr>
            <w:tcW w:type="dxa" w:w="1871"/>
          </w:tcPr>
          <w:p>
            <w:pPr>
              <w:bidi/>
              <w:spacing w:after="20"/>
              <w:jc w:val="right"/>
            </w:pPr>
            <w:r/>
            <w:r>
              <w:rPr>
                <w:rFonts w:ascii="Tahoma" w:hAnsi="Tahoma" w:cs="Tahoma"/>
                <w:b w:val="0"/>
                <w:i w:val="0"/>
                <w:color w:val="626D74"/>
                <w:sz w:val="17"/>
                <w:rtl/>
              </w:rPr>
              <w:t>زعيم medina: فصل 1 (عنوان)</w:t>
            </w:r>
          </w:p>
        </w:tc>
        <w:tc>
          <w:tcPr>
            <w:tcW w:type="dxa" w:w="4309"/>
          </w:tcPr>
          <w:p>
            <w:pPr>
              <w:bidi/>
              <w:spacing w:after="20"/>
              <w:jc w:val="right"/>
            </w:pPr>
            <w:r/>
            <w:r>
              <w:rPr>
                <w:rFonts w:ascii="Tahoma" w:hAnsi="Tahoma" w:cs="Tahoma"/>
                <w:b w:val="0"/>
                <w:i w:val="0"/>
                <w:sz w:val="21"/>
                <w:rtl/>
              </w:rPr>
              <w:t>تاجر النخيل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BL.medina.ch1</w:t>
            </w:r>
          </w:p>
        </w:tc>
        <w:tc>
          <w:tcPr>
            <w:tcW w:type="dxa" w:w="1871"/>
          </w:tcPr>
          <w:p>
            <w:pPr>
              <w:bidi/>
              <w:spacing w:after="20"/>
              <w:jc w:val="right"/>
            </w:pPr>
            <w:r/>
            <w:r>
              <w:rPr>
                <w:rFonts w:ascii="Tahoma" w:hAnsi="Tahoma" w:cs="Tahoma"/>
                <w:b w:val="0"/>
                <w:i w:val="0"/>
                <w:color w:val="626D74"/>
                <w:sz w:val="17"/>
                <w:rtl/>
              </w:rPr>
              <w:t>زعيم medina: فصل 1</w:t>
            </w:r>
          </w:p>
        </w:tc>
        <w:tc>
          <w:tcPr>
            <w:tcW w:type="dxa" w:w="4309"/>
          </w:tcPr>
          <w:p>
            <w:pPr>
              <w:bidi/>
              <w:spacing w:after="20"/>
              <w:jc w:val="right"/>
            </w:pPr>
            <w:r/>
            <w:r>
              <w:rPr>
                <w:rFonts w:ascii="Tahoma" w:hAnsi="Tahoma" w:cs="Tahoma"/>
                <w:b w:val="0"/>
                <w:i w:val="0"/>
                <w:sz w:val="21"/>
                <w:rtl/>
              </w:rPr>
              <w:t>الشيخ إبراهيم المدني رجلٌ في أواخر الخمسينات، قضى عمره بين بساتين النخيل وسوق التمر. يعرف كل نوع من أنواع التمر بلونه ورائحته، ويجلس بجانب سلته الصغيرة يوزع على الزوار حبّات يتذوقونها قبل الشراء.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BL.medina.ch2.t</w:t>
            </w:r>
          </w:p>
        </w:tc>
        <w:tc>
          <w:tcPr>
            <w:tcW w:type="dxa" w:w="1871"/>
          </w:tcPr>
          <w:p>
            <w:pPr>
              <w:bidi/>
              <w:spacing w:after="20"/>
              <w:jc w:val="right"/>
            </w:pPr>
            <w:r/>
            <w:r>
              <w:rPr>
                <w:rFonts w:ascii="Tahoma" w:hAnsi="Tahoma" w:cs="Tahoma"/>
                <w:b w:val="0"/>
                <w:i w:val="0"/>
                <w:color w:val="626D74"/>
                <w:sz w:val="17"/>
                <w:rtl/>
              </w:rPr>
              <w:t>زعيم medina: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BL.medina.ch2</w:t>
            </w:r>
          </w:p>
        </w:tc>
        <w:tc>
          <w:tcPr>
            <w:tcW w:type="dxa" w:w="1871"/>
          </w:tcPr>
          <w:p>
            <w:pPr>
              <w:bidi/>
              <w:spacing w:after="20"/>
              <w:jc w:val="right"/>
            </w:pPr>
            <w:r/>
            <w:r>
              <w:rPr>
                <w:rFonts w:ascii="Tahoma" w:hAnsi="Tahoma" w:cs="Tahoma"/>
                <w:b w:val="0"/>
                <w:i w:val="0"/>
                <w:color w:val="626D74"/>
                <w:sz w:val="17"/>
                <w:rtl/>
              </w:rPr>
              <w:t>زعيم medina: فصل 2</w:t>
            </w:r>
          </w:p>
        </w:tc>
        <w:tc>
          <w:tcPr>
            <w:tcW w:type="dxa" w:w="4309"/>
          </w:tcPr>
          <w:p>
            <w:pPr>
              <w:bidi/>
              <w:spacing w:after="20"/>
              <w:jc w:val="right"/>
            </w:pPr>
            <w:r/>
            <w:r>
              <w:rPr>
                <w:rFonts w:ascii="Tahoma" w:hAnsi="Tahoma" w:cs="Tahoma"/>
                <w:b w:val="0"/>
                <w:i w:val="0"/>
                <w:sz w:val="21"/>
                <w:rtl/>
              </w:rPr>
              <w:t>يحب الشيخ إبراهيم الكرم والأدب، ويقدّر التاجر الذي يتذوق البضاعة ويسأل عنها ولا يستعجل. ويكره المساومة الجافة التي تنسى حق الضيافة. هدية صغيرة منك، أو كلمة طيبة، تفتح بينكما باباً واسعاً.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BL.medina.ch3.t</w:t>
            </w:r>
          </w:p>
        </w:tc>
        <w:tc>
          <w:tcPr>
            <w:tcW w:type="dxa" w:w="1871"/>
          </w:tcPr>
          <w:p>
            <w:pPr>
              <w:bidi/>
              <w:spacing w:after="20"/>
              <w:jc w:val="right"/>
            </w:pPr>
            <w:r/>
            <w:r>
              <w:rPr>
                <w:rFonts w:ascii="Tahoma" w:hAnsi="Tahoma" w:cs="Tahoma"/>
                <w:b w:val="0"/>
                <w:i w:val="0"/>
                <w:color w:val="626D74"/>
                <w:sz w:val="17"/>
                <w:rtl/>
              </w:rPr>
              <w:t>زعيم medina: فصل 3 (عنوان)</w:t>
            </w:r>
          </w:p>
        </w:tc>
        <w:tc>
          <w:tcPr>
            <w:tcW w:type="dxa" w:w="4309"/>
          </w:tcPr>
          <w:p>
            <w:pPr>
              <w:bidi/>
              <w:spacing w:after="20"/>
              <w:jc w:val="right"/>
            </w:pPr>
            <w:r/>
            <w:r>
              <w:rPr>
                <w:rFonts w:ascii="Tahoma" w:hAnsi="Tahoma" w:cs="Tahoma"/>
                <w:b w:val="0"/>
                <w:i w:val="0"/>
                <w:sz w:val="21"/>
                <w:rtl/>
              </w:rPr>
              <w:t>حكاية النخلة الأولى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BL.medina.ch3</w:t>
            </w:r>
          </w:p>
        </w:tc>
        <w:tc>
          <w:tcPr>
            <w:tcW w:type="dxa" w:w="1871"/>
          </w:tcPr>
          <w:p>
            <w:pPr>
              <w:bidi/>
              <w:spacing w:after="20"/>
              <w:jc w:val="right"/>
            </w:pPr>
            <w:r/>
            <w:r>
              <w:rPr>
                <w:rFonts w:ascii="Tahoma" w:hAnsi="Tahoma" w:cs="Tahoma"/>
                <w:b w:val="0"/>
                <w:i w:val="0"/>
                <w:color w:val="626D74"/>
                <w:sz w:val="17"/>
                <w:rtl/>
              </w:rPr>
              <w:t>زعيم medina: فصل 3</w:t>
            </w:r>
          </w:p>
        </w:tc>
        <w:tc>
          <w:tcPr>
            <w:tcW w:type="dxa" w:w="4309"/>
          </w:tcPr>
          <w:p>
            <w:pPr>
              <w:bidi/>
              <w:spacing w:after="20"/>
              <w:jc w:val="right"/>
            </w:pPr>
            <w:r/>
            <w:r>
              <w:rPr>
                <w:rFonts w:ascii="Tahoma" w:hAnsi="Tahoma" w:cs="Tahoma"/>
                <w:b w:val="0"/>
                <w:i w:val="0"/>
                <w:sz w:val="21"/>
                <w:rtl/>
              </w:rPr>
              <w:t>يقول إن جدّ جدّه غرس نخلة في أول بستان للعائلة وسقاها بيده سنوات، حتى صارت بساتين. وكان يردد: «الغرس يحتاج صبراً قبل أن يعطي»، فيقول الشيخ لمن يشتكي بطء الربح: «اصبر على الغرس، فالثمر يأتي».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BL.jeddah.trait</w:t>
            </w:r>
          </w:p>
        </w:tc>
        <w:tc>
          <w:tcPr>
            <w:tcW w:type="dxa" w:w="1871"/>
          </w:tcPr>
          <w:p>
            <w:pPr>
              <w:bidi/>
              <w:spacing w:after="20"/>
              <w:jc w:val="right"/>
            </w:pPr>
            <w:r/>
            <w:r>
              <w:rPr>
                <w:rFonts w:ascii="Tahoma" w:hAnsi="Tahoma" w:cs="Tahoma"/>
                <w:b w:val="0"/>
                <w:i w:val="0"/>
                <w:color w:val="626D74"/>
                <w:sz w:val="17"/>
                <w:rtl/>
              </w:rPr>
              <w:t>زعيم jeddah: طبعه</w:t>
            </w:r>
          </w:p>
        </w:tc>
        <w:tc>
          <w:tcPr>
            <w:tcW w:type="dxa" w:w="4309"/>
          </w:tcPr>
          <w:p>
            <w:pPr>
              <w:bidi/>
              <w:spacing w:after="20"/>
              <w:jc w:val="right"/>
            </w:pPr>
            <w:r/>
            <w:r>
              <w:rPr>
                <w:rFonts w:ascii="Tahoma" w:hAnsi="Tahoma" w:cs="Tahoma"/>
                <w:b w:val="0"/>
                <w:i w:val="0"/>
                <w:sz w:val="21"/>
                <w:rtl/>
              </w:rPr>
              <w:t>بحّار مرح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BL.jeddah.likes</w:t>
            </w:r>
          </w:p>
        </w:tc>
        <w:tc>
          <w:tcPr>
            <w:tcW w:type="dxa" w:w="1871"/>
          </w:tcPr>
          <w:p>
            <w:pPr>
              <w:bidi/>
              <w:spacing w:after="20"/>
              <w:jc w:val="right"/>
            </w:pPr>
            <w:r/>
            <w:r>
              <w:rPr>
                <w:rFonts w:ascii="Tahoma" w:hAnsi="Tahoma" w:cs="Tahoma"/>
                <w:b w:val="0"/>
                <w:i w:val="0"/>
                <w:color w:val="626D74"/>
                <w:sz w:val="17"/>
                <w:rtl/>
              </w:rPr>
              <w:t>زعيم jeddah: يحب</w:t>
            </w:r>
          </w:p>
        </w:tc>
        <w:tc>
          <w:tcPr>
            <w:tcW w:type="dxa" w:w="4309"/>
          </w:tcPr>
          <w:p>
            <w:pPr>
              <w:bidi/>
              <w:spacing w:after="20"/>
              <w:jc w:val="right"/>
            </w:pPr>
            <w:r/>
            <w:r>
              <w:rPr>
                <w:rFonts w:ascii="Tahoma" w:hAnsi="Tahoma" w:cs="Tahoma"/>
                <w:b w:val="0"/>
                <w:i w:val="0"/>
                <w:sz w:val="21"/>
                <w:rtl/>
              </w:rPr>
              <w:t>الضيافة والهدايا من بضائع البحر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BL.jeddah.dislikes</w:t>
            </w:r>
          </w:p>
        </w:tc>
        <w:tc>
          <w:tcPr>
            <w:tcW w:type="dxa" w:w="1871"/>
          </w:tcPr>
          <w:p>
            <w:pPr>
              <w:bidi/>
              <w:spacing w:after="20"/>
              <w:jc w:val="right"/>
            </w:pPr>
            <w:r/>
            <w:r>
              <w:rPr>
                <w:rFonts w:ascii="Tahoma" w:hAnsi="Tahoma" w:cs="Tahoma"/>
                <w:b w:val="0"/>
                <w:i w:val="0"/>
                <w:color w:val="626D74"/>
                <w:sz w:val="17"/>
                <w:rtl/>
              </w:rPr>
              <w:t>زعيم jeddah: يكره</w:t>
            </w:r>
          </w:p>
        </w:tc>
        <w:tc>
          <w:tcPr>
            <w:tcW w:type="dxa" w:w="4309"/>
          </w:tcPr>
          <w:p>
            <w:pPr>
              <w:bidi/>
              <w:spacing w:after="20"/>
              <w:jc w:val="right"/>
            </w:pPr>
            <w:r/>
            <w:r>
              <w:rPr>
                <w:rFonts w:ascii="Tahoma" w:hAnsi="Tahoma" w:cs="Tahoma"/>
                <w:b w:val="0"/>
                <w:i w:val="0"/>
                <w:sz w:val="21"/>
                <w:rtl/>
              </w:rPr>
              <w:t>البخل في المجالس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BL.jeddah.tip</w:t>
            </w:r>
          </w:p>
        </w:tc>
        <w:tc>
          <w:tcPr>
            <w:tcW w:type="dxa" w:w="1871"/>
          </w:tcPr>
          <w:p>
            <w:pPr>
              <w:bidi/>
              <w:spacing w:after="20"/>
              <w:jc w:val="right"/>
            </w:pPr>
            <w:r/>
            <w:r>
              <w:rPr>
                <w:rFonts w:ascii="Tahoma" w:hAnsi="Tahoma" w:cs="Tahoma"/>
                <w:b w:val="0"/>
                <w:i w:val="0"/>
                <w:color w:val="626D74"/>
                <w:sz w:val="17"/>
                <w:rtl/>
              </w:rPr>
              <w:t>زعيم jeddah: نصيحة التعامل</w:t>
            </w:r>
          </w:p>
        </w:tc>
        <w:tc>
          <w:tcPr>
            <w:tcW w:type="dxa" w:w="4309"/>
          </w:tcPr>
          <w:p>
            <w:pPr>
              <w:bidi/>
              <w:spacing w:after="20"/>
              <w:jc w:val="right"/>
            </w:pPr>
            <w:r/>
            <w:r>
              <w:rPr>
                <w:rFonts w:ascii="Tahoma" w:hAnsi="Tahoma" w:cs="Tahoma"/>
                <w:b w:val="0"/>
                <w:i w:val="0"/>
                <w:sz w:val="21"/>
                <w:rtl/>
              </w:rPr>
              <w:t>اهدِه من حين لآخر؛ كرمك معه يُرجع إليك أضعافه.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BL.jeddah.ch1.t</w:t>
            </w:r>
          </w:p>
        </w:tc>
        <w:tc>
          <w:tcPr>
            <w:tcW w:type="dxa" w:w="1871"/>
          </w:tcPr>
          <w:p>
            <w:pPr>
              <w:bidi/>
              <w:spacing w:after="20"/>
              <w:jc w:val="right"/>
            </w:pPr>
            <w:r/>
            <w:r>
              <w:rPr>
                <w:rFonts w:ascii="Tahoma" w:hAnsi="Tahoma" w:cs="Tahoma"/>
                <w:b w:val="0"/>
                <w:i w:val="0"/>
                <w:color w:val="626D74"/>
                <w:sz w:val="17"/>
                <w:rtl/>
              </w:rPr>
              <w:t>زعيم jeddah: فصل 1 (عنوان)</w:t>
            </w:r>
          </w:p>
        </w:tc>
        <w:tc>
          <w:tcPr>
            <w:tcW w:type="dxa" w:w="4309"/>
          </w:tcPr>
          <w:p>
            <w:pPr>
              <w:bidi/>
              <w:spacing w:after="20"/>
              <w:jc w:val="right"/>
            </w:pPr>
            <w:r/>
            <w:r>
              <w:rPr>
                <w:rFonts w:ascii="Tahoma" w:hAnsi="Tahoma" w:cs="Tahoma"/>
                <w:b w:val="0"/>
                <w:i w:val="0"/>
                <w:sz w:val="21"/>
                <w:rtl/>
              </w:rPr>
              <w:t>ابن الميناء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BL.jeddah.ch1</w:t>
            </w:r>
          </w:p>
        </w:tc>
        <w:tc>
          <w:tcPr>
            <w:tcW w:type="dxa" w:w="1871"/>
          </w:tcPr>
          <w:p>
            <w:pPr>
              <w:bidi/>
              <w:spacing w:after="20"/>
              <w:jc w:val="right"/>
            </w:pPr>
            <w:r/>
            <w:r>
              <w:rPr>
                <w:rFonts w:ascii="Tahoma" w:hAnsi="Tahoma" w:cs="Tahoma"/>
                <w:b w:val="0"/>
                <w:i w:val="0"/>
                <w:color w:val="626D74"/>
                <w:sz w:val="17"/>
                <w:rtl/>
              </w:rPr>
              <w:t>زعيم jeddah: فصل 1</w:t>
            </w:r>
          </w:p>
        </w:tc>
        <w:tc>
          <w:tcPr>
            <w:tcW w:type="dxa" w:w="4309"/>
          </w:tcPr>
          <w:p>
            <w:pPr>
              <w:bidi/>
              <w:spacing w:after="20"/>
              <w:jc w:val="right"/>
            </w:pPr>
            <w:r/>
            <w:r>
              <w:rPr>
                <w:rFonts w:ascii="Tahoma" w:hAnsi="Tahoma" w:cs="Tahoma"/>
                <w:b w:val="0"/>
                <w:i w:val="0"/>
                <w:sz w:val="21"/>
                <w:rtl/>
              </w:rPr>
              <w:t>أبو سالم البحّار قضى شبابه على ظهر السفن بين موانئ البحر الأحمر، وعاد إلى جدة ليصير من كبار تجارها. صوته عالٍ وضحكته تسبقه، وفي كل ركن من مجلسه قطعة من بلد زارها.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BL.jeddah.ch2.t</w:t>
            </w:r>
          </w:p>
        </w:tc>
        <w:tc>
          <w:tcPr>
            <w:tcW w:type="dxa" w:w="1871"/>
          </w:tcPr>
          <w:p>
            <w:pPr>
              <w:bidi/>
              <w:spacing w:after="20"/>
              <w:jc w:val="right"/>
            </w:pPr>
            <w:r/>
            <w:r>
              <w:rPr>
                <w:rFonts w:ascii="Tahoma" w:hAnsi="Tahoma" w:cs="Tahoma"/>
                <w:b w:val="0"/>
                <w:i w:val="0"/>
                <w:color w:val="626D74"/>
                <w:sz w:val="17"/>
                <w:rtl/>
              </w:rPr>
              <w:t>زعيم jeddah: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BL.jeddah.ch2</w:t>
            </w:r>
          </w:p>
        </w:tc>
        <w:tc>
          <w:tcPr>
            <w:tcW w:type="dxa" w:w="1871"/>
          </w:tcPr>
          <w:p>
            <w:pPr>
              <w:bidi/>
              <w:spacing w:after="20"/>
              <w:jc w:val="right"/>
            </w:pPr>
            <w:r/>
            <w:r>
              <w:rPr>
                <w:rFonts w:ascii="Tahoma" w:hAnsi="Tahoma" w:cs="Tahoma"/>
                <w:b w:val="0"/>
                <w:i w:val="0"/>
                <w:color w:val="626D74"/>
                <w:sz w:val="17"/>
                <w:rtl/>
              </w:rPr>
              <w:t>زعيم jeddah: فصل 2</w:t>
            </w:r>
          </w:p>
        </w:tc>
        <w:tc>
          <w:tcPr>
            <w:tcW w:type="dxa" w:w="4309"/>
          </w:tcPr>
          <w:p>
            <w:pPr>
              <w:bidi/>
              <w:spacing w:after="20"/>
              <w:jc w:val="right"/>
            </w:pPr>
            <w:r/>
            <w:r>
              <w:rPr>
                <w:rFonts w:ascii="Tahoma" w:hAnsi="Tahoma" w:cs="Tahoma"/>
                <w:b w:val="0"/>
                <w:i w:val="0"/>
                <w:sz w:val="21"/>
                <w:rtl/>
              </w:rPr>
              <w:t>أبو سالم كريم لا يردّ ضيفاً ولا يمرّ به صاحب إلا سأله على الغداء. يحب أن يُقابَل الكرم بالكرم، ويرى البخل عيباً في التاجر لا ذكاءً. هدية صغيرة منك تفتح بينكما بابًا واسعاً.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BL.jeddah.ch3.t</w:t>
            </w:r>
          </w:p>
        </w:tc>
        <w:tc>
          <w:tcPr>
            <w:tcW w:type="dxa" w:w="1871"/>
          </w:tcPr>
          <w:p>
            <w:pPr>
              <w:bidi/>
              <w:spacing w:after="20"/>
              <w:jc w:val="right"/>
            </w:pPr>
            <w:r/>
            <w:r>
              <w:rPr>
                <w:rFonts w:ascii="Tahoma" w:hAnsi="Tahoma" w:cs="Tahoma"/>
                <w:b w:val="0"/>
                <w:i w:val="0"/>
                <w:color w:val="626D74"/>
                <w:sz w:val="17"/>
                <w:rtl/>
              </w:rPr>
              <w:t>زعيم jeddah: فصل 3 (عنوان)</w:t>
            </w:r>
          </w:p>
        </w:tc>
        <w:tc>
          <w:tcPr>
            <w:tcW w:type="dxa" w:w="4309"/>
          </w:tcPr>
          <w:p>
            <w:pPr>
              <w:bidi/>
              <w:spacing w:after="20"/>
              <w:jc w:val="right"/>
            </w:pPr>
            <w:r/>
            <w:r>
              <w:rPr>
                <w:rFonts w:ascii="Tahoma" w:hAnsi="Tahoma" w:cs="Tahoma"/>
                <w:b w:val="0"/>
                <w:i w:val="0"/>
                <w:sz w:val="21"/>
                <w:rtl/>
              </w:rPr>
              <w:t>حكاية العاصفة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BL.jeddah.ch3</w:t>
            </w:r>
          </w:p>
        </w:tc>
        <w:tc>
          <w:tcPr>
            <w:tcW w:type="dxa" w:w="1871"/>
          </w:tcPr>
          <w:p>
            <w:pPr>
              <w:bidi/>
              <w:spacing w:after="20"/>
              <w:jc w:val="right"/>
            </w:pPr>
            <w:r/>
            <w:r>
              <w:rPr>
                <w:rFonts w:ascii="Tahoma" w:hAnsi="Tahoma" w:cs="Tahoma"/>
                <w:b w:val="0"/>
                <w:i w:val="0"/>
                <w:color w:val="626D74"/>
                <w:sz w:val="17"/>
                <w:rtl/>
              </w:rPr>
              <w:t>زعيم jeddah: فصل 3</w:t>
            </w:r>
          </w:p>
        </w:tc>
        <w:tc>
          <w:tcPr>
            <w:tcW w:type="dxa" w:w="4309"/>
          </w:tcPr>
          <w:p>
            <w:pPr>
              <w:bidi/>
              <w:spacing w:after="20"/>
              <w:jc w:val="right"/>
            </w:pPr>
            <w:r/>
            <w:r>
              <w:rPr>
                <w:rFonts w:ascii="Tahoma" w:hAnsi="Tahoma" w:cs="Tahoma"/>
                <w:b w:val="0"/>
                <w:i w:val="0"/>
                <w:sz w:val="21"/>
                <w:rtl/>
              </w:rPr>
              <w:t>نجا أبو سالم يوماً من غرق سفينته لأن رجلاً غريباً قاسمه حبل النجاة. منذ ذلك اليوم يعدّ الكرم ديناً: يُعطي الغريب قبل أن يسأل. يقول لك: «التاجر الذي يعطي بلا حساب يجد من يعطيه بلا حساب».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BL.hail.trait</w:t>
            </w:r>
          </w:p>
        </w:tc>
        <w:tc>
          <w:tcPr>
            <w:tcW w:type="dxa" w:w="1871"/>
          </w:tcPr>
          <w:p>
            <w:pPr>
              <w:bidi/>
              <w:spacing w:after="20"/>
              <w:jc w:val="right"/>
            </w:pPr>
            <w:r/>
            <w:r>
              <w:rPr>
                <w:rFonts w:ascii="Tahoma" w:hAnsi="Tahoma" w:cs="Tahoma"/>
                <w:b w:val="0"/>
                <w:i w:val="0"/>
                <w:color w:val="626D74"/>
                <w:sz w:val="17"/>
                <w:rtl/>
              </w:rPr>
              <w:t>زعيم hail: طبعه</w:t>
            </w:r>
          </w:p>
        </w:tc>
        <w:tc>
          <w:tcPr>
            <w:tcW w:type="dxa" w:w="4309"/>
          </w:tcPr>
          <w:p>
            <w:pPr>
              <w:bidi/>
              <w:spacing w:after="20"/>
              <w:jc w:val="right"/>
            </w:pPr>
            <w:r/>
            <w:r>
              <w:rPr>
                <w:rFonts w:ascii="Tahoma" w:hAnsi="Tahoma" w:cs="Tahoma"/>
                <w:b w:val="0"/>
                <w:i w:val="0"/>
                <w:sz w:val="21"/>
                <w:rtl/>
              </w:rPr>
              <w:t>كريم شهم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BL.hail.likes</w:t>
            </w:r>
          </w:p>
        </w:tc>
        <w:tc>
          <w:tcPr>
            <w:tcW w:type="dxa" w:w="1871"/>
          </w:tcPr>
          <w:p>
            <w:pPr>
              <w:bidi/>
              <w:spacing w:after="20"/>
              <w:jc w:val="right"/>
            </w:pPr>
            <w:r/>
            <w:r>
              <w:rPr>
                <w:rFonts w:ascii="Tahoma" w:hAnsi="Tahoma" w:cs="Tahoma"/>
                <w:b w:val="0"/>
                <w:i w:val="0"/>
                <w:color w:val="626D74"/>
                <w:sz w:val="17"/>
                <w:rtl/>
              </w:rPr>
              <w:t>زعيم hail: يحب</w:t>
            </w:r>
          </w:p>
        </w:tc>
        <w:tc>
          <w:tcPr>
            <w:tcW w:type="dxa" w:w="4309"/>
          </w:tcPr>
          <w:p>
            <w:pPr>
              <w:bidi/>
              <w:spacing w:after="20"/>
              <w:jc w:val="right"/>
            </w:pPr>
            <w:r/>
            <w:r>
              <w:rPr>
                <w:rFonts w:ascii="Tahoma" w:hAnsi="Tahoma" w:cs="Tahoma"/>
                <w:b w:val="0"/>
                <w:i w:val="0"/>
                <w:sz w:val="21"/>
                <w:rtl/>
              </w:rPr>
              <w:t>من يقدّر الضيف ويحفظ الجميل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BL.hail.dislikes</w:t>
            </w:r>
          </w:p>
        </w:tc>
        <w:tc>
          <w:tcPr>
            <w:tcW w:type="dxa" w:w="1871"/>
          </w:tcPr>
          <w:p>
            <w:pPr>
              <w:bidi/>
              <w:spacing w:after="20"/>
              <w:jc w:val="right"/>
            </w:pPr>
            <w:r/>
            <w:r>
              <w:rPr>
                <w:rFonts w:ascii="Tahoma" w:hAnsi="Tahoma" w:cs="Tahoma"/>
                <w:b w:val="0"/>
                <w:i w:val="0"/>
                <w:color w:val="626D74"/>
                <w:sz w:val="17"/>
                <w:rtl/>
              </w:rPr>
              <w:t>زعيم hail: يكره</w:t>
            </w:r>
          </w:p>
        </w:tc>
        <w:tc>
          <w:tcPr>
            <w:tcW w:type="dxa" w:w="4309"/>
          </w:tcPr>
          <w:p>
            <w:pPr>
              <w:bidi/>
              <w:spacing w:after="20"/>
              <w:jc w:val="right"/>
            </w:pPr>
            <w:r/>
            <w:r>
              <w:rPr>
                <w:rFonts w:ascii="Tahoma" w:hAnsi="Tahoma" w:cs="Tahoma"/>
                <w:b w:val="0"/>
                <w:i w:val="0"/>
                <w:sz w:val="21"/>
                <w:rtl/>
              </w:rPr>
              <w:t>من ينسى الفضل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BL.hail.tip</w:t>
            </w:r>
          </w:p>
        </w:tc>
        <w:tc>
          <w:tcPr>
            <w:tcW w:type="dxa" w:w="1871"/>
          </w:tcPr>
          <w:p>
            <w:pPr>
              <w:bidi/>
              <w:spacing w:after="20"/>
              <w:jc w:val="right"/>
            </w:pPr>
            <w:r/>
            <w:r>
              <w:rPr>
                <w:rFonts w:ascii="Tahoma" w:hAnsi="Tahoma" w:cs="Tahoma"/>
                <w:b w:val="0"/>
                <w:i w:val="0"/>
                <w:color w:val="626D74"/>
                <w:sz w:val="17"/>
                <w:rtl/>
              </w:rPr>
              <w:t>زعيم hail: نصيحة التعامل</w:t>
            </w:r>
          </w:p>
        </w:tc>
        <w:tc>
          <w:tcPr>
            <w:tcW w:type="dxa" w:w="4309"/>
          </w:tcPr>
          <w:p>
            <w:pPr>
              <w:bidi/>
              <w:spacing w:after="20"/>
              <w:jc w:val="right"/>
            </w:pPr>
            <w:r/>
            <w:r>
              <w:rPr>
                <w:rFonts w:ascii="Tahoma" w:hAnsi="Tahoma" w:cs="Tahoma"/>
                <w:b w:val="0"/>
                <w:i w:val="0"/>
                <w:sz w:val="21"/>
                <w:rtl/>
              </w:rPr>
              <w:t>اذكر فضله أمام الناس، وهاديه في المناسبات؛ فهو يردّ الجميل مضاعفاً.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BL.hail.ch1.t</w:t>
            </w:r>
          </w:p>
        </w:tc>
        <w:tc>
          <w:tcPr>
            <w:tcW w:type="dxa" w:w="1871"/>
          </w:tcPr>
          <w:p>
            <w:pPr>
              <w:bidi/>
              <w:spacing w:after="20"/>
              <w:jc w:val="right"/>
            </w:pPr>
            <w:r/>
            <w:r>
              <w:rPr>
                <w:rFonts w:ascii="Tahoma" w:hAnsi="Tahoma" w:cs="Tahoma"/>
                <w:b w:val="0"/>
                <w:i w:val="0"/>
                <w:color w:val="626D74"/>
                <w:sz w:val="17"/>
                <w:rtl/>
              </w:rPr>
              <w:t>زعيم hail: فصل 1 (عنوان)</w:t>
            </w:r>
          </w:p>
        </w:tc>
        <w:tc>
          <w:tcPr>
            <w:tcW w:type="dxa" w:w="4309"/>
          </w:tcPr>
          <w:p>
            <w:pPr>
              <w:bidi/>
              <w:spacing w:after="20"/>
              <w:jc w:val="right"/>
            </w:pPr>
            <w:r/>
            <w:r>
              <w:rPr>
                <w:rFonts w:ascii="Tahoma" w:hAnsi="Tahoma" w:cs="Tahoma"/>
                <w:b w:val="0"/>
                <w:i w:val="0"/>
                <w:sz w:val="21"/>
                <w:rtl/>
              </w:rPr>
              <w:t>سيّد المضارب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BL.hail.ch1</w:t>
            </w:r>
          </w:p>
        </w:tc>
        <w:tc>
          <w:tcPr>
            <w:tcW w:type="dxa" w:w="1871"/>
          </w:tcPr>
          <w:p>
            <w:pPr>
              <w:bidi/>
              <w:spacing w:after="20"/>
              <w:jc w:val="right"/>
            </w:pPr>
            <w:r/>
            <w:r>
              <w:rPr>
                <w:rFonts w:ascii="Tahoma" w:hAnsi="Tahoma" w:cs="Tahoma"/>
                <w:b w:val="0"/>
                <w:i w:val="0"/>
                <w:color w:val="626D74"/>
                <w:sz w:val="17"/>
                <w:rtl/>
              </w:rPr>
              <w:t>زعيم hail: فصل 1</w:t>
            </w:r>
          </w:p>
        </w:tc>
        <w:tc>
          <w:tcPr>
            <w:tcW w:type="dxa" w:w="4309"/>
          </w:tcPr>
          <w:p>
            <w:pPr>
              <w:bidi/>
              <w:spacing w:after="20"/>
              <w:jc w:val="right"/>
            </w:pPr>
            <w:r/>
            <w:r>
              <w:rPr>
                <w:rFonts w:ascii="Tahoma" w:hAnsi="Tahoma" w:cs="Tahoma"/>
                <w:b w:val="0"/>
                <w:i w:val="0"/>
                <w:sz w:val="21"/>
                <w:rtl/>
              </w:rPr>
              <w:t>ابن شمّر الجمّال أكبر أصحاب الإبل في حائل. يعرف دروب الصحراء كما يعرف كفّه، وتعتمد على جماله قوافل الحجاج والتجار في طريقها شمالاً وجنوباً.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BL.hail.ch2.t</w:t>
            </w:r>
          </w:p>
        </w:tc>
        <w:tc>
          <w:tcPr>
            <w:tcW w:type="dxa" w:w="1871"/>
          </w:tcPr>
          <w:p>
            <w:pPr>
              <w:bidi/>
              <w:spacing w:after="20"/>
              <w:jc w:val="right"/>
            </w:pPr>
            <w:r/>
            <w:r>
              <w:rPr>
                <w:rFonts w:ascii="Tahoma" w:hAnsi="Tahoma" w:cs="Tahoma"/>
                <w:b w:val="0"/>
                <w:i w:val="0"/>
                <w:color w:val="626D74"/>
                <w:sz w:val="17"/>
                <w:rtl/>
              </w:rPr>
              <w:t>زعيم hail: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BL.hail.ch2</w:t>
            </w:r>
          </w:p>
        </w:tc>
        <w:tc>
          <w:tcPr>
            <w:tcW w:type="dxa" w:w="1871"/>
          </w:tcPr>
          <w:p>
            <w:pPr>
              <w:bidi/>
              <w:spacing w:after="20"/>
              <w:jc w:val="right"/>
            </w:pPr>
            <w:r/>
            <w:r>
              <w:rPr>
                <w:rFonts w:ascii="Tahoma" w:hAnsi="Tahoma" w:cs="Tahoma"/>
                <w:b w:val="0"/>
                <w:i w:val="0"/>
                <w:color w:val="626D74"/>
                <w:sz w:val="17"/>
                <w:rtl/>
              </w:rPr>
              <w:t>زعيم hail: فصل 2</w:t>
            </w:r>
          </w:p>
        </w:tc>
        <w:tc>
          <w:tcPr>
            <w:tcW w:type="dxa" w:w="4309"/>
          </w:tcPr>
          <w:p>
            <w:pPr>
              <w:bidi/>
              <w:spacing w:after="20"/>
              <w:jc w:val="right"/>
            </w:pPr>
            <w:r/>
            <w:r>
              <w:rPr>
                <w:rFonts w:ascii="Tahoma" w:hAnsi="Tahoma" w:cs="Tahoma"/>
                <w:b w:val="0"/>
                <w:i w:val="0"/>
                <w:sz w:val="21"/>
                <w:rtl/>
              </w:rPr>
              <w:t>يحب الضيف ويكرم من نزل عنده ثلاثة أيام قبل أن يسأله عن حاجته. ويضيق بمن ينسى الفضل أو يتنكر لمن ساعده. إن عرف أنك تحفظ الجميل صار أخلص أصدقائك.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BL.hail.ch3.t</w:t>
            </w:r>
          </w:p>
        </w:tc>
        <w:tc>
          <w:tcPr>
            <w:tcW w:type="dxa" w:w="1871"/>
          </w:tcPr>
          <w:p>
            <w:pPr>
              <w:bidi/>
              <w:spacing w:after="20"/>
              <w:jc w:val="right"/>
            </w:pPr>
            <w:r/>
            <w:r>
              <w:rPr>
                <w:rFonts w:ascii="Tahoma" w:hAnsi="Tahoma" w:cs="Tahoma"/>
                <w:b w:val="0"/>
                <w:i w:val="0"/>
                <w:color w:val="626D74"/>
                <w:sz w:val="17"/>
                <w:rtl/>
              </w:rPr>
              <w:t>زعيم hail: فصل 3 (عنوان)</w:t>
            </w:r>
          </w:p>
        </w:tc>
        <w:tc>
          <w:tcPr>
            <w:tcW w:type="dxa" w:w="4309"/>
          </w:tcPr>
          <w:p>
            <w:pPr>
              <w:bidi/>
              <w:spacing w:after="20"/>
              <w:jc w:val="right"/>
            </w:pPr>
            <w:r/>
            <w:r>
              <w:rPr>
                <w:rFonts w:ascii="Tahoma" w:hAnsi="Tahoma" w:cs="Tahoma"/>
                <w:b w:val="0"/>
                <w:i w:val="0"/>
                <w:sz w:val="21"/>
                <w:rtl/>
              </w:rPr>
              <w:t>حكاية البئر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BL.hail.ch3</w:t>
            </w:r>
          </w:p>
        </w:tc>
        <w:tc>
          <w:tcPr>
            <w:tcW w:type="dxa" w:w="1871"/>
          </w:tcPr>
          <w:p>
            <w:pPr>
              <w:bidi/>
              <w:spacing w:after="20"/>
              <w:jc w:val="right"/>
            </w:pPr>
            <w:r/>
            <w:r>
              <w:rPr>
                <w:rFonts w:ascii="Tahoma" w:hAnsi="Tahoma" w:cs="Tahoma"/>
                <w:b w:val="0"/>
                <w:i w:val="0"/>
                <w:color w:val="626D74"/>
                <w:sz w:val="17"/>
                <w:rtl/>
              </w:rPr>
              <w:t>زعيم hail: فصل 3</w:t>
            </w:r>
          </w:p>
        </w:tc>
        <w:tc>
          <w:tcPr>
            <w:tcW w:type="dxa" w:w="4309"/>
          </w:tcPr>
          <w:p>
            <w:pPr>
              <w:bidi/>
              <w:spacing w:after="20"/>
              <w:jc w:val="right"/>
            </w:pPr>
            <w:r/>
            <w:r>
              <w:rPr>
                <w:rFonts w:ascii="Tahoma" w:hAnsi="Tahoma" w:cs="Tahoma"/>
                <w:b w:val="0"/>
                <w:i w:val="0"/>
                <w:sz w:val="21"/>
                <w:rtl/>
              </w:rPr>
              <w:t>حفر ابن شمّر مع أهله بئراً على الطريق وجعلها لكل عابر بلا ثمن، ثم ذاع صيته حتى صارت قوافل المنطقة تمرّ على بئره قبل غيره. تعلّمتَ منه أن الخير على الطريق يعود نفعاً على صاحبه.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BL.jazan.trait</w:t>
            </w:r>
          </w:p>
        </w:tc>
        <w:tc>
          <w:tcPr>
            <w:tcW w:type="dxa" w:w="1871"/>
          </w:tcPr>
          <w:p>
            <w:pPr>
              <w:bidi/>
              <w:spacing w:after="20"/>
              <w:jc w:val="right"/>
            </w:pPr>
            <w:r/>
            <w:r>
              <w:rPr>
                <w:rFonts w:ascii="Tahoma" w:hAnsi="Tahoma" w:cs="Tahoma"/>
                <w:b w:val="0"/>
                <w:i w:val="0"/>
                <w:color w:val="626D74"/>
                <w:sz w:val="17"/>
                <w:rtl/>
              </w:rPr>
              <w:t>زعيم jazan: طبعه</w:t>
            </w:r>
          </w:p>
        </w:tc>
        <w:tc>
          <w:tcPr>
            <w:tcW w:type="dxa" w:w="4309"/>
          </w:tcPr>
          <w:p>
            <w:pPr>
              <w:bidi/>
              <w:spacing w:after="20"/>
              <w:jc w:val="right"/>
            </w:pPr>
            <w:r/>
            <w:r>
              <w:rPr>
                <w:rFonts w:ascii="Tahoma" w:hAnsi="Tahoma" w:cs="Tahoma"/>
                <w:b w:val="0"/>
                <w:i w:val="0"/>
                <w:sz w:val="21"/>
                <w:rtl/>
              </w:rPr>
              <w:t>دقيق صارم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BL.jazan.likes</w:t>
            </w:r>
          </w:p>
        </w:tc>
        <w:tc>
          <w:tcPr>
            <w:tcW w:type="dxa" w:w="1871"/>
          </w:tcPr>
          <w:p>
            <w:pPr>
              <w:bidi/>
              <w:spacing w:after="20"/>
              <w:jc w:val="right"/>
            </w:pPr>
            <w:r/>
            <w:r>
              <w:rPr>
                <w:rFonts w:ascii="Tahoma" w:hAnsi="Tahoma" w:cs="Tahoma"/>
                <w:b w:val="0"/>
                <w:i w:val="0"/>
                <w:color w:val="626D74"/>
                <w:sz w:val="17"/>
                <w:rtl/>
              </w:rPr>
              <w:t>زعيم jazan: يحب</w:t>
            </w:r>
          </w:p>
        </w:tc>
        <w:tc>
          <w:tcPr>
            <w:tcW w:type="dxa" w:w="4309"/>
          </w:tcPr>
          <w:p>
            <w:pPr>
              <w:bidi/>
              <w:spacing w:after="20"/>
              <w:jc w:val="right"/>
            </w:pPr>
            <w:r/>
            <w:r>
              <w:rPr>
                <w:rFonts w:ascii="Tahoma" w:hAnsi="Tahoma" w:cs="Tahoma"/>
                <w:b w:val="0"/>
                <w:i w:val="0"/>
                <w:sz w:val="21"/>
                <w:rtl/>
              </w:rPr>
              <w:t>الجودة والدقة في الكيل والوزن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BL.jazan.dislikes</w:t>
            </w:r>
          </w:p>
        </w:tc>
        <w:tc>
          <w:tcPr>
            <w:tcW w:type="dxa" w:w="1871"/>
          </w:tcPr>
          <w:p>
            <w:pPr>
              <w:bidi/>
              <w:spacing w:after="20"/>
              <w:jc w:val="right"/>
            </w:pPr>
            <w:r/>
            <w:r>
              <w:rPr>
                <w:rFonts w:ascii="Tahoma" w:hAnsi="Tahoma" w:cs="Tahoma"/>
                <w:b w:val="0"/>
                <w:i w:val="0"/>
                <w:color w:val="626D74"/>
                <w:sz w:val="17"/>
                <w:rtl/>
              </w:rPr>
              <w:t>زعيم jazan: يكره</w:t>
            </w:r>
          </w:p>
        </w:tc>
        <w:tc>
          <w:tcPr>
            <w:tcW w:type="dxa" w:w="4309"/>
          </w:tcPr>
          <w:p>
            <w:pPr>
              <w:bidi/>
              <w:spacing w:after="20"/>
              <w:jc w:val="right"/>
            </w:pPr>
            <w:r/>
            <w:r>
              <w:rPr>
                <w:rFonts w:ascii="Tahoma" w:hAnsi="Tahoma" w:cs="Tahoma"/>
                <w:b w:val="0"/>
                <w:i w:val="0"/>
                <w:sz w:val="21"/>
                <w:rtl/>
              </w:rPr>
              <w:t>الإلحاح والمساومة الطويلة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BL.jazan.tip</w:t>
            </w:r>
          </w:p>
        </w:tc>
        <w:tc>
          <w:tcPr>
            <w:tcW w:type="dxa" w:w="1871"/>
          </w:tcPr>
          <w:p>
            <w:pPr>
              <w:bidi/>
              <w:spacing w:after="20"/>
              <w:jc w:val="right"/>
            </w:pPr>
            <w:r/>
            <w:r>
              <w:rPr>
                <w:rFonts w:ascii="Tahoma" w:hAnsi="Tahoma" w:cs="Tahoma"/>
                <w:b w:val="0"/>
                <w:i w:val="0"/>
                <w:color w:val="626D74"/>
                <w:sz w:val="17"/>
                <w:rtl/>
              </w:rPr>
              <w:t>زعيم jazan: نصيحة التعامل</w:t>
            </w:r>
          </w:p>
        </w:tc>
        <w:tc>
          <w:tcPr>
            <w:tcW w:type="dxa" w:w="4309"/>
          </w:tcPr>
          <w:p>
            <w:pPr>
              <w:bidi/>
              <w:spacing w:after="20"/>
              <w:jc w:val="right"/>
            </w:pPr>
            <w:r/>
            <w:r>
              <w:rPr>
                <w:rFonts w:ascii="Tahoma" w:hAnsi="Tahoma" w:cs="Tahoma"/>
                <w:b w:val="0"/>
                <w:i w:val="0"/>
                <w:sz w:val="21"/>
                <w:rtl/>
              </w:rPr>
              <w:t>لا تكرر عرضك. قدّم عرضاً واحداً مدروساً، فإن رفض فانتظر قبل أن تعاود.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BL.jazan.ch1.t</w:t>
            </w:r>
          </w:p>
        </w:tc>
        <w:tc>
          <w:tcPr>
            <w:tcW w:type="dxa" w:w="1871"/>
          </w:tcPr>
          <w:p>
            <w:pPr>
              <w:bidi/>
              <w:spacing w:after="20"/>
              <w:jc w:val="right"/>
            </w:pPr>
            <w:r/>
            <w:r>
              <w:rPr>
                <w:rFonts w:ascii="Tahoma" w:hAnsi="Tahoma" w:cs="Tahoma"/>
                <w:b w:val="0"/>
                <w:i w:val="0"/>
                <w:color w:val="626D74"/>
                <w:sz w:val="17"/>
                <w:rtl/>
              </w:rPr>
              <w:t>زعيم jazan: فصل 1 (عنوان)</w:t>
            </w:r>
          </w:p>
        </w:tc>
        <w:tc>
          <w:tcPr>
            <w:tcW w:type="dxa" w:w="4309"/>
          </w:tcPr>
          <w:p>
            <w:pPr>
              <w:bidi/>
              <w:spacing w:after="20"/>
              <w:jc w:val="right"/>
            </w:pPr>
            <w:r/>
            <w:r>
              <w:rPr>
                <w:rFonts w:ascii="Tahoma" w:hAnsi="Tahoma" w:cs="Tahoma"/>
                <w:b w:val="0"/>
                <w:i w:val="0"/>
                <w:sz w:val="21"/>
                <w:rtl/>
              </w:rPr>
              <w:t>سيّد البنّ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BL.jazan.ch1</w:t>
            </w:r>
          </w:p>
        </w:tc>
        <w:tc>
          <w:tcPr>
            <w:tcW w:type="dxa" w:w="1871"/>
          </w:tcPr>
          <w:p>
            <w:pPr>
              <w:bidi/>
              <w:spacing w:after="20"/>
              <w:jc w:val="right"/>
            </w:pPr>
            <w:r/>
            <w:r>
              <w:rPr>
                <w:rFonts w:ascii="Tahoma" w:hAnsi="Tahoma" w:cs="Tahoma"/>
                <w:b w:val="0"/>
                <w:i w:val="0"/>
                <w:color w:val="626D74"/>
                <w:sz w:val="17"/>
                <w:rtl/>
              </w:rPr>
              <w:t>زعيم jazan: فصل 1</w:t>
            </w:r>
          </w:p>
        </w:tc>
        <w:tc>
          <w:tcPr>
            <w:tcW w:type="dxa" w:w="4309"/>
          </w:tcPr>
          <w:p>
            <w:pPr>
              <w:bidi/>
              <w:spacing w:after="20"/>
              <w:jc w:val="right"/>
            </w:pPr>
            <w:r/>
            <w:r>
              <w:rPr>
                <w:rFonts w:ascii="Tahoma" w:hAnsi="Tahoma" w:cs="Tahoma"/>
                <w:b w:val="0"/>
                <w:i w:val="0"/>
                <w:sz w:val="21"/>
                <w:rtl/>
              </w:rPr>
              <w:t>الحاج عيسى المهري يملك مدرجات البنّ في جبال جازان وأسواقها. نظيف الثياب، قليل الكلام، ويزن كل حبّة قبل أن تُباع باسمه.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BL.jazan.ch2.t</w:t>
            </w:r>
          </w:p>
        </w:tc>
        <w:tc>
          <w:tcPr>
            <w:tcW w:type="dxa" w:w="1871"/>
          </w:tcPr>
          <w:p>
            <w:pPr>
              <w:bidi/>
              <w:spacing w:after="20"/>
              <w:jc w:val="right"/>
            </w:pPr>
            <w:r/>
            <w:r>
              <w:rPr>
                <w:rFonts w:ascii="Tahoma" w:hAnsi="Tahoma" w:cs="Tahoma"/>
                <w:b w:val="0"/>
                <w:i w:val="0"/>
                <w:color w:val="626D74"/>
                <w:sz w:val="17"/>
                <w:rtl/>
              </w:rPr>
              <w:t>زعيم jazan: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BL.jazan.ch2</w:t>
            </w:r>
          </w:p>
        </w:tc>
        <w:tc>
          <w:tcPr>
            <w:tcW w:type="dxa" w:w="1871"/>
          </w:tcPr>
          <w:p>
            <w:pPr>
              <w:bidi/>
              <w:spacing w:after="20"/>
              <w:jc w:val="right"/>
            </w:pPr>
            <w:r/>
            <w:r>
              <w:rPr>
                <w:rFonts w:ascii="Tahoma" w:hAnsi="Tahoma" w:cs="Tahoma"/>
                <w:b w:val="0"/>
                <w:i w:val="0"/>
                <w:color w:val="626D74"/>
                <w:sz w:val="17"/>
                <w:rtl/>
              </w:rPr>
              <w:t>زعيم jazan: فصل 2</w:t>
            </w:r>
          </w:p>
        </w:tc>
        <w:tc>
          <w:tcPr>
            <w:tcW w:type="dxa" w:w="4309"/>
          </w:tcPr>
          <w:p>
            <w:pPr>
              <w:bidi/>
              <w:spacing w:after="20"/>
              <w:jc w:val="right"/>
            </w:pPr>
            <w:r/>
            <w:r>
              <w:rPr>
                <w:rFonts w:ascii="Tahoma" w:hAnsi="Tahoma" w:cs="Tahoma"/>
                <w:b w:val="0"/>
                <w:i w:val="0"/>
                <w:sz w:val="21"/>
                <w:rtl/>
              </w:rPr>
              <w:t>الجودة عنده دين. يحب من يقدّر الصنف الجيد ويدفع ثمنه، ويكره الإلحاح والمساومة الطويلة. إن عرضتَ مرتين متتاليتين غضب، فاجعل عرضك الأول هو الأفضل.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BL.jazan.ch3.t</w:t>
            </w:r>
          </w:p>
        </w:tc>
        <w:tc>
          <w:tcPr>
            <w:tcW w:type="dxa" w:w="1871"/>
          </w:tcPr>
          <w:p>
            <w:pPr>
              <w:bidi/>
              <w:spacing w:after="20"/>
              <w:jc w:val="right"/>
            </w:pPr>
            <w:r/>
            <w:r>
              <w:rPr>
                <w:rFonts w:ascii="Tahoma" w:hAnsi="Tahoma" w:cs="Tahoma"/>
                <w:b w:val="0"/>
                <w:i w:val="0"/>
                <w:color w:val="626D74"/>
                <w:sz w:val="17"/>
                <w:rtl/>
              </w:rPr>
              <w:t>زعيم jazan: فصل 3 (عنوان)</w:t>
            </w:r>
          </w:p>
        </w:tc>
        <w:tc>
          <w:tcPr>
            <w:tcW w:type="dxa" w:w="4309"/>
          </w:tcPr>
          <w:p>
            <w:pPr>
              <w:bidi/>
              <w:spacing w:after="20"/>
              <w:jc w:val="right"/>
            </w:pPr>
            <w:r/>
            <w:r>
              <w:rPr>
                <w:rFonts w:ascii="Tahoma" w:hAnsi="Tahoma" w:cs="Tahoma"/>
                <w:b w:val="0"/>
                <w:i w:val="0"/>
                <w:sz w:val="21"/>
                <w:rtl/>
              </w:rPr>
              <w:t>حكاية الشحنة المردودة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BL.jazan.ch3</w:t>
            </w:r>
          </w:p>
        </w:tc>
        <w:tc>
          <w:tcPr>
            <w:tcW w:type="dxa" w:w="1871"/>
          </w:tcPr>
          <w:p>
            <w:pPr>
              <w:bidi/>
              <w:spacing w:after="20"/>
              <w:jc w:val="right"/>
            </w:pPr>
            <w:r/>
            <w:r>
              <w:rPr>
                <w:rFonts w:ascii="Tahoma" w:hAnsi="Tahoma" w:cs="Tahoma"/>
                <w:b w:val="0"/>
                <w:i w:val="0"/>
                <w:color w:val="626D74"/>
                <w:sz w:val="17"/>
                <w:rtl/>
              </w:rPr>
              <w:t>زعيم jazan: فصل 3</w:t>
            </w:r>
          </w:p>
        </w:tc>
        <w:tc>
          <w:tcPr>
            <w:tcW w:type="dxa" w:w="4309"/>
          </w:tcPr>
          <w:p>
            <w:pPr>
              <w:bidi/>
              <w:spacing w:after="20"/>
              <w:jc w:val="right"/>
            </w:pPr>
            <w:r/>
            <w:r>
              <w:rPr>
                <w:rFonts w:ascii="Tahoma" w:hAnsi="Tahoma" w:cs="Tahoma"/>
                <w:b w:val="0"/>
                <w:i w:val="0"/>
                <w:sz w:val="21"/>
                <w:rtl/>
              </w:rPr>
              <w:t>ردّ الحاج عيسى مرة شحنة كاملة لأن بين حباتها حبات رديئة، رغم أن المشتري أرضى بها. قال: «من باع ما يخجل منه خسر اسمه». منذ ذلك الحين صار بنّه علامة تُعرف في كل سوق.</w:t>
            </w:r>
          </w:p>
        </w:tc>
        <w:tc>
          <w:tcPr>
            <w:tcW w:type="dxa" w:w="2778"/>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12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