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40"/>
        <w:jc w:val="right"/>
      </w:pPr>
      <w:r>
        <w:rPr>
          <w:rFonts w:ascii="Tahoma" w:hAnsi="Tahoma" w:cs="Tahoma"/>
          <w:b/>
          <w:i w:val="0"/>
          <w:color w:val="2F4A6D"/>
          <w:sz w:val="32"/>
          <w:rtl/>
        </w:rPr>
        <w:t>درب التجّار — دفعة المراجعة رقم 13 من 21</w:t>
      </w:r>
    </w:p>
    <w:p>
      <w:pPr>
        <w:bidi/>
        <w:spacing w:after="160"/>
        <w:jc w:val="right"/>
      </w:pPr>
      <w:r>
        <w:rPr>
          <w:rFonts w:ascii="Tahoma" w:hAnsi="Tahoma" w:cs="Tahoma"/>
          <w:b/>
          <w:i w:val="0"/>
          <w:color w:val="2E8B6B"/>
          <w:sz w:val="26"/>
          <w:rtl/>
        </w:rPr>
        <w:t>حكايات الزعماء (٢): المدن الوسطى</w:t>
      </w:r>
    </w:p>
    <w:p>
      <w:pPr>
        <w:bidi/>
        <w:spacing w:after="120"/>
        <w:jc w:val="right"/>
      </w:pPr>
      <w:r>
        <w:rPr>
          <w:rFonts w:ascii="Tahoma" w:hAnsi="Tahoma" w:cs="Tahoma"/>
          <w:b w:val="0"/>
          <w:i w:val="0"/>
          <w:sz w:val="20"/>
          <w:rtl/>
        </w:rPr>
        <w:t>اقرأ ملف «التعليمات العامة» مرة واحدة أولاً. باختصار: عدّل لغوياً وأدبياً، واكتب بديلك في العمود الأخير (واتركه فارغاً إن كان النص سليماً)، ولا تُغيّر المعرّف ولا الرموز بين {…} ولا الأرقام، والصفوف الصفراء للمختص الشرعي (تدقيق لغوي فقط). اجعل لسان عمّ سالم دافئاً وواحداً، وكل شخصية تُعرَّف عند أول ظهور، وكل نص يخدم اللاعب.</w:t>
      </w:r>
    </w:p>
    <w:p>
      <w:pPr>
        <w:keepNext/>
        <w:bidi/>
        <w:spacing w:after="120" w:before="120"/>
        <w:jc w:val="right"/>
        <w:outlineLvl w:val="0"/>
      </w:pPr>
      <w:r>
        <w:rPr>
          <w:rFonts w:ascii="Tahoma" w:hAnsi="Tahoma" w:cs="Tahoma"/>
          <w:b/>
          <w:i w:val="0"/>
          <w:color w:val="2F4A6D"/>
          <w:sz w:val="36"/>
          <w:rtl/>
        </w:rPr>
        <w:t>النصوص</w:t>
      </w:r>
    </w:p>
    <w:p>
      <w:pPr>
        <w:keepNext/>
        <w:bidi/>
        <w:spacing w:after="120" w:before="240"/>
        <w:jc w:val="right"/>
        <w:outlineLvl w:val="1"/>
      </w:pPr>
      <w:r>
        <w:rPr>
          <w:rFonts w:ascii="Tahoma" w:hAnsi="Tahoma" w:cs="Tahoma"/>
          <w:b/>
          <w:i w:val="0"/>
          <w:color w:val="2F4A6D"/>
          <w:sz w:val="28"/>
          <w:rtl/>
        </w:rPr>
        <w:t>حكايات الزعماء (٢): المدن الوسطى</w:t>
      </w:r>
    </w:p>
    <w:tbl>
      <w:tblPr>
        <w:tblW w:type="auto" w:w="0"/>
        <w:tblLayout w:type="fixed"/>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Layout w:type="fixed"/>
      </w:tblPr>
      <w:tblGrid>
        <w:gridCol w:w="1077"/>
        <w:gridCol w:w="1871"/>
        <w:gridCol w:w="4309"/>
        <w:gridCol w:w="2778"/>
      </w:tblGrid>
      <w:tr>
        <w:trPr>
          <w:tblHeader w:val="true"/>
        </w:trPr>
        <w:tc>
          <w:tcPr>
            <w:tcW w:type="dxa" w:w="1077"/>
            <w:shd w:val="clear" w:color="auto" w:fill="2F4A6D"/>
          </w:tcPr>
          <w:p>
            <w:pPr>
              <w:bidi/>
              <w:spacing w:after="20"/>
              <w:jc w:val="center"/>
            </w:pPr>
            <w:r/>
            <w:r>
              <w:rPr>
                <w:rFonts w:ascii="Tahoma" w:hAnsi="Tahoma" w:cs="Tahoma"/>
                <w:b/>
                <w:i w:val="0"/>
                <w:color w:val="FFFFFF"/>
                <w:sz w:val="19"/>
                <w:rtl/>
              </w:rPr>
              <w:t>المعرّف</w:t>
            </w:r>
          </w:p>
        </w:tc>
        <w:tc>
          <w:tcPr>
            <w:tcW w:type="dxa" w:w="1871"/>
            <w:shd w:val="clear" w:color="auto" w:fill="2F4A6D"/>
          </w:tcPr>
          <w:p>
            <w:pPr>
              <w:bidi/>
              <w:spacing w:after="20"/>
              <w:jc w:val="center"/>
            </w:pPr>
            <w:r/>
            <w:r>
              <w:rPr>
                <w:rFonts w:ascii="Tahoma" w:hAnsi="Tahoma" w:cs="Tahoma"/>
                <w:b/>
                <w:i w:val="0"/>
                <w:color w:val="FFFFFF"/>
                <w:sz w:val="19"/>
                <w:rtl/>
              </w:rPr>
              <w:t>متى يظهر</w:t>
            </w:r>
          </w:p>
        </w:tc>
        <w:tc>
          <w:tcPr>
            <w:tcW w:type="dxa" w:w="4309"/>
            <w:shd w:val="clear" w:color="auto" w:fill="2F4A6D"/>
          </w:tcPr>
          <w:p>
            <w:pPr>
              <w:bidi/>
              <w:spacing w:after="20"/>
              <w:jc w:val="center"/>
            </w:pPr>
            <w:r/>
            <w:r>
              <w:rPr>
                <w:rFonts w:ascii="Tahoma" w:hAnsi="Tahoma" w:cs="Tahoma"/>
                <w:b/>
                <w:i w:val="0"/>
                <w:color w:val="FFFFFF"/>
                <w:sz w:val="19"/>
                <w:rtl/>
              </w:rPr>
              <w:t>النص الحالي</w:t>
            </w:r>
          </w:p>
        </w:tc>
        <w:tc>
          <w:tcPr>
            <w:tcW w:type="dxa" w:w="2778"/>
            <w:shd w:val="clear" w:color="auto" w:fill="2F4A6D"/>
          </w:tcPr>
          <w:p>
            <w:pPr>
              <w:bidi/>
              <w:spacing w:after="20"/>
              <w:jc w:val="center"/>
            </w:pPr>
            <w:r/>
            <w:r>
              <w:rPr>
                <w:rFonts w:ascii="Tahoma" w:hAnsi="Tahoma" w:cs="Tahoma"/>
                <w:b/>
                <w:i w:val="0"/>
                <w:color w:val="FFFFFF"/>
                <w:sz w:val="19"/>
                <w:rtl/>
              </w:rPr>
              <w:t>الصياغة المقترحة</w:t>
            </w:r>
          </w:p>
        </w:tc>
      </w:tr>
      <w:tr>
        <w:trPr>
          <w:cantSplit w:val="true"/>
        </w:trPr>
        <w:tc>
          <w:tcPr>
            <w:tcW w:type="dxa" w:w="1077"/>
          </w:tcPr>
          <w:p>
            <w:pPr>
              <w:bidi/>
              <w:spacing w:after="20"/>
              <w:jc w:val="center"/>
            </w:pPr>
            <w:r/>
            <w:r>
              <w:rPr>
                <w:rFonts w:ascii="Tahoma" w:hAnsi="Tahoma" w:cs="Tahoma"/>
                <w:b w:val="0"/>
                <w:i w:val="0"/>
                <w:color w:val="626D74"/>
                <w:sz w:val="16"/>
                <w:rtl/>
              </w:rPr>
              <w:t>BL.cairo.trait</w:t>
            </w:r>
          </w:p>
        </w:tc>
        <w:tc>
          <w:tcPr>
            <w:tcW w:type="dxa" w:w="1871"/>
          </w:tcPr>
          <w:p>
            <w:pPr>
              <w:bidi/>
              <w:spacing w:after="20"/>
              <w:jc w:val="right"/>
            </w:pPr>
            <w:r/>
            <w:r>
              <w:rPr>
                <w:rFonts w:ascii="Tahoma" w:hAnsi="Tahoma" w:cs="Tahoma"/>
                <w:b w:val="0"/>
                <w:i w:val="0"/>
                <w:color w:val="626D74"/>
                <w:sz w:val="17"/>
                <w:rtl/>
              </w:rPr>
              <w:t>زعيم cairo: طبعه</w:t>
            </w:r>
          </w:p>
        </w:tc>
        <w:tc>
          <w:tcPr>
            <w:tcW w:type="dxa" w:w="4309"/>
          </w:tcPr>
          <w:p>
            <w:pPr>
              <w:bidi/>
              <w:spacing w:after="20"/>
              <w:jc w:val="right"/>
            </w:pPr>
            <w:r/>
            <w:r>
              <w:rPr>
                <w:rFonts w:ascii="Tahoma" w:hAnsi="Tahoma" w:cs="Tahoma"/>
                <w:b w:val="0"/>
                <w:i w:val="0"/>
                <w:sz w:val="21"/>
                <w:rtl/>
              </w:rPr>
              <w:t>ماكر لطيف</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BL.cairo.likes</w:t>
            </w:r>
          </w:p>
        </w:tc>
        <w:tc>
          <w:tcPr>
            <w:tcW w:type="dxa" w:w="1871"/>
          </w:tcPr>
          <w:p>
            <w:pPr>
              <w:bidi/>
              <w:spacing w:after="20"/>
              <w:jc w:val="right"/>
            </w:pPr>
            <w:r/>
            <w:r>
              <w:rPr>
                <w:rFonts w:ascii="Tahoma" w:hAnsi="Tahoma" w:cs="Tahoma"/>
                <w:b w:val="0"/>
                <w:i w:val="0"/>
                <w:color w:val="626D74"/>
                <w:sz w:val="17"/>
                <w:rtl/>
              </w:rPr>
              <w:t>زعيم cairo: يحب</w:t>
            </w:r>
          </w:p>
        </w:tc>
        <w:tc>
          <w:tcPr>
            <w:tcW w:type="dxa" w:w="4309"/>
          </w:tcPr>
          <w:p>
            <w:pPr>
              <w:bidi/>
              <w:spacing w:after="20"/>
              <w:jc w:val="right"/>
            </w:pPr>
            <w:r/>
            <w:r>
              <w:rPr>
                <w:rFonts w:ascii="Tahoma" w:hAnsi="Tahoma" w:cs="Tahoma"/>
                <w:b w:val="0"/>
                <w:i w:val="0"/>
                <w:sz w:val="21"/>
                <w:rtl/>
              </w:rPr>
              <w:t>من يقرأ السوق ويفهم الأرقام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BL.cairo.dislikes</w:t>
            </w:r>
          </w:p>
        </w:tc>
        <w:tc>
          <w:tcPr>
            <w:tcW w:type="dxa" w:w="1871"/>
          </w:tcPr>
          <w:p>
            <w:pPr>
              <w:bidi/>
              <w:spacing w:after="20"/>
              <w:jc w:val="right"/>
            </w:pPr>
            <w:r/>
            <w:r>
              <w:rPr>
                <w:rFonts w:ascii="Tahoma" w:hAnsi="Tahoma" w:cs="Tahoma"/>
                <w:b w:val="0"/>
                <w:i w:val="0"/>
                <w:color w:val="626D74"/>
                <w:sz w:val="17"/>
                <w:rtl/>
              </w:rPr>
              <w:t>زعيم cairo: يكره</w:t>
            </w:r>
          </w:p>
        </w:tc>
        <w:tc>
          <w:tcPr>
            <w:tcW w:type="dxa" w:w="4309"/>
          </w:tcPr>
          <w:p>
            <w:pPr>
              <w:bidi/>
              <w:spacing w:after="20"/>
              <w:jc w:val="right"/>
            </w:pPr>
            <w:r/>
            <w:r>
              <w:rPr>
                <w:rFonts w:ascii="Tahoma" w:hAnsi="Tahoma" w:cs="Tahoma"/>
                <w:b w:val="0"/>
                <w:i w:val="0"/>
                <w:sz w:val="21"/>
                <w:rtl/>
              </w:rPr>
              <w:t>المتسرع الذي يدفع دون حساب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BL.cairo.tip</w:t>
            </w:r>
          </w:p>
        </w:tc>
        <w:tc>
          <w:tcPr>
            <w:tcW w:type="dxa" w:w="1871"/>
          </w:tcPr>
          <w:p>
            <w:pPr>
              <w:bidi/>
              <w:spacing w:after="20"/>
              <w:jc w:val="right"/>
            </w:pPr>
            <w:r/>
            <w:r>
              <w:rPr>
                <w:rFonts w:ascii="Tahoma" w:hAnsi="Tahoma" w:cs="Tahoma"/>
                <w:b w:val="0"/>
                <w:i w:val="0"/>
                <w:color w:val="626D74"/>
                <w:sz w:val="17"/>
                <w:rtl/>
              </w:rPr>
              <w:t>زعيم cairo: نصيحة التعامل</w:t>
            </w:r>
          </w:p>
        </w:tc>
        <w:tc>
          <w:tcPr>
            <w:tcW w:type="dxa" w:w="4309"/>
          </w:tcPr>
          <w:p>
            <w:pPr>
              <w:bidi/>
              <w:spacing w:after="20"/>
              <w:jc w:val="right"/>
            </w:pPr>
            <w:r/>
            <w:r>
              <w:rPr>
                <w:rFonts w:ascii="Tahoma" w:hAnsi="Tahoma" w:cs="Tahoma"/>
                <w:b w:val="0"/>
                <w:i w:val="0"/>
                <w:sz w:val="21"/>
                <w:rtl/>
              </w:rPr>
              <w:t>حاور بالأرقام لا بالكلام، وامنحه وقتاً بين العرض والعرض.</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BL.cairo.ch1.t</w:t>
            </w:r>
          </w:p>
        </w:tc>
        <w:tc>
          <w:tcPr>
            <w:tcW w:type="dxa" w:w="1871"/>
          </w:tcPr>
          <w:p>
            <w:pPr>
              <w:bidi/>
              <w:spacing w:after="20"/>
              <w:jc w:val="right"/>
            </w:pPr>
            <w:r/>
            <w:r>
              <w:rPr>
                <w:rFonts w:ascii="Tahoma" w:hAnsi="Tahoma" w:cs="Tahoma"/>
                <w:b w:val="0"/>
                <w:i w:val="0"/>
                <w:color w:val="626D74"/>
                <w:sz w:val="17"/>
                <w:rtl/>
              </w:rPr>
              <w:t>زعيم cairo: فصل 1 (عنوان)</w:t>
            </w:r>
          </w:p>
        </w:tc>
        <w:tc>
          <w:tcPr>
            <w:tcW w:type="dxa" w:w="4309"/>
          </w:tcPr>
          <w:p>
            <w:pPr>
              <w:bidi/>
              <w:spacing w:after="20"/>
              <w:jc w:val="right"/>
            </w:pPr>
            <w:r/>
            <w:r>
              <w:rPr>
                <w:rFonts w:ascii="Tahoma" w:hAnsi="Tahoma" w:cs="Tahoma"/>
                <w:b w:val="0"/>
                <w:i w:val="0"/>
                <w:sz w:val="21"/>
                <w:rtl/>
              </w:rPr>
              <w:t>تاجر خان الخليلي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BL.cairo.ch1</w:t>
            </w:r>
          </w:p>
        </w:tc>
        <w:tc>
          <w:tcPr>
            <w:tcW w:type="dxa" w:w="1871"/>
          </w:tcPr>
          <w:p>
            <w:pPr>
              <w:bidi/>
              <w:spacing w:after="20"/>
              <w:jc w:val="right"/>
            </w:pPr>
            <w:r/>
            <w:r>
              <w:rPr>
                <w:rFonts w:ascii="Tahoma" w:hAnsi="Tahoma" w:cs="Tahoma"/>
                <w:b w:val="0"/>
                <w:i w:val="0"/>
                <w:color w:val="626D74"/>
                <w:sz w:val="17"/>
                <w:rtl/>
              </w:rPr>
              <w:t>زعيم cairo: فصل 1</w:t>
            </w:r>
          </w:p>
        </w:tc>
        <w:tc>
          <w:tcPr>
            <w:tcW w:type="dxa" w:w="4309"/>
          </w:tcPr>
          <w:p>
            <w:pPr>
              <w:bidi/>
              <w:spacing w:after="20"/>
              <w:jc w:val="right"/>
            </w:pPr>
            <w:r/>
            <w:r>
              <w:rPr>
                <w:rFonts w:ascii="Tahoma" w:hAnsi="Tahoma" w:cs="Tahoma"/>
                <w:b w:val="0"/>
                <w:i w:val="0"/>
                <w:sz w:val="21"/>
                <w:rtl/>
              </w:rPr>
              <w:t>الحاج منصور الأنصاري جالس منذ عقود على كرسيّه في زقاق ضيق من أسواق القاهرة. عيناه ترقبان الداخلين والخارجين، وفي رأسه دفتر لا يضيع منه رقم.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BL.cairo.ch2.t</w:t>
            </w:r>
          </w:p>
        </w:tc>
        <w:tc>
          <w:tcPr>
            <w:tcW w:type="dxa" w:w="1871"/>
          </w:tcPr>
          <w:p>
            <w:pPr>
              <w:bidi/>
              <w:spacing w:after="20"/>
              <w:jc w:val="right"/>
            </w:pPr>
            <w:r/>
            <w:r>
              <w:rPr>
                <w:rFonts w:ascii="Tahoma" w:hAnsi="Tahoma" w:cs="Tahoma"/>
                <w:b w:val="0"/>
                <w:i w:val="0"/>
                <w:color w:val="626D74"/>
                <w:sz w:val="17"/>
                <w:rtl/>
              </w:rPr>
              <w:t>زعيم cairo: فصل 2 (عنوان)</w:t>
            </w:r>
          </w:p>
        </w:tc>
        <w:tc>
          <w:tcPr>
            <w:tcW w:type="dxa" w:w="4309"/>
          </w:tcPr>
          <w:p>
            <w:pPr>
              <w:bidi/>
              <w:spacing w:after="20"/>
              <w:jc w:val="right"/>
            </w:pPr>
            <w:r/>
            <w:r>
              <w:rPr>
                <w:rFonts w:ascii="Tahoma" w:hAnsi="Tahoma" w:cs="Tahoma"/>
                <w:b w:val="0"/>
                <w:i w:val="0"/>
                <w:sz w:val="21"/>
                <w:rtl/>
              </w:rPr>
              <w:t>ما يحبه وما يكرهه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BL.cairo.ch2</w:t>
            </w:r>
          </w:p>
        </w:tc>
        <w:tc>
          <w:tcPr>
            <w:tcW w:type="dxa" w:w="1871"/>
          </w:tcPr>
          <w:p>
            <w:pPr>
              <w:bidi/>
              <w:spacing w:after="20"/>
              <w:jc w:val="right"/>
            </w:pPr>
            <w:r/>
            <w:r>
              <w:rPr>
                <w:rFonts w:ascii="Tahoma" w:hAnsi="Tahoma" w:cs="Tahoma"/>
                <w:b w:val="0"/>
                <w:i w:val="0"/>
                <w:color w:val="626D74"/>
                <w:sz w:val="17"/>
                <w:rtl/>
              </w:rPr>
              <w:t>زعيم cairo: فصل 2</w:t>
            </w:r>
          </w:p>
        </w:tc>
        <w:tc>
          <w:tcPr>
            <w:tcW w:type="dxa" w:w="4309"/>
          </w:tcPr>
          <w:p>
            <w:pPr>
              <w:bidi/>
              <w:spacing w:after="20"/>
              <w:jc w:val="right"/>
            </w:pPr>
            <w:r/>
            <w:r>
              <w:rPr>
                <w:rFonts w:ascii="Tahoma" w:hAnsi="Tahoma" w:cs="Tahoma"/>
                <w:b w:val="0"/>
                <w:i w:val="0"/>
                <w:sz w:val="21"/>
                <w:rtl/>
              </w:rPr>
              <w:t>يحب منصور من يتأنى ويقرأ السوق قبل الشراء، فيعرف أن الذي يسأل عن السعر المرجعي تاجرٌ لا مشترٍ عابر. يضيق بالمتسرع الذي يدفع ما يُطلب منه ثم يشتكي. يفاوض ببسمة ولا يعطي شيئاً بلا مقابل.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BL.cairo.ch3.t</w:t>
            </w:r>
          </w:p>
        </w:tc>
        <w:tc>
          <w:tcPr>
            <w:tcW w:type="dxa" w:w="1871"/>
          </w:tcPr>
          <w:p>
            <w:pPr>
              <w:bidi/>
              <w:spacing w:after="20"/>
              <w:jc w:val="right"/>
            </w:pPr>
            <w:r/>
            <w:r>
              <w:rPr>
                <w:rFonts w:ascii="Tahoma" w:hAnsi="Tahoma" w:cs="Tahoma"/>
                <w:b w:val="0"/>
                <w:i w:val="0"/>
                <w:color w:val="626D74"/>
                <w:sz w:val="17"/>
                <w:rtl/>
              </w:rPr>
              <w:t>زعيم cairo: فصل 3 (عنوان)</w:t>
            </w:r>
          </w:p>
        </w:tc>
        <w:tc>
          <w:tcPr>
            <w:tcW w:type="dxa" w:w="4309"/>
          </w:tcPr>
          <w:p>
            <w:pPr>
              <w:bidi/>
              <w:spacing w:after="20"/>
              <w:jc w:val="right"/>
            </w:pPr>
            <w:r/>
            <w:r>
              <w:rPr>
                <w:rFonts w:ascii="Tahoma" w:hAnsi="Tahoma" w:cs="Tahoma"/>
                <w:b w:val="0"/>
                <w:i w:val="0"/>
                <w:sz w:val="21"/>
                <w:rtl/>
              </w:rPr>
              <w:t>حكاية الميزان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BL.cairo.ch3</w:t>
            </w:r>
          </w:p>
        </w:tc>
        <w:tc>
          <w:tcPr>
            <w:tcW w:type="dxa" w:w="1871"/>
          </w:tcPr>
          <w:p>
            <w:pPr>
              <w:bidi/>
              <w:spacing w:after="20"/>
              <w:jc w:val="right"/>
            </w:pPr>
            <w:r/>
            <w:r>
              <w:rPr>
                <w:rFonts w:ascii="Tahoma" w:hAnsi="Tahoma" w:cs="Tahoma"/>
                <w:b w:val="0"/>
                <w:i w:val="0"/>
                <w:color w:val="626D74"/>
                <w:sz w:val="17"/>
                <w:rtl/>
              </w:rPr>
              <w:t>زعيم cairo: فصل 3</w:t>
            </w:r>
          </w:p>
        </w:tc>
        <w:tc>
          <w:tcPr>
            <w:tcW w:type="dxa" w:w="4309"/>
          </w:tcPr>
          <w:p>
            <w:pPr>
              <w:bidi/>
              <w:spacing w:after="20"/>
              <w:jc w:val="right"/>
            </w:pPr>
            <w:r/>
            <w:r>
              <w:rPr>
                <w:rFonts w:ascii="Tahoma" w:hAnsi="Tahoma" w:cs="Tahoma"/>
                <w:b w:val="0"/>
                <w:i w:val="0"/>
                <w:sz w:val="21"/>
                <w:rtl/>
              </w:rPr>
              <w:t>يقول إن أول ما علّمه أبوه كان معرفة الميزان قبل معرفة الذهب. ففي سوق مزدحم، يكسب من يراجع الميزان مرتين. تعلّمتَ منه أن الحذر لا يعني الخوف، بل أن تدفع بقدر ما تعرف.</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BL.alex.trait</w:t>
            </w:r>
          </w:p>
        </w:tc>
        <w:tc>
          <w:tcPr>
            <w:tcW w:type="dxa" w:w="1871"/>
          </w:tcPr>
          <w:p>
            <w:pPr>
              <w:bidi/>
              <w:spacing w:after="20"/>
              <w:jc w:val="right"/>
            </w:pPr>
            <w:r/>
            <w:r>
              <w:rPr>
                <w:rFonts w:ascii="Tahoma" w:hAnsi="Tahoma" w:cs="Tahoma"/>
                <w:b w:val="0"/>
                <w:i w:val="0"/>
                <w:color w:val="626D74"/>
                <w:sz w:val="17"/>
                <w:rtl/>
              </w:rPr>
              <w:t>زعيم alex: طبعه</w:t>
            </w:r>
          </w:p>
        </w:tc>
        <w:tc>
          <w:tcPr>
            <w:tcW w:type="dxa" w:w="4309"/>
          </w:tcPr>
          <w:p>
            <w:pPr>
              <w:bidi/>
              <w:spacing w:after="20"/>
              <w:jc w:val="right"/>
            </w:pPr>
            <w:r/>
            <w:r>
              <w:rPr>
                <w:rFonts w:ascii="Tahoma" w:hAnsi="Tahoma" w:cs="Tahoma"/>
                <w:b w:val="0"/>
                <w:i w:val="0"/>
                <w:sz w:val="21"/>
                <w:rtl/>
              </w:rPr>
              <w:t>أنيق متحفظ</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BL.alex.likes</w:t>
            </w:r>
          </w:p>
        </w:tc>
        <w:tc>
          <w:tcPr>
            <w:tcW w:type="dxa" w:w="1871"/>
          </w:tcPr>
          <w:p>
            <w:pPr>
              <w:bidi/>
              <w:spacing w:after="20"/>
              <w:jc w:val="right"/>
            </w:pPr>
            <w:r/>
            <w:r>
              <w:rPr>
                <w:rFonts w:ascii="Tahoma" w:hAnsi="Tahoma" w:cs="Tahoma"/>
                <w:b w:val="0"/>
                <w:i w:val="0"/>
                <w:color w:val="626D74"/>
                <w:sz w:val="17"/>
                <w:rtl/>
              </w:rPr>
              <w:t>زعيم alex: يحب</w:t>
            </w:r>
          </w:p>
        </w:tc>
        <w:tc>
          <w:tcPr>
            <w:tcW w:type="dxa" w:w="4309"/>
          </w:tcPr>
          <w:p>
            <w:pPr>
              <w:bidi/>
              <w:spacing w:after="20"/>
              <w:jc w:val="right"/>
            </w:pPr>
            <w:r/>
            <w:r>
              <w:rPr>
                <w:rFonts w:ascii="Tahoma" w:hAnsi="Tahoma" w:cs="Tahoma"/>
                <w:b w:val="0"/>
                <w:i w:val="0"/>
                <w:sz w:val="21"/>
                <w:rtl/>
              </w:rPr>
              <w:t>الترتيب والوضوح في الاتفاقات</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BL.alex.dislikes</w:t>
            </w:r>
          </w:p>
        </w:tc>
        <w:tc>
          <w:tcPr>
            <w:tcW w:type="dxa" w:w="1871"/>
          </w:tcPr>
          <w:p>
            <w:pPr>
              <w:bidi/>
              <w:spacing w:after="20"/>
              <w:jc w:val="right"/>
            </w:pPr>
            <w:r/>
            <w:r>
              <w:rPr>
                <w:rFonts w:ascii="Tahoma" w:hAnsi="Tahoma" w:cs="Tahoma"/>
                <w:b w:val="0"/>
                <w:i w:val="0"/>
                <w:color w:val="626D74"/>
                <w:sz w:val="17"/>
                <w:rtl/>
              </w:rPr>
              <w:t>زعيم alex: يكره</w:t>
            </w:r>
          </w:p>
        </w:tc>
        <w:tc>
          <w:tcPr>
            <w:tcW w:type="dxa" w:w="4309"/>
          </w:tcPr>
          <w:p>
            <w:pPr>
              <w:bidi/>
              <w:spacing w:after="20"/>
              <w:jc w:val="right"/>
            </w:pPr>
            <w:r/>
            <w:r>
              <w:rPr>
                <w:rFonts w:ascii="Tahoma" w:hAnsi="Tahoma" w:cs="Tahoma"/>
                <w:b w:val="0"/>
                <w:i w:val="0"/>
                <w:sz w:val="21"/>
                <w:rtl/>
              </w:rPr>
              <w:t>الغموض والتأخير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BL.alex.tip</w:t>
            </w:r>
          </w:p>
        </w:tc>
        <w:tc>
          <w:tcPr>
            <w:tcW w:type="dxa" w:w="1871"/>
          </w:tcPr>
          <w:p>
            <w:pPr>
              <w:bidi/>
              <w:spacing w:after="20"/>
              <w:jc w:val="right"/>
            </w:pPr>
            <w:r/>
            <w:r>
              <w:rPr>
                <w:rFonts w:ascii="Tahoma" w:hAnsi="Tahoma" w:cs="Tahoma"/>
                <w:b w:val="0"/>
                <w:i w:val="0"/>
                <w:color w:val="626D74"/>
                <w:sz w:val="17"/>
                <w:rtl/>
              </w:rPr>
              <w:t>زعيم alex: نصيحة التعامل</w:t>
            </w:r>
          </w:p>
        </w:tc>
        <w:tc>
          <w:tcPr>
            <w:tcW w:type="dxa" w:w="4309"/>
          </w:tcPr>
          <w:p>
            <w:pPr>
              <w:bidi/>
              <w:spacing w:after="20"/>
              <w:jc w:val="right"/>
            </w:pPr>
            <w:r/>
            <w:r>
              <w:rPr>
                <w:rFonts w:ascii="Tahoma" w:hAnsi="Tahoma" w:cs="Tahoma"/>
                <w:b w:val="0"/>
                <w:i w:val="0"/>
                <w:sz w:val="21"/>
                <w:rtl/>
              </w:rPr>
              <w:t>اكتب بنود الاتفاق بوضوح ولا تطلب شيئاً خارجها؛ فهو يكره التعديل بعد التوقيع.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BL.alex.ch1.t</w:t>
            </w:r>
          </w:p>
        </w:tc>
        <w:tc>
          <w:tcPr>
            <w:tcW w:type="dxa" w:w="1871"/>
          </w:tcPr>
          <w:p>
            <w:pPr>
              <w:bidi/>
              <w:spacing w:after="20"/>
              <w:jc w:val="right"/>
            </w:pPr>
            <w:r/>
            <w:r>
              <w:rPr>
                <w:rFonts w:ascii="Tahoma" w:hAnsi="Tahoma" w:cs="Tahoma"/>
                <w:b w:val="0"/>
                <w:i w:val="0"/>
                <w:color w:val="626D74"/>
                <w:sz w:val="17"/>
                <w:rtl/>
              </w:rPr>
              <w:t>زعيم alex: فصل 1 (عنوان)</w:t>
            </w:r>
          </w:p>
        </w:tc>
        <w:tc>
          <w:tcPr>
            <w:tcW w:type="dxa" w:w="4309"/>
          </w:tcPr>
          <w:p>
            <w:pPr>
              <w:bidi/>
              <w:spacing w:after="20"/>
              <w:jc w:val="right"/>
            </w:pPr>
            <w:r/>
            <w:r>
              <w:rPr>
                <w:rFonts w:ascii="Tahoma" w:hAnsi="Tahoma" w:cs="Tahoma"/>
                <w:b w:val="0"/>
                <w:i w:val="0"/>
                <w:sz w:val="21"/>
                <w:rtl/>
              </w:rPr>
              <w:t>رجل الميناء</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BL.alex.ch1</w:t>
            </w:r>
          </w:p>
        </w:tc>
        <w:tc>
          <w:tcPr>
            <w:tcW w:type="dxa" w:w="1871"/>
          </w:tcPr>
          <w:p>
            <w:pPr>
              <w:bidi/>
              <w:spacing w:after="20"/>
              <w:jc w:val="right"/>
            </w:pPr>
            <w:r/>
            <w:r>
              <w:rPr>
                <w:rFonts w:ascii="Tahoma" w:hAnsi="Tahoma" w:cs="Tahoma"/>
                <w:b w:val="0"/>
                <w:i w:val="0"/>
                <w:color w:val="626D74"/>
                <w:sz w:val="17"/>
                <w:rtl/>
              </w:rPr>
              <w:t>زعيم alex: فصل 1</w:t>
            </w:r>
          </w:p>
        </w:tc>
        <w:tc>
          <w:tcPr>
            <w:tcW w:type="dxa" w:w="4309"/>
          </w:tcPr>
          <w:p>
            <w:pPr>
              <w:bidi/>
              <w:spacing w:after="20"/>
              <w:jc w:val="right"/>
            </w:pPr>
            <w:r/>
            <w:r>
              <w:rPr>
                <w:rFonts w:ascii="Tahoma" w:hAnsi="Tahoma" w:cs="Tahoma"/>
                <w:b w:val="0"/>
                <w:i w:val="0"/>
                <w:sz w:val="21"/>
                <w:rtl/>
              </w:rPr>
              <w:t>سيد درويش الريّس يدير رصيفاً كاملاً في ميناء الإسكندرية، ويعرف كل سفينة ترسو بها. هندامه مرتب وشاربه مشذّب، وطاولته لا تحمل ورقة زائدة.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BL.alex.ch2.t</w:t>
            </w:r>
          </w:p>
        </w:tc>
        <w:tc>
          <w:tcPr>
            <w:tcW w:type="dxa" w:w="1871"/>
          </w:tcPr>
          <w:p>
            <w:pPr>
              <w:bidi/>
              <w:spacing w:after="20"/>
              <w:jc w:val="right"/>
            </w:pPr>
            <w:r/>
            <w:r>
              <w:rPr>
                <w:rFonts w:ascii="Tahoma" w:hAnsi="Tahoma" w:cs="Tahoma"/>
                <w:b w:val="0"/>
                <w:i w:val="0"/>
                <w:color w:val="626D74"/>
                <w:sz w:val="17"/>
                <w:rtl/>
              </w:rPr>
              <w:t>زعيم alex: فصل 2 (عنوان)</w:t>
            </w:r>
          </w:p>
        </w:tc>
        <w:tc>
          <w:tcPr>
            <w:tcW w:type="dxa" w:w="4309"/>
          </w:tcPr>
          <w:p>
            <w:pPr>
              <w:bidi/>
              <w:spacing w:after="20"/>
              <w:jc w:val="right"/>
            </w:pPr>
            <w:r/>
            <w:r>
              <w:rPr>
                <w:rFonts w:ascii="Tahoma" w:hAnsi="Tahoma" w:cs="Tahoma"/>
                <w:b w:val="0"/>
                <w:i w:val="0"/>
                <w:sz w:val="21"/>
                <w:rtl/>
              </w:rPr>
              <w:t>ما يحبه وما يكرهه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BL.alex.ch2</w:t>
            </w:r>
          </w:p>
        </w:tc>
        <w:tc>
          <w:tcPr>
            <w:tcW w:type="dxa" w:w="1871"/>
          </w:tcPr>
          <w:p>
            <w:pPr>
              <w:bidi/>
              <w:spacing w:after="20"/>
              <w:jc w:val="right"/>
            </w:pPr>
            <w:r/>
            <w:r>
              <w:rPr>
                <w:rFonts w:ascii="Tahoma" w:hAnsi="Tahoma" w:cs="Tahoma"/>
                <w:b w:val="0"/>
                <w:i w:val="0"/>
                <w:color w:val="626D74"/>
                <w:sz w:val="17"/>
                <w:rtl/>
              </w:rPr>
              <w:t>زعيم alex: فصل 2</w:t>
            </w:r>
          </w:p>
        </w:tc>
        <w:tc>
          <w:tcPr>
            <w:tcW w:type="dxa" w:w="4309"/>
          </w:tcPr>
          <w:p>
            <w:pPr>
              <w:bidi/>
              <w:spacing w:after="20"/>
              <w:jc w:val="right"/>
            </w:pPr>
            <w:r/>
            <w:r>
              <w:rPr>
                <w:rFonts w:ascii="Tahoma" w:hAnsi="Tahoma" w:cs="Tahoma"/>
                <w:b w:val="0"/>
                <w:i w:val="0"/>
                <w:sz w:val="21"/>
                <w:rtl/>
              </w:rPr>
              <w:t>النظام عنده فضيلة. يحب الاتفاق الواضح المكتوب، ويكره الغموض والتأخير. إن لحّ عليه أحد في تغيير شروط اتُّفق عليها غضب ورفض التفاوض من جديد.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BL.alex.ch3.t</w:t>
            </w:r>
          </w:p>
        </w:tc>
        <w:tc>
          <w:tcPr>
            <w:tcW w:type="dxa" w:w="1871"/>
          </w:tcPr>
          <w:p>
            <w:pPr>
              <w:bidi/>
              <w:spacing w:after="20"/>
              <w:jc w:val="right"/>
            </w:pPr>
            <w:r/>
            <w:r>
              <w:rPr>
                <w:rFonts w:ascii="Tahoma" w:hAnsi="Tahoma" w:cs="Tahoma"/>
                <w:b w:val="0"/>
                <w:i w:val="0"/>
                <w:color w:val="626D74"/>
                <w:sz w:val="17"/>
                <w:rtl/>
              </w:rPr>
              <w:t>زعيم alex: فصل 3 (عنوان)</w:t>
            </w:r>
          </w:p>
        </w:tc>
        <w:tc>
          <w:tcPr>
            <w:tcW w:type="dxa" w:w="4309"/>
          </w:tcPr>
          <w:p>
            <w:pPr>
              <w:bidi/>
              <w:spacing w:after="20"/>
              <w:jc w:val="right"/>
            </w:pPr>
            <w:r/>
            <w:r>
              <w:rPr>
                <w:rFonts w:ascii="Tahoma" w:hAnsi="Tahoma" w:cs="Tahoma"/>
                <w:b w:val="0"/>
                <w:i w:val="0"/>
                <w:sz w:val="21"/>
                <w:rtl/>
              </w:rPr>
              <w:t>حكاية السفينة الضائعة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BL.alex.ch3</w:t>
            </w:r>
          </w:p>
        </w:tc>
        <w:tc>
          <w:tcPr>
            <w:tcW w:type="dxa" w:w="1871"/>
          </w:tcPr>
          <w:p>
            <w:pPr>
              <w:bidi/>
              <w:spacing w:after="20"/>
              <w:jc w:val="right"/>
            </w:pPr>
            <w:r/>
            <w:r>
              <w:rPr>
                <w:rFonts w:ascii="Tahoma" w:hAnsi="Tahoma" w:cs="Tahoma"/>
                <w:b w:val="0"/>
                <w:i w:val="0"/>
                <w:color w:val="626D74"/>
                <w:sz w:val="17"/>
                <w:rtl/>
              </w:rPr>
              <w:t>زعيم alex: فصل 3</w:t>
            </w:r>
          </w:p>
        </w:tc>
        <w:tc>
          <w:tcPr>
            <w:tcW w:type="dxa" w:w="4309"/>
          </w:tcPr>
          <w:p>
            <w:pPr>
              <w:bidi/>
              <w:spacing w:after="20"/>
              <w:jc w:val="right"/>
            </w:pPr>
            <w:r/>
            <w:r>
              <w:rPr>
                <w:rFonts w:ascii="Tahoma" w:hAnsi="Tahoma" w:cs="Tahoma"/>
                <w:b w:val="0"/>
                <w:i w:val="0"/>
                <w:sz w:val="21"/>
                <w:rtl/>
              </w:rPr>
              <w:t>ضاعت له مرة سفينة بحمولتها لأن أحدهم لم يكتب البند الذي يحدد من يتحمل الخسارة. منذ ذلك اليوم كتب كل شيء، حتى أصغر التفاصيل. يقول لك: «الكلمة الطيبة جميلة، لكن الورقة المكتوبة أبقى».</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BL.aswan.trait</w:t>
            </w:r>
          </w:p>
        </w:tc>
        <w:tc>
          <w:tcPr>
            <w:tcW w:type="dxa" w:w="1871"/>
          </w:tcPr>
          <w:p>
            <w:pPr>
              <w:bidi/>
              <w:spacing w:after="20"/>
              <w:jc w:val="right"/>
            </w:pPr>
            <w:r/>
            <w:r>
              <w:rPr>
                <w:rFonts w:ascii="Tahoma" w:hAnsi="Tahoma" w:cs="Tahoma"/>
                <w:b w:val="0"/>
                <w:i w:val="0"/>
                <w:color w:val="626D74"/>
                <w:sz w:val="17"/>
                <w:rtl/>
              </w:rPr>
              <w:t>زعيم aswan: طبعه</w:t>
            </w:r>
          </w:p>
        </w:tc>
        <w:tc>
          <w:tcPr>
            <w:tcW w:type="dxa" w:w="4309"/>
          </w:tcPr>
          <w:p>
            <w:pPr>
              <w:bidi/>
              <w:spacing w:after="20"/>
              <w:jc w:val="right"/>
            </w:pPr>
            <w:r/>
            <w:r>
              <w:rPr>
                <w:rFonts w:ascii="Tahoma" w:hAnsi="Tahoma" w:cs="Tahoma"/>
                <w:b w:val="0"/>
                <w:i w:val="0"/>
                <w:sz w:val="21"/>
                <w:rtl/>
              </w:rPr>
              <w:t>هادئ حكيم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BL.aswan.likes</w:t>
            </w:r>
          </w:p>
        </w:tc>
        <w:tc>
          <w:tcPr>
            <w:tcW w:type="dxa" w:w="1871"/>
          </w:tcPr>
          <w:p>
            <w:pPr>
              <w:bidi/>
              <w:spacing w:after="20"/>
              <w:jc w:val="right"/>
            </w:pPr>
            <w:r/>
            <w:r>
              <w:rPr>
                <w:rFonts w:ascii="Tahoma" w:hAnsi="Tahoma" w:cs="Tahoma"/>
                <w:b w:val="0"/>
                <w:i w:val="0"/>
                <w:color w:val="626D74"/>
                <w:sz w:val="17"/>
                <w:rtl/>
              </w:rPr>
              <w:t>زعيم aswan: يحب</w:t>
            </w:r>
          </w:p>
        </w:tc>
        <w:tc>
          <w:tcPr>
            <w:tcW w:type="dxa" w:w="4309"/>
          </w:tcPr>
          <w:p>
            <w:pPr>
              <w:bidi/>
              <w:spacing w:after="20"/>
              <w:jc w:val="right"/>
            </w:pPr>
            <w:r/>
            <w:r>
              <w:rPr>
                <w:rFonts w:ascii="Tahoma" w:hAnsi="Tahoma" w:cs="Tahoma"/>
                <w:b w:val="0"/>
                <w:i w:val="0"/>
                <w:sz w:val="21"/>
                <w:rtl/>
              </w:rPr>
              <w:t>الهدوء وبعد النظر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BL.aswan.dislikes</w:t>
            </w:r>
          </w:p>
        </w:tc>
        <w:tc>
          <w:tcPr>
            <w:tcW w:type="dxa" w:w="1871"/>
          </w:tcPr>
          <w:p>
            <w:pPr>
              <w:bidi/>
              <w:spacing w:after="20"/>
              <w:jc w:val="right"/>
            </w:pPr>
            <w:r/>
            <w:r>
              <w:rPr>
                <w:rFonts w:ascii="Tahoma" w:hAnsi="Tahoma" w:cs="Tahoma"/>
                <w:b w:val="0"/>
                <w:i w:val="0"/>
                <w:color w:val="626D74"/>
                <w:sz w:val="17"/>
                <w:rtl/>
              </w:rPr>
              <w:t>زعيم aswan: يكره</w:t>
            </w:r>
          </w:p>
        </w:tc>
        <w:tc>
          <w:tcPr>
            <w:tcW w:type="dxa" w:w="4309"/>
          </w:tcPr>
          <w:p>
            <w:pPr>
              <w:bidi/>
              <w:spacing w:after="20"/>
              <w:jc w:val="right"/>
            </w:pPr>
            <w:r/>
            <w:r>
              <w:rPr>
                <w:rFonts w:ascii="Tahoma" w:hAnsi="Tahoma" w:cs="Tahoma"/>
                <w:b w:val="0"/>
                <w:i w:val="0"/>
                <w:sz w:val="21"/>
                <w:rtl/>
              </w:rPr>
              <w:t>التسرع وارتفاع الصوت</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BL.aswan.tip</w:t>
            </w:r>
          </w:p>
        </w:tc>
        <w:tc>
          <w:tcPr>
            <w:tcW w:type="dxa" w:w="1871"/>
          </w:tcPr>
          <w:p>
            <w:pPr>
              <w:bidi/>
              <w:spacing w:after="20"/>
              <w:jc w:val="right"/>
            </w:pPr>
            <w:r/>
            <w:r>
              <w:rPr>
                <w:rFonts w:ascii="Tahoma" w:hAnsi="Tahoma" w:cs="Tahoma"/>
                <w:b w:val="0"/>
                <w:i w:val="0"/>
                <w:color w:val="626D74"/>
                <w:sz w:val="17"/>
                <w:rtl/>
              </w:rPr>
              <w:t>زعيم aswan: نصيحة التعامل</w:t>
            </w:r>
          </w:p>
        </w:tc>
        <w:tc>
          <w:tcPr>
            <w:tcW w:type="dxa" w:w="4309"/>
          </w:tcPr>
          <w:p>
            <w:pPr>
              <w:bidi/>
              <w:spacing w:after="20"/>
              <w:jc w:val="right"/>
            </w:pPr>
            <w:r/>
            <w:r>
              <w:rPr>
                <w:rFonts w:ascii="Tahoma" w:hAnsi="Tahoma" w:cs="Tahoma"/>
                <w:b w:val="0"/>
                <w:i w:val="0"/>
                <w:sz w:val="21"/>
                <w:rtl/>
              </w:rPr>
              <w:t>اجلس عنده طويلاً ولا تستعجل الصفقة؛ فكلما صبرتَ زادت ثقته بك.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BL.aswan.ch1.t</w:t>
            </w:r>
          </w:p>
        </w:tc>
        <w:tc>
          <w:tcPr>
            <w:tcW w:type="dxa" w:w="1871"/>
          </w:tcPr>
          <w:p>
            <w:pPr>
              <w:bidi/>
              <w:spacing w:after="20"/>
              <w:jc w:val="right"/>
            </w:pPr>
            <w:r/>
            <w:r>
              <w:rPr>
                <w:rFonts w:ascii="Tahoma" w:hAnsi="Tahoma" w:cs="Tahoma"/>
                <w:b w:val="0"/>
                <w:i w:val="0"/>
                <w:color w:val="626D74"/>
                <w:sz w:val="17"/>
                <w:rtl/>
              </w:rPr>
              <w:t>زعيم aswan: فصل 1 (عنوان)</w:t>
            </w:r>
          </w:p>
        </w:tc>
        <w:tc>
          <w:tcPr>
            <w:tcW w:type="dxa" w:w="4309"/>
          </w:tcPr>
          <w:p>
            <w:pPr>
              <w:bidi/>
              <w:spacing w:after="20"/>
              <w:jc w:val="right"/>
            </w:pPr>
            <w:r/>
            <w:r>
              <w:rPr>
                <w:rFonts w:ascii="Tahoma" w:hAnsi="Tahoma" w:cs="Tahoma"/>
                <w:b w:val="0"/>
                <w:i w:val="0"/>
                <w:sz w:val="21"/>
                <w:rtl/>
              </w:rPr>
              <w:t>عند الشلال الأول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BL.aswan.ch1</w:t>
            </w:r>
          </w:p>
        </w:tc>
        <w:tc>
          <w:tcPr>
            <w:tcW w:type="dxa" w:w="1871"/>
          </w:tcPr>
          <w:p>
            <w:pPr>
              <w:bidi/>
              <w:spacing w:after="20"/>
              <w:jc w:val="right"/>
            </w:pPr>
            <w:r/>
            <w:r>
              <w:rPr>
                <w:rFonts w:ascii="Tahoma" w:hAnsi="Tahoma" w:cs="Tahoma"/>
                <w:b w:val="0"/>
                <w:i w:val="0"/>
                <w:color w:val="626D74"/>
                <w:sz w:val="17"/>
                <w:rtl/>
              </w:rPr>
              <w:t>زعيم aswan: فصل 1</w:t>
            </w:r>
          </w:p>
        </w:tc>
        <w:tc>
          <w:tcPr>
            <w:tcW w:type="dxa" w:w="4309"/>
          </w:tcPr>
          <w:p>
            <w:pPr>
              <w:bidi/>
              <w:spacing w:after="20"/>
              <w:jc w:val="right"/>
            </w:pPr>
            <w:r/>
            <w:r>
              <w:rPr>
                <w:rFonts w:ascii="Tahoma" w:hAnsi="Tahoma" w:cs="Tahoma"/>
                <w:b w:val="0"/>
                <w:i w:val="0"/>
                <w:sz w:val="21"/>
                <w:rtl/>
              </w:rPr>
              <w:t>عم صابر النوبي يجلس عند شاطئ النيل في أسوان، يراقب المراكب وهي تعبر الجنادل. هادئ لا يرفع صوتاً، وكلامه أقل من نظرته.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BL.aswan.ch2.t</w:t>
            </w:r>
          </w:p>
        </w:tc>
        <w:tc>
          <w:tcPr>
            <w:tcW w:type="dxa" w:w="1871"/>
          </w:tcPr>
          <w:p>
            <w:pPr>
              <w:bidi/>
              <w:spacing w:after="20"/>
              <w:jc w:val="right"/>
            </w:pPr>
            <w:r/>
            <w:r>
              <w:rPr>
                <w:rFonts w:ascii="Tahoma" w:hAnsi="Tahoma" w:cs="Tahoma"/>
                <w:b w:val="0"/>
                <w:i w:val="0"/>
                <w:color w:val="626D74"/>
                <w:sz w:val="17"/>
                <w:rtl/>
              </w:rPr>
              <w:t>زعيم aswan: فصل 2 (عنوان)</w:t>
            </w:r>
          </w:p>
        </w:tc>
        <w:tc>
          <w:tcPr>
            <w:tcW w:type="dxa" w:w="4309"/>
          </w:tcPr>
          <w:p>
            <w:pPr>
              <w:bidi/>
              <w:spacing w:after="20"/>
              <w:jc w:val="right"/>
            </w:pPr>
            <w:r/>
            <w:r>
              <w:rPr>
                <w:rFonts w:ascii="Tahoma" w:hAnsi="Tahoma" w:cs="Tahoma"/>
                <w:b w:val="0"/>
                <w:i w:val="0"/>
                <w:sz w:val="21"/>
                <w:rtl/>
              </w:rPr>
              <w:t>ما يحبه وما يكرهه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BL.aswan.ch2</w:t>
            </w:r>
          </w:p>
        </w:tc>
        <w:tc>
          <w:tcPr>
            <w:tcW w:type="dxa" w:w="1871"/>
          </w:tcPr>
          <w:p>
            <w:pPr>
              <w:bidi/>
              <w:spacing w:after="20"/>
              <w:jc w:val="right"/>
            </w:pPr>
            <w:r/>
            <w:r>
              <w:rPr>
                <w:rFonts w:ascii="Tahoma" w:hAnsi="Tahoma" w:cs="Tahoma"/>
                <w:b w:val="0"/>
                <w:i w:val="0"/>
                <w:color w:val="626D74"/>
                <w:sz w:val="17"/>
                <w:rtl/>
              </w:rPr>
              <w:t>زعيم aswan: فصل 2</w:t>
            </w:r>
          </w:p>
        </w:tc>
        <w:tc>
          <w:tcPr>
            <w:tcW w:type="dxa" w:w="4309"/>
          </w:tcPr>
          <w:p>
            <w:pPr>
              <w:bidi/>
              <w:spacing w:after="20"/>
              <w:jc w:val="right"/>
            </w:pPr>
            <w:r/>
            <w:r>
              <w:rPr>
                <w:rFonts w:ascii="Tahoma" w:hAnsi="Tahoma" w:cs="Tahoma"/>
                <w:b w:val="0"/>
                <w:i w:val="0"/>
                <w:sz w:val="21"/>
                <w:rtl/>
              </w:rPr>
              <w:t>يحب من يجلس ويسمع، ويكره التسرع وارتفاع الصوت. يقول إن النيل علّمه أن الماء يصل إلى غايته دون أن يستعجل. إن صبرتَ عليه بين زيارتك وزيارتك فتح لك ما لا يفتحه لسواك.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BL.aswan.ch3.t</w:t>
            </w:r>
          </w:p>
        </w:tc>
        <w:tc>
          <w:tcPr>
            <w:tcW w:type="dxa" w:w="1871"/>
          </w:tcPr>
          <w:p>
            <w:pPr>
              <w:bidi/>
              <w:spacing w:after="20"/>
              <w:jc w:val="right"/>
            </w:pPr>
            <w:r/>
            <w:r>
              <w:rPr>
                <w:rFonts w:ascii="Tahoma" w:hAnsi="Tahoma" w:cs="Tahoma"/>
                <w:b w:val="0"/>
                <w:i w:val="0"/>
                <w:color w:val="626D74"/>
                <w:sz w:val="17"/>
                <w:rtl/>
              </w:rPr>
              <w:t>زعيم aswan: فصل 3 (عنوان)</w:t>
            </w:r>
          </w:p>
        </w:tc>
        <w:tc>
          <w:tcPr>
            <w:tcW w:type="dxa" w:w="4309"/>
          </w:tcPr>
          <w:p>
            <w:pPr>
              <w:bidi/>
              <w:spacing w:after="20"/>
              <w:jc w:val="right"/>
            </w:pPr>
            <w:r/>
            <w:r>
              <w:rPr>
                <w:rFonts w:ascii="Tahoma" w:hAnsi="Tahoma" w:cs="Tahoma"/>
                <w:b w:val="0"/>
                <w:i w:val="0"/>
                <w:sz w:val="21"/>
                <w:rtl/>
              </w:rPr>
              <w:t>حكاية الفيضان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BL.aswan.ch3</w:t>
            </w:r>
          </w:p>
        </w:tc>
        <w:tc>
          <w:tcPr>
            <w:tcW w:type="dxa" w:w="1871"/>
          </w:tcPr>
          <w:p>
            <w:pPr>
              <w:bidi/>
              <w:spacing w:after="20"/>
              <w:jc w:val="right"/>
            </w:pPr>
            <w:r/>
            <w:r>
              <w:rPr>
                <w:rFonts w:ascii="Tahoma" w:hAnsi="Tahoma" w:cs="Tahoma"/>
                <w:b w:val="0"/>
                <w:i w:val="0"/>
                <w:color w:val="626D74"/>
                <w:sz w:val="17"/>
                <w:rtl/>
              </w:rPr>
              <w:t>زعيم aswan: فصل 3</w:t>
            </w:r>
          </w:p>
        </w:tc>
        <w:tc>
          <w:tcPr>
            <w:tcW w:type="dxa" w:w="4309"/>
          </w:tcPr>
          <w:p>
            <w:pPr>
              <w:bidi/>
              <w:spacing w:after="20"/>
              <w:jc w:val="right"/>
            </w:pPr>
            <w:r/>
            <w:r>
              <w:rPr>
                <w:rFonts w:ascii="Tahoma" w:hAnsi="Tahoma" w:cs="Tahoma"/>
                <w:b w:val="0"/>
                <w:i w:val="0"/>
                <w:sz w:val="21"/>
                <w:rtl/>
              </w:rPr>
              <w:t>يروي عن جدّه كيف كان ينتظر فيضان النيل كل عام، ويخزّن الغلة في سنوات الوفرة. «من عرف متى يشتري ومتى يصبر، لم يحتج أن يلحّ على أحد»، يقول لك وهو يبتسم.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BL.isfahan.trait</w:t>
            </w:r>
          </w:p>
        </w:tc>
        <w:tc>
          <w:tcPr>
            <w:tcW w:type="dxa" w:w="1871"/>
          </w:tcPr>
          <w:p>
            <w:pPr>
              <w:bidi/>
              <w:spacing w:after="20"/>
              <w:jc w:val="right"/>
            </w:pPr>
            <w:r/>
            <w:r>
              <w:rPr>
                <w:rFonts w:ascii="Tahoma" w:hAnsi="Tahoma" w:cs="Tahoma"/>
                <w:b w:val="0"/>
                <w:i w:val="0"/>
                <w:color w:val="626D74"/>
                <w:sz w:val="17"/>
                <w:rtl/>
              </w:rPr>
              <w:t>زعيم isfahan: طبعه</w:t>
            </w:r>
          </w:p>
        </w:tc>
        <w:tc>
          <w:tcPr>
            <w:tcW w:type="dxa" w:w="4309"/>
          </w:tcPr>
          <w:p>
            <w:pPr>
              <w:bidi/>
              <w:spacing w:after="20"/>
              <w:jc w:val="right"/>
            </w:pPr>
            <w:r/>
            <w:r>
              <w:rPr>
                <w:rFonts w:ascii="Tahoma" w:hAnsi="Tahoma" w:cs="Tahoma"/>
                <w:b w:val="0"/>
                <w:i w:val="0"/>
                <w:sz w:val="21"/>
                <w:rtl/>
              </w:rPr>
              <w:t>ذوّاق صبور</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BL.isfahan.likes</w:t>
            </w:r>
          </w:p>
        </w:tc>
        <w:tc>
          <w:tcPr>
            <w:tcW w:type="dxa" w:w="1871"/>
            <w:shd w:val="clear" w:color="auto" w:fill="FFF4D6"/>
          </w:tcPr>
          <w:p>
            <w:pPr>
              <w:bidi/>
              <w:spacing w:after="20"/>
              <w:jc w:val="right"/>
            </w:pPr>
            <w:r/>
            <w:r>
              <w:rPr>
                <w:rFonts w:ascii="Tahoma" w:hAnsi="Tahoma" w:cs="Tahoma"/>
                <w:b w:val="0"/>
                <w:i w:val="0"/>
                <w:color w:val="B8402F"/>
                <w:sz w:val="17"/>
                <w:rtl/>
              </w:rPr>
              <w:t>زعيم isfahan: يحب</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الصنعة المتقنة والحديث عن الجودة</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BL.isfahan.dislikes</w:t>
            </w:r>
          </w:p>
        </w:tc>
        <w:tc>
          <w:tcPr>
            <w:tcW w:type="dxa" w:w="1871"/>
          </w:tcPr>
          <w:p>
            <w:pPr>
              <w:bidi/>
              <w:spacing w:after="20"/>
              <w:jc w:val="right"/>
            </w:pPr>
            <w:r/>
            <w:r>
              <w:rPr>
                <w:rFonts w:ascii="Tahoma" w:hAnsi="Tahoma" w:cs="Tahoma"/>
                <w:b w:val="0"/>
                <w:i w:val="0"/>
                <w:color w:val="626D74"/>
                <w:sz w:val="17"/>
                <w:rtl/>
              </w:rPr>
              <w:t>زعيم isfahan: يكره</w:t>
            </w:r>
          </w:p>
        </w:tc>
        <w:tc>
          <w:tcPr>
            <w:tcW w:type="dxa" w:w="4309"/>
          </w:tcPr>
          <w:p>
            <w:pPr>
              <w:bidi/>
              <w:spacing w:after="20"/>
              <w:jc w:val="right"/>
            </w:pPr>
            <w:r/>
            <w:r>
              <w:rPr>
                <w:rFonts w:ascii="Tahoma" w:hAnsi="Tahoma" w:cs="Tahoma"/>
                <w:b w:val="0"/>
                <w:i w:val="0"/>
                <w:sz w:val="21"/>
                <w:rtl/>
              </w:rPr>
              <w:t>الاستعجال والتقليل من قيمة البضاعة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BL.isfahan.tip</w:t>
            </w:r>
          </w:p>
        </w:tc>
        <w:tc>
          <w:tcPr>
            <w:tcW w:type="dxa" w:w="1871"/>
          </w:tcPr>
          <w:p>
            <w:pPr>
              <w:bidi/>
              <w:spacing w:after="20"/>
              <w:jc w:val="right"/>
            </w:pPr>
            <w:r/>
            <w:r>
              <w:rPr>
                <w:rFonts w:ascii="Tahoma" w:hAnsi="Tahoma" w:cs="Tahoma"/>
                <w:b w:val="0"/>
                <w:i w:val="0"/>
                <w:color w:val="626D74"/>
                <w:sz w:val="17"/>
                <w:rtl/>
              </w:rPr>
              <w:t>زعيم isfahan: نصيحة التعامل</w:t>
            </w:r>
          </w:p>
        </w:tc>
        <w:tc>
          <w:tcPr>
            <w:tcW w:type="dxa" w:w="4309"/>
          </w:tcPr>
          <w:p>
            <w:pPr>
              <w:bidi/>
              <w:spacing w:after="20"/>
              <w:jc w:val="right"/>
            </w:pPr>
            <w:r/>
            <w:r>
              <w:rPr>
                <w:rFonts w:ascii="Tahoma" w:hAnsi="Tahoma" w:cs="Tahoma"/>
                <w:b w:val="0"/>
                <w:i w:val="0"/>
                <w:sz w:val="21"/>
                <w:rtl/>
              </w:rPr>
              <w:t>امدح الصنعة الجيدة بصدق، ولا تستعجل الثمن؛ فهو يكرم من يفهم قيمة العمل.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BL.isfahan.ch1.t</w:t>
            </w:r>
          </w:p>
        </w:tc>
        <w:tc>
          <w:tcPr>
            <w:tcW w:type="dxa" w:w="1871"/>
          </w:tcPr>
          <w:p>
            <w:pPr>
              <w:bidi/>
              <w:spacing w:after="20"/>
              <w:jc w:val="right"/>
            </w:pPr>
            <w:r/>
            <w:r>
              <w:rPr>
                <w:rFonts w:ascii="Tahoma" w:hAnsi="Tahoma" w:cs="Tahoma"/>
                <w:b w:val="0"/>
                <w:i w:val="0"/>
                <w:color w:val="626D74"/>
                <w:sz w:val="17"/>
                <w:rtl/>
              </w:rPr>
              <w:t>زعيم isfahan: فصل 1 (عنوان)</w:t>
            </w:r>
          </w:p>
        </w:tc>
        <w:tc>
          <w:tcPr>
            <w:tcW w:type="dxa" w:w="4309"/>
          </w:tcPr>
          <w:p>
            <w:pPr>
              <w:bidi/>
              <w:spacing w:after="20"/>
              <w:jc w:val="right"/>
            </w:pPr>
            <w:r/>
            <w:r>
              <w:rPr>
                <w:rFonts w:ascii="Tahoma" w:hAnsi="Tahoma" w:cs="Tahoma"/>
                <w:b w:val="0"/>
                <w:i w:val="0"/>
                <w:sz w:val="21"/>
                <w:rtl/>
              </w:rPr>
              <w:t>صاحب الأنوال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BL.isfahan.ch1</w:t>
            </w:r>
          </w:p>
        </w:tc>
        <w:tc>
          <w:tcPr>
            <w:tcW w:type="dxa" w:w="1871"/>
          </w:tcPr>
          <w:p>
            <w:pPr>
              <w:bidi/>
              <w:spacing w:after="20"/>
              <w:jc w:val="right"/>
            </w:pPr>
            <w:r/>
            <w:r>
              <w:rPr>
                <w:rFonts w:ascii="Tahoma" w:hAnsi="Tahoma" w:cs="Tahoma"/>
                <w:b w:val="0"/>
                <w:i w:val="0"/>
                <w:color w:val="626D74"/>
                <w:sz w:val="17"/>
                <w:rtl/>
              </w:rPr>
              <w:t>زعيم isfahan: فصل 1</w:t>
            </w:r>
          </w:p>
        </w:tc>
        <w:tc>
          <w:tcPr>
            <w:tcW w:type="dxa" w:w="4309"/>
          </w:tcPr>
          <w:p>
            <w:pPr>
              <w:bidi/>
              <w:spacing w:after="20"/>
              <w:jc w:val="right"/>
            </w:pPr>
            <w:r/>
            <w:r>
              <w:rPr>
                <w:rFonts w:ascii="Tahoma" w:hAnsi="Tahoma" w:cs="Tahoma"/>
                <w:b w:val="0"/>
                <w:i w:val="0"/>
                <w:sz w:val="21"/>
                <w:rtl/>
              </w:rPr>
              <w:t>آقا بهرام يملك ورشاً للسجاد في أصفهان، ويعرف من خيط واحد أي قرية نُسج فيها. يلبس ثياباً بسيطة ويداه ملوّنتان بصبغات الصوف، وفي مجلسه رائحة صوف وزعفران.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BL.isfahan.ch2.t</w:t>
            </w:r>
          </w:p>
        </w:tc>
        <w:tc>
          <w:tcPr>
            <w:tcW w:type="dxa" w:w="1871"/>
          </w:tcPr>
          <w:p>
            <w:pPr>
              <w:bidi/>
              <w:spacing w:after="20"/>
              <w:jc w:val="right"/>
            </w:pPr>
            <w:r/>
            <w:r>
              <w:rPr>
                <w:rFonts w:ascii="Tahoma" w:hAnsi="Tahoma" w:cs="Tahoma"/>
                <w:b w:val="0"/>
                <w:i w:val="0"/>
                <w:color w:val="626D74"/>
                <w:sz w:val="17"/>
                <w:rtl/>
              </w:rPr>
              <w:t>زعيم isfahan: فصل 2 (عنوان)</w:t>
            </w:r>
          </w:p>
        </w:tc>
        <w:tc>
          <w:tcPr>
            <w:tcW w:type="dxa" w:w="4309"/>
          </w:tcPr>
          <w:p>
            <w:pPr>
              <w:bidi/>
              <w:spacing w:after="20"/>
              <w:jc w:val="right"/>
            </w:pPr>
            <w:r/>
            <w:r>
              <w:rPr>
                <w:rFonts w:ascii="Tahoma" w:hAnsi="Tahoma" w:cs="Tahoma"/>
                <w:b w:val="0"/>
                <w:i w:val="0"/>
                <w:sz w:val="21"/>
                <w:rtl/>
              </w:rPr>
              <w:t>ما يحبه وما يكرهه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BL.isfahan.ch2</w:t>
            </w:r>
          </w:p>
        </w:tc>
        <w:tc>
          <w:tcPr>
            <w:tcW w:type="dxa" w:w="1871"/>
          </w:tcPr>
          <w:p>
            <w:pPr>
              <w:bidi/>
              <w:spacing w:after="20"/>
              <w:jc w:val="right"/>
            </w:pPr>
            <w:r/>
            <w:r>
              <w:rPr>
                <w:rFonts w:ascii="Tahoma" w:hAnsi="Tahoma" w:cs="Tahoma"/>
                <w:b w:val="0"/>
                <w:i w:val="0"/>
                <w:color w:val="626D74"/>
                <w:sz w:val="17"/>
                <w:rtl/>
              </w:rPr>
              <w:t>زعيم isfahan: فصل 2</w:t>
            </w:r>
          </w:p>
        </w:tc>
        <w:tc>
          <w:tcPr>
            <w:tcW w:type="dxa" w:w="4309"/>
          </w:tcPr>
          <w:p>
            <w:pPr>
              <w:bidi/>
              <w:spacing w:after="20"/>
              <w:jc w:val="right"/>
            </w:pPr>
            <w:r/>
            <w:r>
              <w:rPr>
                <w:rFonts w:ascii="Tahoma" w:hAnsi="Tahoma" w:cs="Tahoma"/>
                <w:b w:val="0"/>
                <w:i w:val="0"/>
                <w:sz w:val="21"/>
                <w:rtl/>
              </w:rPr>
              <w:t>يحب آقا بهرام من يتأمل السجادة قبل أن يسأل عن ثمنها، ويكره من يقلّل من قيمة عمل استغرق شهوراً أو يستعجله. حين تصبر عليه وتسأله عن أصل الألوان، يفتح لك خزائنه.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BL.isfahan.ch3.t</w:t>
            </w:r>
          </w:p>
        </w:tc>
        <w:tc>
          <w:tcPr>
            <w:tcW w:type="dxa" w:w="1871"/>
          </w:tcPr>
          <w:p>
            <w:pPr>
              <w:bidi/>
              <w:spacing w:after="20"/>
              <w:jc w:val="right"/>
            </w:pPr>
            <w:r/>
            <w:r>
              <w:rPr>
                <w:rFonts w:ascii="Tahoma" w:hAnsi="Tahoma" w:cs="Tahoma"/>
                <w:b w:val="0"/>
                <w:i w:val="0"/>
                <w:color w:val="626D74"/>
                <w:sz w:val="17"/>
                <w:rtl/>
              </w:rPr>
              <w:t>زعيم isfahan: فصل 3 (عنوان)</w:t>
            </w:r>
          </w:p>
        </w:tc>
        <w:tc>
          <w:tcPr>
            <w:tcW w:type="dxa" w:w="4309"/>
          </w:tcPr>
          <w:p>
            <w:pPr>
              <w:bidi/>
              <w:spacing w:after="20"/>
              <w:jc w:val="right"/>
            </w:pPr>
            <w:r/>
            <w:r>
              <w:rPr>
                <w:rFonts w:ascii="Tahoma" w:hAnsi="Tahoma" w:cs="Tahoma"/>
                <w:b w:val="0"/>
                <w:i w:val="0"/>
                <w:sz w:val="21"/>
                <w:rtl/>
              </w:rPr>
              <w:t>حكاية السجادة الأخيرة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BL.isfahan.ch3</w:t>
            </w:r>
          </w:p>
        </w:tc>
        <w:tc>
          <w:tcPr>
            <w:tcW w:type="dxa" w:w="1871"/>
          </w:tcPr>
          <w:p>
            <w:pPr>
              <w:bidi/>
              <w:spacing w:after="20"/>
              <w:jc w:val="right"/>
            </w:pPr>
            <w:r/>
            <w:r>
              <w:rPr>
                <w:rFonts w:ascii="Tahoma" w:hAnsi="Tahoma" w:cs="Tahoma"/>
                <w:b w:val="0"/>
                <w:i w:val="0"/>
                <w:color w:val="626D74"/>
                <w:sz w:val="17"/>
                <w:rtl/>
              </w:rPr>
              <w:t>زعيم isfahan: فصل 3</w:t>
            </w:r>
          </w:p>
        </w:tc>
        <w:tc>
          <w:tcPr>
            <w:tcW w:type="dxa" w:w="4309"/>
          </w:tcPr>
          <w:p>
            <w:pPr>
              <w:bidi/>
              <w:spacing w:after="20"/>
              <w:jc w:val="right"/>
            </w:pPr>
            <w:r/>
            <w:r>
              <w:rPr>
                <w:rFonts w:ascii="Tahoma" w:hAnsi="Tahoma" w:cs="Tahoma"/>
                <w:b w:val="0"/>
                <w:i w:val="0"/>
                <w:sz w:val="21"/>
                <w:rtl/>
              </w:rPr>
              <w:t>أمضى آقا بهرام سنة كاملة في نسج سجادة واحدة، ثم باعها لتاجر لم يساوم، لأنه رأى في عينيه احترام العمل. يقول: «من اشترى بثمنٍ عادل ربح مرتين: السلعة والصديق».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BL.shiraz.trait</w:t>
            </w:r>
          </w:p>
        </w:tc>
        <w:tc>
          <w:tcPr>
            <w:tcW w:type="dxa" w:w="1871"/>
          </w:tcPr>
          <w:p>
            <w:pPr>
              <w:bidi/>
              <w:spacing w:after="20"/>
              <w:jc w:val="right"/>
            </w:pPr>
            <w:r/>
            <w:r>
              <w:rPr>
                <w:rFonts w:ascii="Tahoma" w:hAnsi="Tahoma" w:cs="Tahoma"/>
                <w:b w:val="0"/>
                <w:i w:val="0"/>
                <w:color w:val="626D74"/>
                <w:sz w:val="17"/>
                <w:rtl/>
              </w:rPr>
              <w:t>زعيم shiraz: طبعه</w:t>
            </w:r>
          </w:p>
        </w:tc>
        <w:tc>
          <w:tcPr>
            <w:tcW w:type="dxa" w:w="4309"/>
          </w:tcPr>
          <w:p>
            <w:pPr>
              <w:bidi/>
              <w:spacing w:after="20"/>
              <w:jc w:val="right"/>
            </w:pPr>
            <w:r/>
            <w:r>
              <w:rPr>
                <w:rFonts w:ascii="Tahoma" w:hAnsi="Tahoma" w:cs="Tahoma"/>
                <w:b w:val="0"/>
                <w:i w:val="0"/>
                <w:sz w:val="21"/>
                <w:rtl/>
              </w:rPr>
              <w:t>شاعر مضياف</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BL.shiraz.likes</w:t>
            </w:r>
          </w:p>
        </w:tc>
        <w:tc>
          <w:tcPr>
            <w:tcW w:type="dxa" w:w="1871"/>
            <w:shd w:val="clear" w:color="auto" w:fill="FFF4D6"/>
          </w:tcPr>
          <w:p>
            <w:pPr>
              <w:bidi/>
              <w:spacing w:after="20"/>
              <w:jc w:val="right"/>
            </w:pPr>
            <w:r/>
            <w:r>
              <w:rPr>
                <w:rFonts w:ascii="Tahoma" w:hAnsi="Tahoma" w:cs="Tahoma"/>
                <w:b w:val="0"/>
                <w:i w:val="0"/>
                <w:color w:val="B8402F"/>
                <w:sz w:val="17"/>
                <w:rtl/>
              </w:rPr>
              <w:t>زعيم shiraz: يحب</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الضيافة والحديث الطيب والشعر</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BL.shiraz.dislikes</w:t>
            </w:r>
          </w:p>
        </w:tc>
        <w:tc>
          <w:tcPr>
            <w:tcW w:type="dxa" w:w="1871"/>
          </w:tcPr>
          <w:p>
            <w:pPr>
              <w:bidi/>
              <w:spacing w:after="20"/>
              <w:jc w:val="right"/>
            </w:pPr>
            <w:r/>
            <w:r>
              <w:rPr>
                <w:rFonts w:ascii="Tahoma" w:hAnsi="Tahoma" w:cs="Tahoma"/>
                <w:b w:val="0"/>
                <w:i w:val="0"/>
                <w:color w:val="626D74"/>
                <w:sz w:val="17"/>
                <w:rtl/>
              </w:rPr>
              <w:t>زعيم shiraz: يكره</w:t>
            </w:r>
          </w:p>
        </w:tc>
        <w:tc>
          <w:tcPr>
            <w:tcW w:type="dxa" w:w="4309"/>
          </w:tcPr>
          <w:p>
            <w:pPr>
              <w:bidi/>
              <w:spacing w:after="20"/>
              <w:jc w:val="right"/>
            </w:pPr>
            <w:r/>
            <w:r>
              <w:rPr>
                <w:rFonts w:ascii="Tahoma" w:hAnsi="Tahoma" w:cs="Tahoma"/>
                <w:b w:val="0"/>
                <w:i w:val="0"/>
                <w:sz w:val="21"/>
                <w:rtl/>
              </w:rPr>
              <w:t>الصفقات الجافة التي تخلو من الكلام الطيب</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BL.shiraz.tip</w:t>
            </w:r>
          </w:p>
        </w:tc>
        <w:tc>
          <w:tcPr>
            <w:tcW w:type="dxa" w:w="1871"/>
            <w:shd w:val="clear" w:color="auto" w:fill="FFF4D6"/>
          </w:tcPr>
          <w:p>
            <w:pPr>
              <w:bidi/>
              <w:spacing w:after="20"/>
              <w:jc w:val="right"/>
            </w:pPr>
            <w:r/>
            <w:r>
              <w:rPr>
                <w:rFonts w:ascii="Tahoma" w:hAnsi="Tahoma" w:cs="Tahoma"/>
                <w:b w:val="0"/>
                <w:i w:val="0"/>
                <w:color w:val="B8402F"/>
                <w:sz w:val="17"/>
                <w:rtl/>
              </w:rPr>
              <w:t>زعيم shiraz: نصيحة التعامل</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اجلس معه قليلاً قبل الحديث عن البيع، وأهدِه بين حين وآخر؛ فالودّ يسبق الصفقة عنده.</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BL.shiraz.ch1.t</w:t>
            </w:r>
          </w:p>
        </w:tc>
        <w:tc>
          <w:tcPr>
            <w:tcW w:type="dxa" w:w="1871"/>
          </w:tcPr>
          <w:p>
            <w:pPr>
              <w:bidi/>
              <w:spacing w:after="20"/>
              <w:jc w:val="right"/>
            </w:pPr>
            <w:r/>
            <w:r>
              <w:rPr>
                <w:rFonts w:ascii="Tahoma" w:hAnsi="Tahoma" w:cs="Tahoma"/>
                <w:b w:val="0"/>
                <w:i w:val="0"/>
                <w:color w:val="626D74"/>
                <w:sz w:val="17"/>
                <w:rtl/>
              </w:rPr>
              <w:t>زعيم shiraz: فصل 1 (عنوان)</w:t>
            </w:r>
          </w:p>
        </w:tc>
        <w:tc>
          <w:tcPr>
            <w:tcW w:type="dxa" w:w="4309"/>
          </w:tcPr>
          <w:p>
            <w:pPr>
              <w:bidi/>
              <w:spacing w:after="20"/>
              <w:jc w:val="right"/>
            </w:pPr>
            <w:r/>
            <w:r>
              <w:rPr>
                <w:rFonts w:ascii="Tahoma" w:hAnsi="Tahoma" w:cs="Tahoma"/>
                <w:b w:val="0"/>
                <w:i w:val="0"/>
                <w:sz w:val="21"/>
                <w:rtl/>
              </w:rPr>
              <w:t>سيد البستان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BL.shiraz.ch1</w:t>
            </w:r>
          </w:p>
        </w:tc>
        <w:tc>
          <w:tcPr>
            <w:tcW w:type="dxa" w:w="1871"/>
          </w:tcPr>
          <w:p>
            <w:pPr>
              <w:bidi/>
              <w:spacing w:after="20"/>
              <w:jc w:val="right"/>
            </w:pPr>
            <w:r/>
            <w:r>
              <w:rPr>
                <w:rFonts w:ascii="Tahoma" w:hAnsi="Tahoma" w:cs="Tahoma"/>
                <w:b w:val="0"/>
                <w:i w:val="0"/>
                <w:color w:val="626D74"/>
                <w:sz w:val="17"/>
                <w:rtl/>
              </w:rPr>
              <w:t>زعيم shiraz: فصل 1</w:t>
            </w:r>
          </w:p>
        </w:tc>
        <w:tc>
          <w:tcPr>
            <w:tcW w:type="dxa" w:w="4309"/>
          </w:tcPr>
          <w:p>
            <w:pPr>
              <w:bidi/>
              <w:spacing w:after="20"/>
              <w:jc w:val="right"/>
            </w:pPr>
            <w:r/>
            <w:r>
              <w:rPr>
                <w:rFonts w:ascii="Tahoma" w:hAnsi="Tahoma" w:cs="Tahoma"/>
                <w:b w:val="0"/>
                <w:i w:val="0"/>
                <w:sz w:val="21"/>
                <w:rtl/>
              </w:rPr>
              <w:t>خواجه كاوه يملك بستاناً من الورد والرمان على أطراف شيراز، وفيه يستقبل ضيوفه بالشاي والحلوى. يقول الشعر في مجلسه وإن لم يطلب أحد، ويضحك قبل أن يكمل البيت.</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BL.shiraz.ch2.t</w:t>
            </w:r>
          </w:p>
        </w:tc>
        <w:tc>
          <w:tcPr>
            <w:tcW w:type="dxa" w:w="1871"/>
          </w:tcPr>
          <w:p>
            <w:pPr>
              <w:bidi/>
              <w:spacing w:after="20"/>
              <w:jc w:val="right"/>
            </w:pPr>
            <w:r/>
            <w:r>
              <w:rPr>
                <w:rFonts w:ascii="Tahoma" w:hAnsi="Tahoma" w:cs="Tahoma"/>
                <w:b w:val="0"/>
                <w:i w:val="0"/>
                <w:color w:val="626D74"/>
                <w:sz w:val="17"/>
                <w:rtl/>
              </w:rPr>
              <w:t>زعيم shiraz: فصل 2 (عنوان)</w:t>
            </w:r>
          </w:p>
        </w:tc>
        <w:tc>
          <w:tcPr>
            <w:tcW w:type="dxa" w:w="4309"/>
          </w:tcPr>
          <w:p>
            <w:pPr>
              <w:bidi/>
              <w:spacing w:after="20"/>
              <w:jc w:val="right"/>
            </w:pPr>
            <w:r/>
            <w:r>
              <w:rPr>
                <w:rFonts w:ascii="Tahoma" w:hAnsi="Tahoma" w:cs="Tahoma"/>
                <w:b w:val="0"/>
                <w:i w:val="0"/>
                <w:sz w:val="21"/>
                <w:rtl/>
              </w:rPr>
              <w:t>ما يحبه وما يكرهه</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BL.shiraz.ch2</w:t>
            </w:r>
          </w:p>
        </w:tc>
        <w:tc>
          <w:tcPr>
            <w:tcW w:type="dxa" w:w="1871"/>
            <w:shd w:val="clear" w:color="auto" w:fill="FFF4D6"/>
          </w:tcPr>
          <w:p>
            <w:pPr>
              <w:bidi/>
              <w:spacing w:after="20"/>
              <w:jc w:val="right"/>
            </w:pPr>
            <w:r/>
            <w:r>
              <w:rPr>
                <w:rFonts w:ascii="Tahoma" w:hAnsi="Tahoma" w:cs="Tahoma"/>
                <w:b w:val="0"/>
                <w:i w:val="0"/>
                <w:color w:val="B8402F"/>
                <w:sz w:val="17"/>
                <w:rtl/>
              </w:rPr>
              <w:t>زعيم shiraz: فصل 2</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يحب خواجه كاوه الضيافة والحديث الطيب، ويرى الصفقة التي تتم بلا جلسة ودّ ناقصة. لا يردّ هدية ولا يترك مجلسه فارغاً. ويضيق بالتاجر الذي يأتي ليسأل عن السعر ثم يمضي دون كلمة.</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BL.shiraz.ch3.t</w:t>
            </w:r>
          </w:p>
        </w:tc>
        <w:tc>
          <w:tcPr>
            <w:tcW w:type="dxa" w:w="1871"/>
          </w:tcPr>
          <w:p>
            <w:pPr>
              <w:bidi/>
              <w:spacing w:after="20"/>
              <w:jc w:val="right"/>
            </w:pPr>
            <w:r/>
            <w:r>
              <w:rPr>
                <w:rFonts w:ascii="Tahoma" w:hAnsi="Tahoma" w:cs="Tahoma"/>
                <w:b w:val="0"/>
                <w:i w:val="0"/>
                <w:color w:val="626D74"/>
                <w:sz w:val="17"/>
                <w:rtl/>
              </w:rPr>
              <w:t>زعيم shiraz: فصل 3 (عنوان)</w:t>
            </w:r>
          </w:p>
        </w:tc>
        <w:tc>
          <w:tcPr>
            <w:tcW w:type="dxa" w:w="4309"/>
          </w:tcPr>
          <w:p>
            <w:pPr>
              <w:bidi/>
              <w:spacing w:after="20"/>
              <w:jc w:val="right"/>
            </w:pPr>
            <w:r/>
            <w:r>
              <w:rPr>
                <w:rFonts w:ascii="Tahoma" w:hAnsi="Tahoma" w:cs="Tahoma"/>
                <w:b w:val="0"/>
                <w:i w:val="0"/>
                <w:sz w:val="21"/>
                <w:rtl/>
              </w:rPr>
              <w:t>حكاية بيت الشعر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BL.shiraz.ch3</w:t>
            </w:r>
          </w:p>
        </w:tc>
        <w:tc>
          <w:tcPr>
            <w:tcW w:type="dxa" w:w="1871"/>
          </w:tcPr>
          <w:p>
            <w:pPr>
              <w:bidi/>
              <w:spacing w:after="20"/>
              <w:jc w:val="right"/>
            </w:pPr>
            <w:r/>
            <w:r>
              <w:rPr>
                <w:rFonts w:ascii="Tahoma" w:hAnsi="Tahoma" w:cs="Tahoma"/>
                <w:b w:val="0"/>
                <w:i w:val="0"/>
                <w:color w:val="626D74"/>
                <w:sz w:val="17"/>
                <w:rtl/>
              </w:rPr>
              <w:t>زعيم shiraz: فصل 3</w:t>
            </w:r>
          </w:p>
        </w:tc>
        <w:tc>
          <w:tcPr>
            <w:tcW w:type="dxa" w:w="4309"/>
          </w:tcPr>
          <w:p>
            <w:pPr>
              <w:bidi/>
              <w:spacing w:after="20"/>
              <w:jc w:val="right"/>
            </w:pPr>
            <w:r/>
            <w:r>
              <w:rPr>
                <w:rFonts w:ascii="Tahoma" w:hAnsi="Tahoma" w:cs="Tahoma"/>
                <w:b w:val="0"/>
                <w:i w:val="0"/>
                <w:sz w:val="21"/>
                <w:rtl/>
              </w:rPr>
              <w:t>يروي أن تاجراً غريباً قرأ له بيتاً من الشعر فأخطأ في كلمة، فصحّحها كاوه بلطف، فضحكا، وبقيا صديقين أربعين سنة. «الكلمة الطيبة تفتح الأبواب التي يعجز عنها الذهب»، يقول لك.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BL.tabriz.trait</w:t>
            </w:r>
          </w:p>
        </w:tc>
        <w:tc>
          <w:tcPr>
            <w:tcW w:type="dxa" w:w="1871"/>
          </w:tcPr>
          <w:p>
            <w:pPr>
              <w:bidi/>
              <w:spacing w:after="20"/>
              <w:jc w:val="right"/>
            </w:pPr>
            <w:r/>
            <w:r>
              <w:rPr>
                <w:rFonts w:ascii="Tahoma" w:hAnsi="Tahoma" w:cs="Tahoma"/>
                <w:b w:val="0"/>
                <w:i w:val="0"/>
                <w:color w:val="626D74"/>
                <w:sz w:val="17"/>
                <w:rtl/>
              </w:rPr>
              <w:t>زعيم tabriz: طبعه</w:t>
            </w:r>
          </w:p>
        </w:tc>
        <w:tc>
          <w:tcPr>
            <w:tcW w:type="dxa" w:w="4309"/>
          </w:tcPr>
          <w:p>
            <w:pPr>
              <w:bidi/>
              <w:spacing w:after="20"/>
              <w:jc w:val="right"/>
            </w:pPr>
            <w:r/>
            <w:r>
              <w:rPr>
                <w:rFonts w:ascii="Tahoma" w:hAnsi="Tahoma" w:cs="Tahoma"/>
                <w:b w:val="0"/>
                <w:i w:val="0"/>
                <w:sz w:val="21"/>
                <w:rtl/>
              </w:rPr>
              <w:t>صارم منظّم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BL.tabriz.likes</w:t>
            </w:r>
          </w:p>
        </w:tc>
        <w:tc>
          <w:tcPr>
            <w:tcW w:type="dxa" w:w="1871"/>
          </w:tcPr>
          <w:p>
            <w:pPr>
              <w:bidi/>
              <w:spacing w:after="20"/>
              <w:jc w:val="right"/>
            </w:pPr>
            <w:r/>
            <w:r>
              <w:rPr>
                <w:rFonts w:ascii="Tahoma" w:hAnsi="Tahoma" w:cs="Tahoma"/>
                <w:b w:val="0"/>
                <w:i w:val="0"/>
                <w:color w:val="626D74"/>
                <w:sz w:val="17"/>
                <w:rtl/>
              </w:rPr>
              <w:t>زعيم tabriz: يحب</w:t>
            </w:r>
          </w:p>
        </w:tc>
        <w:tc>
          <w:tcPr>
            <w:tcW w:type="dxa" w:w="4309"/>
          </w:tcPr>
          <w:p>
            <w:pPr>
              <w:bidi/>
              <w:spacing w:after="20"/>
              <w:jc w:val="right"/>
            </w:pPr>
            <w:r/>
            <w:r>
              <w:rPr>
                <w:rFonts w:ascii="Tahoma" w:hAnsi="Tahoma" w:cs="Tahoma"/>
                <w:b w:val="0"/>
                <w:i w:val="0"/>
                <w:sz w:val="21"/>
                <w:rtl/>
              </w:rPr>
              <w:t>الأوراق المرتبة والحساب الدقيق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BL.tabriz.dislikes</w:t>
            </w:r>
          </w:p>
        </w:tc>
        <w:tc>
          <w:tcPr>
            <w:tcW w:type="dxa" w:w="1871"/>
          </w:tcPr>
          <w:p>
            <w:pPr>
              <w:bidi/>
              <w:spacing w:after="20"/>
              <w:jc w:val="right"/>
            </w:pPr>
            <w:r/>
            <w:r>
              <w:rPr>
                <w:rFonts w:ascii="Tahoma" w:hAnsi="Tahoma" w:cs="Tahoma"/>
                <w:b w:val="0"/>
                <w:i w:val="0"/>
                <w:color w:val="626D74"/>
                <w:sz w:val="17"/>
                <w:rtl/>
              </w:rPr>
              <w:t>زعيم tabriz: يكره</w:t>
            </w:r>
          </w:p>
        </w:tc>
        <w:tc>
          <w:tcPr>
            <w:tcW w:type="dxa" w:w="4309"/>
          </w:tcPr>
          <w:p>
            <w:pPr>
              <w:bidi/>
              <w:spacing w:after="20"/>
              <w:jc w:val="right"/>
            </w:pPr>
            <w:r/>
            <w:r>
              <w:rPr>
                <w:rFonts w:ascii="Tahoma" w:hAnsi="Tahoma" w:cs="Tahoma"/>
                <w:b w:val="0"/>
                <w:i w:val="0"/>
                <w:sz w:val="21"/>
                <w:rtl/>
              </w:rPr>
              <w:t>الإلحاح وتغيير الاتفاق بعد التوقيع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BL.tabriz.tip</w:t>
            </w:r>
          </w:p>
        </w:tc>
        <w:tc>
          <w:tcPr>
            <w:tcW w:type="dxa" w:w="1871"/>
          </w:tcPr>
          <w:p>
            <w:pPr>
              <w:bidi/>
              <w:spacing w:after="20"/>
              <w:jc w:val="right"/>
            </w:pPr>
            <w:r/>
            <w:r>
              <w:rPr>
                <w:rFonts w:ascii="Tahoma" w:hAnsi="Tahoma" w:cs="Tahoma"/>
                <w:b w:val="0"/>
                <w:i w:val="0"/>
                <w:color w:val="626D74"/>
                <w:sz w:val="17"/>
                <w:rtl/>
              </w:rPr>
              <w:t>زعيم tabriz: نصيحة التعامل</w:t>
            </w:r>
          </w:p>
        </w:tc>
        <w:tc>
          <w:tcPr>
            <w:tcW w:type="dxa" w:w="4309"/>
          </w:tcPr>
          <w:p>
            <w:pPr>
              <w:bidi/>
              <w:spacing w:after="20"/>
              <w:jc w:val="right"/>
            </w:pPr>
            <w:r/>
            <w:r>
              <w:rPr>
                <w:rFonts w:ascii="Tahoma" w:hAnsi="Tahoma" w:cs="Tahoma"/>
                <w:b w:val="0"/>
                <w:i w:val="0"/>
                <w:sz w:val="21"/>
                <w:rtl/>
              </w:rPr>
              <w:t>جهّز أرقامك قبل أن تأتيه، وقدّم عرضاً واحداً واضحاً؛ فالإلحاح عنده إساءة.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BL.tabriz.ch1.t</w:t>
            </w:r>
          </w:p>
        </w:tc>
        <w:tc>
          <w:tcPr>
            <w:tcW w:type="dxa" w:w="1871"/>
          </w:tcPr>
          <w:p>
            <w:pPr>
              <w:bidi/>
              <w:spacing w:after="20"/>
              <w:jc w:val="right"/>
            </w:pPr>
            <w:r/>
            <w:r>
              <w:rPr>
                <w:rFonts w:ascii="Tahoma" w:hAnsi="Tahoma" w:cs="Tahoma"/>
                <w:b w:val="0"/>
                <w:i w:val="0"/>
                <w:color w:val="626D74"/>
                <w:sz w:val="17"/>
                <w:rtl/>
              </w:rPr>
              <w:t>زعيم tabriz: فصل 1 (عنوان)</w:t>
            </w:r>
          </w:p>
        </w:tc>
        <w:tc>
          <w:tcPr>
            <w:tcW w:type="dxa" w:w="4309"/>
          </w:tcPr>
          <w:p>
            <w:pPr>
              <w:bidi/>
              <w:spacing w:after="20"/>
              <w:jc w:val="right"/>
            </w:pPr>
            <w:r/>
            <w:r>
              <w:rPr>
                <w:rFonts w:ascii="Tahoma" w:hAnsi="Tahoma" w:cs="Tahoma"/>
                <w:b w:val="0"/>
                <w:i w:val="0"/>
                <w:sz w:val="21"/>
                <w:rtl/>
              </w:rPr>
              <w:t>حارس السوق المسقوف</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BL.tabriz.ch1</w:t>
            </w:r>
          </w:p>
        </w:tc>
        <w:tc>
          <w:tcPr>
            <w:tcW w:type="dxa" w:w="1871"/>
          </w:tcPr>
          <w:p>
            <w:pPr>
              <w:bidi/>
              <w:spacing w:after="20"/>
              <w:jc w:val="right"/>
            </w:pPr>
            <w:r/>
            <w:r>
              <w:rPr>
                <w:rFonts w:ascii="Tahoma" w:hAnsi="Tahoma" w:cs="Tahoma"/>
                <w:b w:val="0"/>
                <w:i w:val="0"/>
                <w:color w:val="626D74"/>
                <w:sz w:val="17"/>
                <w:rtl/>
              </w:rPr>
              <w:t>زعيم tabriz: فصل 1</w:t>
            </w:r>
          </w:p>
        </w:tc>
        <w:tc>
          <w:tcPr>
            <w:tcW w:type="dxa" w:w="4309"/>
          </w:tcPr>
          <w:p>
            <w:pPr>
              <w:bidi/>
              <w:spacing w:after="20"/>
              <w:jc w:val="right"/>
            </w:pPr>
            <w:r/>
            <w:r>
              <w:rPr>
                <w:rFonts w:ascii="Tahoma" w:hAnsi="Tahoma" w:cs="Tahoma"/>
                <w:b w:val="0"/>
                <w:i w:val="0"/>
                <w:sz w:val="21"/>
                <w:rtl/>
              </w:rPr>
              <w:t>ميرزا آرش يدير حجرة في قلب سوق تبريز المسقوف، حيث لكل حرفة ممرّها وسقفها المقبّب. يحمل دفتراً أسود لا يفارقه، ويعرف كل دكان بأرقامه.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BL.tabriz.ch2.t</w:t>
            </w:r>
          </w:p>
        </w:tc>
        <w:tc>
          <w:tcPr>
            <w:tcW w:type="dxa" w:w="1871"/>
          </w:tcPr>
          <w:p>
            <w:pPr>
              <w:bidi/>
              <w:spacing w:after="20"/>
              <w:jc w:val="right"/>
            </w:pPr>
            <w:r/>
            <w:r>
              <w:rPr>
                <w:rFonts w:ascii="Tahoma" w:hAnsi="Tahoma" w:cs="Tahoma"/>
                <w:b w:val="0"/>
                <w:i w:val="0"/>
                <w:color w:val="626D74"/>
                <w:sz w:val="17"/>
                <w:rtl/>
              </w:rPr>
              <w:t>زعيم tabriz: فصل 2 (عنوان)</w:t>
            </w:r>
          </w:p>
        </w:tc>
        <w:tc>
          <w:tcPr>
            <w:tcW w:type="dxa" w:w="4309"/>
          </w:tcPr>
          <w:p>
            <w:pPr>
              <w:bidi/>
              <w:spacing w:after="20"/>
              <w:jc w:val="right"/>
            </w:pPr>
            <w:r/>
            <w:r>
              <w:rPr>
                <w:rFonts w:ascii="Tahoma" w:hAnsi="Tahoma" w:cs="Tahoma"/>
                <w:b w:val="0"/>
                <w:i w:val="0"/>
                <w:sz w:val="21"/>
                <w:rtl/>
              </w:rPr>
              <w:t>ما يحبه وما يكرهه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BL.tabriz.ch2</w:t>
            </w:r>
          </w:p>
        </w:tc>
        <w:tc>
          <w:tcPr>
            <w:tcW w:type="dxa" w:w="1871"/>
          </w:tcPr>
          <w:p>
            <w:pPr>
              <w:bidi/>
              <w:spacing w:after="20"/>
              <w:jc w:val="right"/>
            </w:pPr>
            <w:r/>
            <w:r>
              <w:rPr>
                <w:rFonts w:ascii="Tahoma" w:hAnsi="Tahoma" w:cs="Tahoma"/>
                <w:b w:val="0"/>
                <w:i w:val="0"/>
                <w:color w:val="626D74"/>
                <w:sz w:val="17"/>
                <w:rtl/>
              </w:rPr>
              <w:t>زعيم tabriz: فصل 2</w:t>
            </w:r>
          </w:p>
        </w:tc>
        <w:tc>
          <w:tcPr>
            <w:tcW w:type="dxa" w:w="4309"/>
          </w:tcPr>
          <w:p>
            <w:pPr>
              <w:bidi/>
              <w:spacing w:after="20"/>
              <w:jc w:val="right"/>
            </w:pPr>
            <w:r/>
            <w:r>
              <w:rPr>
                <w:rFonts w:ascii="Tahoma" w:hAnsi="Tahoma" w:cs="Tahoma"/>
                <w:b w:val="0"/>
                <w:i w:val="0"/>
                <w:sz w:val="21"/>
                <w:rtl/>
              </w:rPr>
              <w:t>النظام عند ميرزا آرش عبادة. يحب التاجر الذي يأتي بأرقام مرتبة ويلتزم بما كتب، ويكره الإلحاح وتغيير الشروط. إن عاودتَ التفاوض بعد رفضه مباشرة ازداد تحفظاً.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BL.tabriz.ch3.t</w:t>
            </w:r>
          </w:p>
        </w:tc>
        <w:tc>
          <w:tcPr>
            <w:tcW w:type="dxa" w:w="1871"/>
          </w:tcPr>
          <w:p>
            <w:pPr>
              <w:bidi/>
              <w:spacing w:after="20"/>
              <w:jc w:val="right"/>
            </w:pPr>
            <w:r/>
            <w:r>
              <w:rPr>
                <w:rFonts w:ascii="Tahoma" w:hAnsi="Tahoma" w:cs="Tahoma"/>
                <w:b w:val="0"/>
                <w:i w:val="0"/>
                <w:color w:val="626D74"/>
                <w:sz w:val="17"/>
                <w:rtl/>
              </w:rPr>
              <w:t>زعيم tabriz: فصل 3 (عنوان)</w:t>
            </w:r>
          </w:p>
        </w:tc>
        <w:tc>
          <w:tcPr>
            <w:tcW w:type="dxa" w:w="4309"/>
          </w:tcPr>
          <w:p>
            <w:pPr>
              <w:bidi/>
              <w:spacing w:after="20"/>
              <w:jc w:val="right"/>
            </w:pPr>
            <w:r/>
            <w:r>
              <w:rPr>
                <w:rFonts w:ascii="Tahoma" w:hAnsi="Tahoma" w:cs="Tahoma"/>
                <w:b w:val="0"/>
                <w:i w:val="0"/>
                <w:sz w:val="21"/>
                <w:rtl/>
              </w:rPr>
              <w:t>حكاية الدفتر الأسود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BL.tabriz.ch3</w:t>
            </w:r>
          </w:p>
        </w:tc>
        <w:tc>
          <w:tcPr>
            <w:tcW w:type="dxa" w:w="1871"/>
          </w:tcPr>
          <w:p>
            <w:pPr>
              <w:bidi/>
              <w:spacing w:after="20"/>
              <w:jc w:val="right"/>
            </w:pPr>
            <w:r/>
            <w:r>
              <w:rPr>
                <w:rFonts w:ascii="Tahoma" w:hAnsi="Tahoma" w:cs="Tahoma"/>
                <w:b w:val="0"/>
                <w:i w:val="0"/>
                <w:color w:val="626D74"/>
                <w:sz w:val="17"/>
                <w:rtl/>
              </w:rPr>
              <w:t>زعيم tabriz: فصل 3</w:t>
            </w:r>
          </w:p>
        </w:tc>
        <w:tc>
          <w:tcPr>
            <w:tcW w:type="dxa" w:w="4309"/>
          </w:tcPr>
          <w:p>
            <w:pPr>
              <w:bidi/>
              <w:spacing w:after="20"/>
              <w:jc w:val="right"/>
            </w:pPr>
            <w:r/>
            <w:r>
              <w:rPr>
                <w:rFonts w:ascii="Tahoma" w:hAnsi="Tahoma" w:cs="Tahoma"/>
                <w:b w:val="0"/>
                <w:i w:val="0"/>
                <w:sz w:val="21"/>
                <w:rtl/>
              </w:rPr>
              <w:t>ورث ميرزا آرش دفتره عن جدّه، وفيه ديون وعقود عمرها مئة عام لم يضع منها شيء. «الذاكرة تخون، أما الورق المنظم فيحفظ السمعة»، يقول لك وهو يغلق الدفتر برفق.</w:t>
            </w:r>
          </w:p>
        </w:tc>
        <w:tc>
          <w:tcPr>
            <w:tcW w:type="dxa" w:w="2778"/>
          </w:tcPr>
          <w:p>
            <w:pPr>
              <w:bidi/>
              <w:spacing w:after="20"/>
              <w:jc w:val="right"/>
            </w:pPr>
            <w:r/>
            <w:r>
              <w:rPr>
                <w:rFonts w:ascii="Tahoma" w:hAnsi="Tahoma" w:cs="Tahoma"/>
                <w:b w:val="0"/>
                <w:i w:val="0"/>
                <w:sz w:val="21"/>
                <w:rtl/>
              </w:rPr>
            </w:r>
          </w:p>
        </w:tc>
      </w:tr>
    </w:tbl>
    <w:p/>
    <w:sectPr w:rsidR="00FC693F" w:rsidRPr="0006063C" w:rsidSect="00034616">
      <w:footerReference w:type="default" r:id="rId9"/>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ascii="Tahoma" w:hAnsi="Tahoma" w:cs="Tahoma"/>
        <w:b w:val="0"/>
        <w:i w:val="0"/>
        <w:color w:val="626D74"/>
        <w:sz w:val="16"/>
        <w:rtl/>
      </w:rPr>
      <w:t xml:space="preserve">درب التجّار — ملف المراجعة اللغوية — دفعة 13 — صفحة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cs="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