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9"/>
        <w:gridCol w:w="3159"/>
        <w:gridCol w:w="2826"/>
      </w:tblGrid>
      <w:tr>
        <w:trPr>
          <w:trHeight w:val="615" w:hRule="atLeast"/>
        </w:trPr>
        <w:tc>
          <w:tcPr>
            <w:tcW w:w="8188" w:type="dxa"/>
            <w:gridSpan w:val="3"/>
          </w:tcPr>
          <w:p>
            <w:pPr>
              <w:pStyle w:val="2"/>
              <w:jc w:val="center"/>
              <w:rPr>
                <w:sz w:val="28"/>
                <w:szCs w:val="28"/>
                <w:lang w:eastAsia="zh-TW"/>
              </w:rPr>
            </w:pPr>
            <w:r>
              <w:rPr>
                <w:rFonts w:hint="eastAsia"/>
              </w:rPr>
              <w:t>第三章 深度学习应用实验</w:t>
            </w:r>
          </w:p>
        </w:tc>
      </w:tr>
      <w:tr>
        <w:trPr>
          <w:trHeight w:val="450" w:hRule="atLeast"/>
        </w:trPr>
        <w:tc>
          <w:tcPr>
            <w:tcW w:w="2461" w:type="dxa"/>
          </w:tcPr>
          <w:p>
            <w:r>
              <w:rPr>
                <w:rFonts w:hint="eastAsia"/>
              </w:rPr>
              <w:t>姓名：</w:t>
            </w:r>
            <w:r>
              <w:rPr>
                <w:rFonts w:hint="eastAsia"/>
                <w:lang w:val="en-US" w:eastAsia="zh-CN"/>
              </w:rPr>
              <w:t>吴文韬</w:t>
            </w:r>
            <w:r>
              <w:rPr>
                <w:rFonts w:hint="eastAsia"/>
              </w:rPr>
              <w:t xml:space="preserve"> </w:t>
            </w:r>
          </w:p>
        </w:tc>
        <w:tc>
          <w:tcPr>
            <w:tcW w:w="2971" w:type="dxa"/>
          </w:tcPr>
          <w:p>
            <w:pPr>
              <w:rPr>
                <w:rFonts w:hint="default" w:eastAsia="SimSun"/>
                <w:lang w:val="en-US" w:eastAsia="zh-CN"/>
              </w:rPr>
            </w:pPr>
            <w:r>
              <w:rPr>
                <w:rFonts w:hint="eastAsia"/>
              </w:rPr>
              <w:t>学号：</w:t>
            </w:r>
            <w:r>
              <w:rPr>
                <w:rFonts w:hint="eastAsia"/>
                <w:lang w:val="en-US" w:eastAsia="zh-CN"/>
              </w:rPr>
              <w:t>20373914</w:t>
            </w:r>
          </w:p>
        </w:tc>
        <w:tc>
          <w:tcPr>
            <w:tcW w:w="2756" w:type="dxa"/>
          </w:tcPr>
          <w:p>
            <w:pPr>
              <w:rPr>
                <w:color w:val="0000FF"/>
              </w:rPr>
            </w:pPr>
            <w:r>
              <w:rPr>
                <w:rFonts w:hint="eastAsia"/>
              </w:rPr>
              <w:t>班级：</w:t>
            </w:r>
            <w:r>
              <w:rPr>
                <w:rFonts w:hint="eastAsia"/>
                <w:lang w:val="en-US" w:eastAsia="zh-CN"/>
              </w:rPr>
              <w:t>212111</w:t>
            </w:r>
            <w:r>
              <w:rPr>
                <w:rFonts w:hint="eastAsia"/>
                <w:color w:val="0000FF"/>
              </w:rPr>
              <w:t xml:space="preserve"> </w:t>
            </w:r>
          </w:p>
        </w:tc>
      </w:tr>
      <w:tr>
        <w:trPr>
          <w:trHeight w:val="750" w:hRule="atLeast"/>
        </w:trPr>
        <w:tc>
          <w:tcPr>
            <w:tcW w:w="8188" w:type="dxa"/>
            <w:gridSpan w:val="3"/>
          </w:tcPr>
          <w:p>
            <w:pPr>
              <w:jc w:val="left"/>
              <w:rPr>
                <w:b/>
                <w:sz w:val="32"/>
                <w:szCs w:val="32"/>
              </w:rPr>
            </w:pPr>
            <w:r>
              <w:rPr>
                <w:rFonts w:hint="eastAsia"/>
                <w:b/>
                <w:color w:val="FF0000"/>
                <w:sz w:val="22"/>
                <w:szCs w:val="22"/>
              </w:rPr>
              <w:t>注意：课程实验代码和实验报告需独立完成，严禁抄袭!</w:t>
            </w:r>
          </w:p>
          <w:p>
            <w:pPr>
              <w:pStyle w:val="3"/>
              <w:jc w:val="center"/>
            </w:pPr>
            <w:r>
              <w:rPr>
                <w:rFonts w:hint="eastAsia"/>
              </w:rPr>
              <w:t>实验3</w:t>
            </w:r>
            <w:r>
              <w:t>.1</w:t>
            </w:r>
            <w:r>
              <w:rPr>
                <w:rFonts w:hint="eastAsia"/>
              </w:rPr>
              <w:t>基于VGG</w:t>
            </w:r>
            <w:r>
              <w:t>19</w:t>
            </w:r>
            <w:r>
              <w:rPr>
                <w:rFonts w:hint="eastAsia"/>
              </w:rPr>
              <w:t>实现图像分类(</w:t>
            </w:r>
            <w:r>
              <w:t>40’’)</w:t>
            </w:r>
          </w:p>
          <w:p>
            <w:pPr>
              <w:rPr>
                <w:b/>
                <w:sz w:val="24"/>
              </w:rPr>
            </w:pPr>
            <w:r>
              <w:rPr>
                <w:rFonts w:hint="eastAsia"/>
                <w:b/>
                <w:sz w:val="24"/>
              </w:rPr>
              <w:t>1</w:t>
            </w:r>
            <w:r>
              <w:rPr>
                <w:b/>
                <w:sz w:val="24"/>
              </w:rPr>
              <w:t>.</w:t>
            </w:r>
            <w:r>
              <w:rPr>
                <w:rFonts w:hint="eastAsia"/>
                <w:b/>
                <w:sz w:val="24"/>
              </w:rPr>
              <w:t>什么是卷积层？卷积层相比全连接层有哪些优势？</w:t>
            </w:r>
            <w:r>
              <w:rPr>
                <w:rFonts w:hint="eastAsia"/>
              </w:rPr>
              <w:t>(</w:t>
            </w:r>
            <w:r>
              <w:t>10’’)</w:t>
            </w:r>
          </w:p>
          <w:p>
            <w:pPr>
              <w:rPr>
                <w:b/>
                <w:sz w:val="24"/>
              </w:rPr>
            </w:pPr>
          </w:p>
          <w:p>
            <w:pPr>
              <w:rPr>
                <w:rFonts w:hint="eastAsia"/>
                <w:b/>
                <w:sz w:val="24"/>
                <w:lang w:val="en-US" w:eastAsia="zh-CN"/>
              </w:rPr>
            </w:pPr>
            <w:r>
              <w:rPr>
                <w:rFonts w:hint="default"/>
                <w:b/>
                <w:sz w:val="24"/>
              </w:rPr>
              <w:t>卷积层是卷积神经网络中的核心组成部分。主要功能</w:t>
            </w:r>
            <w:r>
              <w:rPr>
                <w:rFonts w:hint="eastAsia"/>
                <w:b/>
                <w:sz w:val="24"/>
                <w:lang w:val="en-US" w:eastAsia="zh-CN"/>
              </w:rPr>
              <w:t>就</w:t>
            </w:r>
            <w:r>
              <w:rPr>
                <w:rFonts w:hint="default"/>
                <w:b/>
                <w:sz w:val="24"/>
              </w:rPr>
              <w:t>是对输入数据进行卷积运算，以提取输入数据的特征</w:t>
            </w:r>
            <w:r>
              <w:rPr>
                <w:rFonts w:hint="eastAsia"/>
                <w:b/>
                <w:sz w:val="24"/>
                <w:lang w:eastAsia="zh-CN"/>
              </w:rPr>
              <w:t>，</w:t>
            </w:r>
            <w:r>
              <w:rPr>
                <w:rFonts w:hint="eastAsia"/>
                <w:b/>
                <w:sz w:val="24"/>
                <w:lang w:val="en-US" w:eastAsia="zh-CN"/>
              </w:rPr>
              <w:t>原理是</w:t>
            </w:r>
            <w:r>
              <w:rPr>
                <w:rFonts w:hint="default"/>
                <w:b/>
                <w:sz w:val="24"/>
              </w:rPr>
              <w:t>通过一个或多个卷积核（也称为滤波器）在输入数据上滑动并进行卷积运算，从而提取出输入数据的局部特征。</w:t>
            </w:r>
            <w:r>
              <w:rPr>
                <w:rFonts w:hint="eastAsia"/>
                <w:b/>
                <w:sz w:val="24"/>
                <w:lang w:val="en-US" w:eastAsia="zh-CN"/>
              </w:rPr>
              <w:t>从本质上讲，其实卷积层就是一个稀疏的全连接。</w:t>
            </w:r>
          </w:p>
          <w:p>
            <w:pPr>
              <w:rPr>
                <w:rFonts w:hint="eastAsia"/>
                <w:b/>
                <w:sz w:val="24"/>
                <w:lang w:val="en-US" w:eastAsia="zh-CN"/>
              </w:rPr>
            </w:pPr>
          </w:p>
          <w:p>
            <w:pPr>
              <w:rPr>
                <w:rFonts w:hint="default"/>
                <w:b/>
                <w:sz w:val="24"/>
                <w:lang w:val="en-US" w:eastAsia="zh-CN"/>
              </w:rPr>
            </w:pPr>
            <w:r>
              <w:rPr>
                <w:rFonts w:hint="eastAsia"/>
                <w:b/>
                <w:sz w:val="24"/>
                <w:lang w:val="en-US" w:eastAsia="zh-CN"/>
              </w:rPr>
              <w:t>理论上卷积层和全连接层可互换，下面是卷积层的相对优势</w:t>
            </w:r>
          </w:p>
          <w:p>
            <w:pPr>
              <w:numPr>
                <w:ilvl w:val="0"/>
                <w:numId w:val="1"/>
              </w:numPr>
              <w:rPr>
                <w:rFonts w:hint="default"/>
                <w:b/>
                <w:sz w:val="24"/>
                <w:lang w:val="en-US" w:eastAsia="zh-CN"/>
              </w:rPr>
            </w:pPr>
            <w:r>
              <w:rPr>
                <w:rFonts w:hint="default"/>
                <w:b/>
                <w:sz w:val="24"/>
                <w:lang w:val="en-US" w:eastAsia="zh-CN"/>
              </w:rPr>
              <w:t>输入更灵活，可以接受任意分辨率的图像；</w:t>
            </w:r>
          </w:p>
          <w:p>
            <w:pPr>
              <w:numPr>
                <w:ilvl w:val="0"/>
                <w:numId w:val="1"/>
              </w:numPr>
              <w:ind w:left="0" w:leftChars="0" w:firstLine="0" w:firstLineChars="0"/>
              <w:rPr>
                <w:rFonts w:hint="default"/>
                <w:b/>
                <w:sz w:val="24"/>
                <w:lang w:val="en-US" w:eastAsia="zh-CN"/>
              </w:rPr>
            </w:pPr>
            <w:r>
              <w:rPr>
                <w:rFonts w:hint="default"/>
                <w:b/>
                <w:sz w:val="24"/>
                <w:lang w:val="en-US" w:eastAsia="zh-CN"/>
              </w:rPr>
              <w:t>减少计算量，只需要做一次前向就可以得到一张热力图，然后可以根据stride和polling等参数反算出原图大致的位置。</w:t>
            </w:r>
          </w:p>
          <w:p>
            <w:pPr>
              <w:rPr>
                <w:b/>
                <w:sz w:val="28"/>
              </w:rPr>
            </w:pPr>
          </w:p>
          <w:p>
            <w:pPr>
              <w:rPr>
                <w:b/>
                <w:sz w:val="24"/>
              </w:rPr>
            </w:pPr>
          </w:p>
          <w:p>
            <w:pPr>
              <w:rPr>
                <w:b/>
                <w:sz w:val="24"/>
              </w:rPr>
            </w:pPr>
            <w:r>
              <w:rPr>
                <w:rFonts w:hint="eastAsia"/>
                <w:b/>
                <w:sz w:val="24"/>
              </w:rPr>
              <w:t>2</w:t>
            </w:r>
            <w:r>
              <w:rPr>
                <w:b/>
                <w:sz w:val="24"/>
              </w:rPr>
              <w:t>.</w:t>
            </w:r>
            <w:r>
              <w:rPr>
                <w:rFonts w:hint="eastAsia"/>
                <w:b/>
                <w:sz w:val="24"/>
              </w:rPr>
              <w:t>池化层的作用是什么？常见的池化方式有哪些？</w:t>
            </w:r>
            <w:r>
              <w:rPr>
                <w:rFonts w:hint="eastAsia"/>
              </w:rPr>
              <w:t>(</w:t>
            </w:r>
            <w:r>
              <w:t>10’’)</w:t>
            </w:r>
          </w:p>
          <w:p>
            <w:pPr>
              <w:rPr>
                <w:b/>
                <w:sz w:val="24"/>
              </w:rPr>
            </w:pPr>
          </w:p>
          <w:p>
            <w:pPr>
              <w:rPr>
                <w:rFonts w:hint="eastAsia"/>
                <w:b/>
                <w:sz w:val="24"/>
                <w:lang w:eastAsia="zh-CN"/>
              </w:rPr>
            </w:pPr>
            <w:r>
              <w:rPr>
                <w:rFonts w:hint="default"/>
                <w:b/>
                <w:sz w:val="24"/>
              </w:rPr>
              <w:t>池化层是模仿人的视觉系统对数据进行降维，用更高层次的特征表示图像</w:t>
            </w:r>
            <w:r>
              <w:rPr>
                <w:rFonts w:hint="eastAsia"/>
                <w:b/>
                <w:sz w:val="24"/>
                <w:lang w:eastAsia="zh-CN"/>
              </w:rPr>
              <w:t>。</w:t>
            </w:r>
          </w:p>
          <w:p>
            <w:pPr>
              <w:rPr>
                <w:rFonts w:hint="eastAsia"/>
                <w:b/>
                <w:sz w:val="24"/>
                <w:lang w:eastAsia="zh-CN"/>
              </w:rPr>
            </w:pPr>
          </w:p>
          <w:p>
            <w:pPr>
              <w:rPr>
                <w:rFonts w:hint="eastAsia"/>
                <w:b/>
                <w:sz w:val="24"/>
                <w:lang w:val="en-US" w:eastAsia="zh-CN"/>
              </w:rPr>
            </w:pPr>
            <w:r>
              <w:rPr>
                <w:rFonts w:hint="default"/>
                <w:b/>
                <w:sz w:val="24"/>
              </w:rPr>
              <w:t>实施池化的目的：(1) 降低信息冗余；(2) 提升模型的尺度不变性、旋转不变性；(3) 防止过拟合</w:t>
            </w:r>
            <w:r>
              <w:rPr>
                <w:rFonts w:hint="eastAsia"/>
                <w:b/>
                <w:sz w:val="24"/>
                <w:lang w:val="en-US" w:eastAsia="zh-CN"/>
              </w:rPr>
              <w:t>等等</w:t>
            </w:r>
          </w:p>
          <w:p>
            <w:pPr>
              <w:rPr>
                <w:rFonts w:hint="eastAsia"/>
                <w:b/>
                <w:sz w:val="24"/>
                <w:lang w:val="en-US" w:eastAsia="zh-CN"/>
              </w:rPr>
            </w:pPr>
          </w:p>
          <w:p>
            <w:pPr>
              <w:rPr>
                <w:rFonts w:hint="default"/>
                <w:b/>
                <w:sz w:val="24"/>
                <w:lang w:val="en-US" w:eastAsia="zh-CN"/>
              </w:rPr>
            </w:pPr>
            <w:r>
              <w:rPr>
                <w:rFonts w:hint="eastAsia"/>
                <w:b/>
                <w:sz w:val="24"/>
                <w:lang w:val="en-US" w:eastAsia="zh-CN"/>
              </w:rPr>
              <w:t>常见的池化方式：最大值池化，均值池化，随机池化，中值池化，组合池化等</w:t>
            </w:r>
          </w:p>
          <w:p>
            <w:pPr>
              <w:rPr>
                <w:b/>
                <w:sz w:val="24"/>
              </w:rPr>
            </w:pPr>
          </w:p>
          <w:p>
            <w:pPr>
              <w:rPr>
                <w:b/>
                <w:sz w:val="24"/>
              </w:rPr>
            </w:pPr>
          </w:p>
          <w:p>
            <w:pPr>
              <w:rPr>
                <w:b/>
                <w:sz w:val="24"/>
              </w:rPr>
            </w:pPr>
          </w:p>
          <w:p>
            <w:r>
              <w:rPr>
                <w:b/>
                <w:sz w:val="24"/>
              </w:rPr>
              <w:t>3.</w:t>
            </w:r>
            <w:r>
              <w:rPr>
                <w:rFonts w:hint="eastAsia"/>
                <w:b/>
                <w:sz w:val="24"/>
              </w:rPr>
              <w:t>Inception的网络设计有什么特点？VGG</w:t>
            </w:r>
            <w:r>
              <w:rPr>
                <w:b/>
                <w:sz w:val="24"/>
              </w:rPr>
              <w:t>19</w:t>
            </w:r>
            <w:r>
              <w:rPr>
                <w:rFonts w:hint="eastAsia"/>
                <w:b/>
                <w:sz w:val="24"/>
              </w:rPr>
              <w:t>的网络设计有什么特点？</w:t>
            </w:r>
            <w:r>
              <w:rPr>
                <w:rFonts w:hint="eastAsia"/>
              </w:rPr>
              <w:t xml:space="preserve"> (</w:t>
            </w:r>
            <w:r>
              <w:t>10’’)</w:t>
            </w:r>
          </w:p>
          <w:p>
            <w:pPr>
              <w:rPr>
                <w:b/>
              </w:rPr>
            </w:pPr>
          </w:p>
          <w:p>
            <w:pPr>
              <w:rPr>
                <w:rFonts w:hint="eastAsia"/>
                <w:b/>
                <w:lang w:val="en-US" w:eastAsia="zh-CN"/>
              </w:rPr>
            </w:pPr>
            <w:r>
              <w:rPr>
                <w:rFonts w:hint="default"/>
                <w:b/>
              </w:rPr>
              <w:t>在 Inception 出现之前，大部分流行 CNN 仅仅是把卷积层堆叠得越来越多，使网络越来越深，以此希望能够得到更好的性能</w:t>
            </w:r>
            <w:r>
              <w:rPr>
                <w:rFonts w:hint="eastAsia"/>
                <w:b/>
                <w:lang w:eastAsia="zh-CN"/>
              </w:rPr>
              <w:t>，</w:t>
            </w:r>
            <w:r>
              <w:rPr>
                <w:rFonts w:hint="eastAsia"/>
                <w:b/>
                <w:lang w:val="en-US" w:eastAsia="zh-CN"/>
              </w:rPr>
              <w:t>比如AlexNet，Inception网络的出现则是CNN分类器发展史上的里程碑，它的目的是设计一种具有优良局部拓扑结构的网络，即对输入图像并行地执行多个卷积运算或池化操作，并将所有输出结果拼接为一个非常深的特征图。因为 1*1、3*3 或 5*5 等不同的卷积运算与池化操作可以获得输入图像的不同信息，并行处理这些运算并结合所有结果将获得更好的图像表征。</w:t>
            </w:r>
          </w:p>
          <w:p>
            <w:pPr>
              <w:rPr>
                <w:rFonts w:hint="eastAsia"/>
                <w:b/>
                <w:lang w:val="en-US" w:eastAsia="zh-CN"/>
              </w:rPr>
            </w:pPr>
          </w:p>
          <w:p>
            <w:pPr>
              <w:rPr>
                <w:rFonts w:hint="default"/>
                <w:b/>
                <w:lang w:val="en-US" w:eastAsia="zh-CN"/>
              </w:rPr>
            </w:pPr>
            <w:r>
              <w:rPr>
                <w:rFonts w:hint="eastAsia"/>
                <w:b/>
                <w:lang w:val="en-US" w:eastAsia="zh-CN"/>
              </w:rPr>
              <w:t>VGG是一种经典的卷积神经网络架构，VGG的开发是为了增加此类CNN的深度，以提高模型性能。至于VGG-19的特征，它相比其他网络具有更深的网络结构（19层）。</w:t>
            </w:r>
          </w:p>
          <w:p>
            <w:pPr>
              <w:rPr>
                <w:b/>
              </w:rPr>
            </w:pPr>
          </w:p>
          <w:p>
            <w:pPr>
              <w:rPr>
                <w:b/>
              </w:rPr>
            </w:pPr>
          </w:p>
          <w:p>
            <w:pPr>
              <w:rPr>
                <w:b/>
              </w:rPr>
            </w:pPr>
          </w:p>
          <w:p>
            <w:pPr>
              <w:rPr>
                <w:b/>
              </w:rPr>
            </w:pPr>
          </w:p>
          <w:p>
            <w:pPr>
              <w:rPr>
                <w:b/>
              </w:rPr>
            </w:pPr>
          </w:p>
          <w:p>
            <w:pPr>
              <w:rPr>
                <w:b/>
                <w:sz w:val="24"/>
              </w:rPr>
            </w:pPr>
            <w:r>
              <w:rPr>
                <w:b/>
                <w:sz w:val="24"/>
              </w:rPr>
              <w:t>4.</w:t>
            </w:r>
            <w:r>
              <w:rPr>
                <w:rFonts w:hint="eastAsia"/>
                <w:b/>
                <w:sz w:val="24"/>
              </w:rPr>
              <w:t>请自己找几张测试图片，用模型预测图片的类别。请在报告中展示测试图片以及对应的预测结果的截图。</w:t>
            </w:r>
            <w:r>
              <w:rPr>
                <w:rFonts w:hint="eastAsia"/>
              </w:rPr>
              <w:t>(</w:t>
            </w:r>
            <w:r>
              <w:t>10’’)</w:t>
            </w:r>
          </w:p>
          <w:p>
            <w:pPr>
              <w:rPr>
                <w:b/>
                <w:sz w:val="24"/>
              </w:rPr>
            </w:pPr>
          </w:p>
          <w:p>
            <w:pPr>
              <w:rPr>
                <w:bCs/>
                <w:sz w:val="24"/>
              </w:rPr>
            </w:pPr>
          </w:p>
          <w:p>
            <w:pPr>
              <w:rPr>
                <w:rFonts w:hint="eastAsia" w:eastAsia="SimSun"/>
                <w:bCs/>
                <w:sz w:val="24"/>
                <w:lang w:eastAsia="zh-CN"/>
              </w:rPr>
            </w:pPr>
            <w:r>
              <w:rPr>
                <w:rFonts w:hint="eastAsia" w:eastAsia="SimSun"/>
                <w:bCs/>
                <w:sz w:val="24"/>
                <w:lang w:eastAsia="zh-CN"/>
              </w:rPr>
              <w:drawing>
                <wp:inline distT="0" distB="0" distL="114300" distR="114300">
                  <wp:extent cx="5045710" cy="3350895"/>
                  <wp:effectExtent l="0" t="0" r="8890" b="1905"/>
                  <wp:docPr id="2" name="Picture 2"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g"/>
                          <pic:cNvPicPr>
                            <a:picLocks noChangeAspect="1"/>
                          </pic:cNvPicPr>
                        </pic:nvPicPr>
                        <pic:blipFill>
                          <a:blip r:embed="rId10"/>
                          <a:stretch>
                            <a:fillRect/>
                          </a:stretch>
                        </pic:blipFill>
                        <pic:spPr>
                          <a:xfrm>
                            <a:off x="0" y="0"/>
                            <a:ext cx="5045710" cy="3350895"/>
                          </a:xfrm>
                          <a:prstGeom prst="rect">
                            <a:avLst/>
                          </a:prstGeom>
                        </pic:spPr>
                      </pic:pic>
                    </a:graphicData>
                  </a:graphic>
                </wp:inline>
              </w:drawing>
            </w:r>
          </w:p>
          <w:p>
            <w:pPr>
              <w:rPr>
                <w:rFonts w:hint="eastAsia" w:eastAsia="SimSun"/>
                <w:bCs/>
                <w:sz w:val="24"/>
                <w:lang w:eastAsia="zh-CN"/>
              </w:rPr>
            </w:pPr>
          </w:p>
          <w:p>
            <w:pPr>
              <w:rPr>
                <w:rFonts w:hint="eastAsia"/>
                <w:bCs/>
                <w:sz w:val="24"/>
                <w:lang w:val="en-US" w:eastAsia="zh-CN"/>
              </w:rPr>
            </w:pPr>
            <w:r>
              <w:rPr>
                <w:rFonts w:hint="eastAsia"/>
                <w:bCs/>
                <w:sz w:val="24"/>
                <w:lang w:val="en-US" w:eastAsia="zh-CN"/>
              </w:rPr>
              <w:t>预测结果：</w:t>
            </w:r>
          </w:p>
          <w:p>
            <w:pPr>
              <w:rPr>
                <w:rFonts w:hint="eastAsia"/>
                <w:bCs/>
                <w:sz w:val="24"/>
                <w:lang w:val="en-US" w:eastAsia="zh-CN"/>
              </w:rPr>
            </w:pPr>
            <w:r>
              <w:rPr>
                <w:rFonts w:hint="eastAsia"/>
                <w:bCs/>
                <w:sz w:val="24"/>
                <w:lang w:val="en-US" w:eastAsia="zh-CN"/>
              </w:rPr>
              <w:drawing>
                <wp:inline distT="0" distB="0" distL="114300" distR="114300">
                  <wp:extent cx="5184775" cy="682625"/>
                  <wp:effectExtent l="0" t="0" r="22225" b="3175"/>
                  <wp:docPr id="5" name="Picture 5" descr="CleanShot 2023-11-06 at 11.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eanShot 2023-11-06 at 11.13.43"/>
                          <pic:cNvPicPr>
                            <a:picLocks noChangeAspect="1"/>
                          </pic:cNvPicPr>
                        </pic:nvPicPr>
                        <pic:blipFill>
                          <a:blip r:embed="rId11"/>
                          <a:stretch>
                            <a:fillRect/>
                          </a:stretch>
                        </pic:blipFill>
                        <pic:spPr>
                          <a:xfrm>
                            <a:off x="0" y="0"/>
                            <a:ext cx="5184775" cy="682625"/>
                          </a:xfrm>
                          <a:prstGeom prst="rect">
                            <a:avLst/>
                          </a:prstGeom>
                        </pic:spPr>
                      </pic:pic>
                    </a:graphicData>
                  </a:graphic>
                </wp:inline>
              </w:drawing>
            </w:r>
          </w:p>
          <w:p>
            <w:pPr>
              <w:keepNext w:val="0"/>
              <w:keepLines w:val="0"/>
              <w:widowControl/>
              <w:suppressLineNumbers w:val="0"/>
              <w:jc w:val="left"/>
              <w:rPr>
                <w:rFonts w:hint="eastAsia"/>
                <w:bCs/>
                <w:sz w:val="24"/>
                <w:lang w:val="en-US" w:eastAsia="zh-CN"/>
              </w:rPr>
            </w:pPr>
            <w:r>
              <w:rPr>
                <w:rFonts w:hint="eastAsia"/>
                <w:bCs/>
                <w:sz w:val="24"/>
                <w:lang w:val="en-US" w:eastAsia="zh-CN"/>
              </w:rPr>
              <w:t>查询imagenet_classes.txt得到207 class对应的序号为n02099601，再在imagenet_synsets.txt内查找该序号对应的含义：</w:t>
            </w:r>
          </w:p>
          <w:p>
            <w:pPr>
              <w:keepNext w:val="0"/>
              <w:keepLines w:val="0"/>
              <w:widowControl/>
              <w:suppressLineNumbers w:val="0"/>
              <w:jc w:val="left"/>
              <w:rPr>
                <w:rFonts w:hint="eastAsia"/>
                <w:bCs/>
                <w:sz w:val="24"/>
                <w:lang w:val="en-US" w:eastAsia="zh-CN"/>
              </w:rPr>
            </w:pPr>
            <w:r>
              <w:rPr>
                <w:rFonts w:hint="eastAsia"/>
                <w:bCs/>
                <w:sz w:val="24"/>
                <w:lang w:val="en-US" w:eastAsia="zh-CN"/>
              </w:rPr>
              <w:drawing>
                <wp:inline distT="0" distB="0" distL="114300" distR="114300">
                  <wp:extent cx="4038600" cy="895350"/>
                  <wp:effectExtent l="0" t="0" r="0" b="19050"/>
                  <wp:docPr id="6" name="Picture 6" descr="CleanShot 2023-11-06 at 11.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eanShot 2023-11-06 at 11.14.43"/>
                          <pic:cNvPicPr>
                            <a:picLocks noChangeAspect="1"/>
                          </pic:cNvPicPr>
                        </pic:nvPicPr>
                        <pic:blipFill>
                          <a:blip r:embed="rId12"/>
                          <a:stretch>
                            <a:fillRect/>
                          </a:stretch>
                        </pic:blipFill>
                        <pic:spPr>
                          <a:xfrm>
                            <a:off x="0" y="0"/>
                            <a:ext cx="4038600" cy="895350"/>
                          </a:xfrm>
                          <a:prstGeom prst="rect">
                            <a:avLst/>
                          </a:prstGeom>
                        </pic:spPr>
                      </pic:pic>
                    </a:graphicData>
                  </a:graphic>
                </wp:inline>
              </w:drawing>
            </w:r>
          </w:p>
          <w:p>
            <w:pPr>
              <w:keepNext w:val="0"/>
              <w:keepLines w:val="0"/>
              <w:widowControl/>
              <w:suppressLineNumbers w:val="0"/>
              <w:jc w:val="left"/>
              <w:rPr>
                <w:rFonts w:hint="default"/>
                <w:bCs/>
                <w:sz w:val="24"/>
                <w:lang w:val="en-US" w:eastAsia="zh-CN"/>
              </w:rPr>
            </w:pPr>
            <w:r>
              <w:rPr>
                <w:rFonts w:hint="eastAsia"/>
                <w:bCs/>
                <w:sz w:val="24"/>
                <w:lang w:val="en-US" w:eastAsia="zh-CN"/>
              </w:rPr>
              <w:t>注：golden retriever为“黄金猎犬”，识别成功</w:t>
            </w:r>
          </w:p>
          <w:p>
            <w:pPr>
              <w:rPr>
                <w:rFonts w:hint="eastAsia" w:eastAsia="SimSun"/>
                <w:bCs/>
                <w:sz w:val="24"/>
                <w:lang w:eastAsia="zh-CN"/>
              </w:rPr>
            </w:pPr>
            <w:r>
              <w:rPr>
                <w:rFonts w:hint="eastAsia" w:eastAsia="SimSun"/>
                <w:bCs/>
                <w:sz w:val="24"/>
                <w:lang w:eastAsia="zh-CN"/>
              </w:rPr>
              <w:drawing>
                <wp:inline distT="0" distB="0" distL="114300" distR="114300">
                  <wp:extent cx="2857500" cy="2857500"/>
                  <wp:effectExtent l="0" t="0" r="12700" b="12700"/>
                  <wp:docPr id="1" name="Picture 1" descr="p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g"/>
                          <pic:cNvPicPr>
                            <a:picLocks noChangeAspect="1"/>
                          </pic:cNvPicPr>
                        </pic:nvPicPr>
                        <pic:blipFill>
                          <a:blip r:embed="rId13"/>
                          <a:stretch>
                            <a:fillRect/>
                          </a:stretch>
                        </pic:blipFill>
                        <pic:spPr>
                          <a:xfrm>
                            <a:off x="0" y="0"/>
                            <a:ext cx="2857500" cy="2857500"/>
                          </a:xfrm>
                          <a:prstGeom prst="rect">
                            <a:avLst/>
                          </a:prstGeom>
                        </pic:spPr>
                      </pic:pic>
                    </a:graphicData>
                  </a:graphic>
                </wp:inline>
              </w:drawing>
            </w:r>
          </w:p>
          <w:p>
            <w:pPr>
              <w:rPr>
                <w:bCs/>
                <w:sz w:val="24"/>
              </w:rPr>
            </w:pPr>
          </w:p>
          <w:p>
            <w:pPr>
              <w:rPr>
                <w:rFonts w:hint="default"/>
                <w:bCs/>
                <w:sz w:val="24"/>
                <w:lang w:val="en-US" w:eastAsia="zh-CN"/>
              </w:rPr>
            </w:pPr>
            <w:r>
              <w:rPr>
                <w:rFonts w:hint="eastAsia"/>
                <w:bCs/>
                <w:sz w:val="24"/>
                <w:lang w:val="en-US" w:eastAsia="zh-CN"/>
              </w:rPr>
              <w:t>预测结果：(虽然没通过check pool的校验)</w:t>
            </w:r>
          </w:p>
          <w:p>
            <w:pPr>
              <w:rPr>
                <w:rFonts w:hint="eastAsia"/>
                <w:bCs/>
                <w:sz w:val="24"/>
                <w:lang w:val="en-US" w:eastAsia="zh-CN"/>
              </w:rPr>
            </w:pPr>
            <w:r>
              <w:rPr>
                <w:rFonts w:hint="eastAsia"/>
                <w:bCs/>
                <w:sz w:val="24"/>
                <w:lang w:val="en-US" w:eastAsia="zh-CN"/>
              </w:rPr>
              <w:drawing>
                <wp:inline distT="0" distB="0" distL="114300" distR="114300">
                  <wp:extent cx="5060950" cy="1287145"/>
                  <wp:effectExtent l="0" t="0" r="19050" b="8255"/>
                  <wp:docPr id="3" name="Picture 3" descr="CleanShot 2023-11-06 at 10.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eanShot 2023-11-06 at 10.51.04"/>
                          <pic:cNvPicPr>
                            <a:picLocks noChangeAspect="1"/>
                          </pic:cNvPicPr>
                        </pic:nvPicPr>
                        <pic:blipFill>
                          <a:blip r:embed="rId14"/>
                          <a:stretch>
                            <a:fillRect/>
                          </a:stretch>
                        </pic:blipFill>
                        <pic:spPr>
                          <a:xfrm>
                            <a:off x="0" y="0"/>
                            <a:ext cx="5060950" cy="1287145"/>
                          </a:xfrm>
                          <a:prstGeom prst="rect">
                            <a:avLst/>
                          </a:prstGeom>
                        </pic:spPr>
                      </pic:pic>
                    </a:graphicData>
                  </a:graphic>
                </wp:inline>
              </w:drawing>
            </w:r>
          </w:p>
          <w:p>
            <w:pPr>
              <w:keepNext w:val="0"/>
              <w:keepLines w:val="0"/>
              <w:widowControl/>
              <w:suppressLineNumbers w:val="0"/>
              <w:jc w:val="left"/>
              <w:rPr>
                <w:rFonts w:hint="eastAsia"/>
                <w:bCs/>
                <w:sz w:val="24"/>
                <w:lang w:val="en-US" w:eastAsia="zh-CN"/>
              </w:rPr>
            </w:pPr>
            <w:r>
              <w:rPr>
                <w:rFonts w:hint="eastAsia"/>
                <w:bCs/>
                <w:sz w:val="24"/>
                <w:lang w:val="en-US" w:eastAsia="zh-CN"/>
              </w:rPr>
              <w:t>查询imagenet_classes.txt得到341 class对应的序号为n02395406，再在imagenet_synsets.txt内查找该序号对应的含义：</w:t>
            </w:r>
          </w:p>
          <w:p>
            <w:pPr>
              <w:keepNext w:val="0"/>
              <w:keepLines w:val="0"/>
              <w:widowControl/>
              <w:suppressLineNumbers w:val="0"/>
              <w:jc w:val="left"/>
              <w:rPr>
                <w:rFonts w:hint="default"/>
                <w:bCs/>
                <w:sz w:val="24"/>
                <w:lang w:val="en-US" w:eastAsia="zh-CN"/>
              </w:rPr>
            </w:pPr>
            <w:r>
              <w:rPr>
                <w:rFonts w:hint="default"/>
                <w:bCs/>
                <w:sz w:val="24"/>
                <w:lang w:val="en-US" w:eastAsia="zh-CN"/>
              </w:rPr>
              <w:drawing>
                <wp:inline distT="0" distB="0" distL="114300" distR="114300">
                  <wp:extent cx="5133975" cy="586740"/>
                  <wp:effectExtent l="0" t="0" r="22225" b="22860"/>
                  <wp:docPr id="4" name="Picture 4" descr="CleanShot 2023-11-06 at 10.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eanShot 2023-11-06 at 10.54.16"/>
                          <pic:cNvPicPr>
                            <a:picLocks noChangeAspect="1"/>
                          </pic:cNvPicPr>
                        </pic:nvPicPr>
                        <pic:blipFill>
                          <a:blip r:embed="rId15"/>
                          <a:stretch>
                            <a:fillRect/>
                          </a:stretch>
                        </pic:blipFill>
                        <pic:spPr>
                          <a:xfrm>
                            <a:off x="0" y="0"/>
                            <a:ext cx="5133975" cy="586740"/>
                          </a:xfrm>
                          <a:prstGeom prst="rect">
                            <a:avLst/>
                          </a:prstGeom>
                        </pic:spPr>
                      </pic:pic>
                    </a:graphicData>
                  </a:graphic>
                </wp:inline>
              </w:drawing>
            </w:r>
          </w:p>
          <w:p>
            <w:pPr>
              <w:rPr>
                <w:bCs/>
                <w:sz w:val="24"/>
              </w:rPr>
            </w:pPr>
          </w:p>
          <w:p>
            <w:pPr>
              <w:rPr>
                <w:bCs/>
                <w:sz w:val="24"/>
              </w:rPr>
            </w:pPr>
          </w:p>
          <w:p>
            <w:pPr>
              <w:pStyle w:val="3"/>
              <w:jc w:val="center"/>
            </w:pPr>
            <w:r>
              <w:rPr>
                <w:rFonts w:hint="eastAsia"/>
              </w:rPr>
              <w:t>实验3</w:t>
            </w:r>
            <w:r>
              <w:t>.3</w:t>
            </w:r>
            <w:r>
              <w:rPr>
                <w:rFonts w:hint="eastAsia"/>
              </w:rPr>
              <w:t xml:space="preserve"> 非实时图像风格迁移(</w:t>
            </w:r>
            <w:r>
              <w:t>60’’)</w:t>
            </w:r>
          </w:p>
          <w:p>
            <w:pPr>
              <w:rPr>
                <w:b/>
                <w:sz w:val="24"/>
              </w:rPr>
            </w:pPr>
            <w:r>
              <w:rPr>
                <w:rFonts w:hint="eastAsia"/>
                <w:b/>
                <w:sz w:val="24"/>
              </w:rPr>
              <w:t>1</w:t>
            </w:r>
            <w:r>
              <w:rPr>
                <w:b/>
                <w:sz w:val="24"/>
              </w:rPr>
              <w:t>.</w:t>
            </w:r>
            <w:r>
              <w:rPr>
                <w:rFonts w:hint="eastAsia"/>
                <w:b/>
                <w:sz w:val="24"/>
              </w:rPr>
              <w:t>图像风格迁移的训练过程和实验2</w:t>
            </w:r>
            <w:r>
              <w:rPr>
                <w:b/>
                <w:sz w:val="24"/>
              </w:rPr>
              <w:t>.1</w:t>
            </w:r>
            <w:r>
              <w:rPr>
                <w:rFonts w:hint="eastAsia"/>
                <w:b/>
                <w:sz w:val="24"/>
              </w:rPr>
              <w:t>MNIST手写数字分类任务的训练过程有何不同？</w:t>
            </w:r>
            <w:r>
              <w:rPr>
                <w:rFonts w:hint="eastAsia"/>
              </w:rPr>
              <w:t>(</w:t>
            </w:r>
            <w:r>
              <w:t>20’’)</w:t>
            </w:r>
          </w:p>
          <w:p>
            <w:pPr>
              <w:rPr>
                <w:bCs/>
                <w:sz w:val="24"/>
              </w:rPr>
            </w:pPr>
          </w:p>
          <w:p>
            <w:pPr>
              <w:rPr>
                <w:rFonts w:hint="eastAsia"/>
                <w:bCs/>
                <w:sz w:val="24"/>
                <w:lang w:val="en-US" w:eastAsia="zh-CN"/>
              </w:rPr>
            </w:pPr>
            <w:r>
              <w:rPr>
                <w:rFonts w:hint="eastAsia"/>
                <w:bCs/>
                <w:sz w:val="24"/>
                <w:lang w:val="en-US" w:eastAsia="zh-CN"/>
              </w:rPr>
              <w:t>网络结构不同，MNIST手写数字分类使用的是简单CNN卷积神经网络，图像风格迁移训练则使用的是预训练的深度卷积神经网络（VGG-19）;</w:t>
            </w:r>
          </w:p>
          <w:p>
            <w:pPr>
              <w:rPr>
                <w:rFonts w:hint="eastAsia"/>
                <w:bCs/>
                <w:sz w:val="24"/>
                <w:lang w:val="en-US" w:eastAsia="zh-CN"/>
              </w:rPr>
            </w:pPr>
          </w:p>
          <w:p>
            <w:pPr>
              <w:rPr>
                <w:bCs/>
                <w:sz w:val="24"/>
              </w:rPr>
            </w:pPr>
            <w:r>
              <w:rPr>
                <w:rFonts w:hint="eastAsia"/>
                <w:bCs/>
                <w:sz w:val="24"/>
                <w:lang w:val="en-US" w:eastAsia="zh-CN"/>
              </w:rPr>
              <w:t>损失函数不同：MNIST使用的是交叉熵损失函数，用于衡量预测的数字标签和真实标签之间的差距。而图像风格迁移的损失函数通常包含两部分：内容损失和风格损失，分别用于衡量生成图像与内容图像在内容上的差距和生成图像与风格图像在风格上的差距</w:t>
            </w:r>
          </w:p>
          <w:p>
            <w:pPr>
              <w:rPr>
                <w:bCs/>
                <w:sz w:val="24"/>
              </w:rPr>
            </w:pPr>
          </w:p>
          <w:p>
            <w:pPr>
              <w:rPr>
                <w:rFonts w:hint="default"/>
                <w:bCs/>
                <w:sz w:val="24"/>
                <w:lang w:val="en-US" w:eastAsia="zh-CN"/>
              </w:rPr>
            </w:pPr>
            <w:r>
              <w:rPr>
                <w:rFonts w:hint="eastAsia"/>
                <w:bCs/>
                <w:sz w:val="24"/>
                <w:lang w:val="en-US" w:eastAsia="zh-CN"/>
              </w:rPr>
              <w:t>训练过程也不同：MNIST基于大量数字标注的手写图像进行，而图像风格迁移是基于单个内容图像和风格图像进行的</w:t>
            </w:r>
          </w:p>
          <w:p>
            <w:pPr>
              <w:rPr>
                <w:bCs/>
                <w:sz w:val="24"/>
              </w:rPr>
            </w:pPr>
          </w:p>
          <w:p>
            <w:pPr>
              <w:rPr>
                <w:b/>
                <w:sz w:val="24"/>
              </w:rPr>
            </w:pPr>
          </w:p>
          <w:p>
            <w:pPr>
              <w:rPr>
                <w:b/>
                <w:sz w:val="24"/>
              </w:rPr>
            </w:pPr>
            <w:r>
              <w:rPr>
                <w:b/>
                <w:sz w:val="24"/>
              </w:rPr>
              <w:t>2.</w:t>
            </w:r>
            <w:r>
              <w:rPr>
                <w:rFonts w:hint="eastAsia"/>
                <w:b/>
                <w:sz w:val="24"/>
              </w:rPr>
              <w:t>内容损失与风格损失分别是如何计算的？尝试解释为何要这样计算。</w:t>
            </w:r>
            <w:r>
              <w:rPr>
                <w:rFonts w:hint="eastAsia"/>
              </w:rPr>
              <w:t>(</w:t>
            </w:r>
            <w:r>
              <w:t>20’’)</w:t>
            </w:r>
          </w:p>
          <w:p>
            <w:pPr>
              <w:rPr>
                <w:b/>
                <w:sz w:val="24"/>
              </w:rPr>
            </w:pPr>
          </w:p>
          <w:p>
            <w:pPr>
              <w:rPr>
                <w:rFonts w:hint="default"/>
                <w:b/>
                <w:sz w:val="24"/>
              </w:rPr>
            </w:pPr>
            <w:r>
              <w:rPr>
                <w:rFonts w:hint="default"/>
                <w:b/>
                <w:sz w:val="24"/>
              </w:rPr>
              <w:t>def content_loss(content, target):</w:t>
            </w:r>
          </w:p>
          <w:p>
            <w:pPr>
              <w:rPr>
                <w:rFonts w:hint="default"/>
                <w:b/>
                <w:sz w:val="24"/>
              </w:rPr>
            </w:pPr>
            <w:r>
              <w:rPr>
                <w:rFonts w:hint="default"/>
                <w:b/>
                <w:sz w:val="24"/>
              </w:rPr>
              <w:t xml:space="preserve">    return torch.mean((content - target)**2)</w:t>
            </w:r>
          </w:p>
          <w:p>
            <w:pPr>
              <w:rPr>
                <w:rFonts w:hint="default"/>
                <w:b/>
                <w:sz w:val="24"/>
              </w:rPr>
            </w:pPr>
          </w:p>
          <w:p>
            <w:pPr>
              <w:rPr>
                <w:b/>
                <w:sz w:val="24"/>
              </w:rPr>
            </w:pPr>
            <w:r>
              <w:rPr>
                <w:rFonts w:hint="default"/>
                <w:b/>
                <w:sz w:val="24"/>
              </w:rPr>
              <w:t>内容损失是用于保持生成图像与内容图像在内容上的一致性。它通常定义为生成图像和内容图像在某一层卷积层输出的特征图之间的欧氏距离。这样定义的原因是，深层的卷积层通常能够捕获图像的高级语义信息，比如物体的形状和位置等</w:t>
            </w:r>
          </w:p>
          <w:p>
            <w:pPr>
              <w:rPr>
                <w:b/>
                <w:sz w:val="24"/>
              </w:rPr>
            </w:pPr>
          </w:p>
          <w:p>
            <w:pPr>
              <w:rPr>
                <w:rFonts w:hint="default"/>
                <w:b/>
                <w:sz w:val="24"/>
              </w:rPr>
            </w:pPr>
            <w:r>
              <w:rPr>
                <w:rFonts w:hint="default"/>
                <w:b/>
                <w:sz w:val="24"/>
              </w:rPr>
              <w:t>def gram_matrix(input):</w:t>
            </w:r>
          </w:p>
          <w:p>
            <w:pPr>
              <w:rPr>
                <w:rFonts w:hint="default"/>
                <w:b/>
                <w:sz w:val="24"/>
              </w:rPr>
            </w:pPr>
            <w:r>
              <w:rPr>
                <w:rFonts w:hint="default"/>
                <w:b/>
                <w:sz w:val="24"/>
              </w:rPr>
              <w:t xml:space="preserve">    a, b, c, d = input.size()</w:t>
            </w:r>
          </w:p>
          <w:p>
            <w:pPr>
              <w:rPr>
                <w:rFonts w:hint="default"/>
                <w:b/>
                <w:sz w:val="24"/>
              </w:rPr>
            </w:pPr>
            <w:r>
              <w:rPr>
                <w:rFonts w:hint="default"/>
                <w:b/>
                <w:sz w:val="24"/>
              </w:rPr>
              <w:t xml:space="preserve">    features = input.view(a * b, c * d)</w:t>
            </w:r>
          </w:p>
          <w:p>
            <w:pPr>
              <w:rPr>
                <w:rFonts w:hint="default"/>
                <w:b/>
                <w:sz w:val="24"/>
              </w:rPr>
            </w:pPr>
            <w:r>
              <w:rPr>
                <w:rFonts w:hint="default"/>
                <w:b/>
                <w:sz w:val="24"/>
              </w:rPr>
              <w:t xml:space="preserve">    G = torch.mm(features, features.t())</w:t>
            </w:r>
          </w:p>
          <w:p>
            <w:pPr>
              <w:rPr>
                <w:rFonts w:hint="default"/>
                <w:b/>
                <w:sz w:val="24"/>
              </w:rPr>
            </w:pPr>
            <w:r>
              <w:rPr>
                <w:rFonts w:hint="default"/>
                <w:b/>
                <w:sz w:val="24"/>
              </w:rPr>
              <w:t xml:space="preserve">    return G.div(a * b * c * d)</w:t>
            </w:r>
          </w:p>
          <w:p>
            <w:pPr>
              <w:rPr>
                <w:rFonts w:hint="default"/>
                <w:b/>
                <w:sz w:val="24"/>
              </w:rPr>
            </w:pPr>
          </w:p>
          <w:p>
            <w:pPr>
              <w:rPr>
                <w:rFonts w:hint="default"/>
                <w:b/>
                <w:sz w:val="24"/>
              </w:rPr>
            </w:pPr>
            <w:r>
              <w:rPr>
                <w:rFonts w:hint="default"/>
                <w:b/>
                <w:sz w:val="24"/>
              </w:rPr>
              <w:t>def style_loss(style, target):</w:t>
            </w:r>
          </w:p>
          <w:p>
            <w:pPr>
              <w:ind w:firstLine="480"/>
              <w:rPr>
                <w:rFonts w:hint="default"/>
                <w:b/>
                <w:sz w:val="24"/>
              </w:rPr>
            </w:pPr>
            <w:r>
              <w:rPr>
                <w:rFonts w:hint="default"/>
                <w:b/>
                <w:sz w:val="24"/>
              </w:rPr>
              <w:t>return torch.mean((gram_matrix(style) - gram_matrix(target))**2)</w:t>
            </w:r>
          </w:p>
          <w:p>
            <w:pPr>
              <w:ind w:firstLine="480"/>
              <w:rPr>
                <w:rFonts w:hint="default"/>
                <w:b/>
                <w:sz w:val="24"/>
              </w:rPr>
            </w:pPr>
          </w:p>
          <w:p>
            <w:pPr>
              <w:rPr>
                <w:b/>
                <w:bCs/>
                <w:sz w:val="24"/>
              </w:rPr>
            </w:pPr>
            <w:r>
              <w:rPr>
                <w:rFonts w:hint="default"/>
                <w:b/>
                <w:sz w:val="24"/>
              </w:rPr>
              <w:t>风格损失是用于使生成图像匹配风格图像的风格。它通常定义为生成图像和风格图像在某一层卷积层输出的特征图的格拉姆矩阵之间的欧氏距离。</w:t>
            </w:r>
            <w:r>
              <w:rPr>
                <w:rFonts w:hint="eastAsia"/>
                <w:b/>
                <w:sz w:val="24"/>
                <w:lang w:eastAsia="zh-CN"/>
              </w:rPr>
              <w:t>（</w:t>
            </w:r>
            <w:r>
              <w:rPr>
                <w:rFonts w:hint="default"/>
                <w:b/>
                <w:sz w:val="24"/>
              </w:rPr>
              <w:t>格拉姆矩阵是特征图的各个通道之间的内积</w:t>
            </w:r>
            <w:r>
              <w:rPr>
                <w:rFonts w:hint="eastAsia"/>
                <w:b/>
                <w:sz w:val="24"/>
                <w:lang w:eastAsia="zh-CN"/>
              </w:rPr>
              <w:t>）</w:t>
            </w:r>
          </w:p>
          <w:p>
            <w:pPr>
              <w:rPr>
                <w:b/>
                <w:bCs/>
                <w:sz w:val="24"/>
              </w:rPr>
            </w:pPr>
          </w:p>
          <w:p>
            <w:pPr>
              <w:rPr>
                <w:b/>
                <w:bCs/>
                <w:sz w:val="24"/>
              </w:rPr>
            </w:pPr>
          </w:p>
          <w:p>
            <w:pPr>
              <w:rPr>
                <w:b/>
                <w:sz w:val="24"/>
              </w:rPr>
            </w:pPr>
            <w:r>
              <w:rPr>
                <w:rFonts w:hint="eastAsia"/>
                <w:b/>
                <w:bCs/>
                <w:sz w:val="24"/>
              </w:rPr>
              <w:t>3</w:t>
            </w:r>
            <w:r>
              <w:rPr>
                <w:b/>
                <w:bCs/>
                <w:sz w:val="24"/>
              </w:rPr>
              <w:t>.</w:t>
            </w:r>
            <w:r>
              <w:rPr>
                <w:rFonts w:hint="eastAsia"/>
                <w:b/>
                <w:bCs/>
                <w:sz w:val="24"/>
              </w:rPr>
              <w:t>请问如何控制最终生成的风格迁移图像更接近目标内容图像还是目标风格图像？</w:t>
            </w:r>
            <w:r>
              <w:rPr>
                <w:rFonts w:hint="eastAsia"/>
              </w:rPr>
              <w:t>(</w:t>
            </w:r>
            <w:r>
              <w:t>10’’)</w:t>
            </w:r>
          </w:p>
          <w:p>
            <w:pPr>
              <w:rPr>
                <w:b/>
                <w:bCs/>
                <w:sz w:val="24"/>
              </w:rPr>
            </w:pPr>
          </w:p>
          <w:p>
            <w:pPr>
              <w:rPr>
                <w:b/>
                <w:bCs/>
                <w:sz w:val="24"/>
              </w:rPr>
            </w:pPr>
          </w:p>
          <w:p>
            <w:pPr>
              <w:rPr>
                <w:rFonts w:hint="default" w:eastAsia="SimSun"/>
                <w:b/>
                <w:bCs/>
                <w:sz w:val="24"/>
                <w:lang w:val="en-US" w:eastAsia="zh-CN"/>
              </w:rPr>
            </w:pPr>
            <w:r>
              <w:rPr>
                <w:rFonts w:hint="default"/>
                <w:b/>
                <w:bCs/>
                <w:sz w:val="24"/>
              </w:rPr>
              <w:t>调整内容损失和风格损失的权重</w:t>
            </w:r>
            <w:r>
              <w:rPr>
                <w:rFonts w:hint="eastAsia"/>
                <w:b/>
                <w:bCs/>
                <w:sz w:val="24"/>
                <w:lang w:val="en-US" w:eastAsia="zh-CN"/>
              </w:rPr>
              <w:t>即可，如果希望生成的图像更接近内容图像，可以增大内容损失的权重，减小</w:t>
            </w:r>
            <w:bookmarkStart w:id="0" w:name="_GoBack"/>
            <w:bookmarkEnd w:id="0"/>
            <w:r>
              <w:rPr>
                <w:rFonts w:hint="eastAsia"/>
                <w:b/>
                <w:bCs/>
                <w:sz w:val="24"/>
                <w:lang w:val="en-US" w:eastAsia="zh-CN"/>
              </w:rPr>
              <w:t>风格损失的权重。这样，优化过程会更加重视内容的保持，而相对忽视风格的匹配。反之优化过程会更加重视风格的匹配，而相对忽视内容的保持</w:t>
            </w:r>
          </w:p>
          <w:p>
            <w:pPr>
              <w:rPr>
                <w:b/>
                <w:bCs/>
                <w:sz w:val="24"/>
              </w:rPr>
            </w:pPr>
          </w:p>
          <w:p>
            <w:pPr>
              <w:rPr>
                <w:b/>
                <w:sz w:val="24"/>
              </w:rPr>
            </w:pPr>
            <w:r>
              <w:rPr>
                <w:b/>
                <w:sz w:val="24"/>
              </w:rPr>
              <w:t>4.</w:t>
            </w:r>
            <w:r>
              <w:rPr>
                <w:rFonts w:hint="eastAsia"/>
                <w:b/>
                <w:sz w:val="24"/>
              </w:rPr>
              <w:t>尝试用本实验的方法生成自己独特的风格迁移图像。</w:t>
            </w:r>
            <w:r>
              <w:rPr>
                <w:rFonts w:hint="eastAsia"/>
              </w:rPr>
              <w:t>(</w:t>
            </w:r>
            <w:r>
              <w:t>10’’)</w:t>
            </w:r>
          </w:p>
          <w:p>
            <w:pPr>
              <w:rPr>
                <w:bCs/>
                <w:sz w:val="28"/>
                <w:szCs w:val="28"/>
              </w:rPr>
            </w:pPr>
          </w:p>
          <w:p>
            <w:pPr>
              <w:rPr>
                <w:bCs/>
                <w:sz w:val="28"/>
                <w:szCs w:val="28"/>
              </w:rPr>
            </w:pPr>
          </w:p>
          <w:p>
            <w:pPr>
              <w:rPr>
                <w:rFonts w:hint="eastAsia" w:eastAsia="SimSun"/>
                <w:bCs/>
                <w:sz w:val="28"/>
                <w:szCs w:val="28"/>
                <w:lang w:eastAsia="zh-CN"/>
              </w:rPr>
            </w:pPr>
            <w:r>
              <w:rPr>
                <w:rFonts w:hint="eastAsia" w:eastAsia="SimSun"/>
                <w:bCs/>
                <w:sz w:val="28"/>
                <w:szCs w:val="28"/>
                <w:lang w:eastAsia="zh-CN"/>
              </w:rPr>
              <w:drawing>
                <wp:inline distT="0" distB="0" distL="114300" distR="114300">
                  <wp:extent cx="5194300" cy="3459480"/>
                  <wp:effectExtent l="0" t="0" r="12700" b="20320"/>
                  <wp:docPr id="7" name="Picture 7" descr="outpu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utput_0"/>
                          <pic:cNvPicPr>
                            <a:picLocks noChangeAspect="1"/>
                          </pic:cNvPicPr>
                        </pic:nvPicPr>
                        <pic:blipFill>
                          <a:blip r:embed="rId16"/>
                          <a:stretch>
                            <a:fillRect/>
                          </a:stretch>
                        </pic:blipFill>
                        <pic:spPr>
                          <a:xfrm>
                            <a:off x="0" y="0"/>
                            <a:ext cx="5194300" cy="3459480"/>
                          </a:xfrm>
                          <a:prstGeom prst="rect">
                            <a:avLst/>
                          </a:prstGeom>
                        </pic:spPr>
                      </pic:pic>
                    </a:graphicData>
                  </a:graphic>
                </wp:inline>
              </w:drawing>
            </w:r>
          </w:p>
          <w:p>
            <w:pPr>
              <w:pStyle w:val="9"/>
            </w:pPr>
          </w:p>
          <w:p>
            <w:pPr>
              <w:ind w:firstLine="420" w:firstLineChars="200"/>
            </w:pP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rPr>
    </w:pPr>
    <w:r>
      <w:rPr>
        <w:rFonts w:hint="eastAsia"/>
      </w:rPr>
      <w:t>智能计算系统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FA53F"/>
    <w:multiLevelType w:val="singleLevel"/>
    <w:tmpl w:val="B8AFA53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59"/>
    <w:rsid w:val="000067CB"/>
    <w:rsid w:val="00010ED4"/>
    <w:rsid w:val="00046C14"/>
    <w:rsid w:val="000600C7"/>
    <w:rsid w:val="00063331"/>
    <w:rsid w:val="00071879"/>
    <w:rsid w:val="00093EE3"/>
    <w:rsid w:val="000A3D1D"/>
    <w:rsid w:val="000B4B13"/>
    <w:rsid w:val="000D1A87"/>
    <w:rsid w:val="000F1678"/>
    <w:rsid w:val="001128CA"/>
    <w:rsid w:val="0011574F"/>
    <w:rsid w:val="00115950"/>
    <w:rsid w:val="00140A55"/>
    <w:rsid w:val="00141A76"/>
    <w:rsid w:val="00144CCF"/>
    <w:rsid w:val="001625FD"/>
    <w:rsid w:val="00177E43"/>
    <w:rsid w:val="001E4E2C"/>
    <w:rsid w:val="001F51DB"/>
    <w:rsid w:val="001F5561"/>
    <w:rsid w:val="00221DD5"/>
    <w:rsid w:val="00221F15"/>
    <w:rsid w:val="00273D80"/>
    <w:rsid w:val="00283F70"/>
    <w:rsid w:val="002A7542"/>
    <w:rsid w:val="002B09C5"/>
    <w:rsid w:val="002D55A7"/>
    <w:rsid w:val="002F41A3"/>
    <w:rsid w:val="00335246"/>
    <w:rsid w:val="00340761"/>
    <w:rsid w:val="0037553C"/>
    <w:rsid w:val="003966F1"/>
    <w:rsid w:val="003C22A3"/>
    <w:rsid w:val="003D0C59"/>
    <w:rsid w:val="003D1E69"/>
    <w:rsid w:val="003F513B"/>
    <w:rsid w:val="003F637D"/>
    <w:rsid w:val="00433FE4"/>
    <w:rsid w:val="004459FE"/>
    <w:rsid w:val="004832BA"/>
    <w:rsid w:val="004C73BA"/>
    <w:rsid w:val="0050533A"/>
    <w:rsid w:val="0051025A"/>
    <w:rsid w:val="005356E8"/>
    <w:rsid w:val="00565E2F"/>
    <w:rsid w:val="00597C43"/>
    <w:rsid w:val="006221E7"/>
    <w:rsid w:val="0062232B"/>
    <w:rsid w:val="00664290"/>
    <w:rsid w:val="00673073"/>
    <w:rsid w:val="006B5AD8"/>
    <w:rsid w:val="00722104"/>
    <w:rsid w:val="00754AD3"/>
    <w:rsid w:val="007700A5"/>
    <w:rsid w:val="00797324"/>
    <w:rsid w:val="007C0C73"/>
    <w:rsid w:val="007E336D"/>
    <w:rsid w:val="007F0F63"/>
    <w:rsid w:val="007F1549"/>
    <w:rsid w:val="007F2C3E"/>
    <w:rsid w:val="008A1EC5"/>
    <w:rsid w:val="008B287C"/>
    <w:rsid w:val="00914BB9"/>
    <w:rsid w:val="00935788"/>
    <w:rsid w:val="00977552"/>
    <w:rsid w:val="009B48B7"/>
    <w:rsid w:val="009D5D8A"/>
    <w:rsid w:val="009F13DF"/>
    <w:rsid w:val="00A72780"/>
    <w:rsid w:val="00A82CA6"/>
    <w:rsid w:val="00AB40A6"/>
    <w:rsid w:val="00AE347C"/>
    <w:rsid w:val="00AE5D39"/>
    <w:rsid w:val="00AF3E1F"/>
    <w:rsid w:val="00AF570D"/>
    <w:rsid w:val="00B3209B"/>
    <w:rsid w:val="00B372D8"/>
    <w:rsid w:val="00B42EDA"/>
    <w:rsid w:val="00B92B06"/>
    <w:rsid w:val="00BB35C0"/>
    <w:rsid w:val="00BC79EB"/>
    <w:rsid w:val="00BE201E"/>
    <w:rsid w:val="00BF14C9"/>
    <w:rsid w:val="00C13A09"/>
    <w:rsid w:val="00C21C69"/>
    <w:rsid w:val="00C527E8"/>
    <w:rsid w:val="00C54FE2"/>
    <w:rsid w:val="00C779DB"/>
    <w:rsid w:val="00C90CDF"/>
    <w:rsid w:val="00C959EB"/>
    <w:rsid w:val="00CC4D49"/>
    <w:rsid w:val="00CD7320"/>
    <w:rsid w:val="00D203EF"/>
    <w:rsid w:val="00D3567D"/>
    <w:rsid w:val="00D477BE"/>
    <w:rsid w:val="00D902BF"/>
    <w:rsid w:val="00DD3020"/>
    <w:rsid w:val="00DF65C8"/>
    <w:rsid w:val="00E51EA5"/>
    <w:rsid w:val="00E52A4C"/>
    <w:rsid w:val="00E56E54"/>
    <w:rsid w:val="00E771C3"/>
    <w:rsid w:val="00EF66A0"/>
    <w:rsid w:val="00F10BE1"/>
    <w:rsid w:val="00F20C4D"/>
    <w:rsid w:val="00F46965"/>
    <w:rsid w:val="00F56225"/>
    <w:rsid w:val="00F57FB6"/>
    <w:rsid w:val="00FC40C1"/>
    <w:rsid w:val="00FF0693"/>
    <w:rsid w:val="04A71C38"/>
    <w:rsid w:val="3E5053A4"/>
    <w:rsid w:val="558BD295"/>
    <w:rsid w:val="5EAB3914"/>
    <w:rsid w:val="5FF74784"/>
    <w:rsid w:val="676D143B"/>
    <w:rsid w:val="67FF1FD2"/>
    <w:rsid w:val="7EE7CB46"/>
    <w:rsid w:val="7F75CCCE"/>
    <w:rsid w:val="7FF452AF"/>
    <w:rsid w:val="8F3BA97A"/>
    <w:rsid w:val="9EBBA928"/>
    <w:rsid w:val="BFEFA77C"/>
    <w:rsid w:val="CFD7C92C"/>
    <w:rsid w:val="D20DDE39"/>
    <w:rsid w:val="DADFAFBD"/>
    <w:rsid w:val="DC76DAFB"/>
    <w:rsid w:val="DEB759A6"/>
    <w:rsid w:val="DFEBC557"/>
    <w:rsid w:val="F27F1311"/>
    <w:rsid w:val="F5BBDB8B"/>
    <w:rsid w:val="FBF32E77"/>
    <w:rsid w:val="FDFE339D"/>
    <w:rsid w:val="FE55D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1"/>
    <w:unhideWhenUsed/>
    <w:qFormat/>
    <w:uiPriority w:val="99"/>
    <w:pPr>
      <w:tabs>
        <w:tab w:val="center" w:pos="4153"/>
        <w:tab w:val="right" w:pos="8306"/>
      </w:tabs>
      <w:snapToGrid w:val="0"/>
      <w:jc w:val="left"/>
    </w:pPr>
    <w:rPr>
      <w:sz w:val="18"/>
      <w:szCs w:val="18"/>
    </w:rPr>
  </w:style>
  <w:style w:type="paragraph" w:styleId="8">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character" w:customStyle="1" w:styleId="10">
    <w:name w:val="Header Char"/>
    <w:basedOn w:val="5"/>
    <w:link w:val="8"/>
    <w:qFormat/>
    <w:uiPriority w:val="99"/>
    <w:rPr>
      <w:sz w:val="18"/>
      <w:szCs w:val="18"/>
    </w:rPr>
  </w:style>
  <w:style w:type="character" w:customStyle="1" w:styleId="11">
    <w:name w:val="Footer Char"/>
    <w:basedOn w:val="5"/>
    <w:link w:val="7"/>
    <w:qFormat/>
    <w:uiPriority w:val="99"/>
    <w:rPr>
      <w:sz w:val="18"/>
      <w:szCs w:val="18"/>
    </w:rPr>
  </w:style>
  <w:style w:type="paragraph" w:customStyle="1" w:styleId="12">
    <w:name w:val="列表段落1"/>
    <w:basedOn w:val="1"/>
    <w:qFormat/>
    <w:uiPriority w:val="34"/>
    <w:pPr>
      <w:ind w:firstLine="420" w:firstLineChars="200"/>
    </w:pPr>
  </w:style>
  <w:style w:type="character" w:customStyle="1" w:styleId="13">
    <w:name w:val="Heading 1 Char"/>
    <w:basedOn w:val="5"/>
    <w:link w:val="2"/>
    <w:qFormat/>
    <w:uiPriority w:val="9"/>
    <w:rPr>
      <w:b/>
      <w:bCs/>
      <w:kern w:val="44"/>
      <w:sz w:val="44"/>
      <w:szCs w:val="44"/>
    </w:rPr>
  </w:style>
  <w:style w:type="character" w:customStyle="1" w:styleId="14">
    <w:name w:val="Heading 2 Char"/>
    <w:basedOn w:val="5"/>
    <w:link w:val="3"/>
    <w:qFormat/>
    <w:uiPriority w:val="9"/>
    <w:rPr>
      <w:rFonts w:asciiTheme="majorHAnsi" w:hAnsiTheme="majorHAnsi" w:eastAsiaTheme="majorEastAsia" w:cstheme="majorBidi"/>
      <w:b/>
      <w:bCs/>
      <w:kern w:val="2"/>
      <w:sz w:val="32"/>
      <w:szCs w:val="32"/>
    </w:rPr>
  </w:style>
  <w:style w:type="character" w:customStyle="1" w:styleId="15">
    <w:name w:val="Heading 3 Char"/>
    <w:basedOn w:val="5"/>
    <w:link w:val="4"/>
    <w:qFormat/>
    <w:uiPriority w:val="9"/>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72</Words>
  <Characters>413</Characters>
  <Lines>3</Lines>
  <Paragraphs>1</Paragraphs>
  <TotalTime>8</TotalTime>
  <ScaleCrop>false</ScaleCrop>
  <LinksUpToDate>false</LinksUpToDate>
  <CharactersWithSpaces>484</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2022-10-29T13:49:00Z</dcterms:created>
  <dc:creator>Juliet</dc:creator>
  <cp:lastModifiedBy>wwt13</cp:lastModifiedBy>
  <dcterms:modified xsi:type="dcterms:W3CDTF">2023-11-06T11:45:08Z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