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7548" w14:textId="77777777" w:rsidR="00C26ADF" w:rsidRDefault="00C26ADF">
      <w:pPr>
        <w:jc w:val="both"/>
      </w:pPr>
    </w:p>
    <w:p w14:paraId="700E4E21" w14:textId="77777777" w:rsidR="00C26ADF" w:rsidRDefault="00C26ADF">
      <w:pPr>
        <w:jc w:val="both"/>
      </w:pPr>
    </w:p>
    <w:p w14:paraId="6FD8354E" w14:textId="77777777" w:rsidR="00C26ADF" w:rsidRDefault="008573C0">
      <w:pPr>
        <w:spacing w:after="360"/>
        <w:jc w:val="center"/>
      </w:pPr>
      <w:r>
        <w:rPr>
          <w:rFonts w:eastAsia="黑体" w:cs="Times New Roman"/>
          <w:b/>
          <w:sz w:val="44"/>
        </w:rPr>
        <w:t>华南师范大学计算机学院</w:t>
      </w:r>
    </w:p>
    <w:p w14:paraId="5481F223" w14:textId="77777777" w:rsidR="00C26ADF" w:rsidRDefault="008573C0">
      <w:pPr>
        <w:spacing w:after="120"/>
        <w:jc w:val="center"/>
      </w:pPr>
      <w:r>
        <w:rPr>
          <w:rFonts w:eastAsia="黑体" w:cs="Times New Roman"/>
          <w:b/>
          <w:sz w:val="52"/>
        </w:rPr>
        <w:t>《编译原理》课程设计</w:t>
      </w:r>
    </w:p>
    <w:p w14:paraId="18330BD9" w14:textId="77777777" w:rsidR="00C26ADF" w:rsidRDefault="008573C0">
      <w:pPr>
        <w:spacing w:after="600"/>
        <w:jc w:val="center"/>
      </w:pPr>
      <w:r>
        <w:rPr>
          <w:rFonts w:eastAsia="黑体" w:cs="Times New Roman"/>
          <w:b/>
          <w:sz w:val="52"/>
        </w:rPr>
        <w:t>系统使用说明书</w:t>
      </w:r>
    </w:p>
    <w:p w14:paraId="795A4338" w14:textId="77777777" w:rsidR="00C26ADF" w:rsidRDefault="008573C0">
      <w:pPr>
        <w:spacing w:after="80"/>
        <w:jc w:val="center"/>
      </w:pPr>
      <w:r>
        <w:rPr>
          <w:rFonts w:eastAsia="楷体" w:cs="Times New Roman"/>
          <w:b/>
          <w:sz w:val="30"/>
        </w:rPr>
        <w:t>词法分析器与</w:t>
      </w:r>
      <w:r>
        <w:rPr>
          <w:rFonts w:eastAsia="楷体" w:cs="Times New Roman"/>
          <w:b/>
          <w:sz w:val="30"/>
        </w:rPr>
        <w:t xml:space="preserve"> LALR(1) </w:t>
      </w:r>
      <w:r>
        <w:rPr>
          <w:rFonts w:eastAsia="楷体" w:cs="Times New Roman"/>
          <w:b/>
          <w:sz w:val="30"/>
        </w:rPr>
        <w:t>语法分析器生成系统</w:t>
      </w:r>
    </w:p>
    <w:p w14:paraId="16D1AED0" w14:textId="77777777" w:rsidR="00C26ADF" w:rsidRDefault="00C26ADF">
      <w:pPr>
        <w:jc w:val="both"/>
      </w:pPr>
    </w:p>
    <w:p w14:paraId="052C1198" w14:textId="77777777" w:rsidR="00C26ADF" w:rsidRDefault="00C26ADF">
      <w:pPr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195"/>
      </w:tblGrid>
      <w:tr w:rsidR="00C26ADF" w14:paraId="18010B79" w14:textId="77777777">
        <w:trPr>
          <w:jc w:val="center"/>
        </w:trPr>
        <w:tc>
          <w:tcPr>
            <w:tcW w:w="2041" w:type="dxa"/>
          </w:tcPr>
          <w:p w14:paraId="06ABB842" w14:textId="77777777" w:rsidR="00C26ADF" w:rsidRDefault="008573C0">
            <w:pPr>
              <w:jc w:val="right"/>
            </w:pPr>
            <w:r>
              <w:rPr>
                <w:rFonts w:eastAsia="黑体" w:cs="Times New Roman"/>
                <w:sz w:val="28"/>
              </w:rPr>
              <w:t>软件名称</w:t>
            </w:r>
          </w:p>
        </w:tc>
        <w:tc>
          <w:tcPr>
            <w:tcW w:w="4195" w:type="dxa"/>
          </w:tcPr>
          <w:p w14:paraId="04C86CC2" w14:textId="77777777" w:rsidR="00C26ADF" w:rsidRDefault="008573C0">
            <w:pPr>
              <w:pBdr>
                <w:bottom w:val="single" w:sz="6" w:space="1" w:color="808080"/>
              </w:pBdr>
            </w:pPr>
            <w:r>
              <w:rPr>
                <w:rFonts w:cs="Times New Roman"/>
                <w:sz w:val="28"/>
              </w:rPr>
              <w:t xml:space="preserve"> </w:t>
            </w:r>
            <w:r>
              <w:rPr>
                <w:rFonts w:cs="Times New Roman"/>
                <w:sz w:val="28"/>
              </w:rPr>
              <w:t>编译原理课程设计系统</w:t>
            </w:r>
          </w:p>
        </w:tc>
      </w:tr>
      <w:tr w:rsidR="00C26ADF" w14:paraId="46B0AF1E" w14:textId="77777777">
        <w:trPr>
          <w:jc w:val="center"/>
        </w:trPr>
        <w:tc>
          <w:tcPr>
            <w:tcW w:w="2041" w:type="dxa"/>
          </w:tcPr>
          <w:p w14:paraId="7B21CEE3" w14:textId="77777777" w:rsidR="00C26ADF" w:rsidRDefault="008573C0">
            <w:pPr>
              <w:jc w:val="right"/>
            </w:pPr>
            <w:r>
              <w:rPr>
                <w:rFonts w:eastAsia="黑体" w:cs="Times New Roman"/>
                <w:sz w:val="28"/>
              </w:rPr>
              <w:t>版本号</w:t>
            </w:r>
          </w:p>
        </w:tc>
        <w:tc>
          <w:tcPr>
            <w:tcW w:w="4195" w:type="dxa"/>
          </w:tcPr>
          <w:p w14:paraId="5B0AC191" w14:textId="77777777" w:rsidR="00C26ADF" w:rsidRDefault="008573C0">
            <w:pPr>
              <w:pBdr>
                <w:bottom w:val="single" w:sz="6" w:space="1" w:color="808080"/>
              </w:pBdr>
            </w:pPr>
            <w:r>
              <w:rPr>
                <w:rFonts w:cs="Times New Roman"/>
                <w:sz w:val="28"/>
              </w:rPr>
              <w:t xml:space="preserve"> 1.0.0</w:t>
            </w:r>
          </w:p>
        </w:tc>
      </w:tr>
      <w:tr w:rsidR="00C26ADF" w14:paraId="5891CCB1" w14:textId="77777777">
        <w:trPr>
          <w:jc w:val="center"/>
        </w:trPr>
        <w:tc>
          <w:tcPr>
            <w:tcW w:w="2041" w:type="dxa"/>
          </w:tcPr>
          <w:p w14:paraId="033AEAC4" w14:textId="77777777" w:rsidR="00C26ADF" w:rsidRDefault="008573C0">
            <w:pPr>
              <w:jc w:val="right"/>
            </w:pPr>
            <w:r>
              <w:rPr>
                <w:rFonts w:eastAsia="黑体" w:cs="Times New Roman"/>
                <w:sz w:val="28"/>
              </w:rPr>
              <w:t>适用语言</w:t>
            </w:r>
          </w:p>
        </w:tc>
        <w:tc>
          <w:tcPr>
            <w:tcW w:w="4195" w:type="dxa"/>
          </w:tcPr>
          <w:p w14:paraId="064D2504" w14:textId="77777777" w:rsidR="00C26ADF" w:rsidRDefault="008573C0">
            <w:pPr>
              <w:pBdr>
                <w:bottom w:val="single" w:sz="6" w:space="1" w:color="808080"/>
              </w:pBdr>
            </w:pPr>
            <w:r>
              <w:rPr>
                <w:rFonts w:cs="Times New Roman"/>
                <w:sz w:val="28"/>
              </w:rPr>
              <w:t xml:space="preserve"> TINY</w:t>
            </w:r>
            <w:r>
              <w:rPr>
                <w:rFonts w:cs="Times New Roman"/>
                <w:sz w:val="28"/>
              </w:rPr>
              <w:t>、</w:t>
            </w:r>
            <w:r>
              <w:rPr>
                <w:rFonts w:cs="Times New Roman"/>
                <w:sz w:val="28"/>
              </w:rPr>
              <w:t>mini-C</w:t>
            </w:r>
          </w:p>
        </w:tc>
      </w:tr>
      <w:tr w:rsidR="00C26ADF" w14:paraId="5AF2B483" w14:textId="77777777">
        <w:trPr>
          <w:jc w:val="center"/>
        </w:trPr>
        <w:tc>
          <w:tcPr>
            <w:tcW w:w="2041" w:type="dxa"/>
          </w:tcPr>
          <w:p w14:paraId="6C6682A6" w14:textId="77777777" w:rsidR="00C26ADF" w:rsidRDefault="008573C0">
            <w:pPr>
              <w:jc w:val="right"/>
            </w:pPr>
            <w:r>
              <w:rPr>
                <w:rFonts w:eastAsia="黑体" w:cs="Times New Roman"/>
                <w:sz w:val="28"/>
              </w:rPr>
              <w:t>开发环境</w:t>
            </w:r>
          </w:p>
        </w:tc>
        <w:tc>
          <w:tcPr>
            <w:tcW w:w="4195" w:type="dxa"/>
          </w:tcPr>
          <w:p w14:paraId="33AEFB7D" w14:textId="77777777" w:rsidR="00C26ADF" w:rsidRDefault="008573C0">
            <w:pPr>
              <w:pBdr>
                <w:bottom w:val="single" w:sz="6" w:space="1" w:color="808080"/>
              </w:pBdr>
            </w:pPr>
            <w:r>
              <w:rPr>
                <w:rFonts w:cs="Times New Roman"/>
                <w:sz w:val="28"/>
              </w:rPr>
              <w:t xml:space="preserve"> C++17 + Qt 6.10.2 (MinGW 13.1.0)</w:t>
            </w:r>
          </w:p>
        </w:tc>
      </w:tr>
      <w:tr w:rsidR="00C26ADF" w14:paraId="52634645" w14:textId="77777777">
        <w:trPr>
          <w:jc w:val="center"/>
        </w:trPr>
        <w:tc>
          <w:tcPr>
            <w:tcW w:w="2041" w:type="dxa"/>
          </w:tcPr>
          <w:p w14:paraId="2C03F815" w14:textId="77777777" w:rsidR="00C26ADF" w:rsidRDefault="008573C0">
            <w:pPr>
              <w:jc w:val="right"/>
            </w:pPr>
            <w:r>
              <w:rPr>
                <w:rFonts w:eastAsia="黑体" w:cs="Times New Roman"/>
                <w:sz w:val="28"/>
              </w:rPr>
              <w:t>编写日期</w:t>
            </w:r>
          </w:p>
        </w:tc>
        <w:tc>
          <w:tcPr>
            <w:tcW w:w="4195" w:type="dxa"/>
          </w:tcPr>
          <w:p w14:paraId="2F510616" w14:textId="77777777" w:rsidR="00C26ADF" w:rsidRDefault="008573C0">
            <w:pPr>
              <w:pBdr>
                <w:bottom w:val="single" w:sz="6" w:space="1" w:color="808080"/>
              </w:pBdr>
            </w:pPr>
            <w:r>
              <w:rPr>
                <w:rFonts w:cs="Times New Roman"/>
                <w:sz w:val="28"/>
              </w:rPr>
              <w:t xml:space="preserve"> 2026 </w:t>
            </w:r>
            <w:r>
              <w:rPr>
                <w:rFonts w:cs="Times New Roman"/>
                <w:sz w:val="28"/>
              </w:rPr>
              <w:t>年</w:t>
            </w:r>
            <w:r>
              <w:rPr>
                <w:rFonts w:cs="Times New Roman"/>
                <w:sz w:val="28"/>
              </w:rPr>
              <w:t xml:space="preserve"> 12 </w:t>
            </w:r>
            <w:r>
              <w:rPr>
                <w:rFonts w:cs="Times New Roman"/>
                <w:sz w:val="28"/>
              </w:rPr>
              <w:t>月</w:t>
            </w:r>
          </w:p>
        </w:tc>
      </w:tr>
    </w:tbl>
    <w:p w14:paraId="458B9B75" w14:textId="77777777" w:rsidR="00C26ADF" w:rsidRDefault="00C26ADF">
      <w:pPr>
        <w:jc w:val="both"/>
      </w:pPr>
    </w:p>
    <w:p w14:paraId="17D7C1E8" w14:textId="77777777" w:rsidR="00C26ADF" w:rsidRDefault="00C26ADF">
      <w:pPr>
        <w:jc w:val="both"/>
      </w:pPr>
    </w:p>
    <w:p w14:paraId="4B36920F" w14:textId="77777777" w:rsidR="00C26ADF" w:rsidRDefault="00C26ADF">
      <w:pPr>
        <w:jc w:val="both"/>
      </w:pPr>
    </w:p>
    <w:p w14:paraId="078E2CCF" w14:textId="77777777" w:rsidR="00C26ADF" w:rsidRDefault="008573C0">
      <w:pPr>
        <w:jc w:val="center"/>
      </w:pPr>
      <w:r>
        <w:rPr>
          <w:rFonts w:eastAsia="黑体" w:cs="Times New Roman"/>
          <w:sz w:val="28"/>
        </w:rPr>
        <w:t>华南师范大学计算机学院</w:t>
      </w:r>
    </w:p>
    <w:p w14:paraId="7459AF21" w14:textId="77777777" w:rsidR="00C26ADF" w:rsidRDefault="008573C0">
      <w:r>
        <w:br w:type="page"/>
      </w:r>
    </w:p>
    <w:p w14:paraId="68668B89" w14:textId="2DC7F1F1" w:rsidR="003F6936" w:rsidRDefault="008573C0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cs="Times New Roman"/>
        </w:rPr>
        <w:lastRenderedPageBreak/>
        <w:fldChar w:fldCharType="begin"/>
      </w:r>
      <w:r>
        <w:rPr>
          <w:rFonts w:cs="Times New Roman"/>
        </w:rPr>
        <w:instrText xml:space="preserve"> TOC \o "1-3" \h \z \u </w:instrText>
      </w:r>
      <w:r>
        <w:rPr>
          <w:rFonts w:cs="Times New Roman"/>
        </w:rPr>
        <w:fldChar w:fldCharType="separate"/>
      </w:r>
      <w:hyperlink w:anchor="_Toc243146569" w:history="1">
        <w:r w:rsidR="003F6936" w:rsidRPr="002F5483">
          <w:rPr>
            <w:rStyle w:val="aff9"/>
            <w:rFonts w:eastAsia="黑体" w:cs="Times New Roman"/>
            <w:noProof/>
          </w:rPr>
          <w:t xml:space="preserve">1  </w:t>
        </w:r>
        <w:r w:rsidR="003F6936" w:rsidRPr="002F5483">
          <w:rPr>
            <w:rStyle w:val="aff9"/>
            <w:rFonts w:eastAsia="黑体" w:cs="Times New Roman"/>
            <w:noProof/>
          </w:rPr>
          <w:t>引言</w:t>
        </w:r>
        <w:r w:rsidR="003F6936">
          <w:rPr>
            <w:rFonts w:hint="eastAsia"/>
            <w:noProof/>
            <w:webHidden/>
          </w:rPr>
          <w:tab/>
        </w:r>
        <w:r w:rsidR="003F6936">
          <w:rPr>
            <w:rFonts w:hint="eastAsia"/>
            <w:noProof/>
            <w:webHidden/>
          </w:rPr>
          <w:fldChar w:fldCharType="begin"/>
        </w:r>
        <w:r w:rsidR="003F6936">
          <w:rPr>
            <w:rFonts w:hint="eastAsia"/>
            <w:noProof/>
            <w:webHidden/>
          </w:rPr>
          <w:instrText xml:space="preserve"> </w:instrText>
        </w:r>
        <w:r w:rsidR="003F6936">
          <w:rPr>
            <w:noProof/>
            <w:webHidden/>
          </w:rPr>
          <w:instrText>PAGEREF _Toc243146569 \h</w:instrText>
        </w:r>
        <w:r w:rsidR="003F6936">
          <w:rPr>
            <w:rFonts w:hint="eastAsia"/>
            <w:noProof/>
            <w:webHidden/>
          </w:rPr>
          <w:instrText xml:space="preserve"> </w:instrText>
        </w:r>
        <w:r w:rsidR="003F6936">
          <w:rPr>
            <w:rFonts w:hint="eastAsia"/>
            <w:noProof/>
            <w:webHidden/>
          </w:rPr>
        </w:r>
        <w:r w:rsidR="003F6936">
          <w:rPr>
            <w:rFonts w:hint="eastAsia"/>
            <w:noProof/>
            <w:webHidden/>
          </w:rPr>
          <w:fldChar w:fldCharType="separate"/>
        </w:r>
        <w:r w:rsidR="003F6936">
          <w:rPr>
            <w:noProof/>
            <w:webHidden/>
          </w:rPr>
          <w:t>4</w:t>
        </w:r>
        <w:r w:rsidR="003F6936">
          <w:rPr>
            <w:rFonts w:hint="eastAsia"/>
            <w:noProof/>
            <w:webHidden/>
          </w:rPr>
          <w:fldChar w:fldCharType="end"/>
        </w:r>
      </w:hyperlink>
    </w:p>
    <w:p w14:paraId="4103E960" w14:textId="1ACCCC4B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70" w:history="1">
        <w:r w:rsidRPr="002F5483">
          <w:rPr>
            <w:rStyle w:val="aff9"/>
            <w:rFonts w:eastAsia="黑体" w:cs="Times New Roman"/>
            <w:noProof/>
          </w:rPr>
          <w:t xml:space="preserve">1.1  </w:t>
        </w:r>
        <w:r w:rsidRPr="002F5483">
          <w:rPr>
            <w:rStyle w:val="aff9"/>
            <w:rFonts w:eastAsia="黑体" w:cs="Times New Roman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1CE336" w14:textId="728C7F3F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71" w:history="1">
        <w:r w:rsidRPr="002F5483">
          <w:rPr>
            <w:rStyle w:val="aff9"/>
            <w:rFonts w:eastAsia="黑体" w:cs="Times New Roman"/>
            <w:noProof/>
          </w:rPr>
          <w:t xml:space="preserve">1.2  </w:t>
        </w:r>
        <w:r w:rsidRPr="002F5483">
          <w:rPr>
            <w:rStyle w:val="aff9"/>
            <w:rFonts w:eastAsia="黑体" w:cs="Times New Roman"/>
            <w:noProof/>
          </w:rPr>
          <w:t>适用对象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57891" w14:textId="300D7F2E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72" w:history="1">
        <w:r w:rsidRPr="002F5483">
          <w:rPr>
            <w:rStyle w:val="aff9"/>
            <w:rFonts w:eastAsia="黑体" w:cs="Times New Roman"/>
            <w:noProof/>
          </w:rPr>
          <w:t xml:space="preserve">1.3  </w:t>
        </w:r>
        <w:r w:rsidRPr="002F5483">
          <w:rPr>
            <w:rStyle w:val="aff9"/>
            <w:rFonts w:eastAsia="黑体" w:cs="Times New Roman"/>
            <w:noProof/>
          </w:rPr>
          <w:t>术语约定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F2660" w14:textId="4D5D03C1" w:rsidR="003F6936" w:rsidRDefault="003F693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73" w:history="1">
        <w:r w:rsidRPr="002F5483">
          <w:rPr>
            <w:rStyle w:val="aff9"/>
            <w:rFonts w:eastAsia="黑体" w:cs="Times New Roman"/>
            <w:noProof/>
          </w:rPr>
          <w:t xml:space="preserve">2  </w:t>
        </w:r>
        <w:r w:rsidRPr="002F5483">
          <w:rPr>
            <w:rStyle w:val="aff9"/>
            <w:rFonts w:eastAsia="黑体" w:cs="Times New Roman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FE03B" w14:textId="53392A0B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74" w:history="1">
        <w:r w:rsidRPr="002F5483">
          <w:rPr>
            <w:rStyle w:val="aff9"/>
            <w:rFonts w:eastAsia="黑体" w:cs="Times New Roman"/>
            <w:noProof/>
          </w:rPr>
          <w:t xml:space="preserve">2.1  </w:t>
        </w:r>
        <w:r w:rsidRPr="002F5483">
          <w:rPr>
            <w:rStyle w:val="aff9"/>
            <w:rFonts w:eastAsia="黑体" w:cs="Times New Roman"/>
            <w:noProof/>
          </w:rPr>
          <w:t>硬件与操作系统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A097B" w14:textId="7ABB830E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75" w:history="1">
        <w:r w:rsidRPr="002F5483">
          <w:rPr>
            <w:rStyle w:val="aff9"/>
            <w:rFonts w:eastAsia="黑体" w:cs="Times New Roman"/>
            <w:noProof/>
          </w:rPr>
          <w:t xml:space="preserve">2.2  </w:t>
        </w:r>
        <w:r w:rsidRPr="002F5483">
          <w:rPr>
            <w:rStyle w:val="aff9"/>
            <w:rFonts w:eastAsia="黑体" w:cs="Times New Roman"/>
            <w:noProof/>
          </w:rPr>
          <w:t>软件依赖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3A898D" w14:textId="34F352CF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76" w:history="1">
        <w:r w:rsidRPr="002F5483">
          <w:rPr>
            <w:rStyle w:val="aff9"/>
            <w:rFonts w:eastAsia="黑体" w:cs="Times New Roman"/>
            <w:noProof/>
          </w:rPr>
          <w:t xml:space="preserve">2.3  </w:t>
        </w:r>
        <w:r w:rsidRPr="002F5483">
          <w:rPr>
            <w:rStyle w:val="aff9"/>
            <w:rFonts w:eastAsia="黑体" w:cs="Times New Roman"/>
            <w:noProof/>
          </w:rPr>
          <w:t>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BBC634" w14:textId="607FE3E2" w:rsidR="003F6936" w:rsidRDefault="003F693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77" w:history="1">
        <w:r w:rsidRPr="002F5483">
          <w:rPr>
            <w:rStyle w:val="aff9"/>
            <w:rFonts w:eastAsia="黑体" w:cs="Times New Roman"/>
            <w:noProof/>
          </w:rPr>
          <w:t xml:space="preserve">3  </w:t>
        </w:r>
        <w:r w:rsidRPr="002F5483">
          <w:rPr>
            <w:rStyle w:val="aff9"/>
            <w:rFonts w:eastAsia="黑体" w:cs="Times New Roman"/>
            <w:noProof/>
          </w:rPr>
          <w:t>启动与退出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FACF5" w14:textId="77E0535F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78" w:history="1">
        <w:r w:rsidRPr="002F5483">
          <w:rPr>
            <w:rStyle w:val="aff9"/>
            <w:rFonts w:eastAsia="黑体" w:cs="Times New Roman"/>
            <w:noProof/>
          </w:rPr>
          <w:t xml:space="preserve">3.1  </w:t>
        </w:r>
        <w:r w:rsidRPr="002F5483">
          <w:rPr>
            <w:rStyle w:val="aff9"/>
            <w:rFonts w:eastAsia="黑体" w:cs="Times New Roman"/>
            <w:noProof/>
          </w:rPr>
          <w:t>图形界面启动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8AF46A" w14:textId="294EAA5E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79" w:history="1">
        <w:r w:rsidRPr="002F5483">
          <w:rPr>
            <w:rStyle w:val="aff9"/>
            <w:rFonts w:eastAsia="黑体" w:cs="Times New Roman"/>
            <w:noProof/>
          </w:rPr>
          <w:t xml:space="preserve">3.2  </w:t>
        </w:r>
        <w:r w:rsidRPr="002F5483">
          <w:rPr>
            <w:rStyle w:val="aff9"/>
            <w:rFonts w:eastAsia="黑体" w:cs="Times New Roman"/>
            <w:noProof/>
          </w:rPr>
          <w:t>命令行参数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CF764C" w14:textId="46D5C0F8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80" w:history="1">
        <w:r w:rsidRPr="002F5483">
          <w:rPr>
            <w:rStyle w:val="aff9"/>
            <w:rFonts w:eastAsia="黑体" w:cs="Times New Roman"/>
            <w:noProof/>
          </w:rPr>
          <w:t xml:space="preserve">3.3  </w:t>
        </w:r>
        <w:r w:rsidRPr="002F5483">
          <w:rPr>
            <w:rStyle w:val="aff9"/>
            <w:rFonts w:eastAsia="黑体" w:cs="Times New Roman"/>
            <w:noProof/>
          </w:rPr>
          <w:t>退出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FA421D" w14:textId="145EC523" w:rsidR="003F6936" w:rsidRDefault="003F693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81" w:history="1">
        <w:r w:rsidRPr="002F5483">
          <w:rPr>
            <w:rStyle w:val="aff9"/>
            <w:rFonts w:eastAsia="黑体" w:cs="Times New Roman"/>
            <w:noProof/>
          </w:rPr>
          <w:t xml:space="preserve">4  </w:t>
        </w:r>
        <w:r w:rsidRPr="002F5483">
          <w:rPr>
            <w:rStyle w:val="aff9"/>
            <w:rFonts w:eastAsia="黑体" w:cs="Times New Roman"/>
            <w:noProof/>
          </w:rPr>
          <w:t>界面总览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C719CB" w14:textId="0F249506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82" w:history="1">
        <w:r w:rsidRPr="002F5483">
          <w:rPr>
            <w:rStyle w:val="aff9"/>
            <w:rFonts w:eastAsia="黑体" w:cs="Times New Roman"/>
            <w:noProof/>
          </w:rPr>
          <w:t xml:space="preserve">4.1  </w:t>
        </w:r>
        <w:r w:rsidRPr="002F5483">
          <w:rPr>
            <w:rStyle w:val="aff9"/>
            <w:rFonts w:eastAsia="黑体" w:cs="Times New Roman"/>
            <w:noProof/>
          </w:rPr>
          <w:t>主窗口结构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35509E" w14:textId="03EB57B1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83" w:history="1">
        <w:r w:rsidRPr="002F5483">
          <w:rPr>
            <w:rStyle w:val="aff9"/>
            <w:rFonts w:eastAsia="黑体" w:cs="Times New Roman"/>
            <w:noProof/>
          </w:rPr>
          <w:t xml:space="preserve">4.2  </w:t>
        </w:r>
        <w:r w:rsidRPr="002F5483">
          <w:rPr>
            <w:rStyle w:val="aff9"/>
            <w:rFonts w:eastAsia="黑体" w:cs="Times New Roman"/>
            <w:noProof/>
          </w:rPr>
          <w:t>菜单与工具栏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62AF5E" w14:textId="05AC35F0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84" w:history="1">
        <w:r w:rsidRPr="002F5483">
          <w:rPr>
            <w:rStyle w:val="aff9"/>
            <w:rFonts w:eastAsia="黑体" w:cs="Times New Roman"/>
            <w:noProof/>
          </w:rPr>
          <w:t xml:space="preserve">4.3  </w:t>
        </w:r>
        <w:r w:rsidRPr="002F5483">
          <w:rPr>
            <w:rStyle w:val="aff9"/>
            <w:rFonts w:eastAsia="黑体" w:cs="Times New Roman"/>
            <w:noProof/>
          </w:rPr>
          <w:t>状态栏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EE6731" w14:textId="5510C554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85" w:history="1">
        <w:r w:rsidRPr="002F5483">
          <w:rPr>
            <w:rStyle w:val="aff9"/>
            <w:rFonts w:eastAsia="黑体" w:cs="Times New Roman"/>
            <w:noProof/>
          </w:rPr>
          <w:t xml:space="preserve">4.4  </w:t>
        </w:r>
        <w:r w:rsidRPr="002F5483">
          <w:rPr>
            <w:rStyle w:val="aff9"/>
            <w:rFonts w:eastAsia="黑体" w:cs="Times New Roman"/>
            <w:noProof/>
          </w:rPr>
          <w:t>运行日志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9858F" w14:textId="627C7BBE" w:rsidR="003F6936" w:rsidRDefault="003F693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86" w:history="1">
        <w:r w:rsidRPr="002F5483">
          <w:rPr>
            <w:rStyle w:val="aff9"/>
            <w:rFonts w:eastAsia="黑体" w:cs="Times New Roman"/>
            <w:noProof/>
          </w:rPr>
          <w:t xml:space="preserve">5  </w:t>
        </w:r>
        <w:r w:rsidRPr="002F5483">
          <w:rPr>
            <w:rStyle w:val="aff9"/>
            <w:rFonts w:eastAsia="黑体" w:cs="Times New Roman"/>
            <w:noProof/>
          </w:rPr>
          <w:t>第一项任务：词法分析生成器的使用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85B916" w14:textId="1F159CDA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87" w:history="1">
        <w:r w:rsidRPr="002F5483">
          <w:rPr>
            <w:rStyle w:val="aff9"/>
            <w:rFonts w:eastAsia="黑体" w:cs="Times New Roman"/>
            <w:noProof/>
          </w:rPr>
          <w:t xml:space="preserve">5.1  </w:t>
        </w:r>
        <w:r w:rsidRPr="002F5483">
          <w:rPr>
            <w:rStyle w:val="aff9"/>
            <w:rFonts w:eastAsia="黑体" w:cs="Times New Roman"/>
            <w:noProof/>
          </w:rPr>
          <w:t>打开与编辑单词规格（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①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1A3751" w14:textId="76E17858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88" w:history="1">
        <w:r w:rsidRPr="002F5483">
          <w:rPr>
            <w:rStyle w:val="aff9"/>
            <w:rFonts w:eastAsia="黑体" w:cs="Times New Roman"/>
            <w:noProof/>
          </w:rPr>
          <w:t xml:space="preserve">5.2  </w:t>
        </w:r>
        <w:r w:rsidRPr="002F5483">
          <w:rPr>
            <w:rStyle w:val="aff9"/>
            <w:rFonts w:eastAsia="黑体" w:cs="Times New Roman"/>
            <w:noProof/>
          </w:rPr>
          <w:t>查看</w:t>
        </w:r>
        <w:r w:rsidRPr="002F5483">
          <w:rPr>
            <w:rStyle w:val="aff9"/>
            <w:rFonts w:eastAsia="黑体" w:cs="Times New Roman"/>
            <w:noProof/>
          </w:rPr>
          <w:t xml:space="preserve"> NFA</w:t>
        </w:r>
        <w:r w:rsidRPr="002F5483">
          <w:rPr>
            <w:rStyle w:val="aff9"/>
            <w:rFonts w:eastAsia="黑体" w:cs="Times New Roman"/>
            <w:noProof/>
          </w:rPr>
          <w:t>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②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C8EC59" w14:textId="285F33E0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89" w:history="1">
        <w:r w:rsidRPr="002F5483">
          <w:rPr>
            <w:rStyle w:val="aff9"/>
            <w:rFonts w:eastAsia="黑体" w:cs="Times New Roman"/>
            <w:noProof/>
          </w:rPr>
          <w:t xml:space="preserve">5.3  </w:t>
        </w:r>
        <w:r w:rsidRPr="002F5483">
          <w:rPr>
            <w:rStyle w:val="aff9"/>
            <w:rFonts w:eastAsia="黑体" w:cs="Times New Roman"/>
            <w:noProof/>
          </w:rPr>
          <w:t>查看</w:t>
        </w:r>
        <w:r w:rsidRPr="002F5483">
          <w:rPr>
            <w:rStyle w:val="aff9"/>
            <w:rFonts w:eastAsia="黑体" w:cs="Times New Roman"/>
            <w:noProof/>
          </w:rPr>
          <w:t xml:space="preserve"> DFA </w:t>
        </w:r>
        <w:r w:rsidRPr="002F5483">
          <w:rPr>
            <w:rStyle w:val="aff9"/>
            <w:rFonts w:eastAsia="黑体" w:cs="Times New Roman"/>
            <w:noProof/>
          </w:rPr>
          <w:t>与最小化</w:t>
        </w:r>
        <w:r w:rsidRPr="002F5483">
          <w:rPr>
            <w:rStyle w:val="aff9"/>
            <w:rFonts w:eastAsia="黑体" w:cs="Times New Roman"/>
            <w:noProof/>
          </w:rPr>
          <w:t xml:space="preserve"> DFA</w:t>
        </w:r>
        <w:r w:rsidRPr="002F5483">
          <w:rPr>
            <w:rStyle w:val="aff9"/>
            <w:rFonts w:eastAsia="黑体" w:cs="Times New Roman"/>
            <w:noProof/>
          </w:rPr>
          <w:t>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③④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200EEF" w14:textId="648538D1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90" w:history="1">
        <w:r w:rsidRPr="002F5483">
          <w:rPr>
            <w:rStyle w:val="aff9"/>
            <w:rFonts w:eastAsia="黑体" w:cs="Times New Roman"/>
            <w:noProof/>
          </w:rPr>
          <w:t xml:space="preserve">5.4  </w:t>
        </w:r>
        <w:r w:rsidRPr="002F5483">
          <w:rPr>
            <w:rStyle w:val="aff9"/>
            <w:rFonts w:eastAsia="黑体" w:cs="Times New Roman"/>
            <w:noProof/>
          </w:rPr>
          <w:t>生成词法分析源程序（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⑤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E9E9B9" w14:textId="1C936DCF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91" w:history="1">
        <w:r w:rsidRPr="002F5483">
          <w:rPr>
            <w:rStyle w:val="aff9"/>
            <w:rFonts w:eastAsia="黑体" w:cs="Times New Roman"/>
            <w:noProof/>
          </w:rPr>
          <w:t xml:space="preserve">5.5  </w:t>
        </w:r>
        <w:r w:rsidRPr="002F5483">
          <w:rPr>
            <w:rStyle w:val="aff9"/>
            <w:rFonts w:eastAsia="黑体" w:cs="Times New Roman"/>
            <w:noProof/>
          </w:rPr>
          <w:t>编译并测试，得到单词编码（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⑥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B844A2" w14:textId="15EA9979" w:rsidR="003F6936" w:rsidRDefault="003F693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92" w:history="1">
        <w:r w:rsidRPr="002F5483">
          <w:rPr>
            <w:rStyle w:val="aff9"/>
            <w:rFonts w:eastAsia="黑体" w:cs="Times New Roman"/>
            <w:noProof/>
          </w:rPr>
          <w:t xml:space="preserve">6  </w:t>
        </w:r>
        <w:r w:rsidRPr="002F5483">
          <w:rPr>
            <w:rStyle w:val="aff9"/>
            <w:rFonts w:eastAsia="黑体" w:cs="Times New Roman"/>
            <w:noProof/>
          </w:rPr>
          <w:t>第二项任务：</w:t>
        </w:r>
        <w:r w:rsidRPr="002F5483">
          <w:rPr>
            <w:rStyle w:val="aff9"/>
            <w:rFonts w:eastAsia="黑体" w:cs="Times New Roman"/>
            <w:noProof/>
          </w:rPr>
          <w:t xml:space="preserve">LALR(1) </w:t>
        </w:r>
        <w:r w:rsidRPr="002F5483">
          <w:rPr>
            <w:rStyle w:val="aff9"/>
            <w:rFonts w:eastAsia="黑体" w:cs="Times New Roman"/>
            <w:noProof/>
          </w:rPr>
          <w:t>语法分析生成器的使用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2DE04E" w14:textId="1A7A3A74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93" w:history="1">
        <w:r w:rsidRPr="002F5483">
          <w:rPr>
            <w:rStyle w:val="aff9"/>
            <w:rFonts w:eastAsia="黑体" w:cs="Times New Roman"/>
            <w:noProof/>
          </w:rPr>
          <w:t xml:space="preserve">6.1  </w:t>
        </w:r>
        <w:r w:rsidRPr="002F5483">
          <w:rPr>
            <w:rStyle w:val="aff9"/>
            <w:rFonts w:eastAsia="黑体" w:cs="Times New Roman"/>
            <w:noProof/>
          </w:rPr>
          <w:t>编辑与载入文法（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⑦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2E813" w14:textId="3997C2F5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94" w:history="1">
        <w:r w:rsidRPr="002F5483">
          <w:rPr>
            <w:rStyle w:val="aff9"/>
            <w:rFonts w:eastAsia="黑体" w:cs="Times New Roman"/>
            <w:noProof/>
          </w:rPr>
          <w:t xml:space="preserve">6.2  </w:t>
        </w:r>
        <w:r w:rsidRPr="002F5483">
          <w:rPr>
            <w:rStyle w:val="aff9"/>
            <w:rFonts w:eastAsia="黑体" w:cs="Times New Roman"/>
            <w:noProof/>
          </w:rPr>
          <w:t>查看文法化简结果（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⑧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E15A3" w14:textId="5865ACD6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95" w:history="1">
        <w:r w:rsidRPr="002F5483">
          <w:rPr>
            <w:rStyle w:val="aff9"/>
            <w:rFonts w:eastAsia="黑体" w:cs="Times New Roman"/>
            <w:noProof/>
          </w:rPr>
          <w:t xml:space="preserve">6.3  </w:t>
        </w:r>
        <w:r w:rsidRPr="002F5483">
          <w:rPr>
            <w:rStyle w:val="aff9"/>
            <w:rFonts w:eastAsia="黑体" w:cs="Times New Roman"/>
            <w:noProof/>
          </w:rPr>
          <w:t>查看</w:t>
        </w:r>
        <w:r w:rsidRPr="002F5483">
          <w:rPr>
            <w:rStyle w:val="aff9"/>
            <w:rFonts w:eastAsia="黑体" w:cs="Times New Roman"/>
            <w:noProof/>
          </w:rPr>
          <w:t xml:space="preserve"> First / Follow</w:t>
        </w:r>
        <w:r w:rsidRPr="002F5483">
          <w:rPr>
            <w:rStyle w:val="aff9"/>
            <w:rFonts w:eastAsia="黑体" w:cs="Times New Roman"/>
            <w:noProof/>
          </w:rPr>
          <w:t>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⑨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E10E44" w14:textId="74820A21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96" w:history="1">
        <w:r w:rsidRPr="002F5483">
          <w:rPr>
            <w:rStyle w:val="aff9"/>
            <w:rFonts w:eastAsia="黑体" w:cs="Times New Roman"/>
            <w:noProof/>
          </w:rPr>
          <w:t xml:space="preserve">6.4  </w:t>
        </w:r>
        <w:r w:rsidRPr="002F5483">
          <w:rPr>
            <w:rStyle w:val="aff9"/>
            <w:rFonts w:eastAsia="黑体" w:cs="Times New Roman"/>
            <w:noProof/>
          </w:rPr>
          <w:t>查看</w:t>
        </w:r>
        <w:r w:rsidRPr="002F5483">
          <w:rPr>
            <w:rStyle w:val="aff9"/>
            <w:rFonts w:eastAsia="黑体" w:cs="Times New Roman"/>
            <w:noProof/>
          </w:rPr>
          <w:t xml:space="preserve"> LR(0) </w:t>
        </w:r>
        <w:r w:rsidRPr="002F5483">
          <w:rPr>
            <w:rStyle w:val="aff9"/>
            <w:rFonts w:eastAsia="黑体" w:cs="Times New Roman"/>
            <w:noProof/>
          </w:rPr>
          <w:t>与</w:t>
        </w:r>
        <w:r w:rsidRPr="002F5483">
          <w:rPr>
            <w:rStyle w:val="aff9"/>
            <w:rFonts w:eastAsia="黑体" w:cs="Times New Roman"/>
            <w:noProof/>
          </w:rPr>
          <w:t xml:space="preserve"> LALR(1) </w:t>
        </w:r>
        <w:r w:rsidRPr="002F5483">
          <w:rPr>
            <w:rStyle w:val="aff9"/>
            <w:rFonts w:eastAsia="黑体" w:cs="Times New Roman"/>
            <w:noProof/>
          </w:rPr>
          <w:t>项目集（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⑩⑪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ED30E1" w14:textId="0B405624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97" w:history="1">
        <w:r w:rsidRPr="002F5483">
          <w:rPr>
            <w:rStyle w:val="aff9"/>
            <w:rFonts w:eastAsia="黑体" w:cs="Times New Roman"/>
            <w:noProof/>
          </w:rPr>
          <w:t xml:space="preserve">6.5  </w:t>
        </w:r>
        <w:r w:rsidRPr="002F5483">
          <w:rPr>
            <w:rStyle w:val="aff9"/>
            <w:rFonts w:eastAsia="黑体" w:cs="Times New Roman"/>
            <w:noProof/>
          </w:rPr>
          <w:t>查看分析表（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⑫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78E9FA" w14:textId="20576AF9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98" w:history="1">
        <w:r w:rsidRPr="002F5483">
          <w:rPr>
            <w:rStyle w:val="aff9"/>
            <w:rFonts w:eastAsia="黑体" w:cs="Times New Roman"/>
            <w:noProof/>
          </w:rPr>
          <w:t xml:space="preserve">6.6  </w:t>
        </w:r>
        <w:r w:rsidRPr="002F5483">
          <w:rPr>
            <w:rStyle w:val="aff9"/>
            <w:rFonts w:eastAsia="黑体" w:cs="Times New Roman"/>
            <w:noProof/>
          </w:rPr>
          <w:t>查看语法分析过程（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⑬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B4E52D" w14:textId="71329FA2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599" w:history="1">
        <w:r w:rsidRPr="002F5483">
          <w:rPr>
            <w:rStyle w:val="aff9"/>
            <w:rFonts w:eastAsia="黑体" w:cs="Times New Roman"/>
            <w:noProof/>
          </w:rPr>
          <w:t xml:space="preserve">6.7  </w:t>
        </w:r>
        <w:r w:rsidRPr="002F5483">
          <w:rPr>
            <w:rStyle w:val="aff9"/>
            <w:rFonts w:eastAsia="黑体" w:cs="Times New Roman"/>
            <w:noProof/>
          </w:rPr>
          <w:t>查看语法树并编辑树结构（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⑭</w:t>
        </w:r>
        <w:r w:rsidRPr="002F5483">
          <w:rPr>
            <w:rStyle w:val="aff9"/>
            <w:rFonts w:eastAsia="黑体" w:cs="Times New Roman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_Toc243146599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8C284" w14:textId="60C432BA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600" w:history="1">
        <w:r w:rsidRPr="002F5483">
          <w:rPr>
            <w:rStyle w:val="aff9"/>
            <w:rFonts w:eastAsia="黑体" w:cs="Times New Roman"/>
            <w:noProof/>
          </w:rPr>
          <w:t xml:space="preserve">6.8  </w:t>
        </w:r>
        <w:r w:rsidRPr="002F5483">
          <w:rPr>
            <w:rStyle w:val="aff9"/>
            <w:rFonts w:eastAsia="黑体" w:cs="Times New Roman"/>
            <w:noProof/>
          </w:rPr>
          <w:t>查看与导出四元式（</w:t>
        </w:r>
        <w:r w:rsidRPr="002F5483">
          <w:rPr>
            <w:rStyle w:val="aff9"/>
            <w:rFonts w:ascii="Cambria Math" w:eastAsia="黑体" w:hAnsi="Cambria Math" w:cs="Cambria Math"/>
            <w:noProof/>
          </w:rPr>
          <w:t>⑮</w:t>
        </w:r>
        <w:r w:rsidRPr="002F5483">
          <w:rPr>
            <w:rStyle w:val="aff9"/>
            <w:rFonts w:eastAsia="黑体" w:cs="Times New Roman"/>
            <w:noProof/>
          </w:rPr>
          <w:t>，选做）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_Toc243146600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B339E" w14:textId="26641888" w:rsidR="003F6936" w:rsidRDefault="003F693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601" w:history="1">
        <w:r w:rsidRPr="002F5483">
          <w:rPr>
            <w:rStyle w:val="aff9"/>
            <w:rFonts w:eastAsia="黑体" w:cs="Times New Roman"/>
            <w:noProof/>
          </w:rPr>
          <w:t xml:space="preserve">7  </w:t>
        </w:r>
        <w:r w:rsidRPr="002F5483">
          <w:rPr>
            <w:rStyle w:val="aff9"/>
            <w:rFonts w:eastAsia="黑体" w:cs="Times New Roman"/>
            <w:noProof/>
          </w:rPr>
          <w:t>语言切换与数据文件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8234B" w14:textId="55FA77EA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602" w:history="1">
        <w:r w:rsidRPr="002F5483">
          <w:rPr>
            <w:rStyle w:val="aff9"/>
            <w:rFonts w:eastAsia="黑体" w:cs="Times New Roman"/>
            <w:noProof/>
          </w:rPr>
          <w:t xml:space="preserve">7.1  </w:t>
        </w:r>
        <w:r w:rsidRPr="002F5483">
          <w:rPr>
            <w:rStyle w:val="aff9"/>
            <w:rFonts w:eastAsia="黑体" w:cs="Times New Roman"/>
            <w:noProof/>
          </w:rPr>
          <w:t>在</w:t>
        </w:r>
        <w:r w:rsidRPr="002F5483">
          <w:rPr>
            <w:rStyle w:val="aff9"/>
            <w:rFonts w:eastAsia="黑体" w:cs="Times New Roman"/>
            <w:noProof/>
          </w:rPr>
          <w:t xml:space="preserve"> TINY </w:t>
        </w:r>
        <w:r w:rsidRPr="002F5483">
          <w:rPr>
            <w:rStyle w:val="aff9"/>
            <w:rFonts w:eastAsia="黑体" w:cs="Times New Roman"/>
            <w:noProof/>
          </w:rPr>
          <w:t>与</w:t>
        </w:r>
        <w:r w:rsidRPr="002F5483">
          <w:rPr>
            <w:rStyle w:val="aff9"/>
            <w:rFonts w:eastAsia="黑体" w:cs="Times New Roman"/>
            <w:noProof/>
          </w:rPr>
          <w:t xml:space="preserve"> mini-C </w:t>
        </w:r>
        <w:r w:rsidRPr="002F5483">
          <w:rPr>
            <w:rStyle w:val="aff9"/>
            <w:rFonts w:eastAsia="黑体" w:cs="Times New Roman"/>
            <w:noProof/>
          </w:rPr>
          <w:t>之间切换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EC77E" w14:textId="4C526D53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603" w:history="1">
        <w:r w:rsidRPr="002F5483">
          <w:rPr>
            <w:rStyle w:val="aff9"/>
            <w:rFonts w:eastAsia="黑体" w:cs="Times New Roman"/>
            <w:noProof/>
          </w:rPr>
          <w:t xml:space="preserve">7.2  </w:t>
        </w:r>
        <w:r w:rsidRPr="002F5483">
          <w:rPr>
            <w:rStyle w:val="aff9"/>
            <w:rFonts w:eastAsia="黑体" w:cs="Times New Roman"/>
            <w:noProof/>
          </w:rPr>
          <w:t>三类输入文件的格式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47FF0C" w14:textId="4D6367B7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604" w:history="1">
        <w:r w:rsidRPr="002F5483">
          <w:rPr>
            <w:rStyle w:val="aff9"/>
            <w:rFonts w:eastAsia="黑体" w:cs="Times New Roman"/>
            <w:noProof/>
          </w:rPr>
          <w:t xml:space="preserve">7.3  </w:t>
        </w:r>
        <w:r w:rsidRPr="002F5483">
          <w:rPr>
            <w:rStyle w:val="aff9"/>
            <w:rFonts w:eastAsia="黑体" w:cs="Times New Roman"/>
            <w:noProof/>
          </w:rPr>
          <w:t>增加一种新语言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1033C6" w14:textId="70D9981B" w:rsidR="003F6936" w:rsidRDefault="003F693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605" w:history="1">
        <w:r w:rsidRPr="002F5483">
          <w:rPr>
            <w:rStyle w:val="aff9"/>
            <w:rFonts w:eastAsia="黑体" w:cs="Times New Roman"/>
            <w:noProof/>
          </w:rPr>
          <w:t xml:space="preserve">8  </w:t>
        </w:r>
        <w:r w:rsidRPr="002F5483">
          <w:rPr>
            <w:rStyle w:val="aff9"/>
            <w:rFonts w:eastAsia="黑体" w:cs="Times New Roman"/>
            <w:noProof/>
          </w:rPr>
          <w:t>结果导出与保存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9EE030" w14:textId="2005B99D" w:rsidR="003F6936" w:rsidRDefault="003F693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606" w:history="1">
        <w:r w:rsidRPr="002F5483">
          <w:rPr>
            <w:rStyle w:val="aff9"/>
            <w:rFonts w:eastAsia="黑体" w:cs="Times New Roman"/>
            <w:noProof/>
          </w:rPr>
          <w:t xml:space="preserve">9  </w:t>
        </w:r>
        <w:r w:rsidRPr="002F5483">
          <w:rPr>
            <w:rStyle w:val="aff9"/>
            <w:rFonts w:eastAsia="黑体" w:cs="Times New Roman"/>
            <w:noProof/>
          </w:rPr>
          <w:t>常见问题与故障处理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0B6031" w14:textId="41A77055" w:rsidR="003F6936" w:rsidRDefault="003F6936">
      <w:pPr>
        <w:pStyle w:val="TOC1"/>
        <w:tabs>
          <w:tab w:val="right" w:leader="dot" w:pos="83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607" w:history="1">
        <w:r w:rsidRPr="002F5483">
          <w:rPr>
            <w:rStyle w:val="aff9"/>
            <w:rFonts w:eastAsia="黑体" w:cs="Times New Roman"/>
            <w:noProof/>
          </w:rPr>
          <w:t xml:space="preserve">10  </w:t>
        </w:r>
        <w:r w:rsidRPr="002F5483">
          <w:rPr>
            <w:rStyle w:val="aff9"/>
            <w:rFonts w:eastAsia="黑体" w:cs="Times New Roman"/>
            <w:noProof/>
          </w:rPr>
          <w:t>命令行自测与截图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75FE9C" w14:textId="7AFB65B6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608" w:history="1">
        <w:r w:rsidRPr="002F5483">
          <w:rPr>
            <w:rStyle w:val="aff9"/>
            <w:rFonts w:eastAsia="黑体" w:cs="Times New Roman"/>
            <w:noProof/>
          </w:rPr>
          <w:t xml:space="preserve">10.1  </w:t>
        </w:r>
        <w:r w:rsidRPr="002F5483">
          <w:rPr>
            <w:rStyle w:val="aff9"/>
            <w:rFonts w:eastAsia="黑体" w:cs="Times New Roman"/>
            <w:noProof/>
          </w:rPr>
          <w:t>自动化自测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B57319" w14:textId="735A6144" w:rsidR="003F6936" w:rsidRDefault="003F6936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146609" w:history="1">
        <w:r w:rsidRPr="002F5483">
          <w:rPr>
            <w:rStyle w:val="aff9"/>
            <w:rFonts w:eastAsia="黑体" w:cs="Times New Roman"/>
            <w:noProof/>
          </w:rPr>
          <w:t xml:space="preserve">10.2  </w:t>
        </w:r>
        <w:r w:rsidRPr="002F5483">
          <w:rPr>
            <w:rStyle w:val="aff9"/>
            <w:rFonts w:eastAsia="黑体" w:cs="Times New Roman"/>
            <w:noProof/>
          </w:rPr>
          <w:t>截图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F51163" w14:textId="390D6A69" w:rsidR="00C26ADF" w:rsidRDefault="008573C0">
      <w:pPr>
        <w:spacing w:before="120"/>
      </w:pPr>
      <w:r>
        <w:rPr>
          <w:rFonts w:cs="Times New Roman"/>
        </w:rPr>
        <w:fldChar w:fldCharType="end"/>
      </w:r>
    </w:p>
    <w:p w14:paraId="44A8DF94" w14:textId="77777777" w:rsidR="00C26ADF" w:rsidRDefault="008573C0">
      <w:r>
        <w:br w:type="page"/>
      </w:r>
    </w:p>
    <w:p w14:paraId="1D95F7BA" w14:textId="77777777" w:rsidR="00C26ADF" w:rsidRDefault="008573C0">
      <w:pPr>
        <w:pStyle w:val="1"/>
      </w:pPr>
      <w:bookmarkStart w:id="0" w:name="_Toc243146569"/>
      <w:r>
        <w:rPr>
          <w:rFonts w:ascii="Times New Roman" w:eastAsia="黑体" w:hAnsi="Times New Roman" w:cs="Times New Roman"/>
        </w:rPr>
        <w:lastRenderedPageBreak/>
        <w:t xml:space="preserve">1  </w:t>
      </w:r>
      <w:r>
        <w:rPr>
          <w:rFonts w:ascii="Times New Roman" w:eastAsia="黑体" w:hAnsi="Times New Roman" w:cs="Times New Roman"/>
        </w:rPr>
        <w:t>引言</w:t>
      </w:r>
      <w:bookmarkEnd w:id="0"/>
    </w:p>
    <w:p w14:paraId="1D4D4E93" w14:textId="77777777" w:rsidR="00C26ADF" w:rsidRDefault="008573C0">
      <w:pPr>
        <w:pStyle w:val="21"/>
      </w:pPr>
      <w:bookmarkStart w:id="1" w:name="_Toc243146570"/>
      <w:r>
        <w:rPr>
          <w:rFonts w:ascii="Times New Roman" w:eastAsia="黑体" w:hAnsi="Times New Roman" w:cs="Times New Roman"/>
        </w:rPr>
        <w:t xml:space="preserve">1.1  </w:t>
      </w:r>
      <w:r>
        <w:rPr>
          <w:rFonts w:ascii="Times New Roman" w:eastAsia="黑体" w:hAnsi="Times New Roman" w:cs="Times New Roman"/>
        </w:rPr>
        <w:t>编写目的</w:t>
      </w:r>
      <w:bookmarkEnd w:id="1"/>
    </w:p>
    <w:p w14:paraId="39CC1320" w14:textId="77777777" w:rsidR="00C26ADF" w:rsidRDefault="008573C0">
      <w:pPr>
        <w:ind w:firstLine="480"/>
        <w:jc w:val="both"/>
      </w:pPr>
      <w:r>
        <w:rPr>
          <w:rFonts w:cs="Times New Roman"/>
        </w:rPr>
        <w:t>本说明书面向《编译原理课程设计》的使用者与评阅者，说明本系统（词法分析器与</w:t>
      </w:r>
      <w:r>
        <w:rPr>
          <w:rFonts w:cs="Times New Roman"/>
        </w:rPr>
        <w:t xml:space="preserve"> LALR(1) </w:t>
      </w:r>
      <w:r>
        <w:rPr>
          <w:rFonts w:cs="Times New Roman"/>
        </w:rPr>
        <w:t>语法分析器生成系统）的运行环境、启动方式、界面结构、两项任务的逐步操作方法、输入数据文件格式、结果导出方式、常见问题处理以及命令行自测与截图功能。阅读本说明书后，使用者应能独立完成</w:t>
      </w:r>
      <w:r>
        <w:rPr>
          <w:rFonts w:cs="Times New Roman"/>
        </w:rPr>
        <w:t xml:space="preserve">“TINY </w:t>
      </w:r>
      <w:r>
        <w:rPr>
          <w:rFonts w:cs="Times New Roman"/>
        </w:rPr>
        <w:t>与</w:t>
      </w:r>
      <w:r>
        <w:rPr>
          <w:rFonts w:cs="Times New Roman"/>
        </w:rPr>
        <w:t xml:space="preserve"> mini-C </w:t>
      </w:r>
      <w:r>
        <w:rPr>
          <w:rFonts w:cs="Times New Roman"/>
        </w:rPr>
        <w:t>两种语言的词法与语法分析</w:t>
      </w:r>
      <w:r>
        <w:rPr>
          <w:rFonts w:cs="Times New Roman"/>
        </w:rPr>
        <w:t>”</w:t>
      </w:r>
      <w:r>
        <w:rPr>
          <w:rFonts w:cs="Times New Roman"/>
        </w:rPr>
        <w:t>全部流程。</w:t>
      </w:r>
    </w:p>
    <w:p w14:paraId="65069587" w14:textId="77777777" w:rsidR="00C26ADF" w:rsidRDefault="008573C0">
      <w:pPr>
        <w:pStyle w:val="21"/>
      </w:pPr>
      <w:bookmarkStart w:id="2" w:name="_Toc243146571"/>
      <w:r>
        <w:rPr>
          <w:rFonts w:ascii="Times New Roman" w:eastAsia="黑体" w:hAnsi="Times New Roman" w:cs="Times New Roman"/>
        </w:rPr>
        <w:t xml:space="preserve">1.2  </w:t>
      </w:r>
      <w:r>
        <w:rPr>
          <w:rFonts w:ascii="Times New Roman" w:eastAsia="黑体" w:hAnsi="Times New Roman" w:cs="Times New Roman"/>
        </w:rPr>
        <w:t>适用对象</w:t>
      </w:r>
      <w:bookmarkEnd w:id="2"/>
    </w:p>
    <w:p w14:paraId="48A35341" w14:textId="77777777" w:rsidR="00C26ADF" w:rsidRDefault="008573C0">
      <w:pPr>
        <w:ind w:firstLine="480"/>
        <w:jc w:val="both"/>
      </w:pPr>
      <w:r>
        <w:rPr>
          <w:rFonts w:cs="Times New Roman"/>
        </w:rPr>
        <w:t>①</w:t>
      </w:r>
      <w:r>
        <w:rPr>
          <w:rFonts w:cs="Times New Roman"/>
        </w:rPr>
        <w:t>课程设计的评阅教师：按第</w:t>
      </w:r>
      <w:r>
        <w:rPr>
          <w:rFonts w:cs="Times New Roman"/>
        </w:rPr>
        <w:t xml:space="preserve"> 5</w:t>
      </w:r>
      <w:r>
        <w:rPr>
          <w:rFonts w:cs="Times New Roman"/>
        </w:rPr>
        <w:t>、</w:t>
      </w:r>
      <w:r>
        <w:rPr>
          <w:rFonts w:cs="Times New Roman"/>
        </w:rPr>
        <w:t xml:space="preserve">6 </w:t>
      </w:r>
      <w:r>
        <w:rPr>
          <w:rFonts w:cs="Times New Roman"/>
        </w:rPr>
        <w:t>章的顺序操作，即可复现任务书要求的全部功能；</w:t>
      </w:r>
      <w:r>
        <w:rPr>
          <w:rFonts w:cs="Times New Roman"/>
        </w:rPr>
        <w:t>②</w:t>
      </w:r>
      <w:r>
        <w:rPr>
          <w:rFonts w:cs="Times New Roman"/>
        </w:rPr>
        <w:t>后续维护者：第</w:t>
      </w:r>
      <w:r>
        <w:rPr>
          <w:rFonts w:cs="Times New Roman"/>
        </w:rPr>
        <w:t xml:space="preserve"> 3</w:t>
      </w:r>
      <w:r>
        <w:rPr>
          <w:rFonts w:cs="Times New Roman"/>
        </w:rPr>
        <w:t>、</w:t>
      </w:r>
      <w:r>
        <w:rPr>
          <w:rFonts w:cs="Times New Roman"/>
        </w:rPr>
        <w:t>7</w:t>
      </w:r>
      <w:r>
        <w:rPr>
          <w:rFonts w:cs="Times New Roman"/>
        </w:rPr>
        <w:t>、</w:t>
      </w:r>
      <w:r>
        <w:rPr>
          <w:rFonts w:cs="Times New Roman"/>
        </w:rPr>
        <w:t xml:space="preserve">8 </w:t>
      </w:r>
      <w:r>
        <w:rPr>
          <w:rFonts w:cs="Times New Roman"/>
        </w:rPr>
        <w:t>章说明了目录结构、数据文件格式与命令行参数；</w:t>
      </w:r>
      <w:r>
        <w:rPr>
          <w:rFonts w:cs="Times New Roman"/>
        </w:rPr>
        <w:t>③</w:t>
      </w:r>
      <w:r>
        <w:rPr>
          <w:rFonts w:cs="Times New Roman"/>
        </w:rPr>
        <w:t>同学参考者：第</w:t>
      </w:r>
      <w:r>
        <w:rPr>
          <w:rFonts w:cs="Times New Roman"/>
        </w:rPr>
        <w:t xml:space="preserve"> 9 </w:t>
      </w:r>
      <w:r>
        <w:rPr>
          <w:rFonts w:cs="Times New Roman"/>
        </w:rPr>
        <w:t>章的常见问题记录了本项目实际踩过的环境问题。</w:t>
      </w:r>
    </w:p>
    <w:p w14:paraId="3CBDBE14" w14:textId="77777777" w:rsidR="00C26ADF" w:rsidRDefault="008573C0">
      <w:pPr>
        <w:pStyle w:val="21"/>
      </w:pPr>
      <w:bookmarkStart w:id="3" w:name="_Toc243146572"/>
      <w:r>
        <w:rPr>
          <w:rFonts w:ascii="Times New Roman" w:eastAsia="黑体" w:hAnsi="Times New Roman" w:cs="Times New Roman"/>
        </w:rPr>
        <w:t xml:space="preserve">1.3  </w:t>
      </w:r>
      <w:r>
        <w:rPr>
          <w:rFonts w:ascii="Times New Roman" w:eastAsia="黑体" w:hAnsi="Times New Roman" w:cs="Times New Roman"/>
        </w:rPr>
        <w:t>术语约定</w:t>
      </w:r>
      <w:bookmarkEnd w:id="3"/>
    </w:p>
    <w:p w14:paraId="5631DA75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表</w:t>
      </w:r>
      <w:r>
        <w:rPr>
          <w:rFonts w:cs="Times New Roman"/>
          <w:sz w:val="21"/>
        </w:rPr>
        <w:t xml:space="preserve"> 1  </w:t>
      </w:r>
      <w:r>
        <w:rPr>
          <w:rFonts w:cs="Times New Roman"/>
          <w:sz w:val="21"/>
        </w:rPr>
        <w:t>术语约定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236"/>
      </w:tblGrid>
      <w:tr w:rsidR="00C26ADF" w14:paraId="5639428E" w14:textId="77777777">
        <w:trPr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5196A87F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9"/>
              </w:rPr>
              <w:t>术语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1BCB02DB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9"/>
              </w:rPr>
              <w:t>含义</w:t>
            </w:r>
          </w:p>
        </w:tc>
      </w:tr>
      <w:tr w:rsidR="00C26ADF" w14:paraId="39F8384E" w14:textId="77777777">
        <w:trPr>
          <w:jc w:val="center"/>
        </w:trPr>
        <w:tc>
          <w:tcPr>
            <w:tcW w:w="1928" w:type="dxa"/>
            <w:vAlign w:val="center"/>
          </w:tcPr>
          <w:p w14:paraId="6DBB27DC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单词规格</w:t>
            </w:r>
          </w:p>
        </w:tc>
        <w:tc>
          <w:tcPr>
            <w:tcW w:w="6236" w:type="dxa"/>
            <w:vAlign w:val="center"/>
          </w:tcPr>
          <w:p w14:paraId="3FF520CD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单词正则表达式文件，如</w:t>
            </w:r>
            <w:r>
              <w:rPr>
                <w:rFonts w:cs="Times New Roman"/>
                <w:sz w:val="19"/>
              </w:rPr>
              <w:t xml:space="preserve"> tiny_words.txt</w:t>
            </w:r>
            <w:r>
              <w:rPr>
                <w:rFonts w:cs="Times New Roman"/>
                <w:sz w:val="19"/>
              </w:rPr>
              <w:t>；一行一条定义</w:t>
            </w:r>
          </w:p>
        </w:tc>
      </w:tr>
      <w:tr w:rsidR="00C26ADF" w14:paraId="1F1DC763" w14:textId="77777777">
        <w:trPr>
          <w:jc w:val="center"/>
        </w:trPr>
        <w:tc>
          <w:tcPr>
            <w:tcW w:w="1928" w:type="dxa"/>
            <w:vAlign w:val="center"/>
          </w:tcPr>
          <w:p w14:paraId="0294EE64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文法</w:t>
            </w:r>
          </w:p>
        </w:tc>
        <w:tc>
          <w:tcPr>
            <w:tcW w:w="6236" w:type="dxa"/>
            <w:vAlign w:val="center"/>
          </w:tcPr>
          <w:p w14:paraId="268A34F1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 xml:space="preserve">BNF </w:t>
            </w:r>
            <w:r>
              <w:rPr>
                <w:rFonts w:cs="Times New Roman"/>
                <w:sz w:val="19"/>
              </w:rPr>
              <w:t>产生式文件，如</w:t>
            </w:r>
            <w:r>
              <w:rPr>
                <w:rFonts w:cs="Times New Roman"/>
                <w:sz w:val="19"/>
              </w:rPr>
              <w:t xml:space="preserve"> tiny_grammar.txt</w:t>
            </w:r>
            <w:r>
              <w:rPr>
                <w:rFonts w:cs="Times New Roman"/>
                <w:sz w:val="19"/>
              </w:rPr>
              <w:t>；一行一条产生式</w:t>
            </w:r>
          </w:p>
        </w:tc>
      </w:tr>
      <w:tr w:rsidR="00C26ADF" w14:paraId="166DFADA" w14:textId="77777777">
        <w:trPr>
          <w:jc w:val="center"/>
        </w:trPr>
        <w:tc>
          <w:tcPr>
            <w:tcW w:w="1928" w:type="dxa"/>
            <w:vAlign w:val="center"/>
          </w:tcPr>
          <w:p w14:paraId="5476F688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语义动作</w:t>
            </w:r>
          </w:p>
        </w:tc>
        <w:tc>
          <w:tcPr>
            <w:tcW w:w="6236" w:type="dxa"/>
            <w:vAlign w:val="center"/>
          </w:tcPr>
          <w:p w14:paraId="72DCA9E0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语法树结构定义文件，如</w:t>
            </w:r>
            <w:r>
              <w:rPr>
                <w:rFonts w:cs="Times New Roman"/>
                <w:sz w:val="19"/>
              </w:rPr>
              <w:t xml:space="preserve"> tiny_semantics.txt</w:t>
            </w:r>
            <w:r>
              <w:rPr>
                <w:rFonts w:cs="Times New Roman"/>
                <w:sz w:val="19"/>
              </w:rPr>
              <w:t>；一行对应一条产生式</w:t>
            </w:r>
          </w:p>
        </w:tc>
      </w:tr>
      <w:tr w:rsidR="00C26ADF" w14:paraId="16F0880D" w14:textId="77777777">
        <w:trPr>
          <w:jc w:val="center"/>
        </w:trPr>
        <w:tc>
          <w:tcPr>
            <w:tcW w:w="1928" w:type="dxa"/>
            <w:vAlign w:val="center"/>
          </w:tcPr>
          <w:p w14:paraId="143D3612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NFA / DFA</w:t>
            </w:r>
          </w:p>
        </w:tc>
        <w:tc>
          <w:tcPr>
            <w:tcW w:w="6236" w:type="dxa"/>
            <w:vAlign w:val="center"/>
          </w:tcPr>
          <w:p w14:paraId="0B4FFED9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非确定</w:t>
            </w:r>
            <w:r>
              <w:rPr>
                <w:rFonts w:cs="Times New Roman"/>
                <w:sz w:val="19"/>
              </w:rPr>
              <w:t xml:space="preserve"> / </w:t>
            </w:r>
            <w:r>
              <w:rPr>
                <w:rFonts w:cs="Times New Roman"/>
                <w:sz w:val="19"/>
              </w:rPr>
              <w:t>确定有限自动机；本系统的</w:t>
            </w:r>
            <w:r>
              <w:rPr>
                <w:rFonts w:cs="Times New Roman"/>
                <w:sz w:val="19"/>
              </w:rPr>
              <w:t xml:space="preserve"> NFA </w:t>
            </w:r>
            <w:r>
              <w:rPr>
                <w:rFonts w:cs="Times New Roman"/>
                <w:sz w:val="19"/>
              </w:rPr>
              <w:t>状态转换表含</w:t>
            </w:r>
            <w:r>
              <w:rPr>
                <w:rFonts w:cs="Times New Roman"/>
                <w:sz w:val="19"/>
              </w:rPr>
              <w:t xml:space="preserve"> ε </w:t>
            </w:r>
            <w:r>
              <w:rPr>
                <w:rFonts w:cs="Times New Roman"/>
                <w:sz w:val="19"/>
              </w:rPr>
              <w:t>列</w:t>
            </w:r>
          </w:p>
        </w:tc>
      </w:tr>
      <w:tr w:rsidR="00C26ADF" w14:paraId="276B2581" w14:textId="77777777">
        <w:trPr>
          <w:jc w:val="center"/>
        </w:trPr>
        <w:tc>
          <w:tcPr>
            <w:tcW w:w="1928" w:type="dxa"/>
            <w:vAlign w:val="center"/>
          </w:tcPr>
          <w:p w14:paraId="24A01D90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最小化</w:t>
            </w:r>
            <w:r>
              <w:rPr>
                <w:rFonts w:cs="Times New Roman"/>
                <w:sz w:val="19"/>
              </w:rPr>
              <w:t xml:space="preserve"> DFA</w:t>
            </w:r>
          </w:p>
        </w:tc>
        <w:tc>
          <w:tcPr>
            <w:tcW w:w="6236" w:type="dxa"/>
            <w:vAlign w:val="center"/>
          </w:tcPr>
          <w:p w14:paraId="2D9AD1B0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用划分法把</w:t>
            </w:r>
            <w:r>
              <w:rPr>
                <w:rFonts w:cs="Times New Roman"/>
                <w:sz w:val="19"/>
              </w:rPr>
              <w:t xml:space="preserve"> DFA </w:t>
            </w:r>
            <w:r>
              <w:rPr>
                <w:rFonts w:cs="Times New Roman"/>
                <w:sz w:val="19"/>
              </w:rPr>
              <w:t>的状态数降到最少后得到的自动机</w:t>
            </w:r>
          </w:p>
        </w:tc>
      </w:tr>
      <w:tr w:rsidR="00C26ADF" w14:paraId="6384220A" w14:textId="77777777">
        <w:trPr>
          <w:jc w:val="center"/>
        </w:trPr>
        <w:tc>
          <w:tcPr>
            <w:tcW w:w="1928" w:type="dxa"/>
            <w:vAlign w:val="center"/>
          </w:tcPr>
          <w:p w14:paraId="548A942A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.lex</w:t>
            </w:r>
          </w:p>
        </w:tc>
        <w:tc>
          <w:tcPr>
            <w:tcW w:w="6236" w:type="dxa"/>
            <w:vAlign w:val="center"/>
          </w:tcPr>
          <w:p w14:paraId="6362E1FA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单词编码文件，是两项任务之间的接口，每行</w:t>
            </w:r>
            <w:r>
              <w:rPr>
                <w:rFonts w:cs="Times New Roman"/>
                <w:sz w:val="19"/>
              </w:rPr>
              <w:t xml:space="preserve"> `&lt;</w:t>
            </w:r>
            <w:r>
              <w:rPr>
                <w:rFonts w:cs="Times New Roman"/>
                <w:sz w:val="19"/>
              </w:rPr>
              <w:t>编码</w:t>
            </w:r>
            <w:r>
              <w:rPr>
                <w:rFonts w:cs="Times New Roman"/>
                <w:sz w:val="19"/>
              </w:rPr>
              <w:t>&gt; &lt;</w:t>
            </w:r>
            <w:r>
              <w:rPr>
                <w:rFonts w:cs="Times New Roman"/>
                <w:sz w:val="19"/>
              </w:rPr>
              <w:t>值</w:t>
            </w:r>
            <w:r>
              <w:rPr>
                <w:rFonts w:cs="Times New Roman"/>
                <w:sz w:val="19"/>
              </w:rPr>
              <w:t>&gt;`</w:t>
            </w:r>
            <w:r>
              <w:rPr>
                <w:rFonts w:cs="Times New Roman"/>
                <w:sz w:val="19"/>
              </w:rPr>
              <w:t>，末行</w:t>
            </w:r>
            <w:r>
              <w:rPr>
                <w:rFonts w:cs="Times New Roman"/>
                <w:sz w:val="19"/>
              </w:rPr>
              <w:t xml:space="preserve"> `EOF`</w:t>
            </w:r>
          </w:p>
        </w:tc>
      </w:tr>
      <w:tr w:rsidR="00C26ADF" w14:paraId="21CDBF0E" w14:textId="77777777">
        <w:trPr>
          <w:jc w:val="center"/>
        </w:trPr>
        <w:tc>
          <w:tcPr>
            <w:tcW w:w="1928" w:type="dxa"/>
            <w:vAlign w:val="center"/>
          </w:tcPr>
          <w:p w14:paraId="5F1ABAE3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页签</w:t>
            </w:r>
            <w:r>
              <w:rPr>
                <w:rFonts w:cs="Times New Roman"/>
                <w:sz w:val="19"/>
              </w:rPr>
              <w:t>①~⑮</w:t>
            </w:r>
          </w:p>
        </w:tc>
        <w:tc>
          <w:tcPr>
            <w:tcW w:w="6236" w:type="dxa"/>
            <w:vAlign w:val="center"/>
          </w:tcPr>
          <w:p w14:paraId="1F808DD4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主窗口中央的</w:t>
            </w:r>
            <w:r>
              <w:rPr>
                <w:rFonts w:cs="Times New Roman"/>
                <w:sz w:val="19"/>
              </w:rPr>
              <w:t xml:space="preserve"> 15 </w:t>
            </w:r>
            <w:r>
              <w:rPr>
                <w:rFonts w:cs="Times New Roman"/>
                <w:sz w:val="19"/>
              </w:rPr>
              <w:t>个功能页签，序号与任务书要求顺序一致</w:t>
            </w:r>
          </w:p>
        </w:tc>
      </w:tr>
    </w:tbl>
    <w:p w14:paraId="6D274909" w14:textId="77777777" w:rsidR="00C26ADF" w:rsidRDefault="008573C0">
      <w:pPr>
        <w:pStyle w:val="1"/>
      </w:pPr>
      <w:bookmarkStart w:id="4" w:name="_Toc243146573"/>
      <w:r>
        <w:rPr>
          <w:rFonts w:ascii="Times New Roman" w:eastAsia="黑体" w:hAnsi="Times New Roman" w:cs="Times New Roman"/>
        </w:rPr>
        <w:t xml:space="preserve">2  </w:t>
      </w:r>
      <w:r>
        <w:rPr>
          <w:rFonts w:ascii="Times New Roman" w:eastAsia="黑体" w:hAnsi="Times New Roman" w:cs="Times New Roman"/>
        </w:rPr>
        <w:t>运行环境</w:t>
      </w:r>
      <w:bookmarkEnd w:id="4"/>
    </w:p>
    <w:p w14:paraId="1729CD04" w14:textId="77777777" w:rsidR="00C26ADF" w:rsidRDefault="008573C0">
      <w:pPr>
        <w:pStyle w:val="21"/>
      </w:pPr>
      <w:bookmarkStart w:id="5" w:name="_Toc243146574"/>
      <w:r>
        <w:rPr>
          <w:rFonts w:ascii="Times New Roman" w:eastAsia="黑体" w:hAnsi="Times New Roman" w:cs="Times New Roman"/>
        </w:rPr>
        <w:t xml:space="preserve">2.1  </w:t>
      </w:r>
      <w:r>
        <w:rPr>
          <w:rFonts w:ascii="Times New Roman" w:eastAsia="黑体" w:hAnsi="Times New Roman" w:cs="Times New Roman"/>
        </w:rPr>
        <w:t>硬件与操作系统</w:t>
      </w:r>
      <w:bookmarkEnd w:id="5"/>
    </w:p>
    <w:p w14:paraId="39AAD7EA" w14:textId="77777777" w:rsidR="00C26ADF" w:rsidRDefault="008573C0">
      <w:pPr>
        <w:ind w:firstLine="480"/>
        <w:jc w:val="both"/>
      </w:pPr>
      <w:r>
        <w:rPr>
          <w:rFonts w:cs="Times New Roman"/>
        </w:rPr>
        <w:t>普通</w:t>
      </w:r>
      <w:r>
        <w:rPr>
          <w:rFonts w:cs="Times New Roman"/>
        </w:rPr>
        <w:t xml:space="preserve"> PC </w:t>
      </w:r>
      <w:r>
        <w:rPr>
          <w:rFonts w:cs="Times New Roman"/>
        </w:rPr>
        <w:t>即可：建议</w:t>
      </w:r>
      <w:r>
        <w:rPr>
          <w:rFonts w:cs="Times New Roman"/>
        </w:rPr>
        <w:t xml:space="preserve"> 4 GB </w:t>
      </w:r>
      <w:r>
        <w:rPr>
          <w:rFonts w:cs="Times New Roman"/>
        </w:rPr>
        <w:t>内存以上、屏幕分辨率</w:t>
      </w:r>
      <w:r>
        <w:rPr>
          <w:rFonts w:cs="Times New Roman"/>
        </w:rPr>
        <w:t xml:space="preserve"> 1366×768 </w:t>
      </w:r>
      <w:r>
        <w:rPr>
          <w:rFonts w:cs="Times New Roman"/>
        </w:rPr>
        <w:t>以上（界面最小窗口约</w:t>
      </w:r>
      <w:r>
        <w:rPr>
          <w:rFonts w:cs="Times New Roman"/>
        </w:rPr>
        <w:t xml:space="preserve"> 1000×640</w:t>
      </w:r>
      <w:r>
        <w:rPr>
          <w:rFonts w:cs="Times New Roman"/>
        </w:rPr>
        <w:t>）。操作系统为</w:t>
      </w:r>
      <w:r>
        <w:rPr>
          <w:rFonts w:cs="Times New Roman"/>
        </w:rPr>
        <w:t xml:space="preserve"> Windows 10/11</w:t>
      </w:r>
      <w:r>
        <w:rPr>
          <w:rFonts w:cs="Times New Roman"/>
        </w:rPr>
        <w:t>（</w:t>
      </w:r>
      <w:r>
        <w:rPr>
          <w:rFonts w:cs="Times New Roman"/>
        </w:rPr>
        <w:t xml:space="preserve">64 </w:t>
      </w:r>
      <w:r>
        <w:rPr>
          <w:rFonts w:cs="Times New Roman"/>
        </w:rPr>
        <w:t>位），已在</w:t>
      </w:r>
      <w:r>
        <w:rPr>
          <w:rFonts w:cs="Times New Roman"/>
        </w:rPr>
        <w:t xml:space="preserve"> Windows 11 x64 </w:t>
      </w:r>
      <w:r>
        <w:rPr>
          <w:rFonts w:cs="Times New Roman"/>
        </w:rPr>
        <w:t>上实测。程序为原生</w:t>
      </w:r>
      <w:r>
        <w:rPr>
          <w:rFonts w:cs="Times New Roman"/>
        </w:rPr>
        <w:t xml:space="preserve"> Windows </w:t>
      </w:r>
      <w:r>
        <w:rPr>
          <w:rFonts w:cs="Times New Roman"/>
        </w:rPr>
        <w:t>应用，不需要安装</w:t>
      </w:r>
      <w:r>
        <w:rPr>
          <w:rFonts w:cs="Times New Roman"/>
        </w:rPr>
        <w:t xml:space="preserve"> Qt </w:t>
      </w:r>
      <w:r>
        <w:rPr>
          <w:rFonts w:cs="Times New Roman"/>
        </w:rPr>
        <w:t>开发环境。</w:t>
      </w:r>
    </w:p>
    <w:p w14:paraId="6A29EE18" w14:textId="77777777" w:rsidR="00C26ADF" w:rsidRDefault="008573C0">
      <w:pPr>
        <w:pStyle w:val="21"/>
      </w:pPr>
      <w:bookmarkStart w:id="6" w:name="_Toc243146575"/>
      <w:r>
        <w:rPr>
          <w:rFonts w:ascii="Times New Roman" w:eastAsia="黑体" w:hAnsi="Times New Roman" w:cs="Times New Roman"/>
        </w:rPr>
        <w:t xml:space="preserve">2.2  </w:t>
      </w:r>
      <w:r>
        <w:rPr>
          <w:rFonts w:ascii="Times New Roman" w:eastAsia="黑体" w:hAnsi="Times New Roman" w:cs="Times New Roman"/>
        </w:rPr>
        <w:t>软件依赖</w:t>
      </w:r>
      <w:bookmarkEnd w:id="6"/>
    </w:p>
    <w:p w14:paraId="659FF080" w14:textId="77777777" w:rsidR="00C26ADF" w:rsidRDefault="008573C0">
      <w:pPr>
        <w:ind w:firstLine="480"/>
        <w:jc w:val="both"/>
      </w:pPr>
      <w:r>
        <w:rPr>
          <w:rFonts w:cs="Times New Roman"/>
        </w:rPr>
        <w:t>①</w:t>
      </w:r>
      <w:r>
        <w:rPr>
          <w:rFonts w:cs="Times New Roman"/>
          <w:b/>
        </w:rPr>
        <w:t xml:space="preserve">Qt </w:t>
      </w:r>
      <w:r>
        <w:rPr>
          <w:rFonts w:cs="Times New Roman"/>
          <w:b/>
        </w:rPr>
        <w:t>运行库</w:t>
      </w:r>
      <w:r>
        <w:rPr>
          <w:rFonts w:cs="Times New Roman"/>
        </w:rPr>
        <w:t>：已随程序部署在</w:t>
      </w:r>
      <w:r>
        <w:rPr>
          <w:rFonts w:cs="Times New Roman"/>
        </w:rPr>
        <w:t xml:space="preserve"> `release/` </w:t>
      </w:r>
      <w:r>
        <w:rPr>
          <w:rFonts w:cs="Times New Roman"/>
        </w:rPr>
        <w:t>目录（</w:t>
      </w:r>
      <w:r>
        <w:rPr>
          <w:rFonts w:cs="Times New Roman"/>
        </w:rPr>
        <w:t xml:space="preserve">`Qt6Core.dll` </w:t>
      </w:r>
      <w:r>
        <w:rPr>
          <w:rFonts w:cs="Times New Roman"/>
        </w:rPr>
        <w:t>等），无需另装；</w:t>
      </w:r>
      <w:r>
        <w:rPr>
          <w:rFonts w:cs="Times New Roman"/>
        </w:rPr>
        <w:t>②</w:t>
      </w:r>
      <w:r>
        <w:rPr>
          <w:rFonts w:cs="Times New Roman"/>
          <w:b/>
        </w:rPr>
        <w:t xml:space="preserve">C/C++ </w:t>
      </w:r>
      <w:r>
        <w:rPr>
          <w:rFonts w:cs="Times New Roman"/>
          <w:b/>
        </w:rPr>
        <w:t>编译器</w:t>
      </w:r>
      <w:r>
        <w:rPr>
          <w:rFonts w:cs="Times New Roman"/>
        </w:rPr>
        <w:t>：任务书要求</w:t>
      </w:r>
      <w:r>
        <w:rPr>
          <w:rFonts w:cs="Times New Roman"/>
        </w:rPr>
        <w:t>“</w:t>
      </w:r>
      <w:r>
        <w:rPr>
          <w:rFonts w:cs="Times New Roman"/>
        </w:rPr>
        <w:t>对生成的词法分析源程序进行编译</w:t>
      </w:r>
      <w:r>
        <w:rPr>
          <w:rFonts w:cs="Times New Roman"/>
        </w:rPr>
        <w:t>”</w:t>
      </w:r>
      <w:r>
        <w:rPr>
          <w:rFonts w:cs="Times New Roman"/>
        </w:rPr>
        <w:t>，因此运行前需要本机存在</w:t>
      </w:r>
      <w:r>
        <w:rPr>
          <w:rFonts w:cs="Times New Roman"/>
        </w:rPr>
        <w:t xml:space="preserve"> g++</w:t>
      </w:r>
      <w:r>
        <w:rPr>
          <w:rFonts w:cs="Times New Roman"/>
        </w:rPr>
        <w:t>。若</w:t>
      </w:r>
      <w:r>
        <w:rPr>
          <w:rFonts w:cs="Times New Roman"/>
        </w:rPr>
        <w:t xml:space="preserve"> g++ </w:t>
      </w:r>
      <w:r>
        <w:rPr>
          <w:rFonts w:cs="Times New Roman"/>
        </w:rPr>
        <w:t>不在系统</w:t>
      </w:r>
      <w:r>
        <w:rPr>
          <w:rFonts w:cs="Times New Roman"/>
        </w:rPr>
        <w:t xml:space="preserve"> PATH </w:t>
      </w:r>
      <w:r>
        <w:rPr>
          <w:rFonts w:cs="Times New Roman"/>
        </w:rPr>
        <w:t>中，请在</w:t>
      </w:r>
      <w:r>
        <w:rPr>
          <w:rFonts w:cs="Times New Roman"/>
        </w:rPr>
        <w:t xml:space="preserve"> ⑥ </w:t>
      </w:r>
      <w:r>
        <w:rPr>
          <w:rFonts w:cs="Times New Roman"/>
        </w:rPr>
        <w:t>页签的</w:t>
      </w:r>
      <w:r>
        <w:rPr>
          <w:rFonts w:cs="Times New Roman"/>
        </w:rPr>
        <w:t>“</w:t>
      </w:r>
      <w:r>
        <w:rPr>
          <w:rFonts w:cs="Times New Roman"/>
        </w:rPr>
        <w:t>编译器</w:t>
      </w:r>
      <w:r>
        <w:rPr>
          <w:rFonts w:cs="Times New Roman"/>
        </w:rPr>
        <w:t>”</w:t>
      </w:r>
      <w:r>
        <w:rPr>
          <w:rFonts w:cs="Times New Roman"/>
        </w:rPr>
        <w:t>一栏填写其绝对路径（例如</w:t>
      </w:r>
      <w:r>
        <w:rPr>
          <w:rFonts w:cs="Times New Roman"/>
        </w:rPr>
        <w:t xml:space="preserve"> `D:\Qt6.10\Tools\mingw1310_64\bin\g++.exe`</w:t>
      </w:r>
      <w:r>
        <w:rPr>
          <w:rFonts w:cs="Times New Roman"/>
        </w:rPr>
        <w:t>）。程序会自动把该编译器所在目录补进子进程</w:t>
      </w:r>
      <w:r>
        <w:rPr>
          <w:rFonts w:cs="Times New Roman"/>
        </w:rPr>
        <w:t xml:space="preserve"> PATH</w:t>
      </w:r>
      <w:r>
        <w:rPr>
          <w:rFonts w:cs="Times New Roman"/>
        </w:rPr>
        <w:t>，因此不必手工配置环境变量。</w:t>
      </w:r>
    </w:p>
    <w:p w14:paraId="43DA39EA" w14:textId="77777777" w:rsidR="00C26ADF" w:rsidRDefault="008573C0">
      <w:pPr>
        <w:pStyle w:val="21"/>
      </w:pPr>
      <w:bookmarkStart w:id="7" w:name="_Toc243146576"/>
      <w:r>
        <w:rPr>
          <w:rFonts w:ascii="Times New Roman" w:eastAsia="黑体" w:hAnsi="Times New Roman" w:cs="Times New Roman"/>
        </w:rPr>
        <w:lastRenderedPageBreak/>
        <w:t xml:space="preserve">2.3  </w:t>
      </w:r>
      <w:r>
        <w:rPr>
          <w:rFonts w:ascii="Times New Roman" w:eastAsia="黑体" w:hAnsi="Times New Roman" w:cs="Times New Roman"/>
        </w:rPr>
        <w:t>目录结构</w:t>
      </w:r>
      <w:bookmarkEnd w:id="7"/>
    </w:p>
    <w:p w14:paraId="25EC9090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>&lt;</w:t>
      </w:r>
      <w:r>
        <w:rPr>
          <w:rFonts w:ascii="Consolas" w:hAnsi="Consolas" w:cs="Consolas"/>
          <w:sz w:val="17"/>
        </w:rPr>
        <w:t>提交目录</w:t>
      </w:r>
      <w:r>
        <w:rPr>
          <w:rFonts w:ascii="Consolas" w:hAnsi="Consolas" w:cs="Consolas"/>
          <w:sz w:val="17"/>
        </w:rPr>
        <w:t>&gt;/</w:t>
      </w:r>
    </w:p>
    <w:p w14:paraId="7F72B3E2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 xml:space="preserve">├─ CompilerCourseDesign.exe    </w:t>
      </w:r>
      <w:r>
        <w:rPr>
          <w:rFonts w:ascii="Consolas" w:hAnsi="Consolas" w:cs="Consolas"/>
          <w:sz w:val="17"/>
        </w:rPr>
        <w:t>主程序（在</w:t>
      </w:r>
      <w:r>
        <w:rPr>
          <w:rFonts w:ascii="Consolas" w:hAnsi="Consolas" w:cs="Consolas"/>
          <w:sz w:val="17"/>
        </w:rPr>
        <w:t xml:space="preserve"> build/CompilerCourseDesign/release/ </w:t>
      </w:r>
      <w:r>
        <w:rPr>
          <w:rFonts w:ascii="Consolas" w:hAnsi="Consolas" w:cs="Consolas"/>
          <w:sz w:val="17"/>
        </w:rPr>
        <w:t>下）</w:t>
      </w:r>
    </w:p>
    <w:p w14:paraId="6E6BE18E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 xml:space="preserve">├─ Qt6Core.dll </w:t>
      </w:r>
      <w:r>
        <w:rPr>
          <w:rFonts w:ascii="Consolas" w:hAnsi="Consolas" w:cs="Consolas"/>
          <w:sz w:val="17"/>
        </w:rPr>
        <w:t>等</w:t>
      </w:r>
      <w:r>
        <w:rPr>
          <w:rFonts w:ascii="Consolas" w:hAnsi="Consolas" w:cs="Consolas"/>
          <w:sz w:val="17"/>
        </w:rPr>
        <w:t xml:space="preserve">               Qt </w:t>
      </w:r>
      <w:r>
        <w:rPr>
          <w:rFonts w:ascii="Consolas" w:hAnsi="Consolas" w:cs="Consolas"/>
          <w:sz w:val="17"/>
        </w:rPr>
        <w:t>运行库（已部署）</w:t>
      </w:r>
    </w:p>
    <w:p w14:paraId="3BB8F98D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 xml:space="preserve">├─ data/                       </w:t>
      </w:r>
      <w:r>
        <w:rPr>
          <w:rFonts w:ascii="Consolas" w:hAnsi="Consolas" w:cs="Consolas"/>
          <w:sz w:val="17"/>
        </w:rPr>
        <w:t>随程序分发的输入数据</w:t>
      </w:r>
    </w:p>
    <w:p w14:paraId="424A5E87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 xml:space="preserve">│   ├─ tiny_words.txt           TINY </w:t>
      </w:r>
      <w:r>
        <w:rPr>
          <w:rFonts w:ascii="Consolas" w:hAnsi="Consolas" w:cs="Consolas"/>
          <w:sz w:val="17"/>
        </w:rPr>
        <w:t>单词正则表达式</w:t>
      </w:r>
    </w:p>
    <w:p w14:paraId="3A1945BF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 xml:space="preserve">│   ├─ tiny_grammar.txt         TINY BNF </w:t>
      </w:r>
      <w:r>
        <w:rPr>
          <w:rFonts w:ascii="Consolas" w:hAnsi="Consolas" w:cs="Consolas"/>
          <w:sz w:val="17"/>
        </w:rPr>
        <w:t>文法</w:t>
      </w:r>
    </w:p>
    <w:p w14:paraId="76958F05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 xml:space="preserve">│   ├─ tiny_semantics.txt       TINY </w:t>
      </w:r>
      <w:r>
        <w:rPr>
          <w:rFonts w:ascii="Consolas" w:hAnsi="Consolas" w:cs="Consolas"/>
          <w:sz w:val="17"/>
        </w:rPr>
        <w:t>语法树结构（语义动作）</w:t>
      </w:r>
    </w:p>
    <w:p w14:paraId="629C9C77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 xml:space="preserve">│   ├─ sample.tny               TINY </w:t>
      </w:r>
      <w:r>
        <w:rPr>
          <w:rFonts w:ascii="Consolas" w:hAnsi="Consolas" w:cs="Consolas"/>
          <w:sz w:val="17"/>
        </w:rPr>
        <w:t>测试源程序</w:t>
      </w:r>
    </w:p>
    <w:p w14:paraId="2D2B5F91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>│   ├─ minic_words.txt / minic_grammar.txt / minic_semantics.txt</w:t>
      </w:r>
    </w:p>
    <w:p w14:paraId="73FE0B73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 xml:space="preserve">│   ├─ sample.mc                mini-C </w:t>
      </w:r>
      <w:r>
        <w:rPr>
          <w:rFonts w:ascii="Consolas" w:hAnsi="Consolas" w:cs="Consolas"/>
          <w:sz w:val="17"/>
        </w:rPr>
        <w:t>测试源程序</w:t>
      </w:r>
    </w:p>
    <w:p w14:paraId="740A2972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 xml:space="preserve">│   └─ minic_grammar_taskbook.txt  mini-C </w:t>
      </w:r>
      <w:r>
        <w:rPr>
          <w:rFonts w:ascii="Consolas" w:hAnsi="Consolas" w:cs="Consolas"/>
          <w:sz w:val="17"/>
        </w:rPr>
        <w:t>任务书原文文法（对照用）</w:t>
      </w:r>
    </w:p>
    <w:p w14:paraId="44E4DF31" w14:textId="77777777" w:rsidR="00C26ADF" w:rsidRDefault="008573C0">
      <w:pPr>
        <w:shd w:val="clear" w:color="auto" w:fill="F2F2F2"/>
        <w:spacing w:line="230" w:lineRule="exact"/>
        <w:ind w:left="227"/>
      </w:pPr>
      <w:r>
        <w:rPr>
          <w:rFonts w:ascii="Consolas" w:hAnsi="Consolas" w:cs="Consolas"/>
          <w:sz w:val="17"/>
        </w:rPr>
        <w:t xml:space="preserve">└─ output/                     </w:t>
      </w:r>
      <w:r>
        <w:rPr>
          <w:rFonts w:ascii="Consolas" w:hAnsi="Consolas" w:cs="Consolas"/>
          <w:sz w:val="17"/>
        </w:rPr>
        <w:t>运行产物（生成的</w:t>
      </w:r>
      <w:r>
        <w:rPr>
          <w:rFonts w:ascii="Consolas" w:hAnsi="Consolas" w:cs="Consolas"/>
          <w:sz w:val="17"/>
        </w:rPr>
        <w:t xml:space="preserve"> .cpp</w:t>
      </w:r>
      <w:r>
        <w:rPr>
          <w:rFonts w:ascii="Consolas" w:hAnsi="Consolas" w:cs="Consolas"/>
          <w:sz w:val="17"/>
        </w:rPr>
        <w:t>、</w:t>
      </w:r>
      <w:r>
        <w:rPr>
          <w:rFonts w:ascii="Consolas" w:hAnsi="Consolas" w:cs="Consolas"/>
          <w:sz w:val="17"/>
        </w:rPr>
        <w:t>.exe</w:t>
      </w:r>
      <w:r>
        <w:rPr>
          <w:rFonts w:ascii="Consolas" w:hAnsi="Consolas" w:cs="Consolas"/>
          <w:sz w:val="17"/>
        </w:rPr>
        <w:t>、</w:t>
      </w:r>
      <w:r>
        <w:rPr>
          <w:rFonts w:ascii="Consolas" w:hAnsi="Consolas" w:cs="Consolas"/>
          <w:sz w:val="17"/>
        </w:rPr>
        <w:t>.lex</w:t>
      </w:r>
      <w:r>
        <w:rPr>
          <w:rFonts w:ascii="Consolas" w:hAnsi="Consolas" w:cs="Consolas"/>
          <w:sz w:val="17"/>
        </w:rPr>
        <w:t>、</w:t>
      </w:r>
      <w:r>
        <w:rPr>
          <w:rFonts w:ascii="Consolas" w:hAnsi="Consolas" w:cs="Consolas"/>
          <w:sz w:val="17"/>
        </w:rPr>
        <w:t>DOT/PNG</w:t>
      </w:r>
      <w:r>
        <w:rPr>
          <w:rFonts w:ascii="Consolas" w:hAnsi="Consolas" w:cs="Consolas"/>
          <w:sz w:val="17"/>
        </w:rPr>
        <w:t>、日志）</w:t>
      </w:r>
    </w:p>
    <w:p w14:paraId="1B53407B" w14:textId="77777777" w:rsidR="00C26ADF" w:rsidRDefault="008573C0">
      <w:pPr>
        <w:ind w:firstLine="480"/>
        <w:jc w:val="both"/>
      </w:pPr>
      <w:r>
        <w:rPr>
          <w:rFonts w:cs="Times New Roman"/>
        </w:rPr>
        <w:t xml:space="preserve">`output/` </w:t>
      </w:r>
      <w:r>
        <w:rPr>
          <w:rFonts w:cs="Times New Roman"/>
        </w:rPr>
        <w:t>目录在第一次运行后自动创建，可随时删除；删除后重新运行会重新生成。</w:t>
      </w:r>
    </w:p>
    <w:p w14:paraId="63DD74D1" w14:textId="77777777" w:rsidR="00C26ADF" w:rsidRDefault="008573C0">
      <w:pPr>
        <w:pStyle w:val="1"/>
      </w:pPr>
      <w:bookmarkStart w:id="8" w:name="_Toc243146577"/>
      <w:r>
        <w:rPr>
          <w:rFonts w:ascii="Times New Roman" w:eastAsia="黑体" w:hAnsi="Times New Roman" w:cs="Times New Roman"/>
        </w:rPr>
        <w:t xml:space="preserve">3  </w:t>
      </w:r>
      <w:r>
        <w:rPr>
          <w:rFonts w:ascii="Times New Roman" w:eastAsia="黑体" w:hAnsi="Times New Roman" w:cs="Times New Roman"/>
        </w:rPr>
        <w:t>启动与退出</w:t>
      </w:r>
      <w:bookmarkEnd w:id="8"/>
    </w:p>
    <w:p w14:paraId="41D7505D" w14:textId="77777777" w:rsidR="00C26ADF" w:rsidRDefault="008573C0">
      <w:pPr>
        <w:pStyle w:val="21"/>
      </w:pPr>
      <w:bookmarkStart w:id="9" w:name="_Toc243146578"/>
      <w:r>
        <w:rPr>
          <w:rFonts w:ascii="Times New Roman" w:eastAsia="黑体" w:hAnsi="Times New Roman" w:cs="Times New Roman"/>
        </w:rPr>
        <w:t xml:space="preserve">3.1  </w:t>
      </w:r>
      <w:r>
        <w:rPr>
          <w:rFonts w:ascii="Times New Roman" w:eastAsia="黑体" w:hAnsi="Times New Roman" w:cs="Times New Roman"/>
        </w:rPr>
        <w:t>图形界面启动</w:t>
      </w:r>
      <w:bookmarkEnd w:id="9"/>
    </w:p>
    <w:p w14:paraId="7C32E2D6" w14:textId="77777777" w:rsidR="00C26ADF" w:rsidRDefault="008573C0">
      <w:pPr>
        <w:ind w:firstLine="480"/>
        <w:jc w:val="both"/>
      </w:pPr>
      <w:r>
        <w:rPr>
          <w:rFonts w:cs="Times New Roman"/>
        </w:rPr>
        <w:t>双击</w:t>
      </w:r>
      <w:r>
        <w:rPr>
          <w:rFonts w:cs="Times New Roman"/>
        </w:rPr>
        <w:t xml:space="preserve"> `CompilerCourseDesign.exe` </w:t>
      </w:r>
      <w:r>
        <w:rPr>
          <w:rFonts w:cs="Times New Roman"/>
        </w:rPr>
        <w:t>即可。程序启动后会自动载入默认语言（</w:t>
      </w:r>
      <w:r>
        <w:rPr>
          <w:rFonts w:cs="Times New Roman"/>
        </w:rPr>
        <w:t>TINY</w:t>
      </w:r>
      <w:r>
        <w:rPr>
          <w:rFonts w:cs="Times New Roman"/>
        </w:rPr>
        <w:t>）的单词规格与</w:t>
      </w:r>
      <w:r>
        <w:rPr>
          <w:rFonts w:cs="Times New Roman"/>
        </w:rPr>
        <w:t xml:space="preserve"> </w:t>
      </w:r>
      <w:r>
        <w:rPr>
          <w:rFonts w:cs="Times New Roman"/>
        </w:rPr>
        <w:t>文法，并在状态栏显示当前语言与实际使用的数据文件路径。若</w:t>
      </w:r>
      <w:r>
        <w:rPr>
          <w:rFonts w:cs="Times New Roman"/>
        </w:rPr>
        <w:t xml:space="preserve"> `data/` </w:t>
      </w:r>
      <w:r>
        <w:rPr>
          <w:rFonts w:cs="Times New Roman"/>
        </w:rPr>
        <w:t>目录缺失，日志区会给出明确提示，此时请检查是否把</w:t>
      </w:r>
      <w:r>
        <w:rPr>
          <w:rFonts w:cs="Times New Roman"/>
        </w:rPr>
        <w:t xml:space="preserve"> `data/` </w:t>
      </w:r>
      <w:r>
        <w:rPr>
          <w:rFonts w:cs="Times New Roman"/>
        </w:rPr>
        <w:t>与</w:t>
      </w:r>
      <w:r>
        <w:rPr>
          <w:rFonts w:cs="Times New Roman"/>
        </w:rPr>
        <w:t xml:space="preserve"> exe </w:t>
      </w:r>
      <w:r>
        <w:rPr>
          <w:rFonts w:cs="Times New Roman"/>
        </w:rPr>
        <w:t>放在同一目录。</w:t>
      </w:r>
    </w:p>
    <w:p w14:paraId="473530E4" w14:textId="77777777" w:rsidR="00C26ADF" w:rsidRDefault="008573C0">
      <w:pPr>
        <w:pStyle w:val="21"/>
      </w:pPr>
      <w:bookmarkStart w:id="10" w:name="_Toc243146579"/>
      <w:r>
        <w:rPr>
          <w:rFonts w:ascii="Times New Roman" w:eastAsia="黑体" w:hAnsi="Times New Roman" w:cs="Times New Roman"/>
        </w:rPr>
        <w:t xml:space="preserve">3.2  </w:t>
      </w:r>
      <w:r>
        <w:rPr>
          <w:rFonts w:ascii="Times New Roman" w:eastAsia="黑体" w:hAnsi="Times New Roman" w:cs="Times New Roman"/>
        </w:rPr>
        <w:t>命令行参数</w:t>
      </w:r>
      <w:bookmarkEnd w:id="10"/>
    </w:p>
    <w:p w14:paraId="5EA16C20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表</w:t>
      </w:r>
      <w:r>
        <w:rPr>
          <w:rFonts w:cs="Times New Roman"/>
          <w:sz w:val="21"/>
        </w:rPr>
        <w:t xml:space="preserve"> 2  </w:t>
      </w:r>
      <w:r>
        <w:rPr>
          <w:rFonts w:cs="Times New Roman"/>
          <w:sz w:val="21"/>
        </w:rPr>
        <w:t>命令行参数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195"/>
        <w:gridCol w:w="1587"/>
      </w:tblGrid>
      <w:tr w:rsidR="00C26ADF" w14:paraId="5758531B" w14:textId="77777777">
        <w:trPr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71BDE489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9"/>
              </w:rPr>
              <w:t>参数</w:t>
            </w:r>
          </w:p>
        </w:tc>
        <w:tc>
          <w:tcPr>
            <w:tcW w:w="4195" w:type="dxa"/>
            <w:shd w:val="clear" w:color="auto" w:fill="D9E2F3"/>
            <w:vAlign w:val="center"/>
          </w:tcPr>
          <w:p w14:paraId="1CF53E9A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9"/>
              </w:rPr>
              <w:t>作用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076F63E7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9"/>
              </w:rPr>
              <w:t>用途</w:t>
            </w:r>
          </w:p>
        </w:tc>
      </w:tr>
      <w:tr w:rsidR="00C26ADF" w14:paraId="5F8059EB" w14:textId="77777777">
        <w:trPr>
          <w:jc w:val="center"/>
        </w:trPr>
        <w:tc>
          <w:tcPr>
            <w:tcW w:w="2381" w:type="dxa"/>
            <w:vAlign w:val="center"/>
          </w:tcPr>
          <w:p w14:paraId="727929DE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（无参数）</w:t>
            </w:r>
          </w:p>
        </w:tc>
        <w:tc>
          <w:tcPr>
            <w:tcW w:w="4195" w:type="dxa"/>
            <w:vAlign w:val="center"/>
          </w:tcPr>
          <w:p w14:paraId="2D481B8A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正常启动图形界面</w:t>
            </w:r>
          </w:p>
        </w:tc>
        <w:tc>
          <w:tcPr>
            <w:tcW w:w="1587" w:type="dxa"/>
            <w:vAlign w:val="center"/>
          </w:tcPr>
          <w:p w14:paraId="42555A92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日常使用</w:t>
            </w:r>
          </w:p>
        </w:tc>
      </w:tr>
      <w:tr w:rsidR="00C26ADF" w14:paraId="5BA6E108" w14:textId="77777777">
        <w:trPr>
          <w:jc w:val="center"/>
        </w:trPr>
        <w:tc>
          <w:tcPr>
            <w:tcW w:w="2381" w:type="dxa"/>
            <w:vAlign w:val="center"/>
          </w:tcPr>
          <w:p w14:paraId="5A068621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`--language minic`</w:t>
            </w:r>
          </w:p>
        </w:tc>
        <w:tc>
          <w:tcPr>
            <w:tcW w:w="4195" w:type="dxa"/>
            <w:vAlign w:val="center"/>
          </w:tcPr>
          <w:p w14:paraId="47548032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启动时即切到</w:t>
            </w:r>
            <w:r>
              <w:rPr>
                <w:rFonts w:cs="Times New Roman"/>
                <w:sz w:val="19"/>
              </w:rPr>
              <w:t xml:space="preserve"> mini-C </w:t>
            </w:r>
            <w:r>
              <w:rPr>
                <w:rFonts w:cs="Times New Roman"/>
                <w:sz w:val="19"/>
              </w:rPr>
              <w:t>语言</w:t>
            </w:r>
          </w:p>
        </w:tc>
        <w:tc>
          <w:tcPr>
            <w:tcW w:w="1587" w:type="dxa"/>
            <w:vAlign w:val="center"/>
          </w:tcPr>
          <w:p w14:paraId="0FC6E0B3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直接测试</w:t>
            </w:r>
            <w:r>
              <w:rPr>
                <w:rFonts w:cs="Times New Roman"/>
                <w:sz w:val="19"/>
              </w:rPr>
              <w:t xml:space="preserve"> mini-C</w:t>
            </w:r>
          </w:p>
        </w:tc>
      </w:tr>
      <w:tr w:rsidR="00C26ADF" w14:paraId="5F16FB13" w14:textId="77777777">
        <w:trPr>
          <w:jc w:val="center"/>
        </w:trPr>
        <w:tc>
          <w:tcPr>
            <w:tcW w:w="2381" w:type="dxa"/>
            <w:vAlign w:val="center"/>
          </w:tcPr>
          <w:p w14:paraId="2C13DDFA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`--selftest`</w:t>
            </w:r>
          </w:p>
        </w:tc>
        <w:tc>
          <w:tcPr>
            <w:tcW w:w="4195" w:type="dxa"/>
            <w:vAlign w:val="center"/>
          </w:tcPr>
          <w:p w14:paraId="11379325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离屏运行</w:t>
            </w:r>
            <w:r>
              <w:rPr>
                <w:rFonts w:cs="Times New Roman"/>
                <w:sz w:val="19"/>
              </w:rPr>
              <w:t xml:space="preserve"> 346 </w:t>
            </w:r>
            <w:r>
              <w:rPr>
                <w:rFonts w:cs="Times New Roman"/>
                <w:sz w:val="19"/>
              </w:rPr>
              <w:t>项界面自测与</w:t>
            </w:r>
            <w:r>
              <w:rPr>
                <w:rFonts w:cs="Times New Roman"/>
                <w:sz w:val="19"/>
              </w:rPr>
              <w:t xml:space="preserve"> 304 </w:t>
            </w:r>
            <w:r>
              <w:rPr>
                <w:rFonts w:cs="Times New Roman"/>
                <w:sz w:val="19"/>
              </w:rPr>
              <w:t>项算法自测，退出码</w:t>
            </w:r>
            <w:r>
              <w:rPr>
                <w:rFonts w:cs="Times New Roman"/>
                <w:sz w:val="19"/>
              </w:rPr>
              <w:t xml:space="preserve"> 0 </w:t>
            </w:r>
            <w:r>
              <w:rPr>
                <w:rFonts w:cs="Times New Roman"/>
                <w:sz w:val="19"/>
              </w:rPr>
              <w:t>表示全部通过</w:t>
            </w:r>
          </w:p>
        </w:tc>
        <w:tc>
          <w:tcPr>
            <w:tcW w:w="1587" w:type="dxa"/>
            <w:vAlign w:val="center"/>
          </w:tcPr>
          <w:p w14:paraId="1C14A552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回归测试、验收</w:t>
            </w:r>
          </w:p>
        </w:tc>
      </w:tr>
      <w:tr w:rsidR="00C26ADF" w14:paraId="33DA0C50" w14:textId="77777777">
        <w:trPr>
          <w:jc w:val="center"/>
        </w:trPr>
        <w:tc>
          <w:tcPr>
            <w:tcW w:w="2381" w:type="dxa"/>
            <w:vAlign w:val="center"/>
          </w:tcPr>
          <w:p w14:paraId="0FAB0243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`--console-selftest`</w:t>
            </w:r>
          </w:p>
        </w:tc>
        <w:tc>
          <w:tcPr>
            <w:tcW w:w="4195" w:type="dxa"/>
            <w:vAlign w:val="center"/>
          </w:tcPr>
          <w:p w14:paraId="2E828F92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无图形界面，只运行</w:t>
            </w:r>
            <w:r>
              <w:rPr>
                <w:rFonts w:cs="Times New Roman"/>
                <w:sz w:val="19"/>
              </w:rPr>
              <w:t xml:space="preserve"> 304 </w:t>
            </w:r>
            <w:r>
              <w:rPr>
                <w:rFonts w:cs="Times New Roman"/>
                <w:sz w:val="19"/>
              </w:rPr>
              <w:t>项算法自测</w:t>
            </w:r>
          </w:p>
        </w:tc>
        <w:tc>
          <w:tcPr>
            <w:tcW w:w="1587" w:type="dxa"/>
            <w:vAlign w:val="center"/>
          </w:tcPr>
          <w:p w14:paraId="61CA9599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算法回归、服务器环境</w:t>
            </w:r>
          </w:p>
        </w:tc>
      </w:tr>
      <w:tr w:rsidR="00C26ADF" w14:paraId="6C317C9E" w14:textId="77777777">
        <w:trPr>
          <w:jc w:val="center"/>
        </w:trPr>
        <w:tc>
          <w:tcPr>
            <w:tcW w:w="2381" w:type="dxa"/>
            <w:vAlign w:val="center"/>
          </w:tcPr>
          <w:p w14:paraId="4F172AF5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`--shot &lt;png&gt; --tab &lt;N&gt;`</w:t>
            </w:r>
          </w:p>
        </w:tc>
        <w:tc>
          <w:tcPr>
            <w:tcW w:w="4195" w:type="dxa"/>
            <w:vAlign w:val="center"/>
          </w:tcPr>
          <w:p w14:paraId="46D7E74C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把第</w:t>
            </w:r>
            <w:r>
              <w:rPr>
                <w:rFonts w:cs="Times New Roman"/>
                <w:sz w:val="19"/>
              </w:rPr>
              <w:t xml:space="preserve"> N </w:t>
            </w:r>
            <w:r>
              <w:rPr>
                <w:rFonts w:cs="Times New Roman"/>
                <w:sz w:val="19"/>
              </w:rPr>
              <w:t>个页签（从</w:t>
            </w:r>
            <w:r>
              <w:rPr>
                <w:rFonts w:cs="Times New Roman"/>
                <w:sz w:val="19"/>
              </w:rPr>
              <w:t xml:space="preserve"> 0 </w:t>
            </w:r>
            <w:r>
              <w:rPr>
                <w:rFonts w:cs="Times New Roman"/>
                <w:sz w:val="19"/>
              </w:rPr>
              <w:t>开始）渲染成</w:t>
            </w:r>
            <w:r>
              <w:rPr>
                <w:rFonts w:cs="Times New Roman"/>
                <w:sz w:val="19"/>
              </w:rPr>
              <w:t xml:space="preserve"> PNG </w:t>
            </w:r>
            <w:r>
              <w:rPr>
                <w:rFonts w:cs="Times New Roman"/>
                <w:sz w:val="19"/>
              </w:rPr>
              <w:t>后退出</w:t>
            </w:r>
          </w:p>
        </w:tc>
        <w:tc>
          <w:tcPr>
            <w:tcW w:w="1587" w:type="dxa"/>
            <w:vAlign w:val="center"/>
          </w:tcPr>
          <w:p w14:paraId="63D136D5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生成文档用截图</w:t>
            </w:r>
          </w:p>
        </w:tc>
      </w:tr>
      <w:tr w:rsidR="00C26ADF" w14:paraId="4BD57365" w14:textId="77777777">
        <w:trPr>
          <w:jc w:val="center"/>
        </w:trPr>
        <w:tc>
          <w:tcPr>
            <w:tcW w:w="2381" w:type="dxa"/>
            <w:vAlign w:val="center"/>
          </w:tcPr>
          <w:p w14:paraId="4186A12D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`--demo-full`</w:t>
            </w:r>
          </w:p>
        </w:tc>
        <w:tc>
          <w:tcPr>
            <w:tcW w:w="4195" w:type="dxa"/>
            <w:vAlign w:val="center"/>
          </w:tcPr>
          <w:p w14:paraId="64E204DA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截图前先跑完两条流水线，使</w:t>
            </w:r>
            <w:r>
              <w:rPr>
                <w:rFonts w:cs="Times New Roman"/>
                <w:sz w:val="19"/>
              </w:rPr>
              <w:t xml:space="preserve"> 15 </w:t>
            </w:r>
            <w:r>
              <w:rPr>
                <w:rFonts w:cs="Times New Roman"/>
                <w:sz w:val="19"/>
              </w:rPr>
              <w:t>个页签都有真实数据</w:t>
            </w:r>
          </w:p>
        </w:tc>
        <w:tc>
          <w:tcPr>
            <w:tcW w:w="1587" w:type="dxa"/>
            <w:vAlign w:val="center"/>
          </w:tcPr>
          <w:p w14:paraId="4DE1004D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截图</w:t>
            </w:r>
            <w:r>
              <w:rPr>
                <w:rFonts w:cs="Times New Roman"/>
                <w:sz w:val="19"/>
              </w:rPr>
              <w:t>/</w:t>
            </w:r>
            <w:r>
              <w:rPr>
                <w:rFonts w:cs="Times New Roman"/>
                <w:sz w:val="19"/>
              </w:rPr>
              <w:t>演示</w:t>
            </w:r>
          </w:p>
        </w:tc>
      </w:tr>
      <w:tr w:rsidR="00C26ADF" w14:paraId="29627843" w14:textId="77777777">
        <w:trPr>
          <w:jc w:val="center"/>
        </w:trPr>
        <w:tc>
          <w:tcPr>
            <w:tcW w:w="2381" w:type="dxa"/>
            <w:vAlign w:val="center"/>
          </w:tcPr>
          <w:p w14:paraId="56B8D955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>`--demo-lex` / `--demo-syntax`</w:t>
            </w:r>
          </w:p>
        </w:tc>
        <w:tc>
          <w:tcPr>
            <w:tcW w:w="4195" w:type="dxa"/>
            <w:vAlign w:val="center"/>
          </w:tcPr>
          <w:p w14:paraId="0C768473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只跑词法</w:t>
            </w:r>
            <w:r>
              <w:rPr>
                <w:rFonts w:cs="Times New Roman"/>
                <w:sz w:val="19"/>
              </w:rPr>
              <w:t xml:space="preserve"> / </w:t>
            </w:r>
            <w:r>
              <w:rPr>
                <w:rFonts w:cs="Times New Roman"/>
                <w:sz w:val="19"/>
              </w:rPr>
              <w:t>只跑文法前端（轻量）</w:t>
            </w:r>
          </w:p>
        </w:tc>
        <w:tc>
          <w:tcPr>
            <w:tcW w:w="1587" w:type="dxa"/>
            <w:vAlign w:val="center"/>
          </w:tcPr>
          <w:p w14:paraId="39C3D8D7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局部检查</w:t>
            </w:r>
          </w:p>
        </w:tc>
      </w:tr>
    </w:tbl>
    <w:p w14:paraId="41AC791B" w14:textId="77777777" w:rsidR="00C26ADF" w:rsidRDefault="008573C0">
      <w:pPr>
        <w:ind w:firstLine="480"/>
        <w:jc w:val="both"/>
      </w:pPr>
      <w:r>
        <w:rPr>
          <w:rFonts w:cs="Times New Roman"/>
        </w:rPr>
        <w:t>示例（在</w:t>
      </w:r>
      <w:r>
        <w:rPr>
          <w:rFonts w:cs="Times New Roman"/>
        </w:rPr>
        <w:t xml:space="preserve"> exe </w:t>
      </w:r>
      <w:r>
        <w:rPr>
          <w:rFonts w:cs="Times New Roman"/>
        </w:rPr>
        <w:t>所在目录执行）：</w:t>
      </w:r>
      <w:r>
        <w:rPr>
          <w:rFonts w:cs="Times New Roman"/>
        </w:rPr>
        <w:t xml:space="preserve">`CompilerCourseDesign.exe --shot </w:t>
      </w:r>
      <w:r>
        <w:rPr>
          <w:rFonts w:cs="Times New Roman"/>
        </w:rPr>
        <w:t>图</w:t>
      </w:r>
      <w:r>
        <w:rPr>
          <w:rFonts w:cs="Times New Roman"/>
        </w:rPr>
        <w:t>.png --tab 13 --demo-full`</w:t>
      </w:r>
      <w:r>
        <w:rPr>
          <w:rFonts w:cs="Times New Roman"/>
        </w:rPr>
        <w:t>。</w:t>
      </w:r>
    </w:p>
    <w:p w14:paraId="10AEE7B0" w14:textId="77777777" w:rsidR="00C26ADF" w:rsidRDefault="008573C0">
      <w:pPr>
        <w:pStyle w:val="21"/>
      </w:pPr>
      <w:bookmarkStart w:id="11" w:name="_Toc243146580"/>
      <w:r>
        <w:rPr>
          <w:rFonts w:ascii="Times New Roman" w:eastAsia="黑体" w:hAnsi="Times New Roman" w:cs="Times New Roman"/>
        </w:rPr>
        <w:t xml:space="preserve">3.3  </w:t>
      </w:r>
      <w:r>
        <w:rPr>
          <w:rFonts w:ascii="Times New Roman" w:eastAsia="黑体" w:hAnsi="Times New Roman" w:cs="Times New Roman"/>
        </w:rPr>
        <w:t>退出</w:t>
      </w:r>
      <w:bookmarkEnd w:id="11"/>
    </w:p>
    <w:p w14:paraId="20FB0D7A" w14:textId="77777777" w:rsidR="00C26ADF" w:rsidRDefault="008573C0">
      <w:pPr>
        <w:ind w:firstLine="480"/>
        <w:jc w:val="both"/>
      </w:pPr>
      <w:r>
        <w:rPr>
          <w:rFonts w:cs="Times New Roman"/>
        </w:rPr>
        <w:t>直接关闭主窗口即可退出。若正在编译或运行生成的词法分析程序，界面会在当前步骤结束后退出；程序的日志会逐行写入</w:t>
      </w:r>
      <w:r>
        <w:rPr>
          <w:rFonts w:cs="Times New Roman"/>
        </w:rPr>
        <w:t xml:space="preserve"> `output/console_selftest.log`</w:t>
      </w:r>
      <w:r>
        <w:rPr>
          <w:rFonts w:cs="Times New Roman"/>
        </w:rPr>
        <w:t>，异常退出也不会丢失。</w:t>
      </w:r>
    </w:p>
    <w:p w14:paraId="5A40C02F" w14:textId="77777777" w:rsidR="00C26ADF" w:rsidRDefault="008573C0">
      <w:pPr>
        <w:pStyle w:val="1"/>
      </w:pPr>
      <w:bookmarkStart w:id="12" w:name="_Toc243146581"/>
      <w:r>
        <w:rPr>
          <w:rFonts w:ascii="Times New Roman" w:eastAsia="黑体" w:hAnsi="Times New Roman" w:cs="Times New Roman"/>
        </w:rPr>
        <w:lastRenderedPageBreak/>
        <w:t xml:space="preserve">4  </w:t>
      </w:r>
      <w:r>
        <w:rPr>
          <w:rFonts w:ascii="Times New Roman" w:eastAsia="黑体" w:hAnsi="Times New Roman" w:cs="Times New Roman"/>
        </w:rPr>
        <w:t>界面总览</w:t>
      </w:r>
      <w:bookmarkEnd w:id="12"/>
    </w:p>
    <w:p w14:paraId="0119B421" w14:textId="77777777" w:rsidR="00C26ADF" w:rsidRDefault="008573C0">
      <w:pPr>
        <w:pStyle w:val="21"/>
      </w:pPr>
      <w:bookmarkStart w:id="13" w:name="_Toc243146582"/>
      <w:r>
        <w:rPr>
          <w:rFonts w:ascii="Times New Roman" w:eastAsia="黑体" w:hAnsi="Times New Roman" w:cs="Times New Roman"/>
        </w:rPr>
        <w:t xml:space="preserve">4.1  </w:t>
      </w:r>
      <w:r>
        <w:rPr>
          <w:rFonts w:ascii="Times New Roman" w:eastAsia="黑体" w:hAnsi="Times New Roman" w:cs="Times New Roman"/>
        </w:rPr>
        <w:t>主窗口结构</w:t>
      </w:r>
      <w:bookmarkEnd w:id="13"/>
    </w:p>
    <w:p w14:paraId="521FFC6D" w14:textId="77777777" w:rsidR="00C26ADF" w:rsidRDefault="008573C0">
      <w:pPr>
        <w:ind w:firstLine="480"/>
        <w:jc w:val="both"/>
      </w:pPr>
      <w:r>
        <w:rPr>
          <w:rFonts w:cs="Times New Roman"/>
        </w:rPr>
        <w:t>主窗口自上而下为</w:t>
      </w:r>
      <w:r>
        <w:rPr>
          <w:rFonts w:cs="Times New Roman"/>
          <w:b/>
        </w:rPr>
        <w:t>菜单栏、工具栏</w:t>
      </w:r>
      <w:r>
        <w:rPr>
          <w:rFonts w:cs="Times New Roman"/>
        </w:rPr>
        <w:t>，左侧为</w:t>
      </w:r>
      <w:r>
        <w:rPr>
          <w:rFonts w:cs="Times New Roman"/>
          <w:b/>
        </w:rPr>
        <w:t>功能树</w:t>
      </w:r>
      <w:r>
        <w:rPr>
          <w:rFonts w:cs="Times New Roman"/>
        </w:rPr>
        <w:t>，中央为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 xml:space="preserve">15 </w:t>
      </w:r>
      <w:r>
        <w:rPr>
          <w:rFonts w:cs="Times New Roman"/>
          <w:b/>
        </w:rPr>
        <w:t>个功能页签</w:t>
      </w:r>
      <w:r>
        <w:rPr>
          <w:rFonts w:cs="Times New Roman"/>
        </w:rPr>
        <w:t>，底部为可折叠的</w:t>
      </w:r>
      <w:r>
        <w:rPr>
          <w:rFonts w:cs="Times New Roman"/>
          <w:b/>
        </w:rPr>
        <w:t>运行日志</w:t>
      </w:r>
      <w:r>
        <w:rPr>
          <w:rFonts w:cs="Times New Roman"/>
        </w:rPr>
        <w:t>停靠窗，最下方为</w:t>
      </w:r>
      <w:r>
        <w:rPr>
          <w:rFonts w:cs="Times New Roman"/>
          <w:b/>
        </w:rPr>
        <w:t>状态栏</w:t>
      </w:r>
      <w:r>
        <w:rPr>
          <w:rFonts w:cs="Times New Roman"/>
        </w:rPr>
        <w:t>。点击左侧功能树中的任一条目，即可跳到对应的页签。</w:t>
      </w:r>
    </w:p>
    <w:p w14:paraId="3023C268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1364A302" wp14:editId="16CE3542">
            <wp:extent cx="5256000" cy="328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01_wor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E8CB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1  </w:t>
      </w:r>
      <w:r>
        <w:rPr>
          <w:rFonts w:cs="Times New Roman"/>
          <w:sz w:val="21"/>
        </w:rPr>
        <w:t>主窗口与</w:t>
      </w:r>
      <w:r>
        <w:rPr>
          <w:rFonts w:cs="Times New Roman"/>
          <w:sz w:val="21"/>
        </w:rPr>
        <w:t>①</w:t>
      </w:r>
      <w:r>
        <w:rPr>
          <w:rFonts w:cs="Times New Roman"/>
          <w:sz w:val="21"/>
        </w:rPr>
        <w:t>单词规格编辑器页签（左侧功能树按两项任务分组）</w:t>
      </w:r>
    </w:p>
    <w:p w14:paraId="1D20ABDC" w14:textId="77777777" w:rsidR="00C26ADF" w:rsidRDefault="008573C0">
      <w:pPr>
        <w:pStyle w:val="21"/>
      </w:pPr>
      <w:bookmarkStart w:id="14" w:name="_Toc243146583"/>
      <w:r>
        <w:rPr>
          <w:rFonts w:ascii="Times New Roman" w:eastAsia="黑体" w:hAnsi="Times New Roman" w:cs="Times New Roman"/>
        </w:rPr>
        <w:t xml:space="preserve">4.2  </w:t>
      </w:r>
      <w:r>
        <w:rPr>
          <w:rFonts w:ascii="Times New Roman" w:eastAsia="黑体" w:hAnsi="Times New Roman" w:cs="Times New Roman"/>
        </w:rPr>
        <w:t>菜单与工具栏</w:t>
      </w:r>
      <w:bookmarkEnd w:id="14"/>
    </w:p>
    <w:p w14:paraId="096DD0EC" w14:textId="77777777" w:rsidR="00C26ADF" w:rsidRDefault="008573C0">
      <w:pPr>
        <w:ind w:firstLine="480"/>
        <w:jc w:val="both"/>
      </w:pPr>
      <w:r>
        <w:rPr>
          <w:rFonts w:cs="Times New Roman"/>
        </w:rPr>
        <w:t>工具栏提供三组高频操作：</w:t>
      </w:r>
      <w:r>
        <w:rPr>
          <w:rFonts w:cs="Times New Roman"/>
        </w:rPr>
        <w:t>“</w:t>
      </w:r>
      <w:r>
        <w:rPr>
          <w:rFonts w:cs="Times New Roman"/>
        </w:rPr>
        <w:t>测试语言</w:t>
      </w:r>
      <w:r>
        <w:rPr>
          <w:rFonts w:cs="Times New Roman"/>
        </w:rPr>
        <w:t>”</w:t>
      </w:r>
      <w:r>
        <w:rPr>
          <w:rFonts w:cs="Times New Roman"/>
        </w:rPr>
        <w:t>下拉框（</w:t>
      </w:r>
      <w:r>
        <w:rPr>
          <w:rFonts w:cs="Times New Roman"/>
        </w:rPr>
        <w:t>TINY / mini-C</w:t>
      </w:r>
      <w:r>
        <w:rPr>
          <w:rFonts w:cs="Times New Roman"/>
        </w:rPr>
        <w:t>）、重新载入随附数据、以及两个一键按钮</w:t>
      </w:r>
      <w:r>
        <w:rPr>
          <w:rFonts w:cs="Times New Roman"/>
        </w:rPr>
        <w:t xml:space="preserve"> —— “</w:t>
      </w:r>
      <w:r>
        <w:rPr>
          <w:rFonts w:cs="Times New Roman"/>
        </w:rPr>
        <w:t>完整词法流水线</w:t>
      </w:r>
      <w:r>
        <w:rPr>
          <w:rFonts w:cs="Times New Roman"/>
        </w:rPr>
        <w:t>”</w:t>
      </w:r>
      <w:r>
        <w:rPr>
          <w:rFonts w:cs="Times New Roman"/>
        </w:rPr>
        <w:t>与</w:t>
      </w:r>
      <w:r>
        <w:rPr>
          <w:rFonts w:cs="Times New Roman"/>
        </w:rPr>
        <w:t>“</w:t>
      </w:r>
      <w:r>
        <w:rPr>
          <w:rFonts w:cs="Times New Roman"/>
        </w:rPr>
        <w:t>完整语法流水线</w:t>
      </w:r>
      <w:r>
        <w:rPr>
          <w:rFonts w:cs="Times New Roman"/>
        </w:rPr>
        <w:t>”</w:t>
      </w:r>
      <w:r>
        <w:rPr>
          <w:rFonts w:cs="Times New Roman"/>
        </w:rPr>
        <w:t>。菜单栏中的</w:t>
      </w:r>
      <w:r>
        <w:rPr>
          <w:rFonts w:cs="Times New Roman"/>
        </w:rPr>
        <w:t>“</w:t>
      </w:r>
      <w:r>
        <w:rPr>
          <w:rFonts w:cs="Times New Roman"/>
        </w:rPr>
        <w:t>文件</w:t>
      </w:r>
      <w:r>
        <w:rPr>
          <w:rFonts w:cs="Times New Roman"/>
        </w:rPr>
        <w:t>”</w:t>
      </w:r>
      <w:r>
        <w:rPr>
          <w:rFonts w:cs="Times New Roman"/>
        </w:rPr>
        <w:t>菜单用于打开与保存各类文件，</w:t>
      </w:r>
      <w:r>
        <w:rPr>
          <w:rFonts w:cs="Times New Roman"/>
        </w:rPr>
        <w:t>“</w:t>
      </w:r>
      <w:r>
        <w:rPr>
          <w:rFonts w:cs="Times New Roman"/>
        </w:rPr>
        <w:t>视图</w:t>
      </w:r>
      <w:r>
        <w:rPr>
          <w:rFonts w:cs="Times New Roman"/>
        </w:rPr>
        <w:t>”</w:t>
      </w:r>
      <w:r>
        <w:rPr>
          <w:rFonts w:cs="Times New Roman"/>
        </w:rPr>
        <w:t>菜单可显示</w:t>
      </w:r>
      <w:r>
        <w:rPr>
          <w:rFonts w:cs="Times New Roman"/>
        </w:rPr>
        <w:t>/</w:t>
      </w:r>
      <w:r>
        <w:rPr>
          <w:rFonts w:cs="Times New Roman"/>
        </w:rPr>
        <w:t>隐藏日志窗，</w:t>
      </w:r>
      <w:r>
        <w:rPr>
          <w:rFonts w:cs="Times New Roman"/>
        </w:rPr>
        <w:t>“</w:t>
      </w:r>
      <w:r>
        <w:rPr>
          <w:rFonts w:cs="Times New Roman"/>
        </w:rPr>
        <w:t>帮助</w:t>
      </w:r>
      <w:r>
        <w:rPr>
          <w:rFonts w:cs="Times New Roman"/>
        </w:rPr>
        <w:t>”</w:t>
      </w:r>
      <w:r>
        <w:rPr>
          <w:rFonts w:cs="Times New Roman"/>
        </w:rPr>
        <w:t>菜单给出程序版本与关于</w:t>
      </w:r>
      <w:r>
        <w:rPr>
          <w:rFonts w:cs="Times New Roman"/>
        </w:rPr>
        <w:t xml:space="preserve"> Qt </w:t>
      </w:r>
      <w:r>
        <w:rPr>
          <w:rFonts w:cs="Times New Roman"/>
        </w:rPr>
        <w:t>的信息。</w:t>
      </w:r>
    </w:p>
    <w:p w14:paraId="54F49179" w14:textId="77777777" w:rsidR="00C26ADF" w:rsidRDefault="008573C0">
      <w:pPr>
        <w:pStyle w:val="21"/>
      </w:pPr>
      <w:bookmarkStart w:id="15" w:name="_Toc243146584"/>
      <w:r>
        <w:rPr>
          <w:rFonts w:ascii="Times New Roman" w:eastAsia="黑体" w:hAnsi="Times New Roman" w:cs="Times New Roman"/>
        </w:rPr>
        <w:t xml:space="preserve">4.3  </w:t>
      </w:r>
      <w:r>
        <w:rPr>
          <w:rFonts w:ascii="Times New Roman" w:eastAsia="黑体" w:hAnsi="Times New Roman" w:cs="Times New Roman"/>
        </w:rPr>
        <w:t>状态栏</w:t>
      </w:r>
      <w:bookmarkEnd w:id="15"/>
    </w:p>
    <w:p w14:paraId="457DC173" w14:textId="77777777" w:rsidR="00C26ADF" w:rsidRDefault="008573C0">
      <w:pPr>
        <w:ind w:firstLine="480"/>
        <w:jc w:val="both"/>
      </w:pPr>
      <w:r>
        <w:rPr>
          <w:rFonts w:cs="Times New Roman"/>
        </w:rPr>
        <w:t>状态栏自左至右显示三段信息：</w:t>
      </w:r>
      <w:r>
        <w:rPr>
          <w:rFonts w:cs="Times New Roman"/>
        </w:rPr>
        <w:t>①</w:t>
      </w:r>
      <w:r>
        <w:rPr>
          <w:rFonts w:cs="Times New Roman"/>
        </w:rPr>
        <w:t>当前测试语言；</w:t>
      </w:r>
      <w:r>
        <w:rPr>
          <w:rFonts w:cs="Times New Roman"/>
        </w:rPr>
        <w:t>②</w:t>
      </w:r>
      <w:r>
        <w:rPr>
          <w:rFonts w:cs="Times New Roman"/>
        </w:rPr>
        <w:t>当前语言实际使用的数据文件绝对路径（便于确认</w:t>
      </w:r>
      <w:r>
        <w:rPr>
          <w:rFonts w:cs="Times New Roman"/>
        </w:rPr>
        <w:t>“</w:t>
      </w:r>
      <w:r>
        <w:rPr>
          <w:rFonts w:cs="Times New Roman"/>
        </w:rPr>
        <w:t>用的是哪份文件</w:t>
      </w:r>
      <w:r>
        <w:rPr>
          <w:rFonts w:cs="Times New Roman"/>
        </w:rPr>
        <w:t>”</w:t>
      </w:r>
      <w:r>
        <w:rPr>
          <w:rFonts w:cs="Times New Roman"/>
        </w:rPr>
        <w:t>）；</w:t>
      </w:r>
      <w:r>
        <w:rPr>
          <w:rFonts w:cs="Times New Roman"/>
        </w:rPr>
        <w:t>③</w:t>
      </w:r>
      <w:r>
        <w:rPr>
          <w:rFonts w:cs="Times New Roman"/>
        </w:rPr>
        <w:t>当前操作提示</w:t>
      </w:r>
      <w:r>
        <w:rPr>
          <w:rFonts w:cs="Times New Roman"/>
        </w:rPr>
        <w:t xml:space="preserve"> —— </w:t>
      </w:r>
      <w:r>
        <w:rPr>
          <w:rFonts w:cs="Times New Roman"/>
        </w:rPr>
        <w:t>例如子集构造期间显示</w:t>
      </w:r>
      <w:r>
        <w:rPr>
          <w:rFonts w:cs="Times New Roman"/>
        </w:rPr>
        <w:t>“</w:t>
      </w:r>
      <w:r>
        <w:rPr>
          <w:rFonts w:cs="Times New Roman"/>
        </w:rPr>
        <w:t>正在构造</w:t>
      </w:r>
      <w:r>
        <w:rPr>
          <w:rFonts w:cs="Times New Roman"/>
        </w:rPr>
        <w:t xml:space="preserve"> DFA…</w:t>
      </w:r>
      <w:r>
        <w:rPr>
          <w:rFonts w:cs="Times New Roman"/>
        </w:rPr>
        <w:t>已生成</w:t>
      </w:r>
      <w:r>
        <w:rPr>
          <w:rFonts w:cs="Times New Roman"/>
        </w:rPr>
        <w:t xml:space="preserve"> N </w:t>
      </w:r>
      <w:r>
        <w:rPr>
          <w:rFonts w:cs="Times New Roman"/>
        </w:rPr>
        <w:t>个状态</w:t>
      </w:r>
      <w:r>
        <w:rPr>
          <w:rFonts w:cs="Times New Roman"/>
        </w:rPr>
        <w:t>”</w:t>
      </w:r>
      <w:r>
        <w:rPr>
          <w:rFonts w:cs="Times New Roman"/>
        </w:rPr>
        <w:t>，空闲时为空。构造结束提示会自动消失，不会残留过期信息。</w:t>
      </w:r>
    </w:p>
    <w:p w14:paraId="0473213D" w14:textId="77777777" w:rsidR="00C26ADF" w:rsidRDefault="008573C0">
      <w:pPr>
        <w:pStyle w:val="21"/>
      </w:pPr>
      <w:bookmarkStart w:id="16" w:name="_Toc243146585"/>
      <w:r>
        <w:rPr>
          <w:rFonts w:ascii="Times New Roman" w:eastAsia="黑体" w:hAnsi="Times New Roman" w:cs="Times New Roman"/>
        </w:rPr>
        <w:t xml:space="preserve">4.4  </w:t>
      </w:r>
      <w:r>
        <w:rPr>
          <w:rFonts w:ascii="Times New Roman" w:eastAsia="黑体" w:hAnsi="Times New Roman" w:cs="Times New Roman"/>
        </w:rPr>
        <w:t>运行日志</w:t>
      </w:r>
      <w:bookmarkEnd w:id="16"/>
    </w:p>
    <w:p w14:paraId="4FCEC713" w14:textId="77777777" w:rsidR="00C26ADF" w:rsidRDefault="008573C0">
      <w:pPr>
        <w:ind w:firstLine="480"/>
        <w:jc w:val="both"/>
      </w:pPr>
      <w:r>
        <w:rPr>
          <w:rFonts w:cs="Times New Roman"/>
        </w:rPr>
        <w:t>所有操作、算法关键结果与错误都会写入底部日志窗（带时间戳与级别）。日志同时落盘到</w:t>
      </w:r>
      <w:r>
        <w:rPr>
          <w:rFonts w:cs="Times New Roman"/>
        </w:rPr>
        <w:t xml:space="preserve"> `output/console_selftest.log`</w:t>
      </w:r>
      <w:r>
        <w:rPr>
          <w:rFonts w:cs="Times New Roman"/>
        </w:rPr>
        <w:t>。</w:t>
      </w:r>
      <w:r>
        <w:rPr>
          <w:rFonts w:cs="Times New Roman"/>
          <w:b/>
        </w:rPr>
        <w:t>程序不弹模态对话框</w:t>
      </w:r>
      <w:r>
        <w:rPr>
          <w:rFonts w:cs="Times New Roman"/>
        </w:rPr>
        <w:t>，出错时请</w:t>
      </w:r>
      <w:r>
        <w:rPr>
          <w:rFonts w:cs="Times New Roman"/>
        </w:rPr>
        <w:lastRenderedPageBreak/>
        <w:t>先看日志区的红色条目</w:t>
      </w:r>
      <w:r>
        <w:rPr>
          <w:rFonts w:cs="Times New Roman"/>
        </w:rPr>
        <w:t xml:space="preserve"> —— </w:t>
      </w:r>
      <w:r>
        <w:rPr>
          <w:rFonts w:cs="Times New Roman"/>
        </w:rPr>
        <w:t>它会明确指出失败发生在哪一步（例如</w:t>
      </w:r>
      <w:r>
        <w:rPr>
          <w:rFonts w:cs="Times New Roman"/>
        </w:rPr>
        <w:t>“</w:t>
      </w:r>
      <w:r>
        <w:rPr>
          <w:rFonts w:cs="Times New Roman"/>
        </w:rPr>
        <w:t>流水线在【编译并运行词法分析程序】阶段失败：编译失败（返回码</w:t>
      </w:r>
      <w:r>
        <w:rPr>
          <w:rFonts w:cs="Times New Roman"/>
        </w:rPr>
        <w:t xml:space="preserve"> 1</w:t>
      </w:r>
      <w:r>
        <w:rPr>
          <w:rFonts w:cs="Times New Roman"/>
        </w:rPr>
        <w:t>）</w:t>
      </w:r>
      <w:r>
        <w:rPr>
          <w:rFonts w:cs="Times New Roman"/>
        </w:rPr>
        <w:t>”</w:t>
      </w:r>
      <w:r>
        <w:rPr>
          <w:rFonts w:cs="Times New Roman"/>
        </w:rPr>
        <w:t>）。</w:t>
      </w:r>
    </w:p>
    <w:p w14:paraId="4AB7FA4B" w14:textId="77777777" w:rsidR="00C26ADF" w:rsidRDefault="008573C0">
      <w:pPr>
        <w:pStyle w:val="1"/>
      </w:pPr>
      <w:bookmarkStart w:id="17" w:name="_Toc243146586"/>
      <w:r>
        <w:rPr>
          <w:rFonts w:ascii="Times New Roman" w:eastAsia="黑体" w:hAnsi="Times New Roman" w:cs="Times New Roman"/>
        </w:rPr>
        <w:t xml:space="preserve">5  </w:t>
      </w:r>
      <w:r>
        <w:rPr>
          <w:rFonts w:ascii="Times New Roman" w:eastAsia="黑体" w:hAnsi="Times New Roman" w:cs="Times New Roman"/>
        </w:rPr>
        <w:t>第一项任务：词法分析生成器的使用</w:t>
      </w:r>
      <w:bookmarkEnd w:id="17"/>
    </w:p>
    <w:p w14:paraId="0F09F9A6" w14:textId="77777777" w:rsidR="00C26ADF" w:rsidRDefault="008573C0">
      <w:pPr>
        <w:ind w:firstLine="480"/>
        <w:jc w:val="both"/>
      </w:pPr>
      <w:r>
        <w:rPr>
          <w:rFonts w:cs="Times New Roman"/>
        </w:rPr>
        <w:t>本任务的操作顺序即任务书要求</w:t>
      </w:r>
      <w:r>
        <w:rPr>
          <w:rFonts w:cs="Times New Roman"/>
        </w:rPr>
        <w:t xml:space="preserve"> 1.1~1.9 </w:t>
      </w:r>
      <w:r>
        <w:rPr>
          <w:rFonts w:cs="Times New Roman"/>
        </w:rPr>
        <w:t>的顺序：</w:t>
      </w:r>
      <w:r>
        <w:rPr>
          <w:rFonts w:cs="Times New Roman"/>
          <w:b/>
        </w:rPr>
        <w:t>打开单词规格</w:t>
      </w:r>
      <w:r>
        <w:rPr>
          <w:rFonts w:cs="Times New Roman"/>
          <w:b/>
        </w:rPr>
        <w:t xml:space="preserve"> → </w:t>
      </w:r>
      <w:r>
        <w:rPr>
          <w:rFonts w:cs="Times New Roman"/>
          <w:b/>
        </w:rPr>
        <w:t>解析</w:t>
      </w:r>
      <w:r>
        <w:rPr>
          <w:rFonts w:cs="Times New Roman"/>
          <w:b/>
        </w:rPr>
        <w:t xml:space="preserve"> → </w:t>
      </w:r>
      <w:r>
        <w:rPr>
          <w:rFonts w:cs="Times New Roman"/>
          <w:b/>
        </w:rPr>
        <w:t>查看</w:t>
      </w:r>
      <w:r>
        <w:rPr>
          <w:rFonts w:cs="Times New Roman"/>
          <w:b/>
        </w:rPr>
        <w:t xml:space="preserve"> NFA/DFA/</w:t>
      </w:r>
      <w:r>
        <w:rPr>
          <w:rFonts w:cs="Times New Roman"/>
          <w:b/>
        </w:rPr>
        <w:t>最小化</w:t>
      </w:r>
      <w:r>
        <w:rPr>
          <w:rFonts w:cs="Times New Roman"/>
          <w:b/>
        </w:rPr>
        <w:t xml:space="preserve"> DFA → </w:t>
      </w:r>
      <w:r>
        <w:rPr>
          <w:rFonts w:cs="Times New Roman"/>
          <w:b/>
        </w:rPr>
        <w:t>生成源程序</w:t>
      </w:r>
      <w:r>
        <w:rPr>
          <w:rFonts w:cs="Times New Roman"/>
          <w:b/>
        </w:rPr>
        <w:t xml:space="preserve"> → </w:t>
      </w:r>
      <w:r>
        <w:rPr>
          <w:rFonts w:cs="Times New Roman"/>
          <w:b/>
        </w:rPr>
        <w:t>编译并测试</w:t>
      </w:r>
      <w:r>
        <w:rPr>
          <w:rFonts w:cs="Times New Roman"/>
          <w:b/>
        </w:rPr>
        <w:t xml:space="preserve"> → </w:t>
      </w:r>
      <w:r>
        <w:rPr>
          <w:rFonts w:cs="Times New Roman"/>
          <w:b/>
        </w:rPr>
        <w:t>得到单词编码文件</w:t>
      </w:r>
      <w:r>
        <w:rPr>
          <w:rFonts w:cs="Times New Roman"/>
        </w:rPr>
        <w:t>。既可按页签逐个操作，也可直接点工具栏的</w:t>
      </w:r>
      <w:r>
        <w:rPr>
          <w:rFonts w:cs="Times New Roman"/>
        </w:rPr>
        <w:t>“</w:t>
      </w:r>
      <w:r>
        <w:rPr>
          <w:rFonts w:cs="Times New Roman"/>
        </w:rPr>
        <w:t>完整词法流水线</w:t>
      </w:r>
      <w:r>
        <w:rPr>
          <w:rFonts w:cs="Times New Roman"/>
        </w:rPr>
        <w:t>”</w:t>
      </w:r>
      <w:r>
        <w:rPr>
          <w:rFonts w:cs="Times New Roman"/>
        </w:rPr>
        <w:t>一键完成。</w:t>
      </w:r>
    </w:p>
    <w:p w14:paraId="0CBB0616" w14:textId="77777777" w:rsidR="00C26ADF" w:rsidRDefault="008573C0">
      <w:pPr>
        <w:pStyle w:val="21"/>
      </w:pPr>
      <w:bookmarkStart w:id="18" w:name="_Toc243146587"/>
      <w:r>
        <w:rPr>
          <w:rFonts w:ascii="Times New Roman" w:eastAsia="黑体" w:hAnsi="Times New Roman" w:cs="Times New Roman"/>
        </w:rPr>
        <w:t xml:space="preserve">5.1  </w:t>
      </w:r>
      <w:r>
        <w:rPr>
          <w:rFonts w:ascii="Times New Roman" w:eastAsia="黑体" w:hAnsi="Times New Roman" w:cs="Times New Roman"/>
        </w:rPr>
        <w:t>打开与编辑单词规格（</w:t>
      </w:r>
      <w:r>
        <w:rPr>
          <w:rFonts w:ascii="Times New Roman" w:eastAsia="黑体" w:hAnsi="Times New Roman" w:cs="Times New Roman"/>
        </w:rPr>
        <w:t>①</w:t>
      </w:r>
      <w:r>
        <w:rPr>
          <w:rFonts w:ascii="Times New Roman" w:eastAsia="黑体" w:hAnsi="Times New Roman" w:cs="Times New Roman"/>
        </w:rPr>
        <w:t>）</w:t>
      </w:r>
      <w:bookmarkEnd w:id="18"/>
    </w:p>
    <w:p w14:paraId="7DE536FB" w14:textId="77777777" w:rsidR="00C26ADF" w:rsidRDefault="008573C0">
      <w:pPr>
        <w:ind w:firstLine="480"/>
        <w:jc w:val="both"/>
      </w:pPr>
      <w:r>
        <w:rPr>
          <w:rFonts w:cs="Times New Roman"/>
        </w:rPr>
        <w:t>①</w:t>
      </w:r>
      <w:r>
        <w:rPr>
          <w:rFonts w:cs="Times New Roman"/>
        </w:rPr>
        <w:t>页签是一个带行号的文本编辑器。点</w:t>
      </w:r>
      <w:r>
        <w:rPr>
          <w:rFonts w:cs="Times New Roman"/>
        </w:rPr>
        <w:t>“</w:t>
      </w:r>
      <w:r>
        <w:rPr>
          <w:rFonts w:cs="Times New Roman"/>
        </w:rPr>
        <w:t>载入随附数据</w:t>
      </w:r>
      <w:r>
        <w:rPr>
          <w:rFonts w:cs="Times New Roman"/>
        </w:rPr>
        <w:t>”</w:t>
      </w:r>
      <w:r>
        <w:rPr>
          <w:rFonts w:cs="Times New Roman"/>
        </w:rPr>
        <w:t>可载入当前语言的全部单词正则表达式；也可以</w:t>
      </w:r>
      <w:r>
        <w:rPr>
          <w:rFonts w:cs="Times New Roman"/>
        </w:rPr>
        <w:t>“</w:t>
      </w:r>
      <w:r>
        <w:rPr>
          <w:rFonts w:cs="Times New Roman"/>
        </w:rPr>
        <w:t>打开</w:t>
      </w:r>
      <w:r>
        <w:rPr>
          <w:rFonts w:cs="Times New Roman"/>
        </w:rPr>
        <w:t>”</w:t>
      </w:r>
      <w:r>
        <w:rPr>
          <w:rFonts w:cs="Times New Roman"/>
        </w:rPr>
        <w:t>任意规格文件、手工修改后</w:t>
      </w:r>
      <w:r>
        <w:rPr>
          <w:rFonts w:cs="Times New Roman"/>
        </w:rPr>
        <w:t>“</w:t>
      </w:r>
      <w:r>
        <w:rPr>
          <w:rFonts w:cs="Times New Roman"/>
        </w:rPr>
        <w:t>另存为</w:t>
      </w:r>
      <w:r>
        <w:rPr>
          <w:rFonts w:cs="Times New Roman"/>
        </w:rPr>
        <w:t>”</w:t>
      </w:r>
      <w:r>
        <w:rPr>
          <w:rFonts w:cs="Times New Roman"/>
        </w:rPr>
        <w:t>。点</w:t>
      </w:r>
      <w:r>
        <w:rPr>
          <w:rFonts w:cs="Times New Roman"/>
        </w:rPr>
        <w:t>“</w:t>
      </w:r>
      <w:r>
        <w:rPr>
          <w:rFonts w:cs="Times New Roman"/>
        </w:rPr>
        <w:t>解析规格</w:t>
      </w:r>
      <w:r>
        <w:rPr>
          <w:rFonts w:cs="Times New Roman"/>
        </w:rPr>
        <w:t>”</w:t>
      </w:r>
      <w:r>
        <w:rPr>
          <w:rFonts w:cs="Times New Roman"/>
        </w:rPr>
        <w:t>后，下方表格会列出解析出的每一条定义（名字、编码、类别、正则式），解析错误按行号列出，便于定位。</w:t>
      </w:r>
    </w:p>
    <w:p w14:paraId="5D7B35D7" w14:textId="77777777" w:rsidR="00C26ADF" w:rsidRDefault="008573C0">
      <w:pPr>
        <w:pStyle w:val="21"/>
      </w:pPr>
      <w:bookmarkStart w:id="19" w:name="_Toc243146588"/>
      <w:r>
        <w:rPr>
          <w:rFonts w:ascii="Times New Roman" w:eastAsia="黑体" w:hAnsi="Times New Roman" w:cs="Times New Roman"/>
        </w:rPr>
        <w:t xml:space="preserve">5.2  </w:t>
      </w:r>
      <w:r>
        <w:rPr>
          <w:rFonts w:ascii="Times New Roman" w:eastAsia="黑体" w:hAnsi="Times New Roman" w:cs="Times New Roman"/>
        </w:rPr>
        <w:t>查看</w:t>
      </w:r>
      <w:r>
        <w:rPr>
          <w:rFonts w:ascii="Times New Roman" w:eastAsia="黑体" w:hAnsi="Times New Roman" w:cs="Times New Roman"/>
        </w:rPr>
        <w:t xml:space="preserve"> NFA</w:t>
      </w: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②</w:t>
      </w:r>
      <w:r>
        <w:rPr>
          <w:rFonts w:ascii="Times New Roman" w:eastAsia="黑体" w:hAnsi="Times New Roman" w:cs="Times New Roman"/>
        </w:rPr>
        <w:t>）</w:t>
      </w:r>
      <w:bookmarkEnd w:id="19"/>
    </w:p>
    <w:p w14:paraId="5ACD6048" w14:textId="77777777" w:rsidR="00C26ADF" w:rsidRDefault="008573C0">
      <w:pPr>
        <w:ind w:firstLine="480"/>
        <w:jc w:val="both"/>
      </w:pPr>
      <w:r>
        <w:rPr>
          <w:rFonts w:cs="Times New Roman"/>
        </w:rPr>
        <w:t>②</w:t>
      </w:r>
      <w:r>
        <w:rPr>
          <w:rFonts w:cs="Times New Roman"/>
        </w:rPr>
        <w:t>页签上半部是</w:t>
      </w:r>
      <w:r>
        <w:rPr>
          <w:rFonts w:cs="Times New Roman"/>
        </w:rPr>
        <w:t xml:space="preserve"> NFA </w:t>
      </w:r>
      <w:r>
        <w:rPr>
          <w:rFonts w:cs="Times New Roman"/>
        </w:rPr>
        <w:t>状态转换表：行是状态，列是字符类与</w:t>
      </w:r>
      <w:r>
        <w:rPr>
          <w:rFonts w:cs="Times New Roman"/>
        </w:rPr>
        <w:t xml:space="preserve"> ε</w:t>
      </w:r>
      <w:r>
        <w:rPr>
          <w:rFonts w:cs="Times New Roman"/>
        </w:rPr>
        <w:t>（</w:t>
      </w:r>
      <w:r>
        <w:rPr>
          <w:rFonts w:cs="Times New Roman"/>
        </w:rPr>
        <w:t xml:space="preserve">ε </w:t>
      </w:r>
      <w:r>
        <w:rPr>
          <w:rFonts w:cs="Times New Roman"/>
        </w:rPr>
        <w:t>单独成列，标为</w:t>
      </w:r>
      <w:r>
        <w:rPr>
          <w:rFonts w:cs="Times New Roman"/>
        </w:rPr>
        <w:t xml:space="preserve"> `ε`</w:t>
      </w:r>
      <w:r>
        <w:rPr>
          <w:rFonts w:cs="Times New Roman"/>
        </w:rPr>
        <w:t>），末尾列出接受状态及其单词编码；下半部是由同一份边表渲染的有向图，</w:t>
      </w:r>
      <w:r>
        <w:rPr>
          <w:rFonts w:cs="Times New Roman"/>
        </w:rPr>
        <w:t xml:space="preserve">ε </w:t>
      </w:r>
      <w:r>
        <w:rPr>
          <w:rFonts w:cs="Times New Roman"/>
        </w:rPr>
        <w:t>边画成虚线并标</w:t>
      </w:r>
      <w:r>
        <w:rPr>
          <w:rFonts w:cs="Times New Roman"/>
        </w:rPr>
        <w:t xml:space="preserve"> `ε`</w:t>
      </w:r>
      <w:r>
        <w:rPr>
          <w:rFonts w:cs="Times New Roman"/>
        </w:rPr>
        <w:t>，接受态画双圈。图形可导出为</w:t>
      </w:r>
      <w:r>
        <w:rPr>
          <w:rFonts w:cs="Times New Roman"/>
        </w:rPr>
        <w:t xml:space="preserve"> `.dot` </w:t>
      </w:r>
      <w:r>
        <w:rPr>
          <w:rFonts w:cs="Times New Roman"/>
        </w:rPr>
        <w:t>文件或</w:t>
      </w:r>
      <w:r>
        <w:rPr>
          <w:rFonts w:cs="Times New Roman"/>
        </w:rPr>
        <w:t xml:space="preserve"> PNG</w:t>
      </w:r>
      <w:r>
        <w:rPr>
          <w:rFonts w:cs="Times New Roman"/>
        </w:rPr>
        <w:t>。</w:t>
      </w:r>
    </w:p>
    <w:p w14:paraId="13F38892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7FDDDAEC" wp14:editId="7D24878B">
            <wp:extent cx="5112000" cy="319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02_n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F76D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2  ② NFA </w:t>
      </w:r>
      <w:r>
        <w:rPr>
          <w:rFonts w:cs="Times New Roman"/>
          <w:sz w:val="21"/>
        </w:rPr>
        <w:t>页签：状态转换表（含</w:t>
      </w:r>
      <w:r>
        <w:rPr>
          <w:rFonts w:cs="Times New Roman"/>
          <w:sz w:val="21"/>
        </w:rPr>
        <w:t xml:space="preserve"> ε </w:t>
      </w:r>
      <w:r>
        <w:rPr>
          <w:rFonts w:cs="Times New Roman"/>
          <w:sz w:val="21"/>
        </w:rPr>
        <w:t>列）与有向图</w:t>
      </w:r>
    </w:p>
    <w:p w14:paraId="0582AE6C" w14:textId="77777777" w:rsidR="00C26ADF" w:rsidRDefault="008573C0">
      <w:pPr>
        <w:pStyle w:val="21"/>
      </w:pPr>
      <w:bookmarkStart w:id="20" w:name="_Toc243146589"/>
      <w:r>
        <w:rPr>
          <w:rFonts w:ascii="Times New Roman" w:eastAsia="黑体" w:hAnsi="Times New Roman" w:cs="Times New Roman"/>
        </w:rPr>
        <w:lastRenderedPageBreak/>
        <w:t xml:space="preserve">5.3  </w:t>
      </w:r>
      <w:r>
        <w:rPr>
          <w:rFonts w:ascii="Times New Roman" w:eastAsia="黑体" w:hAnsi="Times New Roman" w:cs="Times New Roman"/>
        </w:rPr>
        <w:t>查看</w:t>
      </w:r>
      <w:r>
        <w:rPr>
          <w:rFonts w:ascii="Times New Roman" w:eastAsia="黑体" w:hAnsi="Times New Roman" w:cs="Times New Roman"/>
        </w:rPr>
        <w:t xml:space="preserve"> DFA </w:t>
      </w:r>
      <w:r>
        <w:rPr>
          <w:rFonts w:ascii="Times New Roman" w:eastAsia="黑体" w:hAnsi="Times New Roman" w:cs="Times New Roman"/>
        </w:rPr>
        <w:t>与最小化</w:t>
      </w:r>
      <w:r>
        <w:rPr>
          <w:rFonts w:ascii="Times New Roman" w:eastAsia="黑体" w:hAnsi="Times New Roman" w:cs="Times New Roman"/>
        </w:rPr>
        <w:t xml:space="preserve"> DFA</w:t>
      </w: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③④</w:t>
      </w:r>
      <w:r>
        <w:rPr>
          <w:rFonts w:ascii="Times New Roman" w:eastAsia="黑体" w:hAnsi="Times New Roman" w:cs="Times New Roman"/>
        </w:rPr>
        <w:t>）</w:t>
      </w:r>
      <w:bookmarkEnd w:id="20"/>
    </w:p>
    <w:p w14:paraId="016A23F4" w14:textId="77777777" w:rsidR="00C26ADF" w:rsidRDefault="008573C0">
      <w:pPr>
        <w:ind w:firstLine="480"/>
        <w:jc w:val="both"/>
      </w:pPr>
      <w:r>
        <w:rPr>
          <w:rFonts w:cs="Times New Roman"/>
        </w:rPr>
        <w:t>③</w:t>
      </w:r>
      <w:r>
        <w:rPr>
          <w:rFonts w:cs="Times New Roman"/>
        </w:rPr>
        <w:t>页签是子集构造得到的</w:t>
      </w:r>
      <w:r>
        <w:rPr>
          <w:rFonts w:cs="Times New Roman"/>
        </w:rPr>
        <w:t xml:space="preserve"> DFA</w:t>
      </w:r>
      <w:r>
        <w:rPr>
          <w:rFonts w:cs="Times New Roman"/>
        </w:rPr>
        <w:t>，列是</w:t>
      </w:r>
      <w:r>
        <w:rPr>
          <w:rFonts w:cs="Times New Roman"/>
          <w:b/>
        </w:rPr>
        <w:t>字符类</w:t>
      </w:r>
      <w:r>
        <w:rPr>
          <w:rFonts w:cs="Times New Roman"/>
        </w:rPr>
        <w:t>（不是</w:t>
      </w:r>
      <w:r>
        <w:rPr>
          <w:rFonts w:cs="Times New Roman"/>
        </w:rPr>
        <w:t xml:space="preserve"> 256 </w:t>
      </w:r>
      <w:r>
        <w:rPr>
          <w:rFonts w:cs="Times New Roman"/>
        </w:rPr>
        <w:t>个字节，因此表格可读）。</w:t>
      </w:r>
      <w:r>
        <w:rPr>
          <w:rFonts w:cs="Times New Roman"/>
        </w:rPr>
        <w:t>④</w:t>
      </w:r>
      <w:r>
        <w:rPr>
          <w:rFonts w:cs="Times New Roman"/>
        </w:rPr>
        <w:t>页签是最小化后的</w:t>
      </w:r>
      <w:r>
        <w:rPr>
          <w:rFonts w:cs="Times New Roman"/>
        </w:rPr>
        <w:t xml:space="preserve"> DFA</w:t>
      </w:r>
      <w:r>
        <w:rPr>
          <w:rFonts w:cs="Times New Roman"/>
        </w:rPr>
        <w:t>，右侧</w:t>
      </w:r>
      <w:r>
        <w:rPr>
          <w:rFonts w:cs="Times New Roman"/>
        </w:rPr>
        <w:t>“</w:t>
      </w:r>
      <w:r>
        <w:rPr>
          <w:rFonts w:cs="Times New Roman"/>
        </w:rPr>
        <w:t>状态合并关系与划分过程</w:t>
      </w:r>
      <w:r>
        <w:rPr>
          <w:rFonts w:cs="Times New Roman"/>
        </w:rPr>
        <w:t>”</w:t>
      </w:r>
      <w:r>
        <w:rPr>
          <w:rFonts w:cs="Times New Roman"/>
        </w:rPr>
        <w:t>给出</w:t>
      </w:r>
      <w:r>
        <w:rPr>
          <w:rFonts w:cs="Times New Roman"/>
        </w:rPr>
        <w:t>“</w:t>
      </w:r>
      <w:r>
        <w:rPr>
          <w:rFonts w:cs="Times New Roman"/>
        </w:rPr>
        <w:t>新状态</w:t>
      </w:r>
      <w:r>
        <w:rPr>
          <w:rFonts w:cs="Times New Roman"/>
        </w:rPr>
        <w:t xml:space="preserve"> ← </w:t>
      </w:r>
      <w:r>
        <w:rPr>
          <w:rFonts w:cs="Times New Roman"/>
        </w:rPr>
        <w:t>原状态集合</w:t>
      </w:r>
      <w:r>
        <w:rPr>
          <w:rFonts w:cs="Times New Roman"/>
        </w:rPr>
        <w:t>”</w:t>
      </w:r>
      <w:r>
        <w:rPr>
          <w:rFonts w:cs="Times New Roman"/>
        </w:rPr>
        <w:t>的合并关系以及每一轮细化的轨迹，可直接对照说明</w:t>
      </w:r>
      <w:r>
        <w:rPr>
          <w:rFonts w:cs="Times New Roman"/>
        </w:rPr>
        <w:t>“</w:t>
      </w:r>
      <w:r>
        <w:rPr>
          <w:rFonts w:cs="Times New Roman"/>
        </w:rPr>
        <w:t>为什么这些状态等价</w:t>
      </w:r>
      <w:r>
        <w:rPr>
          <w:rFonts w:cs="Times New Roman"/>
        </w:rPr>
        <w:t>”</w:t>
      </w:r>
      <w:r>
        <w:rPr>
          <w:rFonts w:cs="Times New Roman"/>
        </w:rPr>
        <w:t>。</w:t>
      </w:r>
    </w:p>
    <w:p w14:paraId="5FF207E3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7D70CA6A" wp14:editId="6B124C80">
            <wp:extent cx="5112000" cy="319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04_mind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6B87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3  ④ </w:t>
      </w:r>
      <w:r>
        <w:rPr>
          <w:rFonts w:cs="Times New Roman"/>
          <w:sz w:val="21"/>
        </w:rPr>
        <w:t>最小化</w:t>
      </w:r>
      <w:r>
        <w:rPr>
          <w:rFonts w:cs="Times New Roman"/>
          <w:sz w:val="21"/>
        </w:rPr>
        <w:t xml:space="preserve"> DFA </w:t>
      </w:r>
      <w:r>
        <w:rPr>
          <w:rFonts w:cs="Times New Roman"/>
          <w:sz w:val="21"/>
        </w:rPr>
        <w:t>页签：状态转换表与划分过程</w:t>
      </w:r>
    </w:p>
    <w:p w14:paraId="2D9B08A3" w14:textId="77777777" w:rsidR="00C26ADF" w:rsidRDefault="008573C0">
      <w:pPr>
        <w:pStyle w:val="21"/>
      </w:pPr>
      <w:bookmarkStart w:id="21" w:name="_Toc243146590"/>
      <w:r>
        <w:rPr>
          <w:rFonts w:ascii="Times New Roman" w:eastAsia="黑体" w:hAnsi="Times New Roman" w:cs="Times New Roman"/>
        </w:rPr>
        <w:t xml:space="preserve">5.4  </w:t>
      </w:r>
      <w:r>
        <w:rPr>
          <w:rFonts w:ascii="Times New Roman" w:eastAsia="黑体" w:hAnsi="Times New Roman" w:cs="Times New Roman"/>
        </w:rPr>
        <w:t>生成词法分析源程序（</w:t>
      </w:r>
      <w:r>
        <w:rPr>
          <w:rFonts w:ascii="Times New Roman" w:eastAsia="黑体" w:hAnsi="Times New Roman" w:cs="Times New Roman"/>
        </w:rPr>
        <w:t>⑤</w:t>
      </w:r>
      <w:r>
        <w:rPr>
          <w:rFonts w:ascii="Times New Roman" w:eastAsia="黑体" w:hAnsi="Times New Roman" w:cs="Times New Roman"/>
        </w:rPr>
        <w:t>）</w:t>
      </w:r>
      <w:bookmarkEnd w:id="21"/>
    </w:p>
    <w:p w14:paraId="2FA732F4" w14:textId="77777777" w:rsidR="00C26ADF" w:rsidRDefault="008573C0">
      <w:pPr>
        <w:ind w:firstLine="480"/>
        <w:jc w:val="both"/>
      </w:pPr>
      <w:r>
        <w:rPr>
          <w:rFonts w:cs="Times New Roman"/>
        </w:rPr>
        <w:t>⑤</w:t>
      </w:r>
      <w:r>
        <w:rPr>
          <w:rFonts w:cs="Times New Roman"/>
        </w:rPr>
        <w:t>页签上方可选择</w:t>
      </w:r>
      <w:r>
        <w:rPr>
          <w:rFonts w:cs="Times New Roman"/>
        </w:rPr>
        <w:t>“</w:t>
      </w:r>
      <w:r>
        <w:rPr>
          <w:rFonts w:cs="Times New Roman"/>
        </w:rPr>
        <w:t>转换方法一（</w:t>
      </w:r>
      <w:r>
        <w:rPr>
          <w:rFonts w:cs="Times New Roman"/>
        </w:rPr>
        <w:t>Judgechar/GetToken</w:t>
      </w:r>
      <w:r>
        <w:rPr>
          <w:rFonts w:cs="Times New Roman"/>
        </w:rPr>
        <w:t>）</w:t>
      </w:r>
      <w:r>
        <w:rPr>
          <w:rFonts w:cs="Times New Roman"/>
        </w:rPr>
        <w:t>”</w:t>
      </w:r>
      <w:r>
        <w:rPr>
          <w:rFonts w:cs="Times New Roman"/>
        </w:rPr>
        <w:t>或</w:t>
      </w:r>
      <w:r>
        <w:rPr>
          <w:rFonts w:cs="Times New Roman"/>
        </w:rPr>
        <w:t>“</w:t>
      </w:r>
      <w:r>
        <w:rPr>
          <w:rFonts w:cs="Times New Roman"/>
        </w:rPr>
        <w:t>方法二（</w:t>
      </w:r>
      <w:r>
        <w:rPr>
          <w:rFonts w:cs="Times New Roman"/>
        </w:rPr>
        <w:t>switch(state)</w:t>
      </w:r>
      <w:r>
        <w:rPr>
          <w:rFonts w:cs="Times New Roman"/>
        </w:rPr>
        <w:t>）</w:t>
      </w:r>
      <w:r>
        <w:rPr>
          <w:rFonts w:cs="Times New Roman"/>
        </w:rPr>
        <w:t>”</w:t>
      </w:r>
      <w:r>
        <w:rPr>
          <w:rFonts w:cs="Times New Roman"/>
        </w:rPr>
        <w:t>以及输出排版（逐行</w:t>
      </w:r>
      <w:r>
        <w:rPr>
          <w:rFonts w:cs="Times New Roman"/>
        </w:rPr>
        <w:t xml:space="preserve"> / </w:t>
      </w:r>
      <w:r>
        <w:rPr>
          <w:rFonts w:cs="Times New Roman"/>
        </w:rPr>
        <w:t>任务书示例的单行格式）。点</w:t>
      </w:r>
      <w:r>
        <w:rPr>
          <w:rFonts w:cs="Times New Roman"/>
        </w:rPr>
        <w:t>“</w:t>
      </w:r>
      <w:r>
        <w:rPr>
          <w:rFonts w:cs="Times New Roman"/>
        </w:rPr>
        <w:t>生成源码</w:t>
      </w:r>
      <w:r>
        <w:rPr>
          <w:rFonts w:cs="Times New Roman"/>
        </w:rPr>
        <w:t>”</w:t>
      </w:r>
      <w:r>
        <w:rPr>
          <w:rFonts w:cs="Times New Roman"/>
        </w:rPr>
        <w:t>后显示完整的</w:t>
      </w:r>
      <w:r>
        <w:rPr>
          <w:rFonts w:cs="Times New Roman"/>
        </w:rPr>
        <w:t xml:space="preserve"> C++ </w:t>
      </w:r>
      <w:r>
        <w:rPr>
          <w:rFonts w:cs="Times New Roman"/>
        </w:rPr>
        <w:t>源程序，可保存为</w:t>
      </w:r>
      <w:r>
        <w:rPr>
          <w:rFonts w:cs="Times New Roman"/>
        </w:rPr>
        <w:t xml:space="preserve"> `.cpp`</w:t>
      </w:r>
      <w:r>
        <w:rPr>
          <w:rFonts w:cs="Times New Roman"/>
        </w:rPr>
        <w:t>。生成的程序</w:t>
      </w:r>
      <w:r>
        <w:rPr>
          <w:rFonts w:cs="Times New Roman"/>
          <w:b/>
        </w:rPr>
        <w:t>自包含</w:t>
      </w:r>
      <w:r>
        <w:rPr>
          <w:rFonts w:cs="Times New Roman"/>
        </w:rPr>
        <w:t>（只用</w:t>
      </w:r>
      <w:r>
        <w:rPr>
          <w:rFonts w:cs="Times New Roman"/>
        </w:rPr>
        <w:t xml:space="preserve"> C </w:t>
      </w:r>
      <w:r>
        <w:rPr>
          <w:rFonts w:cs="Times New Roman"/>
        </w:rPr>
        <w:t>标准库），命令行参数为</w:t>
      </w:r>
      <w:r>
        <w:rPr>
          <w:rFonts w:cs="Times New Roman"/>
        </w:rPr>
        <w:t xml:space="preserve"> `&lt;</w:t>
      </w:r>
      <w:r>
        <w:rPr>
          <w:rFonts w:cs="Times New Roman"/>
        </w:rPr>
        <w:t>源程序</w:t>
      </w:r>
      <w:r>
        <w:rPr>
          <w:rFonts w:cs="Times New Roman"/>
        </w:rPr>
        <w:t>&gt; &lt;</w:t>
      </w:r>
      <w:r>
        <w:rPr>
          <w:rFonts w:cs="Times New Roman"/>
        </w:rPr>
        <w:t>输出</w:t>
      </w:r>
      <w:r>
        <w:rPr>
          <w:rFonts w:cs="Times New Roman"/>
        </w:rPr>
        <w:t>.lex&gt;`</w:t>
      </w:r>
      <w:r>
        <w:rPr>
          <w:rFonts w:cs="Times New Roman"/>
        </w:rPr>
        <w:t>。</w:t>
      </w:r>
    </w:p>
    <w:p w14:paraId="3C5A7709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80DBE6A" wp14:editId="024EC25A">
            <wp:extent cx="5112000" cy="319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05_lex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572D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4  ⑤ </w:t>
      </w:r>
      <w:r>
        <w:rPr>
          <w:rFonts w:cs="Times New Roman"/>
          <w:sz w:val="21"/>
        </w:rPr>
        <w:t>词法分析源程序页签：生成的</w:t>
      </w:r>
      <w:r>
        <w:rPr>
          <w:rFonts w:cs="Times New Roman"/>
          <w:sz w:val="21"/>
        </w:rPr>
        <w:t xml:space="preserve"> C++ </w:t>
      </w:r>
      <w:r>
        <w:rPr>
          <w:rFonts w:cs="Times New Roman"/>
          <w:sz w:val="21"/>
        </w:rPr>
        <w:t>程序</w:t>
      </w:r>
    </w:p>
    <w:p w14:paraId="7D3E616A" w14:textId="77777777" w:rsidR="00C26ADF" w:rsidRDefault="008573C0">
      <w:pPr>
        <w:pStyle w:val="21"/>
      </w:pPr>
      <w:bookmarkStart w:id="22" w:name="_Toc243146591"/>
      <w:r>
        <w:rPr>
          <w:rFonts w:ascii="Times New Roman" w:eastAsia="黑体" w:hAnsi="Times New Roman" w:cs="Times New Roman"/>
        </w:rPr>
        <w:t xml:space="preserve">5.5  </w:t>
      </w:r>
      <w:r>
        <w:rPr>
          <w:rFonts w:ascii="Times New Roman" w:eastAsia="黑体" w:hAnsi="Times New Roman" w:cs="Times New Roman"/>
        </w:rPr>
        <w:t>编译并测试，得到单词编码（</w:t>
      </w:r>
      <w:r>
        <w:rPr>
          <w:rFonts w:ascii="Times New Roman" w:eastAsia="黑体" w:hAnsi="Times New Roman" w:cs="Times New Roman"/>
        </w:rPr>
        <w:t>⑥</w:t>
      </w:r>
      <w:r>
        <w:rPr>
          <w:rFonts w:ascii="Times New Roman" w:eastAsia="黑体" w:hAnsi="Times New Roman" w:cs="Times New Roman"/>
        </w:rPr>
        <w:t>）</w:t>
      </w:r>
      <w:bookmarkEnd w:id="22"/>
    </w:p>
    <w:p w14:paraId="5D2C1A50" w14:textId="77777777" w:rsidR="00C26ADF" w:rsidRDefault="008573C0">
      <w:pPr>
        <w:ind w:firstLine="480"/>
        <w:jc w:val="both"/>
      </w:pPr>
      <w:r>
        <w:rPr>
          <w:rFonts w:cs="Times New Roman"/>
        </w:rPr>
        <w:t>⑥</w:t>
      </w:r>
      <w:r>
        <w:rPr>
          <w:rFonts w:cs="Times New Roman"/>
        </w:rPr>
        <w:t>页签需要填两项：</w:t>
      </w:r>
      <w:r>
        <w:rPr>
          <w:rFonts w:cs="Times New Roman"/>
          <w:b/>
        </w:rPr>
        <w:t>待词法分析的源程序</w:t>
      </w:r>
      <w:r>
        <w:rPr>
          <w:rFonts w:cs="Times New Roman"/>
        </w:rPr>
        <w:t>（默认</w:t>
      </w:r>
      <w:r>
        <w:rPr>
          <w:rFonts w:cs="Times New Roman"/>
        </w:rPr>
        <w:t xml:space="preserve"> `data/sample.tny`</w:t>
      </w:r>
      <w:r>
        <w:rPr>
          <w:rFonts w:cs="Times New Roman"/>
        </w:rPr>
        <w:t>）与</w:t>
      </w:r>
      <w:r>
        <w:rPr>
          <w:rFonts w:cs="Times New Roman"/>
          <w:b/>
        </w:rPr>
        <w:t>编译器路径</w:t>
      </w:r>
      <w:r>
        <w:rPr>
          <w:rFonts w:cs="Times New Roman"/>
        </w:rPr>
        <w:t>（留空则从</w:t>
      </w:r>
      <w:r>
        <w:rPr>
          <w:rFonts w:cs="Times New Roman"/>
        </w:rPr>
        <w:t xml:space="preserve"> PATH </w:t>
      </w:r>
      <w:r>
        <w:rPr>
          <w:rFonts w:cs="Times New Roman"/>
        </w:rPr>
        <w:t>查找</w:t>
      </w:r>
      <w:r>
        <w:rPr>
          <w:rFonts w:cs="Times New Roman"/>
        </w:rPr>
        <w:t xml:space="preserve"> g++</w:t>
      </w:r>
      <w:r>
        <w:rPr>
          <w:rFonts w:cs="Times New Roman"/>
        </w:rPr>
        <w:t>）。点</w:t>
      </w:r>
      <w:r>
        <w:rPr>
          <w:rFonts w:cs="Times New Roman"/>
        </w:rPr>
        <w:t>“</w:t>
      </w:r>
      <w:r>
        <w:rPr>
          <w:rFonts w:cs="Times New Roman"/>
        </w:rPr>
        <w:t>编译并测试</w:t>
      </w:r>
      <w:r>
        <w:rPr>
          <w:rFonts w:cs="Times New Roman"/>
        </w:rPr>
        <w:t>”</w:t>
      </w:r>
      <w:r>
        <w:rPr>
          <w:rFonts w:cs="Times New Roman"/>
        </w:rPr>
        <w:t>后，程序依次执行：把生成的源程序写盘</w:t>
      </w:r>
      <w:r>
        <w:rPr>
          <w:rFonts w:cs="Times New Roman"/>
        </w:rPr>
        <w:t xml:space="preserve"> → </w:t>
      </w:r>
      <w:r>
        <w:rPr>
          <w:rFonts w:cs="Times New Roman"/>
        </w:rPr>
        <w:t>调用</w:t>
      </w:r>
      <w:r>
        <w:rPr>
          <w:rFonts w:cs="Times New Roman"/>
        </w:rPr>
        <w:t xml:space="preserve"> g++ </w:t>
      </w:r>
      <w:r>
        <w:rPr>
          <w:rFonts w:cs="Times New Roman"/>
        </w:rPr>
        <w:t>编译</w:t>
      </w:r>
      <w:r>
        <w:rPr>
          <w:rFonts w:cs="Times New Roman"/>
        </w:rPr>
        <w:t xml:space="preserve"> → </w:t>
      </w:r>
      <w:r>
        <w:rPr>
          <w:rFonts w:cs="Times New Roman"/>
        </w:rPr>
        <w:t>运行生成的程序</w:t>
      </w:r>
      <w:r>
        <w:rPr>
          <w:rFonts w:cs="Times New Roman"/>
        </w:rPr>
        <w:t xml:space="preserve"> → </w:t>
      </w:r>
      <w:r>
        <w:rPr>
          <w:rFonts w:cs="Times New Roman"/>
        </w:rPr>
        <w:t>读回</w:t>
      </w:r>
      <w:r>
        <w:rPr>
          <w:rFonts w:cs="Times New Roman"/>
        </w:rPr>
        <w:t xml:space="preserve"> `.lex` </w:t>
      </w:r>
      <w:r>
        <w:rPr>
          <w:rFonts w:cs="Times New Roman"/>
        </w:rPr>
        <w:t>并显示。三个子区域分别显示编译器输出、运行输出与最终的单词编码文件内容。</w:t>
      </w:r>
    </w:p>
    <w:p w14:paraId="7FFA642C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2282A202" wp14:editId="088DD9C2">
            <wp:extent cx="5112000" cy="319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06_lex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E884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5  ⑥ </w:t>
      </w:r>
      <w:r>
        <w:rPr>
          <w:rFonts w:cs="Times New Roman"/>
          <w:sz w:val="21"/>
        </w:rPr>
        <w:t>编译与词法测试页签：编译输出、运行输出与</w:t>
      </w:r>
      <w:r>
        <w:rPr>
          <w:rFonts w:cs="Times New Roman"/>
          <w:sz w:val="21"/>
        </w:rPr>
        <w:t xml:space="preserve"> .lex </w:t>
      </w:r>
      <w:r>
        <w:rPr>
          <w:rFonts w:cs="Times New Roman"/>
          <w:sz w:val="21"/>
        </w:rPr>
        <w:t>内容</w:t>
      </w:r>
    </w:p>
    <w:p w14:paraId="4CA1E599" w14:textId="77777777" w:rsidR="00C26ADF" w:rsidRDefault="008573C0">
      <w:pPr>
        <w:ind w:firstLine="480"/>
        <w:jc w:val="both"/>
      </w:pPr>
      <w:r>
        <w:rPr>
          <w:rFonts w:cs="Times New Roman"/>
        </w:rPr>
        <w:t>任务书要求的</w:t>
      </w:r>
      <w:r>
        <w:rPr>
          <w:rFonts w:cs="Times New Roman"/>
        </w:rPr>
        <w:t xml:space="preserve"> `sample.lex` </w:t>
      </w:r>
      <w:r>
        <w:rPr>
          <w:rFonts w:cs="Times New Roman"/>
        </w:rPr>
        <w:t>就在这一步产生，默认落在</w:t>
      </w:r>
      <w:r>
        <w:rPr>
          <w:rFonts w:cs="Times New Roman"/>
        </w:rPr>
        <w:t xml:space="preserve"> `output/lexbuild/` </w:t>
      </w:r>
      <w:r>
        <w:rPr>
          <w:rFonts w:cs="Times New Roman"/>
        </w:rPr>
        <w:t>下；它正是第二项任务语法分析的输入。</w:t>
      </w:r>
    </w:p>
    <w:p w14:paraId="79F1E9A8" w14:textId="77777777" w:rsidR="00C26ADF" w:rsidRDefault="008573C0">
      <w:pPr>
        <w:pStyle w:val="1"/>
      </w:pPr>
      <w:bookmarkStart w:id="23" w:name="_Toc243146592"/>
      <w:r>
        <w:rPr>
          <w:rFonts w:ascii="Times New Roman" w:eastAsia="黑体" w:hAnsi="Times New Roman" w:cs="Times New Roman"/>
        </w:rPr>
        <w:lastRenderedPageBreak/>
        <w:t xml:space="preserve">6  </w:t>
      </w:r>
      <w:r>
        <w:rPr>
          <w:rFonts w:ascii="Times New Roman" w:eastAsia="黑体" w:hAnsi="Times New Roman" w:cs="Times New Roman"/>
        </w:rPr>
        <w:t>第二项任务：</w:t>
      </w:r>
      <w:r>
        <w:rPr>
          <w:rFonts w:ascii="Times New Roman" w:eastAsia="黑体" w:hAnsi="Times New Roman" w:cs="Times New Roman"/>
        </w:rPr>
        <w:t xml:space="preserve">LALR(1) </w:t>
      </w:r>
      <w:r>
        <w:rPr>
          <w:rFonts w:ascii="Times New Roman" w:eastAsia="黑体" w:hAnsi="Times New Roman" w:cs="Times New Roman"/>
        </w:rPr>
        <w:t>语法分析生成器的使用</w:t>
      </w:r>
      <w:bookmarkEnd w:id="23"/>
    </w:p>
    <w:p w14:paraId="509DD262" w14:textId="77777777" w:rsidR="00C26ADF" w:rsidRDefault="008573C0">
      <w:pPr>
        <w:ind w:firstLine="480"/>
        <w:jc w:val="both"/>
      </w:pPr>
      <w:r>
        <w:rPr>
          <w:rFonts w:cs="Times New Roman"/>
        </w:rPr>
        <w:t>本任务按任务书要求</w:t>
      </w:r>
      <w:r>
        <w:rPr>
          <w:rFonts w:cs="Times New Roman"/>
        </w:rPr>
        <w:t xml:space="preserve"> 2.1~2.8 </w:t>
      </w:r>
      <w:r>
        <w:rPr>
          <w:rFonts w:cs="Times New Roman"/>
        </w:rPr>
        <w:t>的顺序操作：</w:t>
      </w:r>
      <w:r>
        <w:rPr>
          <w:rFonts w:cs="Times New Roman"/>
          <w:b/>
        </w:rPr>
        <w:t>编辑</w:t>
      </w:r>
      <w:r>
        <w:rPr>
          <w:rFonts w:cs="Times New Roman"/>
          <w:b/>
        </w:rPr>
        <w:t>/</w:t>
      </w:r>
      <w:r>
        <w:rPr>
          <w:rFonts w:cs="Times New Roman"/>
          <w:b/>
        </w:rPr>
        <w:t>载入</w:t>
      </w:r>
      <w:r>
        <w:rPr>
          <w:rFonts w:cs="Times New Roman"/>
          <w:b/>
        </w:rPr>
        <w:t xml:space="preserve"> BNF → </w:t>
      </w:r>
      <w:r>
        <w:rPr>
          <w:rFonts w:cs="Times New Roman"/>
          <w:b/>
        </w:rPr>
        <w:t>化简</w:t>
      </w:r>
      <w:r>
        <w:rPr>
          <w:rFonts w:cs="Times New Roman"/>
          <w:b/>
        </w:rPr>
        <w:t xml:space="preserve"> → First/Follow → LR(0) → LALR(1) </w:t>
      </w:r>
      <w:r>
        <w:rPr>
          <w:rFonts w:cs="Times New Roman"/>
          <w:b/>
        </w:rPr>
        <w:t>项目集</w:t>
      </w:r>
      <w:r>
        <w:rPr>
          <w:rFonts w:cs="Times New Roman"/>
          <w:b/>
        </w:rPr>
        <w:t xml:space="preserve"> → </w:t>
      </w:r>
      <w:r>
        <w:rPr>
          <w:rFonts w:cs="Times New Roman"/>
          <w:b/>
        </w:rPr>
        <w:t>分析表</w:t>
      </w:r>
      <w:r>
        <w:rPr>
          <w:rFonts w:cs="Times New Roman"/>
          <w:b/>
        </w:rPr>
        <w:t xml:space="preserve"> → </w:t>
      </w:r>
      <w:r>
        <w:rPr>
          <w:rFonts w:cs="Times New Roman"/>
          <w:b/>
        </w:rPr>
        <w:t>语法分析过程</w:t>
      </w:r>
      <w:r>
        <w:rPr>
          <w:rFonts w:cs="Times New Roman"/>
          <w:b/>
        </w:rPr>
        <w:t xml:space="preserve"> → </w:t>
      </w:r>
      <w:r>
        <w:rPr>
          <w:rFonts w:cs="Times New Roman"/>
          <w:b/>
        </w:rPr>
        <w:t>语法树</w:t>
      </w:r>
      <w:r>
        <w:rPr>
          <w:rFonts w:cs="Times New Roman"/>
        </w:rPr>
        <w:t>，选做部分为四元式。</w:t>
      </w:r>
    </w:p>
    <w:p w14:paraId="519CD949" w14:textId="77777777" w:rsidR="00C26ADF" w:rsidRDefault="008573C0">
      <w:pPr>
        <w:pStyle w:val="21"/>
      </w:pPr>
      <w:bookmarkStart w:id="24" w:name="_Toc243146593"/>
      <w:r>
        <w:rPr>
          <w:rFonts w:ascii="Times New Roman" w:eastAsia="黑体" w:hAnsi="Times New Roman" w:cs="Times New Roman"/>
        </w:rPr>
        <w:t xml:space="preserve">6.1  </w:t>
      </w:r>
      <w:r>
        <w:rPr>
          <w:rFonts w:ascii="Times New Roman" w:eastAsia="黑体" w:hAnsi="Times New Roman" w:cs="Times New Roman"/>
        </w:rPr>
        <w:t>编辑与载入文法（</w:t>
      </w:r>
      <w:r>
        <w:rPr>
          <w:rFonts w:ascii="Times New Roman" w:eastAsia="黑体" w:hAnsi="Times New Roman" w:cs="Times New Roman"/>
        </w:rPr>
        <w:t>⑦</w:t>
      </w:r>
      <w:r>
        <w:rPr>
          <w:rFonts w:ascii="Times New Roman" w:eastAsia="黑体" w:hAnsi="Times New Roman" w:cs="Times New Roman"/>
        </w:rPr>
        <w:t>）</w:t>
      </w:r>
      <w:bookmarkEnd w:id="24"/>
    </w:p>
    <w:p w14:paraId="09489DA4" w14:textId="77777777" w:rsidR="00C26ADF" w:rsidRDefault="008573C0">
      <w:pPr>
        <w:ind w:firstLine="480"/>
        <w:jc w:val="both"/>
      </w:pPr>
      <w:r>
        <w:rPr>
          <w:rFonts w:cs="Times New Roman"/>
        </w:rPr>
        <w:t>⑦</w:t>
      </w:r>
      <w:r>
        <w:rPr>
          <w:rFonts w:cs="Times New Roman"/>
        </w:rPr>
        <w:t>页签用于编辑</w:t>
      </w:r>
      <w:r>
        <w:rPr>
          <w:rFonts w:cs="Times New Roman"/>
        </w:rPr>
        <w:t xml:space="preserve"> BNF </w:t>
      </w:r>
      <w:r>
        <w:rPr>
          <w:rFonts w:cs="Times New Roman"/>
        </w:rPr>
        <w:t>文法，可</w:t>
      </w:r>
      <w:r>
        <w:rPr>
          <w:rFonts w:cs="Times New Roman"/>
        </w:rPr>
        <w:t>“</w:t>
      </w:r>
      <w:r>
        <w:rPr>
          <w:rFonts w:cs="Times New Roman"/>
        </w:rPr>
        <w:t>载入随附文法</w:t>
      </w:r>
      <w:r>
        <w:rPr>
          <w:rFonts w:cs="Times New Roman"/>
        </w:rPr>
        <w:t>”“</w:t>
      </w:r>
      <w:r>
        <w:rPr>
          <w:rFonts w:cs="Times New Roman"/>
        </w:rPr>
        <w:t>另存</w:t>
      </w:r>
      <w:r>
        <w:rPr>
          <w:rFonts w:cs="Times New Roman"/>
        </w:rPr>
        <w:t>”“</w:t>
      </w:r>
      <w:r>
        <w:rPr>
          <w:rFonts w:cs="Times New Roman"/>
        </w:rPr>
        <w:t>恢复</w:t>
      </w:r>
      <w:r>
        <w:rPr>
          <w:rFonts w:cs="Times New Roman"/>
        </w:rPr>
        <w:t>”</w:t>
      </w:r>
      <w:r>
        <w:rPr>
          <w:rFonts w:cs="Times New Roman"/>
        </w:rPr>
        <w:t>。页签上方还有</w:t>
      </w:r>
      <w:r>
        <w:rPr>
          <w:rFonts w:cs="Times New Roman"/>
        </w:rPr>
        <w:t>“</w:t>
      </w:r>
      <w:r>
        <w:rPr>
          <w:rFonts w:cs="Times New Roman"/>
        </w:rPr>
        <w:t>使用固定文法</w:t>
      </w:r>
      <w:r>
        <w:rPr>
          <w:rFonts w:cs="Times New Roman"/>
        </w:rPr>
        <w:t>”</w:t>
      </w:r>
      <w:r>
        <w:rPr>
          <w:rFonts w:cs="Times New Roman"/>
        </w:rPr>
        <w:t>开关与语言切换（与左侧文法文件联动）。点</w:t>
      </w:r>
      <w:r>
        <w:rPr>
          <w:rFonts w:cs="Times New Roman"/>
        </w:rPr>
        <w:t>“</w:t>
      </w:r>
      <w:r>
        <w:rPr>
          <w:rFonts w:cs="Times New Roman"/>
        </w:rPr>
        <w:t>载入并化简</w:t>
      </w:r>
      <w:r>
        <w:rPr>
          <w:rFonts w:cs="Times New Roman"/>
        </w:rPr>
        <w:t>”</w:t>
      </w:r>
      <w:r>
        <w:rPr>
          <w:rFonts w:cs="Times New Roman"/>
        </w:rPr>
        <w:t>只跑文法前端；点</w:t>
      </w:r>
      <w:r>
        <w:rPr>
          <w:rFonts w:cs="Times New Roman"/>
        </w:rPr>
        <w:t>“</w:t>
      </w:r>
      <w:r>
        <w:rPr>
          <w:rFonts w:cs="Times New Roman"/>
        </w:rPr>
        <w:t>完整语法流水线</w:t>
      </w:r>
      <w:r>
        <w:rPr>
          <w:rFonts w:cs="Times New Roman"/>
        </w:rPr>
        <w:t>”</w:t>
      </w:r>
      <w:r>
        <w:rPr>
          <w:rFonts w:cs="Times New Roman"/>
        </w:rPr>
        <w:t>则一次跑完化简</w:t>
      </w:r>
      <w:r>
        <w:rPr>
          <w:rFonts w:cs="Times New Roman"/>
        </w:rPr>
        <w:t xml:space="preserve"> → First/Follow → </w:t>
      </w:r>
      <w:r>
        <w:rPr>
          <w:rFonts w:cs="Times New Roman"/>
        </w:rPr>
        <w:t>项目集</w:t>
      </w:r>
      <w:r>
        <w:rPr>
          <w:rFonts w:cs="Times New Roman"/>
        </w:rPr>
        <w:t xml:space="preserve"> → </w:t>
      </w:r>
      <w:r>
        <w:rPr>
          <w:rFonts w:cs="Times New Roman"/>
        </w:rPr>
        <w:t>分析表。</w:t>
      </w:r>
    </w:p>
    <w:p w14:paraId="41D44112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44E7A657" wp14:editId="05E540A9">
            <wp:extent cx="5112000" cy="319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07_gramm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14A0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6  ⑦ </w:t>
      </w:r>
      <w:r>
        <w:rPr>
          <w:rFonts w:cs="Times New Roman"/>
          <w:sz w:val="21"/>
        </w:rPr>
        <w:t>文法编辑器页签</w:t>
      </w:r>
    </w:p>
    <w:p w14:paraId="1E1103BC" w14:textId="77777777" w:rsidR="00C26ADF" w:rsidRDefault="008573C0">
      <w:pPr>
        <w:pStyle w:val="21"/>
      </w:pPr>
      <w:bookmarkStart w:id="25" w:name="_Toc243146594"/>
      <w:r>
        <w:rPr>
          <w:rFonts w:ascii="Times New Roman" w:eastAsia="黑体" w:hAnsi="Times New Roman" w:cs="Times New Roman"/>
        </w:rPr>
        <w:t xml:space="preserve">6.2  </w:t>
      </w:r>
      <w:r>
        <w:rPr>
          <w:rFonts w:ascii="Times New Roman" w:eastAsia="黑体" w:hAnsi="Times New Roman" w:cs="Times New Roman"/>
        </w:rPr>
        <w:t>查看文法化简结果（</w:t>
      </w:r>
      <w:r>
        <w:rPr>
          <w:rFonts w:ascii="Times New Roman" w:eastAsia="黑体" w:hAnsi="Times New Roman" w:cs="Times New Roman"/>
        </w:rPr>
        <w:t>⑧</w:t>
      </w:r>
      <w:r>
        <w:rPr>
          <w:rFonts w:ascii="Times New Roman" w:eastAsia="黑体" w:hAnsi="Times New Roman" w:cs="Times New Roman"/>
        </w:rPr>
        <w:t>）</w:t>
      </w:r>
      <w:bookmarkEnd w:id="25"/>
    </w:p>
    <w:p w14:paraId="0DC91353" w14:textId="77777777" w:rsidR="00C26ADF" w:rsidRDefault="008573C0">
      <w:pPr>
        <w:ind w:firstLine="480"/>
        <w:jc w:val="both"/>
      </w:pPr>
      <w:r>
        <w:rPr>
          <w:rFonts w:cs="Times New Roman"/>
        </w:rPr>
        <w:t>⑧</w:t>
      </w:r>
      <w:r>
        <w:rPr>
          <w:rFonts w:cs="Times New Roman"/>
        </w:rPr>
        <w:t>页签列出</w:t>
      </w:r>
      <w:r>
        <w:rPr>
          <w:rFonts w:cs="Times New Roman"/>
        </w:rPr>
        <w:t>“</w:t>
      </w:r>
      <w:r>
        <w:rPr>
          <w:rFonts w:cs="Times New Roman"/>
        </w:rPr>
        <w:t>被删除的不可达规则</w:t>
      </w:r>
      <w:r>
        <w:rPr>
          <w:rFonts w:cs="Times New Roman"/>
        </w:rPr>
        <w:t>”“</w:t>
      </w:r>
      <w:r>
        <w:rPr>
          <w:rFonts w:cs="Times New Roman"/>
        </w:rPr>
        <w:t>被删除的无法推导出句子的规则</w:t>
      </w:r>
      <w:r>
        <w:rPr>
          <w:rFonts w:cs="Times New Roman"/>
        </w:rPr>
        <w:t>”</w:t>
      </w:r>
      <w:r>
        <w:rPr>
          <w:rFonts w:cs="Times New Roman"/>
        </w:rPr>
        <w:t>及删除原因、化简后的文法全文，并附</w:t>
      </w:r>
      <w:r>
        <w:rPr>
          <w:rFonts w:cs="Times New Roman"/>
        </w:rPr>
        <w:t>“</w:t>
      </w:r>
      <w:r>
        <w:rPr>
          <w:rFonts w:cs="Times New Roman"/>
        </w:rPr>
        <w:t>文法符号</w:t>
      </w:r>
      <w:r>
        <w:rPr>
          <w:rFonts w:cs="Times New Roman"/>
        </w:rPr>
        <w:t xml:space="preserve"> ↔ </w:t>
      </w:r>
      <w:r>
        <w:rPr>
          <w:rFonts w:cs="Times New Roman"/>
        </w:rPr>
        <w:t>单词编码</w:t>
      </w:r>
      <w:r>
        <w:rPr>
          <w:rFonts w:cs="Times New Roman"/>
        </w:rPr>
        <w:t>”</w:t>
      </w:r>
      <w:r>
        <w:rPr>
          <w:rFonts w:cs="Times New Roman"/>
        </w:rPr>
        <w:t>对照表</w:t>
      </w:r>
      <w:r>
        <w:rPr>
          <w:rFonts w:cs="Times New Roman"/>
        </w:rPr>
        <w:t xml:space="preserve"> —— </w:t>
      </w:r>
      <w:r>
        <w:rPr>
          <w:rFonts w:cs="Times New Roman"/>
        </w:rPr>
        <w:t>后者是把</w:t>
      </w:r>
      <w:r>
        <w:rPr>
          <w:rFonts w:cs="Times New Roman"/>
        </w:rPr>
        <w:t xml:space="preserve"> `.lex` </w:t>
      </w:r>
      <w:r>
        <w:rPr>
          <w:rFonts w:cs="Times New Roman"/>
        </w:rPr>
        <w:t>里的数字编码翻译回文法符号的依据，排查</w:t>
      </w:r>
      <w:r>
        <w:rPr>
          <w:rFonts w:cs="Times New Roman"/>
        </w:rPr>
        <w:t>“</w:t>
      </w:r>
      <w:r>
        <w:rPr>
          <w:rFonts w:cs="Times New Roman"/>
        </w:rPr>
        <w:t>某个终结符为什么匹配不上</w:t>
      </w:r>
      <w:r>
        <w:rPr>
          <w:rFonts w:cs="Times New Roman"/>
        </w:rPr>
        <w:t>”</w:t>
      </w:r>
      <w:r>
        <w:rPr>
          <w:rFonts w:cs="Times New Roman"/>
        </w:rPr>
        <w:t>时非常有用。</w:t>
      </w:r>
    </w:p>
    <w:p w14:paraId="75F70A53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6EE39D5" wp14:editId="3C2D8130">
            <wp:extent cx="5112000" cy="319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08_simpl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14AE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7  ⑧ </w:t>
      </w:r>
      <w:r>
        <w:rPr>
          <w:rFonts w:cs="Times New Roman"/>
          <w:sz w:val="21"/>
        </w:rPr>
        <w:t>文法化简结果页签：删除清单、化简后文法与符号对照表</w:t>
      </w:r>
    </w:p>
    <w:p w14:paraId="31AA1ADF" w14:textId="77777777" w:rsidR="00C26ADF" w:rsidRDefault="008573C0">
      <w:pPr>
        <w:pStyle w:val="21"/>
      </w:pPr>
      <w:bookmarkStart w:id="26" w:name="_Toc243146595"/>
      <w:r>
        <w:rPr>
          <w:rFonts w:ascii="Times New Roman" w:eastAsia="黑体" w:hAnsi="Times New Roman" w:cs="Times New Roman"/>
        </w:rPr>
        <w:t xml:space="preserve">6.3  </w:t>
      </w:r>
      <w:r>
        <w:rPr>
          <w:rFonts w:ascii="Times New Roman" w:eastAsia="黑体" w:hAnsi="Times New Roman" w:cs="Times New Roman"/>
        </w:rPr>
        <w:t>查看</w:t>
      </w:r>
      <w:r>
        <w:rPr>
          <w:rFonts w:ascii="Times New Roman" w:eastAsia="黑体" w:hAnsi="Times New Roman" w:cs="Times New Roman"/>
        </w:rPr>
        <w:t xml:space="preserve"> First / Follow</w:t>
      </w: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⑨</w:t>
      </w:r>
      <w:r>
        <w:rPr>
          <w:rFonts w:ascii="Times New Roman" w:eastAsia="黑体" w:hAnsi="Times New Roman" w:cs="Times New Roman"/>
        </w:rPr>
        <w:t>）</w:t>
      </w:r>
      <w:bookmarkEnd w:id="26"/>
    </w:p>
    <w:p w14:paraId="65D5B7AC" w14:textId="77777777" w:rsidR="00C26ADF" w:rsidRDefault="008573C0">
      <w:pPr>
        <w:ind w:firstLine="480"/>
        <w:jc w:val="both"/>
      </w:pPr>
      <w:r>
        <w:rPr>
          <w:rFonts w:cs="Times New Roman"/>
        </w:rPr>
        <w:t>⑨</w:t>
      </w:r>
      <w:r>
        <w:rPr>
          <w:rFonts w:cs="Times New Roman"/>
        </w:rPr>
        <w:t>页签用两张表格分别给出每个非终结符的</w:t>
      </w:r>
      <w:r>
        <w:rPr>
          <w:rFonts w:cs="Times New Roman"/>
        </w:rPr>
        <w:t xml:space="preserve"> First </w:t>
      </w:r>
      <w:r>
        <w:rPr>
          <w:rFonts w:cs="Times New Roman"/>
        </w:rPr>
        <w:t>与</w:t>
      </w:r>
      <w:r>
        <w:rPr>
          <w:rFonts w:cs="Times New Roman"/>
        </w:rPr>
        <w:t xml:space="preserve"> Follow </w:t>
      </w:r>
      <w:r>
        <w:rPr>
          <w:rFonts w:cs="Times New Roman"/>
        </w:rPr>
        <w:t>集合；表头同时显示非终结符个数、可空非终结符数以及集合元素总数，便于快速判断规模是否合理。</w:t>
      </w:r>
    </w:p>
    <w:p w14:paraId="52F43972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38C1DBFD" wp14:editId="002152AE">
            <wp:extent cx="5112000" cy="319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09_firstfol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9CD5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8  ⑨ First/Follow </w:t>
      </w:r>
      <w:r>
        <w:rPr>
          <w:rFonts w:cs="Times New Roman"/>
          <w:sz w:val="21"/>
        </w:rPr>
        <w:t>页签</w:t>
      </w:r>
    </w:p>
    <w:p w14:paraId="5C299016" w14:textId="77777777" w:rsidR="00C26ADF" w:rsidRDefault="008573C0">
      <w:pPr>
        <w:pStyle w:val="21"/>
      </w:pPr>
      <w:bookmarkStart w:id="27" w:name="_Toc243146596"/>
      <w:r>
        <w:rPr>
          <w:rFonts w:ascii="Times New Roman" w:eastAsia="黑体" w:hAnsi="Times New Roman" w:cs="Times New Roman"/>
        </w:rPr>
        <w:lastRenderedPageBreak/>
        <w:t xml:space="preserve">6.4  </w:t>
      </w:r>
      <w:r>
        <w:rPr>
          <w:rFonts w:ascii="Times New Roman" w:eastAsia="黑体" w:hAnsi="Times New Roman" w:cs="Times New Roman"/>
        </w:rPr>
        <w:t>查看</w:t>
      </w:r>
      <w:r>
        <w:rPr>
          <w:rFonts w:ascii="Times New Roman" w:eastAsia="黑体" w:hAnsi="Times New Roman" w:cs="Times New Roman"/>
        </w:rPr>
        <w:t xml:space="preserve"> LR(0) </w:t>
      </w:r>
      <w:r>
        <w:rPr>
          <w:rFonts w:ascii="Times New Roman" w:eastAsia="黑体" w:hAnsi="Times New Roman" w:cs="Times New Roman"/>
        </w:rPr>
        <w:t>与</w:t>
      </w:r>
      <w:r>
        <w:rPr>
          <w:rFonts w:ascii="Times New Roman" w:eastAsia="黑体" w:hAnsi="Times New Roman" w:cs="Times New Roman"/>
        </w:rPr>
        <w:t xml:space="preserve"> LALR(1) </w:t>
      </w:r>
      <w:r>
        <w:rPr>
          <w:rFonts w:ascii="Times New Roman" w:eastAsia="黑体" w:hAnsi="Times New Roman" w:cs="Times New Roman"/>
        </w:rPr>
        <w:t>项目集（</w:t>
      </w:r>
      <w:r>
        <w:rPr>
          <w:rFonts w:ascii="Times New Roman" w:eastAsia="黑体" w:hAnsi="Times New Roman" w:cs="Times New Roman"/>
        </w:rPr>
        <w:t>⑩⑪</w:t>
      </w:r>
      <w:r>
        <w:rPr>
          <w:rFonts w:ascii="Times New Roman" w:eastAsia="黑体" w:hAnsi="Times New Roman" w:cs="Times New Roman"/>
        </w:rPr>
        <w:t>）</w:t>
      </w:r>
      <w:bookmarkEnd w:id="27"/>
    </w:p>
    <w:p w14:paraId="41898DCF" w14:textId="77777777" w:rsidR="00C26ADF" w:rsidRDefault="008573C0">
      <w:pPr>
        <w:ind w:firstLine="480"/>
        <w:jc w:val="both"/>
      </w:pPr>
      <w:r>
        <w:rPr>
          <w:rFonts w:cs="Times New Roman"/>
        </w:rPr>
        <w:t>⑩</w:t>
      </w:r>
      <w:r>
        <w:rPr>
          <w:rFonts w:cs="Times New Roman"/>
        </w:rPr>
        <w:t>页签是</w:t>
      </w:r>
      <w:r>
        <w:rPr>
          <w:rFonts w:cs="Times New Roman"/>
        </w:rPr>
        <w:t xml:space="preserve"> LR(0) </w:t>
      </w:r>
      <w:r>
        <w:rPr>
          <w:rFonts w:cs="Times New Roman"/>
        </w:rPr>
        <w:t>项目集规范族（每个状态的项目列表与状态转移）；</w:t>
      </w:r>
      <w:r>
        <w:rPr>
          <w:rFonts w:cs="Times New Roman"/>
        </w:rPr>
        <w:t>⑪</w:t>
      </w:r>
      <w:r>
        <w:rPr>
          <w:rFonts w:cs="Times New Roman"/>
        </w:rPr>
        <w:t>页签给出</w:t>
      </w:r>
      <w:r>
        <w:rPr>
          <w:rFonts w:cs="Times New Roman"/>
        </w:rPr>
        <w:t xml:space="preserve"> LR(1) </w:t>
      </w:r>
      <w:r>
        <w:rPr>
          <w:rFonts w:cs="Times New Roman"/>
        </w:rPr>
        <w:t>项目集以及</w:t>
      </w:r>
      <w:r>
        <w:rPr>
          <w:rFonts w:cs="Times New Roman"/>
        </w:rPr>
        <w:t>“</w:t>
      </w:r>
      <w:r>
        <w:rPr>
          <w:rFonts w:cs="Times New Roman"/>
        </w:rPr>
        <w:t>同心集合并后</w:t>
      </w:r>
      <w:r>
        <w:rPr>
          <w:rFonts w:cs="Times New Roman"/>
        </w:rPr>
        <w:t>”</w:t>
      </w:r>
      <w:r>
        <w:rPr>
          <w:rFonts w:cs="Times New Roman"/>
        </w:rPr>
        <w:t>的</w:t>
      </w:r>
      <w:r>
        <w:rPr>
          <w:rFonts w:cs="Times New Roman"/>
        </w:rPr>
        <w:t xml:space="preserve"> LALR(1) </w:t>
      </w:r>
      <w:r>
        <w:rPr>
          <w:rFonts w:cs="Times New Roman"/>
        </w:rPr>
        <w:t>项目集，用于说明合并前后状态数的变化。两个页签都支持按状态号检索项目内容。</w:t>
      </w:r>
    </w:p>
    <w:p w14:paraId="551214AA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196D818E" wp14:editId="190FDBBD">
            <wp:extent cx="5112000" cy="319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11_lalr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AF20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9  ⑪ LALR(1) </w:t>
      </w:r>
      <w:r>
        <w:rPr>
          <w:rFonts w:cs="Times New Roman"/>
          <w:sz w:val="21"/>
        </w:rPr>
        <w:t>项目集页签：合并后的项目集与向前看符号</w:t>
      </w:r>
    </w:p>
    <w:p w14:paraId="3BDE31A5" w14:textId="77777777" w:rsidR="00C26ADF" w:rsidRDefault="008573C0">
      <w:pPr>
        <w:pStyle w:val="21"/>
      </w:pPr>
      <w:bookmarkStart w:id="28" w:name="_Toc243146597"/>
      <w:r>
        <w:rPr>
          <w:rFonts w:ascii="Times New Roman" w:eastAsia="黑体" w:hAnsi="Times New Roman" w:cs="Times New Roman"/>
        </w:rPr>
        <w:t xml:space="preserve">6.5  </w:t>
      </w:r>
      <w:r>
        <w:rPr>
          <w:rFonts w:ascii="Times New Roman" w:eastAsia="黑体" w:hAnsi="Times New Roman" w:cs="Times New Roman"/>
        </w:rPr>
        <w:t>查看分析表（</w:t>
      </w:r>
      <w:r>
        <w:rPr>
          <w:rFonts w:ascii="Times New Roman" w:eastAsia="黑体" w:hAnsi="Times New Roman" w:cs="Times New Roman"/>
        </w:rPr>
        <w:t>⑫</w:t>
      </w:r>
      <w:r>
        <w:rPr>
          <w:rFonts w:ascii="Times New Roman" w:eastAsia="黑体" w:hAnsi="Times New Roman" w:cs="Times New Roman"/>
        </w:rPr>
        <w:t>）</w:t>
      </w:r>
      <w:bookmarkEnd w:id="28"/>
    </w:p>
    <w:p w14:paraId="56236AAC" w14:textId="77777777" w:rsidR="00C26ADF" w:rsidRDefault="008573C0">
      <w:pPr>
        <w:ind w:firstLine="480"/>
        <w:jc w:val="both"/>
      </w:pPr>
      <w:r>
        <w:rPr>
          <w:rFonts w:cs="Times New Roman"/>
        </w:rPr>
        <w:t>⑫</w:t>
      </w:r>
      <w:r>
        <w:rPr>
          <w:rFonts w:cs="Times New Roman"/>
        </w:rPr>
        <w:t>页签以二维表给出</w:t>
      </w:r>
      <w:r>
        <w:rPr>
          <w:rFonts w:cs="Times New Roman"/>
        </w:rPr>
        <w:t xml:space="preserve"> ACTION/GOTO</w:t>
      </w:r>
      <w:r>
        <w:rPr>
          <w:rFonts w:cs="Times New Roman"/>
        </w:rPr>
        <w:t>：行为状态，</w:t>
      </w:r>
      <w:r>
        <w:rPr>
          <w:rFonts w:cs="Times New Roman"/>
        </w:rPr>
        <w:t xml:space="preserve">ACTION </w:t>
      </w:r>
      <w:r>
        <w:rPr>
          <w:rFonts w:cs="Times New Roman"/>
        </w:rPr>
        <w:t>部分列为终结符，</w:t>
      </w:r>
      <w:r>
        <w:rPr>
          <w:rFonts w:cs="Times New Roman"/>
        </w:rPr>
        <w:t xml:space="preserve">GOTO </w:t>
      </w:r>
      <w:r>
        <w:rPr>
          <w:rFonts w:cs="Times New Roman"/>
        </w:rPr>
        <w:t>部分列为非终结符，格子中的</w:t>
      </w:r>
      <w:r>
        <w:rPr>
          <w:rFonts w:cs="Times New Roman"/>
        </w:rPr>
        <w:t xml:space="preserve"> `s3`/`r5`/`acc` </w:t>
      </w:r>
      <w:r>
        <w:rPr>
          <w:rFonts w:cs="Times New Roman"/>
        </w:rPr>
        <w:t>分别表示移进状态</w:t>
      </w:r>
      <w:r>
        <w:rPr>
          <w:rFonts w:cs="Times New Roman"/>
        </w:rPr>
        <w:t xml:space="preserve"> 3</w:t>
      </w:r>
      <w:r>
        <w:rPr>
          <w:rFonts w:cs="Times New Roman"/>
        </w:rPr>
        <w:t>、按产生式</w:t>
      </w:r>
      <w:r>
        <w:rPr>
          <w:rFonts w:cs="Times New Roman"/>
        </w:rPr>
        <w:t xml:space="preserve"> 5 </w:t>
      </w:r>
      <w:r>
        <w:rPr>
          <w:rFonts w:cs="Times New Roman"/>
        </w:rPr>
        <w:t>规约、接受。右上角下拉框可切换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>LALR(1) / SLR(1) / LR(0)</w:t>
      </w:r>
      <w:r>
        <w:rPr>
          <w:rFonts w:cs="Times New Roman"/>
        </w:rPr>
        <w:t xml:space="preserve"> </w:t>
      </w:r>
      <w:r>
        <w:rPr>
          <w:rFonts w:cs="Times New Roman"/>
        </w:rPr>
        <w:t>三种构造以便对比；若存在冲突，表格下方会列出冲突明细（状态、符号、两条候选动作），不会静默消解。</w:t>
      </w:r>
    </w:p>
    <w:p w14:paraId="27C01942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06D9785" wp14:editId="575A7548">
            <wp:extent cx="5112000" cy="319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12_parse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CB7A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10  ⑫ </w:t>
      </w:r>
      <w:r>
        <w:rPr>
          <w:rFonts w:cs="Times New Roman"/>
          <w:sz w:val="21"/>
        </w:rPr>
        <w:t>分析表页签：</w:t>
      </w:r>
      <w:r>
        <w:rPr>
          <w:rFonts w:cs="Times New Roman"/>
          <w:sz w:val="21"/>
        </w:rPr>
        <w:t xml:space="preserve">ACTION/GOTO </w:t>
      </w:r>
      <w:r>
        <w:rPr>
          <w:rFonts w:cs="Times New Roman"/>
          <w:sz w:val="21"/>
        </w:rPr>
        <w:t>表与冲突明细</w:t>
      </w:r>
    </w:p>
    <w:p w14:paraId="00ABBA47" w14:textId="77777777" w:rsidR="00C26ADF" w:rsidRDefault="008573C0">
      <w:pPr>
        <w:pStyle w:val="21"/>
      </w:pPr>
      <w:bookmarkStart w:id="29" w:name="_Toc243146598"/>
      <w:r>
        <w:rPr>
          <w:rFonts w:ascii="Times New Roman" w:eastAsia="黑体" w:hAnsi="Times New Roman" w:cs="Times New Roman"/>
        </w:rPr>
        <w:t xml:space="preserve">6.6  </w:t>
      </w:r>
      <w:r>
        <w:rPr>
          <w:rFonts w:ascii="Times New Roman" w:eastAsia="黑体" w:hAnsi="Times New Roman" w:cs="Times New Roman"/>
        </w:rPr>
        <w:t>查看语法分析过程（</w:t>
      </w:r>
      <w:r>
        <w:rPr>
          <w:rFonts w:ascii="Times New Roman" w:eastAsia="黑体" w:hAnsi="Times New Roman" w:cs="Times New Roman"/>
        </w:rPr>
        <w:t>⑬</w:t>
      </w:r>
      <w:r>
        <w:rPr>
          <w:rFonts w:ascii="Times New Roman" w:eastAsia="黑体" w:hAnsi="Times New Roman" w:cs="Times New Roman"/>
        </w:rPr>
        <w:t>）</w:t>
      </w:r>
      <w:bookmarkEnd w:id="29"/>
    </w:p>
    <w:p w14:paraId="5715D6AF" w14:textId="77777777" w:rsidR="00C26ADF" w:rsidRDefault="008573C0">
      <w:pPr>
        <w:ind w:firstLine="480"/>
        <w:jc w:val="both"/>
      </w:pPr>
      <w:r>
        <w:rPr>
          <w:rFonts w:cs="Times New Roman"/>
        </w:rPr>
        <w:t>⑬</w:t>
      </w:r>
      <w:r>
        <w:rPr>
          <w:rFonts w:cs="Times New Roman"/>
        </w:rPr>
        <w:t>页签需要指定</w:t>
      </w:r>
      <w:r>
        <w:rPr>
          <w:rFonts w:cs="Times New Roman"/>
        </w:rPr>
        <w:t xml:space="preserve"> `.lex` </w:t>
      </w:r>
      <w:r>
        <w:rPr>
          <w:rFonts w:cs="Times New Roman"/>
        </w:rPr>
        <w:t>文件（默认自动定位到第一项任务刚才的输出）。点</w:t>
      </w:r>
      <w:r>
        <w:rPr>
          <w:rFonts w:cs="Times New Roman"/>
        </w:rPr>
        <w:t>“</w:t>
      </w:r>
      <w:r>
        <w:rPr>
          <w:rFonts w:cs="Times New Roman"/>
        </w:rPr>
        <w:t>开始语法分析</w:t>
      </w:r>
      <w:r>
        <w:rPr>
          <w:rFonts w:cs="Times New Roman"/>
        </w:rPr>
        <w:t>”</w:t>
      </w:r>
      <w:r>
        <w:rPr>
          <w:rFonts w:cs="Times New Roman"/>
        </w:rPr>
        <w:t>后，逐步列出</w:t>
      </w:r>
      <w:r>
        <w:rPr>
          <w:rFonts w:cs="Times New Roman"/>
        </w:rPr>
        <w:t>“</w:t>
      </w:r>
      <w:r>
        <w:rPr>
          <w:rFonts w:cs="Times New Roman"/>
        </w:rPr>
        <w:t>步骤号</w:t>
      </w:r>
      <w:r>
        <w:rPr>
          <w:rFonts w:cs="Times New Roman"/>
        </w:rPr>
        <w:t xml:space="preserve"> / </w:t>
      </w:r>
      <w:r>
        <w:rPr>
          <w:rFonts w:cs="Times New Roman"/>
        </w:rPr>
        <w:t>状态栈</w:t>
      </w:r>
      <w:r>
        <w:rPr>
          <w:rFonts w:cs="Times New Roman"/>
        </w:rPr>
        <w:t xml:space="preserve"> / </w:t>
      </w:r>
      <w:r>
        <w:rPr>
          <w:rFonts w:cs="Times New Roman"/>
        </w:rPr>
        <w:t>符号栈</w:t>
      </w:r>
      <w:r>
        <w:rPr>
          <w:rFonts w:cs="Times New Roman"/>
        </w:rPr>
        <w:t xml:space="preserve"> / </w:t>
      </w:r>
      <w:r>
        <w:rPr>
          <w:rFonts w:cs="Times New Roman"/>
        </w:rPr>
        <w:t>当前输入</w:t>
      </w:r>
      <w:r>
        <w:rPr>
          <w:rFonts w:cs="Times New Roman"/>
        </w:rPr>
        <w:t xml:space="preserve"> / </w:t>
      </w:r>
      <w:r>
        <w:rPr>
          <w:rFonts w:cs="Times New Roman"/>
        </w:rPr>
        <w:t>动作</w:t>
      </w:r>
      <w:r>
        <w:rPr>
          <w:rFonts w:cs="Times New Roman"/>
        </w:rPr>
        <w:t>”</w:t>
      </w:r>
      <w:r>
        <w:rPr>
          <w:rFonts w:cs="Times New Roman"/>
        </w:rPr>
        <w:t>，语法错误会在对应步骤标红并汇总；分析成功时会给出总步数与语法树结点数。</w:t>
      </w:r>
    </w:p>
    <w:p w14:paraId="7BD9EDCF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44521E62" wp14:editId="1D646FBE">
            <wp:extent cx="5112000" cy="319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13_parsepro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1BA0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11  ⑬ </w:t>
      </w:r>
      <w:r>
        <w:rPr>
          <w:rFonts w:cs="Times New Roman"/>
          <w:sz w:val="21"/>
        </w:rPr>
        <w:t>语法分析过程页签：逐行的状态栈、符号栈、输入与动作</w:t>
      </w:r>
    </w:p>
    <w:p w14:paraId="7781CC06" w14:textId="77777777" w:rsidR="00C26ADF" w:rsidRDefault="008573C0">
      <w:pPr>
        <w:pStyle w:val="21"/>
      </w:pPr>
      <w:bookmarkStart w:id="30" w:name="_Toc243146599"/>
      <w:r>
        <w:rPr>
          <w:rFonts w:ascii="Times New Roman" w:eastAsia="黑体" w:hAnsi="Times New Roman" w:cs="Times New Roman"/>
        </w:rPr>
        <w:lastRenderedPageBreak/>
        <w:t xml:space="preserve">6.7  </w:t>
      </w:r>
      <w:r>
        <w:rPr>
          <w:rFonts w:ascii="Times New Roman" w:eastAsia="黑体" w:hAnsi="Times New Roman" w:cs="Times New Roman"/>
        </w:rPr>
        <w:t>查看语法树并编辑树结构（</w:t>
      </w:r>
      <w:r>
        <w:rPr>
          <w:rFonts w:ascii="Times New Roman" w:eastAsia="黑体" w:hAnsi="Times New Roman" w:cs="Times New Roman"/>
        </w:rPr>
        <w:t>⑭</w:t>
      </w:r>
      <w:r>
        <w:rPr>
          <w:rFonts w:ascii="Times New Roman" w:eastAsia="黑体" w:hAnsi="Times New Roman" w:cs="Times New Roman"/>
        </w:rPr>
        <w:t>）</w:t>
      </w:r>
      <w:bookmarkEnd w:id="30"/>
    </w:p>
    <w:p w14:paraId="497CE89B" w14:textId="77777777" w:rsidR="00C26ADF" w:rsidRDefault="008573C0">
      <w:pPr>
        <w:ind w:firstLine="480"/>
        <w:jc w:val="both"/>
      </w:pPr>
      <w:r>
        <w:rPr>
          <w:rFonts w:cs="Times New Roman"/>
        </w:rPr>
        <w:t>⑭</w:t>
      </w:r>
      <w:r>
        <w:rPr>
          <w:rFonts w:cs="Times New Roman"/>
        </w:rPr>
        <w:t>页签左侧是树状绘制视图：默认</w:t>
      </w:r>
      <w:r>
        <w:rPr>
          <w:rFonts w:cs="Times New Roman"/>
          <w:b/>
        </w:rPr>
        <w:t>自动适应窗口</w:t>
      </w:r>
      <w:r>
        <w:rPr>
          <w:rFonts w:cs="Times New Roman"/>
        </w:rPr>
        <w:t>，可用鼠标滚轮以光标为中心缩放、按住左键拖动平移，右上角滑条范围为</w:t>
      </w:r>
      <w:r>
        <w:rPr>
          <w:rFonts w:cs="Times New Roman"/>
        </w:rPr>
        <w:t xml:space="preserve"> 2%~800%</w:t>
      </w:r>
      <w:r>
        <w:rPr>
          <w:rFonts w:cs="Times New Roman"/>
        </w:rPr>
        <w:t>，可随时点</w:t>
      </w:r>
      <w:r>
        <w:rPr>
          <w:rFonts w:cs="Times New Roman"/>
        </w:rPr>
        <w:t>“</w:t>
      </w:r>
      <w:r>
        <w:rPr>
          <w:rFonts w:cs="Times New Roman"/>
        </w:rPr>
        <w:t>适应窗口</w:t>
      </w:r>
      <w:r>
        <w:rPr>
          <w:rFonts w:cs="Times New Roman"/>
        </w:rPr>
        <w:t>”</w:t>
      </w:r>
      <w:r>
        <w:rPr>
          <w:rFonts w:cs="Times New Roman"/>
        </w:rPr>
        <w:t>复位；右侧是语义动作（语法树结构）编辑器，可修改每条文法规则建什么样的结点并</w:t>
      </w:r>
      <w:r>
        <w:rPr>
          <w:rFonts w:cs="Times New Roman"/>
        </w:rPr>
        <w:t>“</w:t>
      </w:r>
      <w:r>
        <w:rPr>
          <w:rFonts w:cs="Times New Roman"/>
        </w:rPr>
        <w:t>重新载入</w:t>
      </w:r>
      <w:r>
        <w:rPr>
          <w:rFonts w:cs="Times New Roman"/>
        </w:rPr>
        <w:t>”</w:t>
      </w:r>
      <w:r>
        <w:rPr>
          <w:rFonts w:cs="Times New Roman"/>
        </w:rPr>
        <w:t>，从而满足任务书</w:t>
      </w:r>
      <w:r>
        <w:rPr>
          <w:rFonts w:cs="Times New Roman"/>
        </w:rPr>
        <w:t>“</w:t>
      </w:r>
      <w:r>
        <w:rPr>
          <w:rFonts w:cs="Times New Roman"/>
        </w:rPr>
        <w:t>语法树结构由用户定义、需提供输入窗口</w:t>
      </w:r>
      <w:r>
        <w:rPr>
          <w:rFonts w:cs="Times New Roman"/>
        </w:rPr>
        <w:t>”</w:t>
      </w:r>
      <w:r>
        <w:rPr>
          <w:rFonts w:cs="Times New Roman"/>
        </w:rPr>
        <w:t>的要求。树可导出为缩进文本、括号表示与</w:t>
      </w:r>
      <w:r>
        <w:rPr>
          <w:rFonts w:cs="Times New Roman"/>
        </w:rPr>
        <w:t xml:space="preserve"> DOT </w:t>
      </w:r>
      <w:r>
        <w:rPr>
          <w:rFonts w:cs="Times New Roman"/>
        </w:rPr>
        <w:t>三种形式。</w:t>
      </w:r>
    </w:p>
    <w:p w14:paraId="57F467D6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311F9335" wp14:editId="235F2129">
            <wp:extent cx="5112000" cy="319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14_syntaxtr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5B4D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12  ⑭ </w:t>
      </w:r>
      <w:r>
        <w:rPr>
          <w:rFonts w:cs="Times New Roman"/>
          <w:sz w:val="21"/>
        </w:rPr>
        <w:t>语法树页签：树状绘制（自动适应窗口，可缩放拖动）与语义动作编辑器</w:t>
      </w:r>
    </w:p>
    <w:p w14:paraId="7DFB7BA6" w14:textId="77777777" w:rsidR="00C26ADF" w:rsidRDefault="008573C0">
      <w:pPr>
        <w:pStyle w:val="21"/>
      </w:pPr>
      <w:bookmarkStart w:id="31" w:name="_Toc243146600"/>
      <w:r>
        <w:rPr>
          <w:rFonts w:ascii="Times New Roman" w:eastAsia="黑体" w:hAnsi="Times New Roman" w:cs="Times New Roman"/>
        </w:rPr>
        <w:t xml:space="preserve">6.8  </w:t>
      </w:r>
      <w:r>
        <w:rPr>
          <w:rFonts w:ascii="Times New Roman" w:eastAsia="黑体" w:hAnsi="Times New Roman" w:cs="Times New Roman"/>
        </w:rPr>
        <w:t>查看与导出四元式（</w:t>
      </w:r>
      <w:r>
        <w:rPr>
          <w:rFonts w:ascii="Times New Roman" w:eastAsia="黑体" w:hAnsi="Times New Roman" w:cs="Times New Roman"/>
        </w:rPr>
        <w:t>⑮</w:t>
      </w:r>
      <w:r>
        <w:rPr>
          <w:rFonts w:ascii="Times New Roman" w:eastAsia="黑体" w:hAnsi="Times New Roman" w:cs="Times New Roman"/>
        </w:rPr>
        <w:t>，选做）</w:t>
      </w:r>
      <w:bookmarkEnd w:id="31"/>
    </w:p>
    <w:p w14:paraId="33C397FA" w14:textId="77777777" w:rsidR="00C26ADF" w:rsidRDefault="008573C0">
      <w:pPr>
        <w:ind w:firstLine="480"/>
        <w:jc w:val="both"/>
      </w:pPr>
      <w:r>
        <w:rPr>
          <w:rFonts w:cs="Times New Roman"/>
        </w:rPr>
        <w:t>⑮</w:t>
      </w:r>
      <w:r>
        <w:rPr>
          <w:rFonts w:cs="Times New Roman"/>
        </w:rPr>
        <w:t>页签在语法分析成功后自动生成四元式，表格列为</w:t>
      </w:r>
      <w:r>
        <w:rPr>
          <w:rFonts w:cs="Times New Roman"/>
        </w:rPr>
        <w:t>“</w:t>
      </w:r>
      <w:r>
        <w:rPr>
          <w:rFonts w:cs="Times New Roman"/>
        </w:rPr>
        <w:t>序号</w:t>
      </w:r>
      <w:r>
        <w:rPr>
          <w:rFonts w:cs="Times New Roman"/>
        </w:rPr>
        <w:t xml:space="preserve"> / op / arg1 / arg2 / result”</w:t>
      </w:r>
      <w:r>
        <w:rPr>
          <w:rFonts w:cs="Times New Roman"/>
        </w:rPr>
        <w:t>，并统计临时变量数、标号数与告警数；可导出为制表符分隔的文本（</w:t>
      </w:r>
      <w:r>
        <w:rPr>
          <w:rFonts w:cs="Times New Roman"/>
        </w:rPr>
        <w:t xml:space="preserve">Excel/WPS </w:t>
      </w:r>
      <w:r>
        <w:rPr>
          <w:rFonts w:cs="Times New Roman"/>
        </w:rPr>
        <w:t>可直接打开）。</w:t>
      </w:r>
    </w:p>
    <w:p w14:paraId="71AA1148" w14:textId="77777777" w:rsidR="00C26ADF" w:rsidRDefault="008573C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87F19F" wp14:editId="614D1E6D">
            <wp:extent cx="5112000" cy="3195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15_qua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F197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图</w:t>
      </w:r>
      <w:r>
        <w:rPr>
          <w:rFonts w:cs="Times New Roman"/>
          <w:sz w:val="21"/>
        </w:rPr>
        <w:t xml:space="preserve"> 13  ⑮ </w:t>
      </w:r>
      <w:r>
        <w:rPr>
          <w:rFonts w:cs="Times New Roman"/>
          <w:sz w:val="21"/>
        </w:rPr>
        <w:t>中间代码页签：四元式表与统计</w:t>
      </w:r>
    </w:p>
    <w:p w14:paraId="75F20033" w14:textId="77777777" w:rsidR="00C26ADF" w:rsidRDefault="008573C0">
      <w:pPr>
        <w:pStyle w:val="1"/>
      </w:pPr>
      <w:bookmarkStart w:id="32" w:name="_Toc243146601"/>
      <w:r>
        <w:rPr>
          <w:rFonts w:ascii="Times New Roman" w:eastAsia="黑体" w:hAnsi="Times New Roman" w:cs="Times New Roman"/>
        </w:rPr>
        <w:t xml:space="preserve">7  </w:t>
      </w:r>
      <w:r>
        <w:rPr>
          <w:rFonts w:ascii="Times New Roman" w:eastAsia="黑体" w:hAnsi="Times New Roman" w:cs="Times New Roman"/>
        </w:rPr>
        <w:t>语言切换与数据文件</w:t>
      </w:r>
      <w:bookmarkEnd w:id="32"/>
    </w:p>
    <w:p w14:paraId="5FFE9644" w14:textId="77777777" w:rsidR="00C26ADF" w:rsidRDefault="008573C0">
      <w:pPr>
        <w:pStyle w:val="21"/>
      </w:pPr>
      <w:bookmarkStart w:id="33" w:name="_Toc243146602"/>
      <w:r>
        <w:rPr>
          <w:rFonts w:ascii="Times New Roman" w:eastAsia="黑体" w:hAnsi="Times New Roman" w:cs="Times New Roman"/>
        </w:rPr>
        <w:t xml:space="preserve">7.1  </w:t>
      </w:r>
      <w:r>
        <w:rPr>
          <w:rFonts w:ascii="Times New Roman" w:eastAsia="黑体" w:hAnsi="Times New Roman" w:cs="Times New Roman"/>
        </w:rPr>
        <w:t>在</w:t>
      </w:r>
      <w:r>
        <w:rPr>
          <w:rFonts w:ascii="Times New Roman" w:eastAsia="黑体" w:hAnsi="Times New Roman" w:cs="Times New Roman"/>
        </w:rPr>
        <w:t xml:space="preserve"> TINY </w:t>
      </w:r>
      <w:r>
        <w:rPr>
          <w:rFonts w:ascii="Times New Roman" w:eastAsia="黑体" w:hAnsi="Times New Roman" w:cs="Times New Roman"/>
        </w:rPr>
        <w:t>与</w:t>
      </w:r>
      <w:r>
        <w:rPr>
          <w:rFonts w:ascii="Times New Roman" w:eastAsia="黑体" w:hAnsi="Times New Roman" w:cs="Times New Roman"/>
        </w:rPr>
        <w:t xml:space="preserve"> mini-C </w:t>
      </w:r>
      <w:r>
        <w:rPr>
          <w:rFonts w:ascii="Times New Roman" w:eastAsia="黑体" w:hAnsi="Times New Roman" w:cs="Times New Roman"/>
        </w:rPr>
        <w:t>之间切换</w:t>
      </w:r>
      <w:bookmarkEnd w:id="33"/>
    </w:p>
    <w:p w14:paraId="44D7A4B7" w14:textId="77777777" w:rsidR="00C26ADF" w:rsidRDefault="008573C0">
      <w:pPr>
        <w:ind w:firstLine="480"/>
        <w:jc w:val="both"/>
      </w:pPr>
      <w:r>
        <w:rPr>
          <w:rFonts w:cs="Times New Roman"/>
        </w:rPr>
        <w:t>用工具栏</w:t>
      </w:r>
      <w:r>
        <w:rPr>
          <w:rFonts w:cs="Times New Roman"/>
        </w:rPr>
        <w:t>“</w:t>
      </w:r>
      <w:r>
        <w:rPr>
          <w:rFonts w:cs="Times New Roman"/>
        </w:rPr>
        <w:t>测试语言</w:t>
      </w:r>
      <w:r>
        <w:rPr>
          <w:rFonts w:cs="Times New Roman"/>
        </w:rPr>
        <w:t>”</w:t>
      </w:r>
      <w:r>
        <w:rPr>
          <w:rFonts w:cs="Times New Roman"/>
        </w:rPr>
        <w:t>下拉框切换。切换后程序会重新载入该语言的单词规格与文法，并</w:t>
      </w:r>
      <w:r>
        <w:rPr>
          <w:rFonts w:cs="Times New Roman"/>
          <w:b/>
        </w:rPr>
        <w:t>作废之前所有中间结果</w:t>
      </w:r>
      <w:r>
        <w:rPr>
          <w:rFonts w:cs="Times New Roman"/>
        </w:rPr>
        <w:t>（</w:t>
      </w:r>
      <w:r>
        <w:rPr>
          <w:rFonts w:cs="Times New Roman"/>
        </w:rPr>
        <w:t>NFA/DFA/</w:t>
      </w:r>
      <w:r>
        <w:rPr>
          <w:rFonts w:cs="Times New Roman"/>
        </w:rPr>
        <w:t>项目集</w:t>
      </w:r>
      <w:r>
        <w:rPr>
          <w:rFonts w:cs="Times New Roman"/>
        </w:rPr>
        <w:t>/</w:t>
      </w:r>
      <w:r>
        <w:rPr>
          <w:rFonts w:cs="Times New Roman"/>
        </w:rPr>
        <w:t>分析表</w:t>
      </w:r>
      <w:r>
        <w:rPr>
          <w:rFonts w:cs="Times New Roman"/>
        </w:rPr>
        <w:t>/</w:t>
      </w:r>
      <w:r>
        <w:rPr>
          <w:rFonts w:cs="Times New Roman"/>
        </w:rPr>
        <w:t>语法树），避免出现</w:t>
      </w:r>
      <w:r>
        <w:rPr>
          <w:rFonts w:cs="Times New Roman"/>
        </w:rPr>
        <w:t>“</w:t>
      </w:r>
      <w:r>
        <w:rPr>
          <w:rFonts w:cs="Times New Roman"/>
        </w:rPr>
        <w:t>界面显示</w:t>
      </w:r>
      <w:r>
        <w:rPr>
          <w:rFonts w:cs="Times New Roman"/>
        </w:rPr>
        <w:t xml:space="preserve"> TINY</w:t>
      </w:r>
      <w:r>
        <w:rPr>
          <w:rFonts w:cs="Times New Roman"/>
        </w:rPr>
        <w:t>、实际用的是</w:t>
      </w:r>
      <w:r>
        <w:rPr>
          <w:rFonts w:cs="Times New Roman"/>
        </w:rPr>
        <w:t xml:space="preserve"> mini-C”</w:t>
      </w:r>
      <w:r>
        <w:rPr>
          <w:rFonts w:cs="Times New Roman"/>
        </w:rPr>
        <w:t>的错乱。任务书要求的测试顺序是先</w:t>
      </w:r>
      <w:r>
        <w:rPr>
          <w:rFonts w:cs="Times New Roman"/>
        </w:rPr>
        <w:t xml:space="preserve"> TINY </w:t>
      </w:r>
      <w:r>
        <w:rPr>
          <w:rFonts w:cs="Times New Roman"/>
        </w:rPr>
        <w:t>后</w:t>
      </w:r>
      <w:r>
        <w:rPr>
          <w:rFonts w:cs="Times New Roman"/>
        </w:rPr>
        <w:t xml:space="preserve"> mini-C</w:t>
      </w:r>
      <w:r>
        <w:rPr>
          <w:rFonts w:cs="Times New Roman"/>
        </w:rPr>
        <w:t>，建议按该顺序演示。</w:t>
      </w:r>
    </w:p>
    <w:p w14:paraId="1FD6DD8B" w14:textId="77777777" w:rsidR="00C26ADF" w:rsidRDefault="008573C0">
      <w:pPr>
        <w:pStyle w:val="21"/>
      </w:pPr>
      <w:bookmarkStart w:id="34" w:name="_Toc243146603"/>
      <w:r>
        <w:rPr>
          <w:rFonts w:ascii="Times New Roman" w:eastAsia="黑体" w:hAnsi="Times New Roman" w:cs="Times New Roman"/>
        </w:rPr>
        <w:t xml:space="preserve">7.2  </w:t>
      </w:r>
      <w:r>
        <w:rPr>
          <w:rFonts w:ascii="Times New Roman" w:eastAsia="黑体" w:hAnsi="Times New Roman" w:cs="Times New Roman"/>
        </w:rPr>
        <w:t>三类输入文件的格式</w:t>
      </w:r>
      <w:bookmarkEnd w:id="34"/>
    </w:p>
    <w:p w14:paraId="10FDE7E7" w14:textId="77777777" w:rsidR="00C26ADF" w:rsidRDefault="008573C0">
      <w:pPr>
        <w:ind w:firstLine="480"/>
        <w:jc w:val="both"/>
      </w:pPr>
      <w:r>
        <w:rPr>
          <w:rFonts w:cs="Times New Roman"/>
          <w:b/>
        </w:rPr>
        <w:t>（</w:t>
      </w:r>
      <w:r>
        <w:rPr>
          <w:rFonts w:cs="Times New Roman"/>
          <w:b/>
        </w:rPr>
        <w:t>1</w:t>
      </w:r>
      <w:r>
        <w:rPr>
          <w:rFonts w:cs="Times New Roman"/>
          <w:b/>
        </w:rPr>
        <w:t>）单词规格文件</w:t>
      </w:r>
      <w:r>
        <w:rPr>
          <w:rFonts w:cs="Times New Roman"/>
        </w:rPr>
        <w:t>：</w:t>
      </w:r>
      <w:r>
        <w:rPr>
          <w:rFonts w:cs="Times New Roman"/>
        </w:rPr>
        <w:t>`</w:t>
      </w:r>
      <w:r>
        <w:rPr>
          <w:rFonts w:cs="Times New Roman"/>
        </w:rPr>
        <w:t>名字</w:t>
      </w:r>
      <w:r>
        <w:rPr>
          <w:rFonts w:cs="Times New Roman"/>
        </w:rPr>
        <w:t>_</w:t>
      </w:r>
      <w:r>
        <w:rPr>
          <w:rFonts w:cs="Times New Roman"/>
        </w:rPr>
        <w:t>编码</w:t>
      </w:r>
      <w:r>
        <w:rPr>
          <w:rFonts w:cs="Times New Roman"/>
        </w:rPr>
        <w:t xml:space="preserve">[L] = </w:t>
      </w:r>
      <w:r>
        <w:rPr>
          <w:rFonts w:cs="Times New Roman"/>
        </w:rPr>
        <w:t>正则表达式</w:t>
      </w:r>
      <w:r>
        <w:rPr>
          <w:rFonts w:cs="Times New Roman"/>
        </w:rPr>
        <w:t>`</w:t>
      </w:r>
      <w:r>
        <w:rPr>
          <w:rFonts w:cs="Times New Roman"/>
        </w:rPr>
        <w:t>，</w:t>
      </w:r>
      <w:r>
        <w:rPr>
          <w:rFonts w:cs="Times New Roman"/>
        </w:rPr>
        <w:t xml:space="preserve">`#` </w:t>
      </w:r>
      <w:r>
        <w:rPr>
          <w:rFonts w:cs="Times New Roman"/>
        </w:rPr>
        <w:t>之后为注释；</w:t>
      </w:r>
      <w:r>
        <w:rPr>
          <w:rFonts w:cs="Times New Roman"/>
        </w:rPr>
        <w:t xml:space="preserve">`digit=[0-9]` </w:t>
      </w:r>
      <w:r>
        <w:rPr>
          <w:rFonts w:cs="Times New Roman"/>
        </w:rPr>
        <w:t>形式为宏定义；</w:t>
      </w:r>
      <w:r>
        <w:rPr>
          <w:rFonts w:cs="Times New Roman"/>
        </w:rPr>
        <w:t xml:space="preserve">`Keyword103L=if|then|else` </w:t>
      </w:r>
      <w:r>
        <w:rPr>
          <w:rFonts w:cs="Times New Roman"/>
        </w:rPr>
        <w:t>为关键字表（不建自动机，按声明顺序连续编码）；带编码的普通规则与</w:t>
      </w:r>
      <w:r>
        <w:rPr>
          <w:rFonts w:cs="Times New Roman"/>
        </w:rPr>
        <w:t xml:space="preserve"> `Comment_102=…` </w:t>
      </w:r>
      <w:r>
        <w:rPr>
          <w:rFonts w:cs="Times New Roman"/>
        </w:rPr>
        <w:t>参与自动机构造。</w:t>
      </w:r>
    </w:p>
    <w:p w14:paraId="77B64A8D" w14:textId="77777777" w:rsidR="00C26ADF" w:rsidRDefault="008573C0">
      <w:pPr>
        <w:ind w:firstLine="480"/>
        <w:jc w:val="both"/>
      </w:pPr>
      <w:r>
        <w:rPr>
          <w:rFonts w:cs="Times New Roman"/>
          <w:b/>
        </w:rPr>
        <w:t>（</w:t>
      </w:r>
      <w:r>
        <w:rPr>
          <w:rFonts w:cs="Times New Roman"/>
          <w:b/>
        </w:rPr>
        <w:t>2</w:t>
      </w:r>
      <w:r>
        <w:rPr>
          <w:rFonts w:cs="Times New Roman"/>
          <w:b/>
        </w:rPr>
        <w:t>）文法文件</w:t>
      </w:r>
      <w:r>
        <w:rPr>
          <w:rFonts w:cs="Times New Roman"/>
        </w:rPr>
        <w:t>：</w:t>
      </w:r>
      <w:r>
        <w:rPr>
          <w:rFonts w:cs="Times New Roman"/>
        </w:rPr>
        <w:t>`</w:t>
      </w:r>
      <w:r>
        <w:rPr>
          <w:rFonts w:cs="Times New Roman"/>
        </w:rPr>
        <w:t>左部</w:t>
      </w:r>
      <w:r>
        <w:rPr>
          <w:rFonts w:cs="Times New Roman"/>
        </w:rPr>
        <w:t xml:space="preserve"> -&gt; </w:t>
      </w:r>
      <w:r>
        <w:rPr>
          <w:rFonts w:cs="Times New Roman"/>
        </w:rPr>
        <w:t>右部</w:t>
      </w:r>
      <w:r>
        <w:rPr>
          <w:rFonts w:cs="Times New Roman"/>
        </w:rPr>
        <w:t xml:space="preserve">1 | </w:t>
      </w:r>
      <w:r>
        <w:rPr>
          <w:rFonts w:cs="Times New Roman"/>
        </w:rPr>
        <w:t>右部</w:t>
      </w:r>
      <w:r>
        <w:rPr>
          <w:rFonts w:cs="Times New Roman"/>
        </w:rPr>
        <w:t>2`</w:t>
      </w:r>
      <w:r>
        <w:rPr>
          <w:rFonts w:cs="Times New Roman"/>
        </w:rPr>
        <w:t>，符号以空白分隔；</w:t>
      </w:r>
      <w:r>
        <w:rPr>
          <w:rFonts w:cs="Times New Roman"/>
        </w:rPr>
        <w:t>`#`</w:t>
      </w:r>
      <w:r>
        <w:rPr>
          <w:rFonts w:cs="Times New Roman"/>
        </w:rPr>
        <w:t>（</w:t>
      </w:r>
      <w:r>
        <w:rPr>
          <w:rFonts w:cs="Times New Roman"/>
        </w:rPr>
        <w:t xml:space="preserve">mini-C </w:t>
      </w:r>
      <w:r>
        <w:rPr>
          <w:rFonts w:cs="Times New Roman"/>
        </w:rPr>
        <w:t>用</w:t>
      </w:r>
      <w:r>
        <w:rPr>
          <w:rFonts w:cs="Times New Roman"/>
        </w:rPr>
        <w:t xml:space="preserve"> `@`</w:t>
      </w:r>
      <w:r>
        <w:rPr>
          <w:rFonts w:cs="Times New Roman"/>
        </w:rPr>
        <w:t>）表示空串；第一个非终结符即开始符号。</w:t>
      </w:r>
    </w:p>
    <w:p w14:paraId="275707EC" w14:textId="77777777" w:rsidR="00C26ADF" w:rsidRDefault="008573C0">
      <w:pPr>
        <w:ind w:firstLine="480"/>
        <w:jc w:val="both"/>
      </w:pPr>
      <w:r>
        <w:rPr>
          <w:rFonts w:cs="Times New Roman"/>
          <w:b/>
        </w:rPr>
        <w:t>（</w:t>
      </w:r>
      <w:r>
        <w:rPr>
          <w:rFonts w:cs="Times New Roman"/>
          <w:b/>
        </w:rPr>
        <w:t>3</w:t>
      </w:r>
      <w:r>
        <w:rPr>
          <w:rFonts w:cs="Times New Roman"/>
          <w:b/>
        </w:rPr>
        <w:t>）语义动作文件</w:t>
      </w:r>
      <w:r>
        <w:rPr>
          <w:rFonts w:cs="Times New Roman"/>
        </w:rPr>
        <w:t>：一行对应一条产生式，用</w:t>
      </w:r>
      <w:r>
        <w:rPr>
          <w:rFonts w:cs="Times New Roman"/>
        </w:rPr>
        <w:t xml:space="preserve"> `;` </w:t>
      </w:r>
      <w:r>
        <w:rPr>
          <w:rFonts w:cs="Times New Roman"/>
        </w:rPr>
        <w:t>分成若干建结点组；</w:t>
      </w:r>
      <w:r>
        <w:rPr>
          <w:rFonts w:cs="Times New Roman"/>
        </w:rPr>
        <w:t xml:space="preserve">`L </w:t>
      </w:r>
      <w:r>
        <w:rPr>
          <w:rFonts w:cs="Times New Roman"/>
        </w:rPr>
        <w:t>子结点下标</w:t>
      </w:r>
      <w:r>
        <w:rPr>
          <w:rFonts w:cs="Times New Roman"/>
        </w:rPr>
        <w:t xml:space="preserve">…` </w:t>
      </w:r>
      <w:r>
        <w:rPr>
          <w:rFonts w:cs="Times New Roman"/>
        </w:rPr>
        <w:t>表示建一个以左部符号为标签的结点，</w:t>
      </w:r>
      <w:r>
        <w:rPr>
          <w:rFonts w:cs="Times New Roman"/>
        </w:rPr>
        <w:t xml:space="preserve">`R k </w:t>
      </w:r>
      <w:r>
        <w:rPr>
          <w:rFonts w:cs="Times New Roman"/>
        </w:rPr>
        <w:t>子结点下标</w:t>
      </w:r>
      <w:r>
        <w:rPr>
          <w:rFonts w:cs="Times New Roman"/>
        </w:rPr>
        <w:t xml:space="preserve">…` </w:t>
      </w:r>
      <w:r>
        <w:rPr>
          <w:rFonts w:cs="Times New Roman"/>
        </w:rPr>
        <w:t>表示标签取右部第</w:t>
      </w:r>
      <w:r>
        <w:rPr>
          <w:rFonts w:cs="Times New Roman"/>
        </w:rPr>
        <w:t xml:space="preserve"> k </w:t>
      </w:r>
      <w:r>
        <w:rPr>
          <w:rFonts w:cs="Times New Roman"/>
        </w:rPr>
        <w:t>项；</w:t>
      </w:r>
      <w:r>
        <w:rPr>
          <w:rFonts w:cs="Times New Roman"/>
        </w:rPr>
        <w:t xml:space="preserve">` -1 0` </w:t>
      </w:r>
      <w:r>
        <w:rPr>
          <w:rFonts w:cs="Times New Roman"/>
        </w:rPr>
        <w:t>表示本组不建结点、直接传递第</w:t>
      </w:r>
      <w:r>
        <w:rPr>
          <w:rFonts w:cs="Times New Roman"/>
        </w:rPr>
        <w:t xml:space="preserve"> 0 </w:t>
      </w:r>
      <w:r>
        <w:rPr>
          <w:rFonts w:cs="Times New Roman"/>
        </w:rPr>
        <w:t>项。</w:t>
      </w:r>
    </w:p>
    <w:p w14:paraId="50D7B696" w14:textId="77777777" w:rsidR="00C26ADF" w:rsidRDefault="008573C0">
      <w:pPr>
        <w:pStyle w:val="21"/>
      </w:pPr>
      <w:bookmarkStart w:id="35" w:name="_Toc243146604"/>
      <w:r>
        <w:rPr>
          <w:rFonts w:ascii="Times New Roman" w:eastAsia="黑体" w:hAnsi="Times New Roman" w:cs="Times New Roman"/>
        </w:rPr>
        <w:t xml:space="preserve">7.3  </w:t>
      </w:r>
      <w:r>
        <w:rPr>
          <w:rFonts w:ascii="Times New Roman" w:eastAsia="黑体" w:hAnsi="Times New Roman" w:cs="Times New Roman"/>
        </w:rPr>
        <w:t>增加一种新语言</w:t>
      </w:r>
      <w:bookmarkEnd w:id="35"/>
    </w:p>
    <w:p w14:paraId="7E8467C3" w14:textId="77777777" w:rsidR="00C26ADF" w:rsidRDefault="008573C0">
      <w:pPr>
        <w:ind w:firstLine="480"/>
        <w:jc w:val="both"/>
      </w:pPr>
      <w:r>
        <w:rPr>
          <w:rFonts w:cs="Times New Roman"/>
        </w:rPr>
        <w:t>若要把系统用于第三种语言，需要：在</w:t>
      </w:r>
      <w:r>
        <w:rPr>
          <w:rFonts w:cs="Times New Roman"/>
        </w:rPr>
        <w:t xml:space="preserve"> `src/common/LanguageConfig.cpp` </w:t>
      </w:r>
      <w:r>
        <w:rPr>
          <w:rFonts w:cs="Times New Roman"/>
        </w:rPr>
        <w:t>的注册表里加一条配置（显示名、</w:t>
      </w:r>
      <w:r>
        <w:rPr>
          <w:rFonts w:cs="Times New Roman"/>
        </w:rPr>
        <w:t>key</w:t>
      </w:r>
      <w:r>
        <w:rPr>
          <w:rFonts w:cs="Times New Roman"/>
        </w:rPr>
        <w:t>、数据文件名、关键字表</w:t>
      </w:r>
      <w:r>
        <w:rPr>
          <w:rFonts w:cs="Times New Roman"/>
        </w:rPr>
        <w:t>…</w:t>
      </w:r>
      <w:r>
        <w:rPr>
          <w:rFonts w:cs="Times New Roman"/>
        </w:rPr>
        <w:t>），并把对应</w:t>
      </w:r>
      <w:r>
        <w:rPr>
          <w:rFonts w:cs="Times New Roman"/>
        </w:rPr>
        <w:lastRenderedPageBreak/>
        <w:t>的</w:t>
      </w:r>
      <w:r>
        <w:rPr>
          <w:rFonts w:cs="Times New Roman"/>
        </w:rPr>
        <w:t xml:space="preserve"> words / grammar / semantics / </w:t>
      </w:r>
      <w:r>
        <w:rPr>
          <w:rFonts w:cs="Times New Roman"/>
        </w:rPr>
        <w:t>样例源程序放进</w:t>
      </w:r>
      <w:r>
        <w:rPr>
          <w:rFonts w:cs="Times New Roman"/>
        </w:rPr>
        <w:t xml:space="preserve"> `data/`</w:t>
      </w:r>
      <w:r>
        <w:rPr>
          <w:rFonts w:cs="Times New Roman"/>
        </w:rPr>
        <w:t>。算法层无需改动</w:t>
      </w:r>
      <w:r>
        <w:rPr>
          <w:rFonts w:cs="Times New Roman"/>
        </w:rPr>
        <w:t xml:space="preserve"> —— </w:t>
      </w:r>
      <w:r>
        <w:rPr>
          <w:rFonts w:cs="Times New Roman"/>
        </w:rPr>
        <w:t>因为它只吃</w:t>
      </w:r>
      <w:r>
        <w:rPr>
          <w:rFonts w:cs="Times New Roman"/>
        </w:rPr>
        <w:t>“</w:t>
      </w:r>
      <w:r>
        <w:rPr>
          <w:rFonts w:cs="Times New Roman"/>
        </w:rPr>
        <w:t>规格</w:t>
      </w:r>
      <w:r>
        <w:rPr>
          <w:rFonts w:cs="Times New Roman"/>
        </w:rPr>
        <w:t>”</w:t>
      </w:r>
      <w:r>
        <w:rPr>
          <w:rFonts w:cs="Times New Roman"/>
        </w:rPr>
        <w:t>与</w:t>
      </w:r>
      <w:r>
        <w:rPr>
          <w:rFonts w:cs="Times New Roman"/>
        </w:rPr>
        <w:t>“</w:t>
      </w:r>
      <w:r>
        <w:rPr>
          <w:rFonts w:cs="Times New Roman"/>
        </w:rPr>
        <w:t>文法</w:t>
      </w:r>
      <w:r>
        <w:rPr>
          <w:rFonts w:cs="Times New Roman"/>
        </w:rPr>
        <w:t>”</w:t>
      </w:r>
      <w:r>
        <w:rPr>
          <w:rFonts w:cs="Times New Roman"/>
        </w:rPr>
        <w:t>，不认语言。</w:t>
      </w:r>
    </w:p>
    <w:p w14:paraId="388DAAC9" w14:textId="77777777" w:rsidR="00C26ADF" w:rsidRDefault="008573C0">
      <w:pPr>
        <w:pStyle w:val="1"/>
      </w:pPr>
      <w:bookmarkStart w:id="36" w:name="_Toc243146605"/>
      <w:r>
        <w:rPr>
          <w:rFonts w:ascii="Times New Roman" w:eastAsia="黑体" w:hAnsi="Times New Roman" w:cs="Times New Roman"/>
        </w:rPr>
        <w:t xml:space="preserve">8  </w:t>
      </w:r>
      <w:r>
        <w:rPr>
          <w:rFonts w:ascii="Times New Roman" w:eastAsia="黑体" w:hAnsi="Times New Roman" w:cs="Times New Roman"/>
        </w:rPr>
        <w:t>结果导出与保存</w:t>
      </w:r>
      <w:bookmarkEnd w:id="36"/>
    </w:p>
    <w:p w14:paraId="2DDDC01B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表</w:t>
      </w:r>
      <w:r>
        <w:rPr>
          <w:rFonts w:cs="Times New Roman"/>
          <w:sz w:val="21"/>
        </w:rPr>
        <w:t xml:space="preserve"> 3  </w:t>
      </w:r>
      <w:r>
        <w:rPr>
          <w:rFonts w:cs="Times New Roman"/>
          <w:sz w:val="21"/>
        </w:rPr>
        <w:t>导出功能一览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494"/>
        <w:gridCol w:w="3402"/>
      </w:tblGrid>
      <w:tr w:rsidR="00C26ADF" w14:paraId="02034424" w14:textId="77777777">
        <w:trPr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2F1F928B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9"/>
              </w:rPr>
              <w:t>页签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6945A3F4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9"/>
              </w:rPr>
              <w:t>操作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FAFB018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9"/>
              </w:rPr>
              <w:t>格式</w:t>
            </w:r>
          </w:p>
        </w:tc>
      </w:tr>
      <w:tr w:rsidR="00C26ADF" w14:paraId="237C36EE" w14:textId="77777777">
        <w:trPr>
          <w:jc w:val="center"/>
        </w:trPr>
        <w:tc>
          <w:tcPr>
            <w:tcW w:w="2268" w:type="dxa"/>
            <w:vAlign w:val="center"/>
          </w:tcPr>
          <w:p w14:paraId="5259CE20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 xml:space="preserve">① </w:t>
            </w:r>
            <w:r>
              <w:rPr>
                <w:rFonts w:cs="Times New Roman"/>
                <w:sz w:val="19"/>
              </w:rPr>
              <w:t>单词规格</w:t>
            </w:r>
          </w:p>
        </w:tc>
        <w:tc>
          <w:tcPr>
            <w:tcW w:w="2494" w:type="dxa"/>
            <w:vAlign w:val="center"/>
          </w:tcPr>
          <w:p w14:paraId="5A45928B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保存</w:t>
            </w:r>
            <w:r>
              <w:rPr>
                <w:rFonts w:cs="Times New Roman"/>
                <w:sz w:val="19"/>
              </w:rPr>
              <w:t xml:space="preserve"> / </w:t>
            </w:r>
            <w:r>
              <w:rPr>
                <w:rFonts w:cs="Times New Roman"/>
                <w:sz w:val="19"/>
              </w:rPr>
              <w:t>另存为</w:t>
            </w:r>
          </w:p>
        </w:tc>
        <w:tc>
          <w:tcPr>
            <w:tcW w:w="3402" w:type="dxa"/>
            <w:vAlign w:val="center"/>
          </w:tcPr>
          <w:p w14:paraId="3A13C513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`.txt`</w:t>
            </w:r>
            <w:r>
              <w:rPr>
                <w:rFonts w:cs="Times New Roman"/>
                <w:sz w:val="19"/>
              </w:rPr>
              <w:t>，</w:t>
            </w:r>
            <w:r>
              <w:rPr>
                <w:rFonts w:cs="Times New Roman"/>
                <w:sz w:val="19"/>
              </w:rPr>
              <w:t>UTF-8</w:t>
            </w:r>
          </w:p>
        </w:tc>
      </w:tr>
      <w:tr w:rsidR="00C26ADF" w14:paraId="515EF275" w14:textId="77777777">
        <w:trPr>
          <w:jc w:val="center"/>
        </w:trPr>
        <w:tc>
          <w:tcPr>
            <w:tcW w:w="2268" w:type="dxa"/>
            <w:vAlign w:val="center"/>
          </w:tcPr>
          <w:p w14:paraId="6F5417CF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 xml:space="preserve">②③④ </w:t>
            </w:r>
            <w:r>
              <w:rPr>
                <w:rFonts w:cs="Times New Roman"/>
                <w:sz w:val="19"/>
              </w:rPr>
              <w:t>自动机</w:t>
            </w:r>
          </w:p>
        </w:tc>
        <w:tc>
          <w:tcPr>
            <w:tcW w:w="2494" w:type="dxa"/>
            <w:vAlign w:val="center"/>
          </w:tcPr>
          <w:p w14:paraId="082247C1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导出</w:t>
            </w:r>
            <w:r>
              <w:rPr>
                <w:rFonts w:cs="Times New Roman"/>
                <w:sz w:val="19"/>
              </w:rPr>
              <w:t xml:space="preserve"> DOT / PNG</w:t>
            </w:r>
          </w:p>
        </w:tc>
        <w:tc>
          <w:tcPr>
            <w:tcW w:w="3402" w:type="dxa"/>
            <w:vAlign w:val="center"/>
          </w:tcPr>
          <w:p w14:paraId="26276BCA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 xml:space="preserve">`.dot` </w:t>
            </w:r>
            <w:r>
              <w:rPr>
                <w:rFonts w:cs="Times New Roman"/>
                <w:sz w:val="19"/>
              </w:rPr>
              <w:t>可用</w:t>
            </w:r>
            <w:r>
              <w:rPr>
                <w:rFonts w:cs="Times New Roman"/>
                <w:sz w:val="19"/>
              </w:rPr>
              <w:t xml:space="preserve"> Graphviz </w:t>
            </w:r>
            <w:r>
              <w:rPr>
                <w:rFonts w:cs="Times New Roman"/>
                <w:sz w:val="19"/>
              </w:rPr>
              <w:t>出图；</w:t>
            </w:r>
            <w:r>
              <w:rPr>
                <w:rFonts w:cs="Times New Roman"/>
                <w:sz w:val="19"/>
              </w:rPr>
              <w:t xml:space="preserve">`.png` </w:t>
            </w:r>
            <w:r>
              <w:rPr>
                <w:rFonts w:cs="Times New Roman"/>
                <w:sz w:val="19"/>
              </w:rPr>
              <w:t>直接插图</w:t>
            </w:r>
          </w:p>
        </w:tc>
      </w:tr>
      <w:tr w:rsidR="00C26ADF" w14:paraId="7226B54C" w14:textId="77777777">
        <w:trPr>
          <w:jc w:val="center"/>
        </w:trPr>
        <w:tc>
          <w:tcPr>
            <w:tcW w:w="2268" w:type="dxa"/>
            <w:vAlign w:val="center"/>
          </w:tcPr>
          <w:p w14:paraId="428856AF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 xml:space="preserve">⑤ </w:t>
            </w:r>
            <w:r>
              <w:rPr>
                <w:rFonts w:cs="Times New Roman"/>
                <w:sz w:val="19"/>
              </w:rPr>
              <w:t>词法分析源程序</w:t>
            </w:r>
          </w:p>
        </w:tc>
        <w:tc>
          <w:tcPr>
            <w:tcW w:w="2494" w:type="dxa"/>
            <w:vAlign w:val="center"/>
          </w:tcPr>
          <w:p w14:paraId="03724BCC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保存为</w:t>
            </w:r>
          </w:p>
        </w:tc>
        <w:tc>
          <w:tcPr>
            <w:tcW w:w="3402" w:type="dxa"/>
            <w:vAlign w:val="center"/>
          </w:tcPr>
          <w:p w14:paraId="52D28AE1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`.cpp`</w:t>
            </w:r>
            <w:r>
              <w:rPr>
                <w:rFonts w:cs="Times New Roman"/>
                <w:sz w:val="19"/>
              </w:rPr>
              <w:t>，可自行用</w:t>
            </w:r>
            <w:r>
              <w:rPr>
                <w:rFonts w:cs="Times New Roman"/>
                <w:sz w:val="19"/>
              </w:rPr>
              <w:t xml:space="preserve"> g++ </w:t>
            </w:r>
            <w:r>
              <w:rPr>
                <w:rFonts w:cs="Times New Roman"/>
                <w:sz w:val="19"/>
              </w:rPr>
              <w:t>编译</w:t>
            </w:r>
          </w:p>
        </w:tc>
      </w:tr>
      <w:tr w:rsidR="00C26ADF" w14:paraId="076739E8" w14:textId="77777777">
        <w:trPr>
          <w:jc w:val="center"/>
        </w:trPr>
        <w:tc>
          <w:tcPr>
            <w:tcW w:w="2268" w:type="dxa"/>
            <w:vAlign w:val="center"/>
          </w:tcPr>
          <w:p w14:paraId="52062376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 xml:space="preserve">⑥ </w:t>
            </w:r>
            <w:r>
              <w:rPr>
                <w:rFonts w:cs="Times New Roman"/>
                <w:sz w:val="19"/>
              </w:rPr>
              <w:t>单词编码</w:t>
            </w:r>
          </w:p>
        </w:tc>
        <w:tc>
          <w:tcPr>
            <w:tcW w:w="2494" w:type="dxa"/>
            <w:vAlign w:val="center"/>
          </w:tcPr>
          <w:p w14:paraId="508B53A3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自动落盘</w:t>
            </w:r>
            <w:r>
              <w:rPr>
                <w:rFonts w:cs="Times New Roman"/>
                <w:sz w:val="19"/>
              </w:rPr>
              <w:t xml:space="preserve"> + </w:t>
            </w:r>
            <w:r>
              <w:rPr>
                <w:rFonts w:cs="Times New Roman"/>
                <w:sz w:val="19"/>
              </w:rPr>
              <w:t>可另存</w:t>
            </w:r>
          </w:p>
        </w:tc>
        <w:tc>
          <w:tcPr>
            <w:tcW w:w="3402" w:type="dxa"/>
            <w:vAlign w:val="center"/>
          </w:tcPr>
          <w:p w14:paraId="0C147207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`.lex`</w:t>
            </w:r>
            <w:r>
              <w:rPr>
                <w:rFonts w:cs="Times New Roman"/>
                <w:sz w:val="19"/>
              </w:rPr>
              <w:t>，格式见第</w:t>
            </w:r>
            <w:r>
              <w:rPr>
                <w:rFonts w:cs="Times New Roman"/>
                <w:sz w:val="19"/>
              </w:rPr>
              <w:t xml:space="preserve"> 9 </w:t>
            </w:r>
            <w:r>
              <w:rPr>
                <w:rFonts w:cs="Times New Roman"/>
                <w:sz w:val="19"/>
              </w:rPr>
              <w:t>章</w:t>
            </w:r>
          </w:p>
        </w:tc>
      </w:tr>
      <w:tr w:rsidR="00C26ADF" w14:paraId="65C7FA01" w14:textId="77777777">
        <w:trPr>
          <w:jc w:val="center"/>
        </w:trPr>
        <w:tc>
          <w:tcPr>
            <w:tcW w:w="2268" w:type="dxa"/>
            <w:vAlign w:val="center"/>
          </w:tcPr>
          <w:p w14:paraId="1E253813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 xml:space="preserve">⑦ </w:t>
            </w:r>
            <w:r>
              <w:rPr>
                <w:rFonts w:cs="Times New Roman"/>
                <w:sz w:val="19"/>
              </w:rPr>
              <w:t>文法</w:t>
            </w:r>
          </w:p>
        </w:tc>
        <w:tc>
          <w:tcPr>
            <w:tcW w:w="2494" w:type="dxa"/>
            <w:vAlign w:val="center"/>
          </w:tcPr>
          <w:p w14:paraId="14E4ECA0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保存</w:t>
            </w:r>
            <w:r>
              <w:rPr>
                <w:rFonts w:cs="Times New Roman"/>
                <w:sz w:val="19"/>
              </w:rPr>
              <w:t xml:space="preserve"> / </w:t>
            </w:r>
            <w:r>
              <w:rPr>
                <w:rFonts w:cs="Times New Roman"/>
                <w:sz w:val="19"/>
              </w:rPr>
              <w:t>另存为</w:t>
            </w:r>
          </w:p>
        </w:tc>
        <w:tc>
          <w:tcPr>
            <w:tcW w:w="3402" w:type="dxa"/>
            <w:vAlign w:val="center"/>
          </w:tcPr>
          <w:p w14:paraId="2D5660B0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`.txt`</w:t>
            </w:r>
          </w:p>
        </w:tc>
      </w:tr>
      <w:tr w:rsidR="00C26ADF" w14:paraId="050BB6B6" w14:textId="77777777">
        <w:trPr>
          <w:jc w:val="center"/>
        </w:trPr>
        <w:tc>
          <w:tcPr>
            <w:tcW w:w="2268" w:type="dxa"/>
            <w:vAlign w:val="center"/>
          </w:tcPr>
          <w:p w14:paraId="43CEEFCD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 xml:space="preserve">⑫ </w:t>
            </w:r>
            <w:r>
              <w:rPr>
                <w:rFonts w:cs="Times New Roman"/>
                <w:sz w:val="19"/>
              </w:rPr>
              <w:t>分析表</w:t>
            </w:r>
          </w:p>
        </w:tc>
        <w:tc>
          <w:tcPr>
            <w:tcW w:w="2494" w:type="dxa"/>
            <w:vAlign w:val="center"/>
          </w:tcPr>
          <w:p w14:paraId="74D2537A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导出文本</w:t>
            </w:r>
          </w:p>
        </w:tc>
        <w:tc>
          <w:tcPr>
            <w:tcW w:w="3402" w:type="dxa"/>
            <w:vAlign w:val="center"/>
          </w:tcPr>
          <w:p w14:paraId="43D95E84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制表符分隔，可直接贴进报告</w:t>
            </w:r>
          </w:p>
        </w:tc>
      </w:tr>
      <w:tr w:rsidR="00C26ADF" w14:paraId="7BF5484B" w14:textId="77777777">
        <w:trPr>
          <w:jc w:val="center"/>
        </w:trPr>
        <w:tc>
          <w:tcPr>
            <w:tcW w:w="2268" w:type="dxa"/>
            <w:vAlign w:val="center"/>
          </w:tcPr>
          <w:p w14:paraId="2D6D25E8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 xml:space="preserve">⑭ </w:t>
            </w:r>
            <w:r>
              <w:rPr>
                <w:rFonts w:cs="Times New Roman"/>
                <w:sz w:val="19"/>
              </w:rPr>
              <w:t>语法树</w:t>
            </w:r>
          </w:p>
        </w:tc>
        <w:tc>
          <w:tcPr>
            <w:tcW w:w="2494" w:type="dxa"/>
            <w:vAlign w:val="center"/>
          </w:tcPr>
          <w:p w14:paraId="4F53FB30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导出三种形式</w:t>
            </w:r>
          </w:p>
        </w:tc>
        <w:tc>
          <w:tcPr>
            <w:tcW w:w="3402" w:type="dxa"/>
            <w:vAlign w:val="center"/>
          </w:tcPr>
          <w:p w14:paraId="63D84C55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缩进文本</w:t>
            </w:r>
            <w:r>
              <w:rPr>
                <w:rFonts w:cs="Times New Roman"/>
                <w:sz w:val="19"/>
              </w:rPr>
              <w:t xml:space="preserve"> / </w:t>
            </w:r>
            <w:r>
              <w:rPr>
                <w:rFonts w:cs="Times New Roman"/>
                <w:sz w:val="19"/>
              </w:rPr>
              <w:t>括号表示</w:t>
            </w:r>
            <w:r>
              <w:rPr>
                <w:rFonts w:cs="Times New Roman"/>
                <w:sz w:val="19"/>
              </w:rPr>
              <w:t xml:space="preserve"> / DOT</w:t>
            </w:r>
          </w:p>
        </w:tc>
      </w:tr>
      <w:tr w:rsidR="00C26ADF" w14:paraId="3F69DCF8" w14:textId="77777777">
        <w:trPr>
          <w:jc w:val="center"/>
        </w:trPr>
        <w:tc>
          <w:tcPr>
            <w:tcW w:w="2268" w:type="dxa"/>
            <w:vAlign w:val="center"/>
          </w:tcPr>
          <w:p w14:paraId="0BE36946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9"/>
              </w:rPr>
              <w:t xml:space="preserve">⑮ </w:t>
            </w:r>
            <w:r>
              <w:rPr>
                <w:rFonts w:cs="Times New Roman"/>
                <w:sz w:val="19"/>
              </w:rPr>
              <w:t>四元式</w:t>
            </w:r>
          </w:p>
        </w:tc>
        <w:tc>
          <w:tcPr>
            <w:tcW w:w="2494" w:type="dxa"/>
            <w:vAlign w:val="center"/>
          </w:tcPr>
          <w:p w14:paraId="2E4A5801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导出</w:t>
            </w:r>
          </w:p>
        </w:tc>
        <w:tc>
          <w:tcPr>
            <w:tcW w:w="3402" w:type="dxa"/>
            <w:vAlign w:val="center"/>
          </w:tcPr>
          <w:p w14:paraId="751EF354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9"/>
              </w:rPr>
              <w:t>制表符分隔文本（</w:t>
            </w:r>
            <w:r>
              <w:rPr>
                <w:rFonts w:cs="Times New Roman"/>
                <w:sz w:val="19"/>
              </w:rPr>
              <w:t>`.txt`</w:t>
            </w:r>
            <w:r>
              <w:rPr>
                <w:rFonts w:cs="Times New Roman"/>
                <w:sz w:val="19"/>
              </w:rPr>
              <w:t>，</w:t>
            </w:r>
            <w:r>
              <w:rPr>
                <w:rFonts w:cs="Times New Roman"/>
                <w:sz w:val="19"/>
              </w:rPr>
              <w:t xml:space="preserve">Excel </w:t>
            </w:r>
            <w:r>
              <w:rPr>
                <w:rFonts w:cs="Times New Roman"/>
                <w:sz w:val="19"/>
              </w:rPr>
              <w:t>可打开）</w:t>
            </w:r>
          </w:p>
        </w:tc>
      </w:tr>
    </w:tbl>
    <w:p w14:paraId="5B4EEEE2" w14:textId="77777777" w:rsidR="00C26ADF" w:rsidRDefault="008573C0">
      <w:pPr>
        <w:pStyle w:val="1"/>
      </w:pPr>
      <w:bookmarkStart w:id="37" w:name="_Toc243146606"/>
      <w:r>
        <w:rPr>
          <w:rFonts w:ascii="Times New Roman" w:eastAsia="黑体" w:hAnsi="Times New Roman" w:cs="Times New Roman"/>
        </w:rPr>
        <w:t xml:space="preserve">9  </w:t>
      </w:r>
      <w:r>
        <w:rPr>
          <w:rFonts w:ascii="Times New Roman" w:eastAsia="黑体" w:hAnsi="Times New Roman" w:cs="Times New Roman"/>
        </w:rPr>
        <w:t>常见问题与故障处理</w:t>
      </w:r>
      <w:bookmarkEnd w:id="37"/>
    </w:p>
    <w:p w14:paraId="7E2F374E" w14:textId="77777777" w:rsidR="00C26ADF" w:rsidRDefault="008573C0">
      <w:pPr>
        <w:spacing w:before="60" w:after="120" w:line="300" w:lineRule="exact"/>
        <w:jc w:val="center"/>
      </w:pPr>
      <w:r>
        <w:rPr>
          <w:rFonts w:cs="Times New Roman"/>
          <w:sz w:val="21"/>
        </w:rPr>
        <w:t>表</w:t>
      </w:r>
      <w:r>
        <w:rPr>
          <w:rFonts w:cs="Times New Roman"/>
          <w:sz w:val="21"/>
        </w:rPr>
        <w:t xml:space="preserve"> 4  </w:t>
      </w:r>
      <w:r>
        <w:rPr>
          <w:rFonts w:cs="Times New Roman"/>
          <w:sz w:val="21"/>
        </w:rPr>
        <w:t>常见问题与处理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608"/>
        <w:gridCol w:w="2948"/>
      </w:tblGrid>
      <w:tr w:rsidR="00C26ADF" w14:paraId="19C73A57" w14:textId="77777777">
        <w:trPr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7469980E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现象</w:t>
            </w:r>
          </w:p>
        </w:tc>
        <w:tc>
          <w:tcPr>
            <w:tcW w:w="2608" w:type="dxa"/>
            <w:shd w:val="clear" w:color="auto" w:fill="D9E2F3"/>
            <w:vAlign w:val="center"/>
          </w:tcPr>
          <w:p w14:paraId="11FB4082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可能原因</w:t>
            </w:r>
          </w:p>
        </w:tc>
        <w:tc>
          <w:tcPr>
            <w:tcW w:w="2948" w:type="dxa"/>
            <w:shd w:val="clear" w:color="auto" w:fill="D9E2F3"/>
            <w:vAlign w:val="center"/>
          </w:tcPr>
          <w:p w14:paraId="6EE67299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处理办法</w:t>
            </w:r>
          </w:p>
        </w:tc>
      </w:tr>
      <w:tr w:rsidR="00C26ADF" w14:paraId="6FB2D92F" w14:textId="77777777">
        <w:trPr>
          <w:jc w:val="center"/>
        </w:trPr>
        <w:tc>
          <w:tcPr>
            <w:tcW w:w="2608" w:type="dxa"/>
            <w:vAlign w:val="center"/>
          </w:tcPr>
          <w:p w14:paraId="0B15DEAB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8"/>
              </w:rPr>
              <w:t>点</w:t>
            </w:r>
            <w:r>
              <w:rPr>
                <w:rFonts w:cs="Times New Roman"/>
                <w:sz w:val="18"/>
              </w:rPr>
              <w:t>“</w:t>
            </w:r>
            <w:r>
              <w:rPr>
                <w:rFonts w:cs="Times New Roman"/>
                <w:sz w:val="18"/>
              </w:rPr>
              <w:t>编译并测试</w:t>
            </w:r>
            <w:r>
              <w:rPr>
                <w:rFonts w:cs="Times New Roman"/>
                <w:sz w:val="18"/>
              </w:rPr>
              <w:t>”</w:t>
            </w:r>
            <w:r>
              <w:rPr>
                <w:rFonts w:cs="Times New Roman"/>
                <w:sz w:val="18"/>
              </w:rPr>
              <w:t>后提示</w:t>
            </w:r>
            <w:r>
              <w:rPr>
                <w:rFonts w:cs="Times New Roman"/>
                <w:sz w:val="18"/>
              </w:rPr>
              <w:t>“</w:t>
            </w:r>
            <w:r>
              <w:rPr>
                <w:rFonts w:cs="Times New Roman"/>
                <w:sz w:val="18"/>
              </w:rPr>
              <w:t>编译失败（返回码</w:t>
            </w:r>
            <w:r>
              <w:rPr>
                <w:rFonts w:cs="Times New Roman"/>
                <w:sz w:val="18"/>
              </w:rPr>
              <w:t xml:space="preserve"> 1</w:t>
            </w:r>
            <w:r>
              <w:rPr>
                <w:rFonts w:cs="Times New Roman"/>
                <w:sz w:val="18"/>
              </w:rPr>
              <w:t>）</w:t>
            </w:r>
            <w:r>
              <w:rPr>
                <w:rFonts w:cs="Times New Roman"/>
                <w:sz w:val="18"/>
              </w:rPr>
              <w:t>”</w:t>
            </w:r>
          </w:p>
        </w:tc>
        <w:tc>
          <w:tcPr>
            <w:tcW w:w="2608" w:type="dxa"/>
            <w:vAlign w:val="center"/>
          </w:tcPr>
          <w:p w14:paraId="610C0F66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①</w:t>
            </w:r>
            <w:r>
              <w:rPr>
                <w:rFonts w:cs="Times New Roman"/>
                <w:sz w:val="18"/>
              </w:rPr>
              <w:t>本机没有</w:t>
            </w:r>
            <w:r>
              <w:rPr>
                <w:rFonts w:cs="Times New Roman"/>
                <w:sz w:val="18"/>
              </w:rPr>
              <w:t xml:space="preserve"> g++</w:t>
            </w:r>
            <w:r>
              <w:rPr>
                <w:rFonts w:cs="Times New Roman"/>
                <w:sz w:val="18"/>
              </w:rPr>
              <w:t>，或</w:t>
            </w:r>
            <w:r>
              <w:rPr>
                <w:rFonts w:cs="Times New Roman"/>
                <w:sz w:val="18"/>
              </w:rPr>
              <w:t xml:space="preserve"> PATH </w:t>
            </w:r>
            <w:r>
              <w:rPr>
                <w:rFonts w:cs="Times New Roman"/>
                <w:sz w:val="18"/>
              </w:rPr>
              <w:t>里的</w:t>
            </w:r>
            <w:r>
              <w:rPr>
                <w:rFonts w:cs="Times New Roman"/>
                <w:sz w:val="18"/>
              </w:rPr>
              <w:t xml:space="preserve"> g++ </w:t>
            </w:r>
            <w:r>
              <w:rPr>
                <w:rFonts w:cs="Times New Roman"/>
                <w:sz w:val="18"/>
              </w:rPr>
              <w:t>与</w:t>
            </w:r>
            <w:r>
              <w:rPr>
                <w:rFonts w:cs="Times New Roman"/>
                <w:sz w:val="18"/>
              </w:rPr>
              <w:t xml:space="preserve"> Qt </w:t>
            </w:r>
            <w:r>
              <w:rPr>
                <w:rFonts w:cs="Times New Roman"/>
                <w:sz w:val="18"/>
              </w:rPr>
              <w:t>的</w:t>
            </w:r>
            <w:r>
              <w:rPr>
                <w:rFonts w:cs="Times New Roman"/>
                <w:sz w:val="18"/>
              </w:rPr>
              <w:t xml:space="preserve"> MinGW </w:t>
            </w:r>
            <w:r>
              <w:rPr>
                <w:rFonts w:cs="Times New Roman"/>
                <w:sz w:val="18"/>
              </w:rPr>
              <w:t>不是同一套；</w:t>
            </w:r>
            <w:r>
              <w:rPr>
                <w:rFonts w:cs="Times New Roman"/>
                <w:sz w:val="18"/>
              </w:rPr>
              <w:t>②</w:t>
            </w:r>
            <w:r>
              <w:rPr>
                <w:rFonts w:cs="Times New Roman"/>
                <w:sz w:val="18"/>
              </w:rPr>
              <w:t>目标</w:t>
            </w:r>
            <w:r>
              <w:rPr>
                <w:rFonts w:cs="Times New Roman"/>
                <w:sz w:val="18"/>
              </w:rPr>
              <w:t xml:space="preserve"> exe </w:t>
            </w:r>
            <w:r>
              <w:rPr>
                <w:rFonts w:cs="Times New Roman"/>
                <w:sz w:val="18"/>
              </w:rPr>
              <w:t>被占用</w:t>
            </w:r>
          </w:p>
        </w:tc>
        <w:tc>
          <w:tcPr>
            <w:tcW w:w="2948" w:type="dxa"/>
            <w:vAlign w:val="center"/>
          </w:tcPr>
          <w:p w14:paraId="26B7AE9F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在</w:t>
            </w:r>
            <w:r>
              <w:rPr>
                <w:rFonts w:cs="Times New Roman"/>
                <w:sz w:val="18"/>
              </w:rPr>
              <w:t>⑥</w:t>
            </w:r>
            <w:r>
              <w:rPr>
                <w:rFonts w:cs="Times New Roman"/>
                <w:sz w:val="18"/>
              </w:rPr>
              <w:t>页签填写</w:t>
            </w:r>
            <w:r>
              <w:rPr>
                <w:rFonts w:cs="Times New Roman"/>
                <w:sz w:val="18"/>
              </w:rPr>
              <w:t xml:space="preserve"> g++ </w:t>
            </w:r>
            <w:r>
              <w:rPr>
                <w:rFonts w:cs="Times New Roman"/>
                <w:sz w:val="18"/>
              </w:rPr>
              <w:t>绝对路径（如</w:t>
            </w:r>
            <w:r>
              <w:rPr>
                <w:rFonts w:cs="Times New Roman"/>
                <w:sz w:val="18"/>
              </w:rPr>
              <w:t xml:space="preserve"> `D:\Qt6.10\Tools\mingw1310_64\bin\g++.exe`</w:t>
            </w:r>
            <w:r>
              <w:rPr>
                <w:rFonts w:cs="Times New Roman"/>
                <w:sz w:val="18"/>
              </w:rPr>
              <w:t>）；关闭可能在运行的同名</w:t>
            </w:r>
            <w:r>
              <w:rPr>
                <w:rFonts w:cs="Times New Roman"/>
                <w:sz w:val="18"/>
              </w:rPr>
              <w:t xml:space="preserve"> exe </w:t>
            </w:r>
            <w:r>
              <w:rPr>
                <w:rFonts w:cs="Times New Roman"/>
                <w:sz w:val="18"/>
              </w:rPr>
              <w:t>后重试</w:t>
            </w:r>
          </w:p>
        </w:tc>
      </w:tr>
      <w:tr w:rsidR="00C26ADF" w14:paraId="50248F06" w14:textId="77777777">
        <w:trPr>
          <w:jc w:val="center"/>
        </w:trPr>
        <w:tc>
          <w:tcPr>
            <w:tcW w:w="2608" w:type="dxa"/>
            <w:vAlign w:val="center"/>
          </w:tcPr>
          <w:p w14:paraId="3B42CE98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8"/>
              </w:rPr>
              <w:t>提示</w:t>
            </w:r>
            <w:r>
              <w:rPr>
                <w:rFonts w:cs="Times New Roman"/>
                <w:sz w:val="18"/>
              </w:rPr>
              <w:t xml:space="preserve"> `g++: fatal error: cannot execute 'cc1plus'`</w:t>
            </w:r>
          </w:p>
        </w:tc>
        <w:tc>
          <w:tcPr>
            <w:tcW w:w="2608" w:type="dxa"/>
            <w:vAlign w:val="center"/>
          </w:tcPr>
          <w:p w14:paraId="0CFC7410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调用的</w:t>
            </w:r>
            <w:r>
              <w:rPr>
                <w:rFonts w:cs="Times New Roman"/>
                <w:sz w:val="18"/>
              </w:rPr>
              <w:t xml:space="preserve"> g++ </w:t>
            </w:r>
            <w:r>
              <w:rPr>
                <w:rFonts w:cs="Times New Roman"/>
                <w:sz w:val="18"/>
              </w:rPr>
              <w:t>与它前面的工具链目录不匹配（本机同时装了两套</w:t>
            </w:r>
            <w:r>
              <w:rPr>
                <w:rFonts w:cs="Times New Roman"/>
                <w:sz w:val="18"/>
              </w:rPr>
              <w:t xml:space="preserve"> MinGW </w:t>
            </w:r>
            <w:r>
              <w:rPr>
                <w:rFonts w:cs="Times New Roman"/>
                <w:sz w:val="18"/>
              </w:rPr>
              <w:t>时常见）</w:t>
            </w:r>
          </w:p>
        </w:tc>
        <w:tc>
          <w:tcPr>
            <w:tcW w:w="2948" w:type="dxa"/>
            <w:vAlign w:val="center"/>
          </w:tcPr>
          <w:p w14:paraId="4BFD514B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同样填绝对路径即可；程序会自动只用该编译器自己的目录补</w:t>
            </w:r>
            <w:r>
              <w:rPr>
                <w:rFonts w:cs="Times New Roman"/>
                <w:sz w:val="18"/>
              </w:rPr>
              <w:t xml:space="preserve"> PATH</w:t>
            </w:r>
          </w:p>
        </w:tc>
      </w:tr>
      <w:tr w:rsidR="00C26ADF" w14:paraId="24C3D289" w14:textId="77777777">
        <w:trPr>
          <w:jc w:val="center"/>
        </w:trPr>
        <w:tc>
          <w:tcPr>
            <w:tcW w:w="2608" w:type="dxa"/>
            <w:vAlign w:val="center"/>
          </w:tcPr>
          <w:p w14:paraId="258FBEC9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8"/>
              </w:rPr>
              <w:t>启动后日志提示找不到数据文件</w:t>
            </w:r>
          </w:p>
        </w:tc>
        <w:tc>
          <w:tcPr>
            <w:tcW w:w="2608" w:type="dxa"/>
            <w:vAlign w:val="center"/>
          </w:tcPr>
          <w:p w14:paraId="1696E430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 xml:space="preserve">`data/` </w:t>
            </w:r>
            <w:r>
              <w:rPr>
                <w:rFonts w:cs="Times New Roman"/>
                <w:sz w:val="18"/>
              </w:rPr>
              <w:t>没有和</w:t>
            </w:r>
            <w:r>
              <w:rPr>
                <w:rFonts w:cs="Times New Roman"/>
                <w:sz w:val="18"/>
              </w:rPr>
              <w:t xml:space="preserve"> exe </w:t>
            </w:r>
            <w:r>
              <w:rPr>
                <w:rFonts w:cs="Times New Roman"/>
                <w:sz w:val="18"/>
              </w:rPr>
              <w:t>放在同一目录</w:t>
            </w:r>
          </w:p>
        </w:tc>
        <w:tc>
          <w:tcPr>
            <w:tcW w:w="2948" w:type="dxa"/>
            <w:vAlign w:val="center"/>
          </w:tcPr>
          <w:p w14:paraId="35BCBDA2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把</w:t>
            </w:r>
            <w:r>
              <w:rPr>
                <w:rFonts w:cs="Times New Roman"/>
                <w:sz w:val="18"/>
              </w:rPr>
              <w:t xml:space="preserve"> `data/` </w:t>
            </w:r>
            <w:r>
              <w:rPr>
                <w:rFonts w:cs="Times New Roman"/>
                <w:sz w:val="18"/>
              </w:rPr>
              <w:t>整个复制到</w:t>
            </w:r>
            <w:r>
              <w:rPr>
                <w:rFonts w:cs="Times New Roman"/>
                <w:sz w:val="18"/>
              </w:rPr>
              <w:t xml:space="preserve"> exe </w:t>
            </w:r>
            <w:r>
              <w:rPr>
                <w:rFonts w:cs="Times New Roman"/>
                <w:sz w:val="18"/>
              </w:rPr>
              <w:t>同级目录，或重新执行部署脚本</w:t>
            </w:r>
          </w:p>
        </w:tc>
      </w:tr>
      <w:tr w:rsidR="00C26ADF" w14:paraId="1F1574BF" w14:textId="77777777">
        <w:trPr>
          <w:jc w:val="center"/>
        </w:trPr>
        <w:tc>
          <w:tcPr>
            <w:tcW w:w="2608" w:type="dxa"/>
            <w:vAlign w:val="center"/>
          </w:tcPr>
          <w:p w14:paraId="07708DB7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8"/>
              </w:rPr>
              <w:t>点按钮后界面长时间</w:t>
            </w:r>
            <w:r>
              <w:rPr>
                <w:rFonts w:cs="Times New Roman"/>
                <w:sz w:val="18"/>
              </w:rPr>
              <w:t>“</w:t>
            </w:r>
            <w:r>
              <w:rPr>
                <w:rFonts w:cs="Times New Roman"/>
                <w:sz w:val="18"/>
              </w:rPr>
              <w:t>未响应</w:t>
            </w:r>
            <w:r>
              <w:rPr>
                <w:rFonts w:cs="Times New Roman"/>
                <w:sz w:val="18"/>
              </w:rPr>
              <w:t>”</w:t>
            </w:r>
          </w:p>
        </w:tc>
        <w:tc>
          <w:tcPr>
            <w:tcW w:w="2608" w:type="dxa"/>
            <w:vAlign w:val="center"/>
          </w:tcPr>
          <w:p w14:paraId="03F964F3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子集构造是本系统最慢的一步（</w:t>
            </w:r>
            <w:r>
              <w:rPr>
                <w:rFonts w:cs="Times New Roman"/>
                <w:sz w:val="18"/>
              </w:rPr>
              <w:t xml:space="preserve">TINY </w:t>
            </w:r>
            <w:r>
              <w:rPr>
                <w:rFonts w:cs="Times New Roman"/>
                <w:sz w:val="18"/>
              </w:rPr>
              <w:t>规模约</w:t>
            </w:r>
            <w:r>
              <w:rPr>
                <w:rFonts w:cs="Times New Roman"/>
                <w:sz w:val="18"/>
              </w:rPr>
              <w:t xml:space="preserve"> 9 </w:t>
            </w:r>
            <w:r>
              <w:rPr>
                <w:rFonts w:cs="Times New Roman"/>
                <w:sz w:val="18"/>
              </w:rPr>
              <w:t>秒），期间状态栏会显示进度</w:t>
            </w:r>
          </w:p>
        </w:tc>
        <w:tc>
          <w:tcPr>
            <w:tcW w:w="2948" w:type="dxa"/>
            <w:vAlign w:val="center"/>
          </w:tcPr>
          <w:p w14:paraId="11A26BFD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等待完成即可；状态栏的进度提示消失了就表示构造结束</w:t>
            </w:r>
          </w:p>
        </w:tc>
      </w:tr>
      <w:tr w:rsidR="00C26ADF" w14:paraId="07B4E0E3" w14:textId="77777777">
        <w:trPr>
          <w:jc w:val="center"/>
        </w:trPr>
        <w:tc>
          <w:tcPr>
            <w:tcW w:w="2608" w:type="dxa"/>
            <w:vAlign w:val="center"/>
          </w:tcPr>
          <w:p w14:paraId="152C80D5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8"/>
              </w:rPr>
              <w:t>⑫</w:t>
            </w:r>
            <w:r>
              <w:rPr>
                <w:rFonts w:cs="Times New Roman"/>
                <w:sz w:val="18"/>
              </w:rPr>
              <w:t>页签提示存在冲突</w:t>
            </w:r>
          </w:p>
        </w:tc>
        <w:tc>
          <w:tcPr>
            <w:tcW w:w="2608" w:type="dxa"/>
            <w:vAlign w:val="center"/>
          </w:tcPr>
          <w:p w14:paraId="67571CC1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文法本身不是</w:t>
            </w:r>
            <w:r>
              <w:rPr>
                <w:rFonts w:cs="Times New Roman"/>
                <w:sz w:val="18"/>
              </w:rPr>
              <w:t xml:space="preserve"> LALR(1) </w:t>
            </w:r>
            <w:r>
              <w:rPr>
                <w:rFonts w:cs="Times New Roman"/>
                <w:sz w:val="18"/>
              </w:rPr>
              <w:t>文法（</w:t>
            </w:r>
            <w:r>
              <w:rPr>
                <w:rFonts w:cs="Times New Roman"/>
                <w:sz w:val="18"/>
              </w:rPr>
              <w:t xml:space="preserve">mini-C </w:t>
            </w:r>
            <w:r>
              <w:rPr>
                <w:rFonts w:cs="Times New Roman"/>
                <w:sz w:val="18"/>
              </w:rPr>
              <w:t>任务书文法有</w:t>
            </w:r>
            <w:r>
              <w:rPr>
                <w:rFonts w:cs="Times New Roman"/>
                <w:sz w:val="18"/>
              </w:rPr>
              <w:t xml:space="preserve"> 1 </w:t>
            </w:r>
            <w:r>
              <w:rPr>
                <w:rFonts w:cs="Times New Roman"/>
                <w:sz w:val="18"/>
              </w:rPr>
              <w:t>处冲突）</w:t>
            </w:r>
          </w:p>
        </w:tc>
        <w:tc>
          <w:tcPr>
            <w:tcW w:w="2948" w:type="dxa"/>
            <w:vAlign w:val="center"/>
          </w:tcPr>
          <w:p w14:paraId="13F70CDB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查看冲突明细中的状态</w:t>
            </w:r>
            <w:r>
              <w:rPr>
                <w:rFonts w:cs="Times New Roman"/>
                <w:sz w:val="18"/>
              </w:rPr>
              <w:t>/</w:t>
            </w:r>
            <w:r>
              <w:rPr>
                <w:rFonts w:cs="Times New Roman"/>
                <w:sz w:val="18"/>
              </w:rPr>
              <w:t>符号</w:t>
            </w:r>
            <w:r>
              <w:rPr>
                <w:rFonts w:cs="Times New Roman"/>
                <w:sz w:val="18"/>
              </w:rPr>
              <w:t>/</w:t>
            </w:r>
            <w:r>
              <w:rPr>
                <w:rFonts w:cs="Times New Roman"/>
                <w:sz w:val="18"/>
              </w:rPr>
              <w:t>两条候选，按提示修改文法或接受默认消解</w:t>
            </w:r>
          </w:p>
        </w:tc>
      </w:tr>
      <w:tr w:rsidR="00C26ADF" w14:paraId="21E8F74F" w14:textId="77777777">
        <w:trPr>
          <w:jc w:val="center"/>
        </w:trPr>
        <w:tc>
          <w:tcPr>
            <w:tcW w:w="2608" w:type="dxa"/>
            <w:vAlign w:val="center"/>
          </w:tcPr>
          <w:p w14:paraId="41242833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8"/>
              </w:rPr>
              <w:t>⑬</w:t>
            </w:r>
            <w:r>
              <w:rPr>
                <w:rFonts w:cs="Times New Roman"/>
                <w:sz w:val="18"/>
              </w:rPr>
              <w:t>页签语法分析失败</w:t>
            </w:r>
          </w:p>
        </w:tc>
        <w:tc>
          <w:tcPr>
            <w:tcW w:w="2608" w:type="dxa"/>
            <w:vAlign w:val="center"/>
          </w:tcPr>
          <w:p w14:paraId="23270E29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 xml:space="preserve">`.lex` </w:t>
            </w:r>
            <w:r>
              <w:rPr>
                <w:rFonts w:cs="Times New Roman"/>
                <w:sz w:val="18"/>
              </w:rPr>
              <w:t>与文法不是同一种语言，或</w:t>
            </w:r>
            <w:r>
              <w:rPr>
                <w:rFonts w:cs="Times New Roman"/>
                <w:sz w:val="18"/>
              </w:rPr>
              <w:t xml:space="preserve"> `.lex` </w:t>
            </w:r>
            <w:r>
              <w:rPr>
                <w:rFonts w:cs="Times New Roman"/>
                <w:sz w:val="18"/>
              </w:rPr>
              <w:t>为空</w:t>
            </w:r>
            <w:r>
              <w:rPr>
                <w:rFonts w:cs="Times New Roman"/>
                <w:sz w:val="18"/>
              </w:rPr>
              <w:t>/</w:t>
            </w:r>
            <w:r>
              <w:rPr>
                <w:rFonts w:cs="Times New Roman"/>
                <w:sz w:val="18"/>
              </w:rPr>
              <w:t>末行缺</w:t>
            </w:r>
            <w:r>
              <w:rPr>
                <w:rFonts w:cs="Times New Roman"/>
                <w:sz w:val="18"/>
              </w:rPr>
              <w:t xml:space="preserve"> `EOF`</w:t>
            </w:r>
          </w:p>
        </w:tc>
        <w:tc>
          <w:tcPr>
            <w:tcW w:w="2948" w:type="dxa"/>
            <w:vAlign w:val="center"/>
          </w:tcPr>
          <w:p w14:paraId="2C57085F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确认</w:t>
            </w:r>
            <w:r>
              <w:rPr>
                <w:rFonts w:cs="Times New Roman"/>
                <w:sz w:val="18"/>
              </w:rPr>
              <w:t xml:space="preserve"> `.lex` </w:t>
            </w:r>
            <w:r>
              <w:rPr>
                <w:rFonts w:cs="Times New Roman"/>
                <w:sz w:val="18"/>
              </w:rPr>
              <w:t>路径；先用</w:t>
            </w:r>
            <w:r>
              <w:rPr>
                <w:rFonts w:cs="Times New Roman"/>
                <w:sz w:val="18"/>
              </w:rPr>
              <w:t>⑥</w:t>
            </w:r>
            <w:r>
              <w:rPr>
                <w:rFonts w:cs="Times New Roman"/>
                <w:sz w:val="18"/>
              </w:rPr>
              <w:t>页签确认该语言能正常产出</w:t>
            </w:r>
            <w:r>
              <w:rPr>
                <w:rFonts w:cs="Times New Roman"/>
                <w:sz w:val="18"/>
              </w:rPr>
              <w:t xml:space="preserve"> `.lex`</w:t>
            </w:r>
          </w:p>
        </w:tc>
      </w:tr>
      <w:tr w:rsidR="00C26ADF" w14:paraId="071322FE" w14:textId="77777777">
        <w:trPr>
          <w:jc w:val="center"/>
        </w:trPr>
        <w:tc>
          <w:tcPr>
            <w:tcW w:w="2608" w:type="dxa"/>
            <w:vAlign w:val="center"/>
          </w:tcPr>
          <w:p w14:paraId="01646087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8"/>
              </w:rPr>
              <w:t>⑭</w:t>
            </w:r>
            <w:r>
              <w:rPr>
                <w:rFonts w:cs="Times New Roman"/>
                <w:sz w:val="18"/>
              </w:rPr>
              <w:t>语法树看起来</w:t>
            </w:r>
            <w:r>
              <w:rPr>
                <w:rFonts w:cs="Times New Roman"/>
                <w:sz w:val="18"/>
              </w:rPr>
              <w:t>“</w:t>
            </w:r>
            <w:r>
              <w:rPr>
                <w:rFonts w:cs="Times New Roman"/>
                <w:sz w:val="18"/>
              </w:rPr>
              <w:t>缩成一团</w:t>
            </w:r>
            <w:r>
              <w:rPr>
                <w:rFonts w:cs="Times New Roman"/>
                <w:sz w:val="18"/>
              </w:rPr>
              <w:t>”</w:t>
            </w:r>
          </w:p>
        </w:tc>
        <w:tc>
          <w:tcPr>
            <w:tcW w:w="2608" w:type="dxa"/>
            <w:vAlign w:val="center"/>
          </w:tcPr>
          <w:p w14:paraId="02D7D1D2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早期版本的手绘控件不支持缩放；现版本默认适应窗口</w:t>
            </w:r>
          </w:p>
        </w:tc>
        <w:tc>
          <w:tcPr>
            <w:tcW w:w="2948" w:type="dxa"/>
            <w:vAlign w:val="center"/>
          </w:tcPr>
          <w:p w14:paraId="2C99104D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点</w:t>
            </w:r>
            <w:r>
              <w:rPr>
                <w:rFonts w:cs="Times New Roman"/>
                <w:sz w:val="18"/>
              </w:rPr>
              <w:t>“</w:t>
            </w:r>
            <w:r>
              <w:rPr>
                <w:rFonts w:cs="Times New Roman"/>
                <w:sz w:val="18"/>
              </w:rPr>
              <w:t>适应窗口</w:t>
            </w:r>
            <w:r>
              <w:rPr>
                <w:rFonts w:cs="Times New Roman"/>
                <w:sz w:val="18"/>
              </w:rPr>
              <w:t>”</w:t>
            </w:r>
            <w:r>
              <w:rPr>
                <w:rFonts w:cs="Times New Roman"/>
                <w:sz w:val="18"/>
              </w:rPr>
              <w:t>，或用滚轮放大、按住左键拖动</w:t>
            </w:r>
          </w:p>
        </w:tc>
      </w:tr>
      <w:tr w:rsidR="00C26ADF" w14:paraId="3E493EEC" w14:textId="77777777">
        <w:trPr>
          <w:jc w:val="center"/>
        </w:trPr>
        <w:tc>
          <w:tcPr>
            <w:tcW w:w="2608" w:type="dxa"/>
            <w:vAlign w:val="center"/>
          </w:tcPr>
          <w:p w14:paraId="04321A45" w14:textId="77777777" w:rsidR="00C26ADF" w:rsidRDefault="008573C0">
            <w:pPr>
              <w:spacing w:line="240" w:lineRule="auto"/>
            </w:pPr>
            <w:r>
              <w:rPr>
                <w:rFonts w:cs="Times New Roman"/>
                <w:sz w:val="18"/>
              </w:rPr>
              <w:t>导入的源文件出现乱码</w:t>
            </w:r>
          </w:p>
        </w:tc>
        <w:tc>
          <w:tcPr>
            <w:tcW w:w="2608" w:type="dxa"/>
            <w:vAlign w:val="center"/>
          </w:tcPr>
          <w:p w14:paraId="11267670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文件不是</w:t>
            </w:r>
            <w:r>
              <w:rPr>
                <w:rFonts w:cs="Times New Roman"/>
                <w:sz w:val="18"/>
              </w:rPr>
              <w:t xml:space="preserve"> UTF-8 </w:t>
            </w:r>
            <w:r>
              <w:rPr>
                <w:rFonts w:cs="Times New Roman"/>
                <w:sz w:val="18"/>
              </w:rPr>
              <w:t>编码（老师给的</w:t>
            </w:r>
            <w:r>
              <w:rPr>
                <w:rFonts w:cs="Times New Roman"/>
                <w:sz w:val="18"/>
              </w:rPr>
              <w:t xml:space="preserve"> TINY </w:t>
            </w:r>
            <w:r>
              <w:rPr>
                <w:rFonts w:cs="Times New Roman"/>
                <w:sz w:val="18"/>
              </w:rPr>
              <w:t>单词表是</w:t>
            </w:r>
            <w:r>
              <w:rPr>
                <w:rFonts w:cs="Times New Roman"/>
                <w:sz w:val="18"/>
              </w:rPr>
              <w:t xml:space="preserve"> GBK</w:t>
            </w:r>
            <w:r>
              <w:rPr>
                <w:rFonts w:cs="Times New Roman"/>
                <w:sz w:val="18"/>
              </w:rPr>
              <w:t>）</w:t>
            </w:r>
          </w:p>
        </w:tc>
        <w:tc>
          <w:tcPr>
            <w:tcW w:w="2948" w:type="dxa"/>
            <w:vAlign w:val="center"/>
          </w:tcPr>
          <w:p w14:paraId="0B9A6CB6" w14:textId="77777777" w:rsidR="00C26ADF" w:rsidRDefault="008573C0">
            <w:pPr>
              <w:spacing w:line="240" w:lineRule="auto"/>
              <w:jc w:val="center"/>
            </w:pPr>
            <w:r>
              <w:rPr>
                <w:rFonts w:cs="Times New Roman"/>
                <w:sz w:val="18"/>
              </w:rPr>
              <w:t>用记事本</w:t>
            </w:r>
            <w:r>
              <w:rPr>
                <w:rFonts w:cs="Times New Roman"/>
                <w:sz w:val="18"/>
              </w:rPr>
              <w:t xml:space="preserve">/VS Code </w:t>
            </w:r>
            <w:r>
              <w:rPr>
                <w:rFonts w:cs="Times New Roman"/>
                <w:sz w:val="18"/>
              </w:rPr>
              <w:t>另存为</w:t>
            </w:r>
            <w:r>
              <w:rPr>
                <w:rFonts w:cs="Times New Roman"/>
                <w:sz w:val="18"/>
              </w:rPr>
              <w:t xml:space="preserve"> UTF-8 </w:t>
            </w:r>
            <w:r>
              <w:rPr>
                <w:rFonts w:cs="Times New Roman"/>
                <w:sz w:val="18"/>
              </w:rPr>
              <w:t>后再打开</w:t>
            </w:r>
          </w:p>
        </w:tc>
      </w:tr>
    </w:tbl>
    <w:p w14:paraId="1AFFB9CB" w14:textId="77777777" w:rsidR="00C26ADF" w:rsidRDefault="008573C0">
      <w:pPr>
        <w:pStyle w:val="1"/>
      </w:pPr>
      <w:bookmarkStart w:id="38" w:name="_Toc243146607"/>
      <w:r>
        <w:rPr>
          <w:rFonts w:ascii="Times New Roman" w:eastAsia="黑体" w:hAnsi="Times New Roman" w:cs="Times New Roman"/>
        </w:rPr>
        <w:lastRenderedPageBreak/>
        <w:t xml:space="preserve">10  </w:t>
      </w:r>
      <w:r>
        <w:rPr>
          <w:rFonts w:ascii="Times New Roman" w:eastAsia="黑体" w:hAnsi="Times New Roman" w:cs="Times New Roman"/>
        </w:rPr>
        <w:t>命令行自测与截图</w:t>
      </w:r>
      <w:bookmarkEnd w:id="38"/>
    </w:p>
    <w:p w14:paraId="5F8758A4" w14:textId="77777777" w:rsidR="00C26ADF" w:rsidRDefault="008573C0">
      <w:pPr>
        <w:pStyle w:val="21"/>
      </w:pPr>
      <w:bookmarkStart w:id="39" w:name="_Toc243146608"/>
      <w:r>
        <w:rPr>
          <w:rFonts w:ascii="Times New Roman" w:eastAsia="黑体" w:hAnsi="Times New Roman" w:cs="Times New Roman"/>
        </w:rPr>
        <w:t xml:space="preserve">10.1  </w:t>
      </w:r>
      <w:r>
        <w:rPr>
          <w:rFonts w:ascii="Times New Roman" w:eastAsia="黑体" w:hAnsi="Times New Roman" w:cs="Times New Roman"/>
        </w:rPr>
        <w:t>自动化自测</w:t>
      </w:r>
      <w:bookmarkEnd w:id="39"/>
    </w:p>
    <w:p w14:paraId="666078BF" w14:textId="77777777" w:rsidR="00C26ADF" w:rsidRDefault="008573C0">
      <w:pPr>
        <w:ind w:firstLine="480"/>
        <w:jc w:val="both"/>
      </w:pPr>
      <w:r>
        <w:rPr>
          <w:rFonts w:cs="Times New Roman"/>
        </w:rPr>
        <w:t>在</w:t>
      </w:r>
      <w:r>
        <w:rPr>
          <w:rFonts w:cs="Times New Roman"/>
        </w:rPr>
        <w:t xml:space="preserve"> exe </w:t>
      </w:r>
      <w:r>
        <w:rPr>
          <w:rFonts w:cs="Times New Roman"/>
        </w:rPr>
        <w:t>所在目录执行</w:t>
      </w:r>
      <w:r>
        <w:rPr>
          <w:rFonts w:cs="Times New Roman"/>
        </w:rPr>
        <w:t xml:space="preserve"> `CompilerCourseDesign.exe --console-selftest` </w:t>
      </w:r>
      <w:r>
        <w:rPr>
          <w:rFonts w:cs="Times New Roman"/>
        </w:rPr>
        <w:t>可运行</w:t>
      </w:r>
      <w:r>
        <w:rPr>
          <w:rFonts w:cs="Times New Roman"/>
        </w:rPr>
        <w:t xml:space="preserve"> 304 </w:t>
      </w:r>
      <w:r>
        <w:rPr>
          <w:rFonts w:cs="Times New Roman"/>
        </w:rPr>
        <w:t>项算法断言，执行</w:t>
      </w:r>
      <w:r>
        <w:rPr>
          <w:rFonts w:cs="Times New Roman"/>
        </w:rPr>
        <w:t xml:space="preserve"> `CompilerCourseDesign.exe --selftest` </w:t>
      </w:r>
      <w:r>
        <w:rPr>
          <w:rFonts w:cs="Times New Roman"/>
        </w:rPr>
        <w:t>会先跑</w:t>
      </w:r>
      <w:r>
        <w:rPr>
          <w:rFonts w:cs="Times New Roman"/>
        </w:rPr>
        <w:t xml:space="preserve"> 304 </w:t>
      </w:r>
      <w:r>
        <w:rPr>
          <w:rFonts w:cs="Times New Roman"/>
        </w:rPr>
        <w:t>项算法断言、再跑</w:t>
      </w:r>
      <w:r>
        <w:rPr>
          <w:rFonts w:cs="Times New Roman"/>
        </w:rPr>
        <w:t xml:space="preserve"> 346 </w:t>
      </w:r>
      <w:r>
        <w:rPr>
          <w:rFonts w:cs="Times New Roman"/>
        </w:rPr>
        <w:t>项界面断言（离屏运行，无需人工干预）。两者的退出码为</w:t>
      </w:r>
      <w:r>
        <w:rPr>
          <w:rFonts w:cs="Times New Roman"/>
        </w:rPr>
        <w:t xml:space="preserve"> 0 </w:t>
      </w:r>
      <w:r>
        <w:rPr>
          <w:rFonts w:cs="Times New Roman"/>
        </w:rPr>
        <w:t>表示全部通过，报告会完整打印到标准输出，末尾附</w:t>
      </w:r>
      <w:r>
        <w:rPr>
          <w:rFonts w:cs="Times New Roman"/>
        </w:rPr>
        <w:t>“</w:t>
      </w:r>
      <w:r>
        <w:rPr>
          <w:rFonts w:cs="Times New Roman"/>
        </w:rPr>
        <w:t>合计</w:t>
      </w:r>
      <w:r>
        <w:rPr>
          <w:rFonts w:cs="Times New Roman"/>
        </w:rPr>
        <w:t xml:space="preserve"> / </w:t>
      </w:r>
      <w:r>
        <w:rPr>
          <w:rFonts w:cs="Times New Roman"/>
        </w:rPr>
        <w:t>慢步骤明细</w:t>
      </w:r>
      <w:r>
        <w:rPr>
          <w:rFonts w:cs="Times New Roman"/>
        </w:rPr>
        <w:t>”</w:t>
      </w:r>
      <w:r>
        <w:rPr>
          <w:rFonts w:cs="Times New Roman"/>
        </w:rPr>
        <w:t>。</w:t>
      </w:r>
    </w:p>
    <w:p w14:paraId="1E052A2E" w14:textId="77777777" w:rsidR="00C26ADF" w:rsidRDefault="008573C0">
      <w:pPr>
        <w:pStyle w:val="21"/>
      </w:pPr>
      <w:bookmarkStart w:id="40" w:name="_Toc243146609"/>
      <w:r>
        <w:rPr>
          <w:rFonts w:ascii="Times New Roman" w:eastAsia="黑体" w:hAnsi="Times New Roman" w:cs="Times New Roman"/>
        </w:rPr>
        <w:t xml:space="preserve">10.2  </w:t>
      </w:r>
      <w:r>
        <w:rPr>
          <w:rFonts w:ascii="Times New Roman" w:eastAsia="黑体" w:hAnsi="Times New Roman" w:cs="Times New Roman"/>
        </w:rPr>
        <w:t>截图</w:t>
      </w:r>
      <w:bookmarkEnd w:id="40"/>
    </w:p>
    <w:p w14:paraId="472FE4AD" w14:textId="77777777" w:rsidR="00C26ADF" w:rsidRDefault="008573C0">
      <w:pPr>
        <w:ind w:firstLine="480"/>
        <w:jc w:val="both"/>
      </w:pPr>
      <w:r>
        <w:rPr>
          <w:rFonts w:cs="Times New Roman"/>
        </w:rPr>
        <w:t xml:space="preserve">`--shot &lt;png&gt; --tab &lt;N&gt;` </w:t>
      </w:r>
      <w:r>
        <w:rPr>
          <w:rFonts w:cs="Times New Roman"/>
        </w:rPr>
        <w:t>把第</w:t>
      </w:r>
      <w:r>
        <w:rPr>
          <w:rFonts w:cs="Times New Roman"/>
        </w:rPr>
        <w:t xml:space="preserve"> N </w:t>
      </w:r>
      <w:r>
        <w:rPr>
          <w:rFonts w:cs="Times New Roman"/>
        </w:rPr>
        <w:t>个页签（从</w:t>
      </w:r>
      <w:r>
        <w:rPr>
          <w:rFonts w:cs="Times New Roman"/>
        </w:rPr>
        <w:t xml:space="preserve"> 0 </w:t>
      </w:r>
      <w:r>
        <w:rPr>
          <w:rFonts w:cs="Times New Roman"/>
        </w:rPr>
        <w:t>开始，即</w:t>
      </w:r>
      <w:r>
        <w:rPr>
          <w:rFonts w:cs="Times New Roman"/>
        </w:rPr>
        <w:t xml:space="preserve"> ①=0</w:t>
      </w:r>
      <w:r>
        <w:rPr>
          <w:rFonts w:cs="Times New Roman"/>
        </w:rPr>
        <w:t>、</w:t>
      </w:r>
      <w:r>
        <w:rPr>
          <w:rFonts w:cs="Times New Roman"/>
        </w:rPr>
        <w:t>⑮=14</w:t>
      </w:r>
      <w:r>
        <w:rPr>
          <w:rFonts w:cs="Times New Roman"/>
        </w:rPr>
        <w:t>）渲染为</w:t>
      </w:r>
      <w:r>
        <w:rPr>
          <w:rFonts w:cs="Times New Roman"/>
        </w:rPr>
        <w:t xml:space="preserve"> 1600×1000 </w:t>
      </w:r>
      <w:r>
        <w:rPr>
          <w:rFonts w:cs="Times New Roman"/>
        </w:rPr>
        <w:t>的</w:t>
      </w:r>
      <w:r>
        <w:rPr>
          <w:rFonts w:cs="Times New Roman"/>
        </w:rPr>
        <w:t xml:space="preserve"> PNG</w:t>
      </w:r>
      <w:r>
        <w:rPr>
          <w:rFonts w:cs="Times New Roman"/>
        </w:rPr>
        <w:t>。配合</w:t>
      </w:r>
      <w:r>
        <w:rPr>
          <w:rFonts w:cs="Times New Roman"/>
        </w:rPr>
        <w:t xml:space="preserve"> `--demo-full` </w:t>
      </w:r>
      <w:r>
        <w:rPr>
          <w:rFonts w:cs="Times New Roman"/>
        </w:rPr>
        <w:t>可以先把两条流水线跑完，使所有页签都带有真实数据，因此本说明书中的全部界面截图都可一条命令复现。</w:t>
      </w:r>
    </w:p>
    <w:sectPr w:rsidR="00C26ADF" w:rsidSect="00034616">
      <w:headerReference w:type="default" r:id="rId21"/>
      <w:footerReference w:type="default" r:id="rId22"/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BF416" w14:textId="77777777" w:rsidR="0098506A" w:rsidRDefault="0098506A">
      <w:pPr>
        <w:spacing w:line="240" w:lineRule="auto"/>
      </w:pPr>
      <w:r>
        <w:separator/>
      </w:r>
    </w:p>
  </w:endnote>
  <w:endnote w:type="continuationSeparator" w:id="0">
    <w:p w14:paraId="25D82483" w14:textId="77777777" w:rsidR="0098506A" w:rsidRDefault="009850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D6B9" w14:textId="77777777" w:rsidR="00C26ADF" w:rsidRDefault="008573C0">
    <w:pPr>
      <w:pStyle w:val="a7"/>
      <w:jc w:val="center"/>
    </w:pPr>
    <w:r>
      <w:rPr>
        <w:rFonts w:cs="Times New Roman"/>
        <w:sz w:val="18"/>
      </w:rPr>
      <w:t>第</w:t>
    </w:r>
    <w:r>
      <w:rPr>
        <w:rFonts w:cs="Times New Roman"/>
        <w:sz w:val="18"/>
      </w:rPr>
      <w:t xml:space="preserve"> </w:t>
    </w:r>
    <w:r>
      <w:rPr>
        <w:rFonts w:cs="Times New Roman"/>
        <w:sz w:val="18"/>
      </w:rPr>
      <w:fldChar w:fldCharType="begin"/>
    </w:r>
    <w:r>
      <w:rPr>
        <w:rFonts w:cs="Times New Roman"/>
        <w:sz w:val="18"/>
      </w:rPr>
      <w:instrText xml:space="preserve"> PAGE </w:instrText>
    </w:r>
    <w:r>
      <w:rPr>
        <w:rFonts w:cs="Times New Roman"/>
        <w:sz w:val="18"/>
      </w:rPr>
      <w:fldChar w:fldCharType="separate"/>
    </w:r>
    <w:r>
      <w:rPr>
        <w:rFonts w:cs="Times New Roman"/>
        <w:sz w:val="18"/>
      </w:rPr>
      <w:t>1</w:t>
    </w:r>
    <w:r>
      <w:rPr>
        <w:rFonts w:cs="Times New Roman"/>
        <w:sz w:val="18"/>
      </w:rPr>
      <w:fldChar w:fldCharType="end"/>
    </w:r>
    <w:r>
      <w:rPr>
        <w:rFonts w:cs="Times New Roman"/>
        <w:sz w:val="18"/>
      </w:rPr>
      <w:t xml:space="preserve"> </w:t>
    </w:r>
    <w:r>
      <w:rPr>
        <w:rFonts w:cs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80E46" w14:textId="77777777" w:rsidR="0098506A" w:rsidRDefault="0098506A">
      <w:pPr>
        <w:spacing w:line="240" w:lineRule="auto"/>
      </w:pPr>
      <w:r>
        <w:separator/>
      </w:r>
    </w:p>
  </w:footnote>
  <w:footnote w:type="continuationSeparator" w:id="0">
    <w:p w14:paraId="59B4B756" w14:textId="77777777" w:rsidR="0098506A" w:rsidRDefault="009850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DB57" w14:textId="77777777" w:rsidR="00C26ADF" w:rsidRDefault="008573C0">
    <w:pPr>
      <w:pStyle w:val="a5"/>
      <w:pBdr>
        <w:bottom w:val="single" w:sz="4" w:space="1" w:color="808080"/>
      </w:pBdr>
      <w:jc w:val="center"/>
    </w:pPr>
    <w:r>
      <w:rPr>
        <w:rFonts w:cs="Times New Roman"/>
        <w:sz w:val="18"/>
      </w:rPr>
      <w:t>华南师范大学计算机学院《编译原理》课程设计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309092">
    <w:abstractNumId w:val="8"/>
  </w:num>
  <w:num w:numId="2" w16cid:durableId="1568998863">
    <w:abstractNumId w:val="6"/>
  </w:num>
  <w:num w:numId="3" w16cid:durableId="175651935">
    <w:abstractNumId w:val="5"/>
  </w:num>
  <w:num w:numId="4" w16cid:durableId="889002296">
    <w:abstractNumId w:val="4"/>
  </w:num>
  <w:num w:numId="5" w16cid:durableId="1038747076">
    <w:abstractNumId w:val="7"/>
  </w:num>
  <w:num w:numId="6" w16cid:durableId="343360919">
    <w:abstractNumId w:val="3"/>
  </w:num>
  <w:num w:numId="7" w16cid:durableId="1840997588">
    <w:abstractNumId w:val="2"/>
  </w:num>
  <w:num w:numId="8" w16cid:durableId="774397678">
    <w:abstractNumId w:val="1"/>
  </w:num>
  <w:num w:numId="9" w16cid:durableId="172518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936"/>
    <w:rsid w:val="004B1E57"/>
    <w:rsid w:val="00713672"/>
    <w:rsid w:val="00715046"/>
    <w:rsid w:val="008573C0"/>
    <w:rsid w:val="0098506A"/>
    <w:rsid w:val="00AA1D8D"/>
    <w:rsid w:val="00B47730"/>
    <w:rsid w:val="00C26A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F82E4A"/>
  <w14:defaultImageDpi w14:val="300"/>
  <w15:docId w15:val="{250CCBDD-2ECE-4900-9507-8793D151F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 w:line="440" w:lineRule="exact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400" w:lineRule="exact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13672"/>
  </w:style>
  <w:style w:type="paragraph" w:styleId="TOC2">
    <w:name w:val="toc 2"/>
    <w:basedOn w:val="a1"/>
    <w:next w:val="a1"/>
    <w:autoRedefine/>
    <w:uiPriority w:val="39"/>
    <w:unhideWhenUsed/>
    <w:rsid w:val="00713672"/>
    <w:pPr>
      <w:ind w:leftChars="200" w:left="420"/>
    </w:pPr>
  </w:style>
  <w:style w:type="character" w:styleId="aff9">
    <w:name w:val="Hyperlink"/>
    <w:basedOn w:val="a2"/>
    <w:uiPriority w:val="99"/>
    <w:unhideWhenUsed/>
    <w:rsid w:val="007136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5613</Words>
  <Characters>7478</Characters>
  <Application>Microsoft Office Word</Application>
  <DocSecurity>0</DocSecurity>
  <Lines>403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文挺 王</cp:lastModifiedBy>
  <cp:revision>3</cp:revision>
  <dcterms:created xsi:type="dcterms:W3CDTF">2013-12-23T23:15:00Z</dcterms:created>
  <dcterms:modified xsi:type="dcterms:W3CDTF">2026-10-17T08:21:00Z</dcterms:modified>
  <cp:category/>
</cp:coreProperties>
</file>