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5827" w:rsidRPr="00245827" w:rsidRDefault="00245827" w:rsidP="00245827">
      <w:pPr>
        <w:widowControl/>
        <w:shd w:val="clear" w:color="auto" w:fill="FFFFFF"/>
        <w:spacing w:line="456" w:lineRule="atLeast"/>
        <w:jc w:val="left"/>
        <w:rPr>
          <w:rFonts w:ascii="微软雅黑" w:eastAsia="微软雅黑" w:hAnsi="微软雅黑" w:cs="Arial"/>
          <w:b/>
          <w:bCs/>
          <w:color w:val="000000"/>
          <w:kern w:val="0"/>
          <w:sz w:val="33"/>
          <w:szCs w:val="33"/>
        </w:rPr>
      </w:pPr>
      <w:r w:rsidRPr="00245827">
        <w:rPr>
          <w:rFonts w:ascii="微软雅黑" w:eastAsia="微软雅黑" w:hAnsi="微软雅黑" w:cs="Arial" w:hint="eastAsia"/>
          <w:b/>
          <w:bCs/>
          <w:color w:val="000000"/>
          <w:kern w:val="0"/>
          <w:sz w:val="33"/>
          <w:szCs w:val="33"/>
        </w:rPr>
        <w:t>分离式道路和交互式道路有什么区别</w:t>
      </w:r>
    </w:p>
    <w:p w:rsidR="00245827" w:rsidRPr="00245827" w:rsidRDefault="00245827" w:rsidP="00245827">
      <w:pPr>
        <w:widowControl/>
        <w:shd w:val="clear" w:color="auto" w:fill="FFFFFF"/>
        <w:spacing w:line="137" w:lineRule="atLeast"/>
        <w:jc w:val="left"/>
        <w:rPr>
          <w:rFonts w:ascii="PingFangSC-Regular" w:eastAsia="宋体" w:hAnsi="PingFangSC-Regular" w:cs="Arial" w:hint="eastAsia"/>
          <w:color w:val="9195A3"/>
          <w:kern w:val="0"/>
          <w:sz w:val="12"/>
          <w:szCs w:val="12"/>
        </w:rPr>
      </w:pPr>
    </w:p>
    <w:p w:rsidR="00245827" w:rsidRPr="00245827" w:rsidRDefault="00245827" w:rsidP="00245827">
      <w:pPr>
        <w:widowControl/>
        <w:shd w:val="clear" w:color="auto" w:fill="FFFFFF"/>
        <w:spacing w:before="100" w:beforeAutospacing="1" w:after="100" w:afterAutospacing="1" w:line="273" w:lineRule="atLeast"/>
        <w:jc w:val="left"/>
        <w:rPr>
          <w:rFonts w:ascii="Arial" w:eastAsia="宋体" w:hAnsi="Arial" w:cs="Arial"/>
          <w:color w:val="222222"/>
          <w:kern w:val="0"/>
          <w:sz w:val="16"/>
          <w:szCs w:val="16"/>
        </w:rPr>
      </w:pPr>
      <w:r w:rsidRPr="00245827">
        <w:rPr>
          <w:rFonts w:ascii="Arial" w:eastAsia="宋体" w:hAnsi="Arial" w:cs="Arial"/>
          <w:color w:val="222222"/>
          <w:kern w:val="0"/>
          <w:sz w:val="16"/>
          <w:szCs w:val="16"/>
        </w:rPr>
        <w:t>分离式道路与交互式道路在设计理念及功能上存在明显的区别。</w:t>
      </w:r>
    </w:p>
    <w:p w:rsidR="00245827" w:rsidRPr="00245827" w:rsidRDefault="00245827" w:rsidP="00245827">
      <w:pPr>
        <w:widowControl/>
        <w:shd w:val="clear" w:color="auto" w:fill="FFFFFF"/>
        <w:spacing w:before="100" w:beforeAutospacing="1" w:after="100" w:afterAutospacing="1" w:line="273" w:lineRule="atLeast"/>
        <w:jc w:val="left"/>
        <w:rPr>
          <w:rFonts w:ascii="Arial" w:eastAsia="宋体" w:hAnsi="Arial" w:cs="Arial"/>
          <w:color w:val="222222"/>
          <w:kern w:val="0"/>
          <w:sz w:val="16"/>
          <w:szCs w:val="16"/>
        </w:rPr>
      </w:pPr>
      <w:r w:rsidRPr="00245827">
        <w:rPr>
          <w:rFonts w:ascii="Arial" w:eastAsia="宋体" w:hAnsi="Arial" w:cs="Arial"/>
          <w:color w:val="222222"/>
          <w:kern w:val="0"/>
          <w:sz w:val="16"/>
          <w:szCs w:val="16"/>
        </w:rPr>
        <w:t>分离式道路（</w:t>
      </w:r>
      <w:r w:rsidRPr="00245827">
        <w:rPr>
          <w:rFonts w:ascii="Arial" w:eastAsia="宋体" w:hAnsi="Arial" w:cs="Arial"/>
          <w:color w:val="222222"/>
          <w:kern w:val="0"/>
          <w:sz w:val="16"/>
          <w:szCs w:val="16"/>
        </w:rPr>
        <w:t>Separate road</w:t>
      </w:r>
      <w:r w:rsidRPr="00245827">
        <w:rPr>
          <w:rFonts w:ascii="Arial" w:eastAsia="宋体" w:hAnsi="Arial" w:cs="Arial"/>
          <w:color w:val="222222"/>
          <w:kern w:val="0"/>
          <w:sz w:val="16"/>
          <w:szCs w:val="16"/>
        </w:rPr>
        <w:t>）主要特点是将不同类型的交通流分隔开来，如机动车、非机动车以及行人等，都有各自独立的路权。这种设计旨在提升道路的通行效率，同时减少交通事故的发生，从而提高道路的安全性能。</w:t>
      </w:r>
    </w:p>
    <w:p w:rsidR="00245827" w:rsidRPr="00245827" w:rsidRDefault="00245827" w:rsidP="00245827">
      <w:pPr>
        <w:widowControl/>
        <w:shd w:val="clear" w:color="auto" w:fill="FFFFFF"/>
        <w:spacing w:before="100" w:beforeAutospacing="1" w:after="100" w:afterAutospacing="1" w:line="273" w:lineRule="atLeast"/>
        <w:jc w:val="left"/>
        <w:rPr>
          <w:rFonts w:ascii="Arial" w:eastAsia="宋体" w:hAnsi="Arial" w:cs="Arial"/>
          <w:color w:val="222222"/>
          <w:kern w:val="0"/>
          <w:sz w:val="16"/>
          <w:szCs w:val="16"/>
        </w:rPr>
      </w:pPr>
      <w:r w:rsidRPr="00245827">
        <w:rPr>
          <w:rFonts w:ascii="Arial" w:eastAsia="宋体" w:hAnsi="Arial" w:cs="Arial"/>
          <w:color w:val="222222"/>
          <w:kern w:val="0"/>
          <w:sz w:val="16"/>
          <w:szCs w:val="16"/>
        </w:rPr>
        <w:t>而交互式道路（</w:t>
      </w:r>
      <w:r w:rsidRPr="00245827">
        <w:rPr>
          <w:rFonts w:ascii="Arial" w:eastAsia="宋体" w:hAnsi="Arial" w:cs="Arial"/>
          <w:color w:val="222222"/>
          <w:kern w:val="0"/>
          <w:sz w:val="16"/>
          <w:szCs w:val="16"/>
        </w:rPr>
        <w:t>Interactive road</w:t>
      </w:r>
      <w:r w:rsidRPr="00245827">
        <w:rPr>
          <w:rFonts w:ascii="Arial" w:eastAsia="宋体" w:hAnsi="Arial" w:cs="Arial"/>
          <w:color w:val="222222"/>
          <w:kern w:val="0"/>
          <w:sz w:val="16"/>
          <w:szCs w:val="16"/>
        </w:rPr>
        <w:t>）则是一种新型的道路设计理念，它强调道路使用者之间的交互，包括行人与车辆。这种道路通常配备智能交通系统、可变车道以及共享道路空间等设施，旨在实现人车共享，优化道路利用率，并提升使用者的满意度。其设计目标不仅在于提高道路的通行能力，更关注道路的环保性能与安全性。</w:t>
      </w:r>
    </w:p>
    <w:p w:rsidR="00245827" w:rsidRPr="00245827" w:rsidRDefault="00245827" w:rsidP="00245827">
      <w:pPr>
        <w:widowControl/>
        <w:shd w:val="clear" w:color="auto" w:fill="FFFFFF"/>
        <w:spacing w:before="100" w:beforeAutospacing="1" w:after="100" w:afterAutospacing="1" w:line="273" w:lineRule="atLeast"/>
        <w:jc w:val="left"/>
        <w:rPr>
          <w:rFonts w:ascii="Arial" w:eastAsia="宋体" w:hAnsi="Arial" w:cs="Arial"/>
          <w:color w:val="222222"/>
          <w:kern w:val="0"/>
          <w:sz w:val="16"/>
          <w:szCs w:val="16"/>
        </w:rPr>
      </w:pPr>
      <w:r w:rsidRPr="00245827">
        <w:rPr>
          <w:rFonts w:ascii="Arial" w:eastAsia="宋体" w:hAnsi="Arial" w:cs="Arial"/>
          <w:color w:val="222222"/>
          <w:kern w:val="0"/>
          <w:sz w:val="16"/>
          <w:szCs w:val="16"/>
        </w:rPr>
        <w:t>两者相比，分离式道路更注重交通流的分隔与效率，而交互式道路更强调人车互动与共享，以及环保与安全的综合考虑。</w:t>
      </w:r>
    </w:p>
    <w:p w:rsidR="00245827" w:rsidRPr="00245827" w:rsidRDefault="00245827" w:rsidP="00245827">
      <w:pPr>
        <w:widowControl/>
        <w:shd w:val="clear" w:color="auto" w:fill="FFFFFF"/>
        <w:jc w:val="left"/>
        <w:rPr>
          <w:rFonts w:ascii="Arial" w:eastAsia="宋体" w:hAnsi="Arial" w:cs="Arial"/>
          <w:color w:val="000000"/>
          <w:kern w:val="0"/>
          <w:sz w:val="11"/>
          <w:szCs w:val="11"/>
        </w:rPr>
      </w:pPr>
      <w:r>
        <w:rPr>
          <w:rFonts w:ascii="Arial" w:eastAsia="宋体" w:hAnsi="Arial" w:cs="Arial"/>
          <w:noProof/>
          <w:color w:val="000000"/>
          <w:kern w:val="0"/>
          <w:sz w:val="11"/>
          <w:szCs w:val="11"/>
        </w:rPr>
        <w:lastRenderedPageBreak/>
        <w:drawing>
          <wp:inline distT="0" distB="0" distL="0" distR="0">
            <wp:extent cx="6331585" cy="8437880"/>
            <wp:effectExtent l="19050" t="0" r="0" b="0"/>
            <wp:docPr id="1" name="图片 1" descr="https://pics2.baidu.com/feed/9a504fc2d5628535666e43a659f4e1c9a6ef6352.jpeg@f_auto?token=f8395bdd8bdc4240741d506203c2b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s2.baidu.com/feed/9a504fc2d5628535666e43a659f4e1c9a6ef6352.jpeg@f_auto?token=f8395bdd8bdc4240741d506203c2b277"/>
                    <pic:cNvPicPr>
                      <a:picLocks noChangeAspect="1" noChangeArrowheads="1"/>
                    </pic:cNvPicPr>
                  </pic:nvPicPr>
                  <pic:blipFill>
                    <a:blip r:embed="rId7"/>
                    <a:srcRect/>
                    <a:stretch>
                      <a:fillRect/>
                    </a:stretch>
                  </pic:blipFill>
                  <pic:spPr bwMode="auto">
                    <a:xfrm>
                      <a:off x="0" y="0"/>
                      <a:ext cx="6331585" cy="8437880"/>
                    </a:xfrm>
                    <a:prstGeom prst="rect">
                      <a:avLst/>
                    </a:prstGeom>
                    <a:noFill/>
                    <a:ln w="9525">
                      <a:noFill/>
                      <a:miter lim="800000"/>
                      <a:headEnd/>
                      <a:tailEnd/>
                    </a:ln>
                  </pic:spPr>
                </pic:pic>
              </a:graphicData>
            </a:graphic>
          </wp:inline>
        </w:drawing>
      </w:r>
    </w:p>
    <w:p w:rsidR="00942C78" w:rsidRDefault="00942C78" w:rsidP="00245827">
      <w:pPr>
        <w:widowControl/>
        <w:shd w:val="clear" w:color="auto" w:fill="FFFFFF"/>
        <w:jc w:val="right"/>
        <w:rPr>
          <w:rFonts w:ascii="Arial" w:eastAsia="宋体" w:hAnsi="Arial" w:cs="Arial" w:hint="eastAsia"/>
          <w:color w:val="000000"/>
          <w:kern w:val="0"/>
          <w:sz w:val="11"/>
          <w:szCs w:val="11"/>
        </w:rPr>
      </w:pPr>
    </w:p>
    <w:p w:rsidR="00245827" w:rsidRPr="00245827" w:rsidRDefault="00245827" w:rsidP="00245827">
      <w:pPr>
        <w:widowControl/>
        <w:spacing w:before="100" w:beforeAutospacing="1" w:after="100" w:afterAutospacing="1" w:line="273" w:lineRule="atLeast"/>
        <w:jc w:val="left"/>
        <w:rPr>
          <w:rFonts w:ascii="宋体" w:eastAsia="宋体" w:hAnsi="宋体" w:cs="宋体"/>
          <w:color w:val="222222"/>
          <w:kern w:val="0"/>
          <w:sz w:val="16"/>
          <w:szCs w:val="16"/>
        </w:rPr>
      </w:pPr>
      <w:r>
        <w:rPr>
          <w:noProof/>
        </w:rPr>
        <w:lastRenderedPageBreak/>
        <w:drawing>
          <wp:inline distT="0" distB="0" distL="0" distR="0">
            <wp:extent cx="5274310" cy="2452745"/>
            <wp:effectExtent l="19050" t="0" r="2540" b="0"/>
            <wp:docPr id="5" name="图片 5" descr="分离式道路是什么意思，分离式道路现实图解-有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分离式道路是什么意思，分离式道路现实图解-有驾"/>
                    <pic:cNvPicPr>
                      <a:picLocks noChangeAspect="1" noChangeArrowheads="1"/>
                    </pic:cNvPicPr>
                  </pic:nvPicPr>
                  <pic:blipFill>
                    <a:blip r:embed="rId8"/>
                    <a:srcRect/>
                    <a:stretch>
                      <a:fillRect/>
                    </a:stretch>
                  </pic:blipFill>
                  <pic:spPr bwMode="auto">
                    <a:xfrm>
                      <a:off x="0" y="0"/>
                      <a:ext cx="5274310" cy="2452745"/>
                    </a:xfrm>
                    <a:prstGeom prst="rect">
                      <a:avLst/>
                    </a:prstGeom>
                    <a:noFill/>
                    <a:ln w="9525">
                      <a:noFill/>
                      <a:miter lim="800000"/>
                      <a:headEnd/>
                      <a:tailEnd/>
                    </a:ln>
                  </pic:spPr>
                </pic:pic>
              </a:graphicData>
            </a:graphic>
          </wp:inline>
        </w:drawing>
      </w:r>
      <w:r w:rsidRPr="00245827">
        <w:rPr>
          <w:rFonts w:ascii="宋体" w:eastAsia="宋体" w:hAnsi="宋体" w:cs="宋体"/>
          <w:color w:val="222222"/>
          <w:kern w:val="0"/>
          <w:sz w:val="16"/>
          <w:szCs w:val="16"/>
        </w:rPr>
        <w:t>分离式道路，即将左、右行车道独立建造的道路，涵盖了中央隔离带宽度不一以及左、右两侧车道高度不同的公路。在此类道路上，同向车辆各自行驶在独立车道内，互不干扰。关于分离式道路的标志，通常设置在双向分隔的区域，或者在因特定原因导致的临时或永久性双向共行段之前的恰当位置。这类道路具备两种交通标志：丁字平面交叉和十字交叉路口。其中，丁字平面交叉标志旨在提醒驾驶员，前方将遇到的平面交叉路口的被交道路是分离式的，需保持警觉并谨慎行车。综上所述，分离式道路属于特殊的道路类别，其行车规范和使用方式与常规道路有所区别。因此，驾驶员在行车时务必格外留心，以防范交通事故的发生。</w:t>
      </w:r>
    </w:p>
    <w:p w:rsidR="00245827" w:rsidRPr="00245827" w:rsidRDefault="00245827" w:rsidP="00245827">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5283835" cy="3287395"/>
            <wp:effectExtent l="19050" t="0" r="0" b="0"/>
            <wp:docPr id="3" name="图片 3" descr="https://pics1.baidu.com/feed/ae51f3deb48f8c543f2c6ed390158dfbe1fe7f1e.jpeg@f_auto?token=13344de033f7a7e148628419cb337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cs1.baidu.com/feed/ae51f3deb48f8c543f2c6ed390158dfbe1fe7f1e.jpeg@f_auto?token=13344de033f7a7e148628419cb3377d6"/>
                    <pic:cNvPicPr>
                      <a:picLocks noChangeAspect="1" noChangeArrowheads="1"/>
                    </pic:cNvPicPr>
                  </pic:nvPicPr>
                  <pic:blipFill>
                    <a:blip r:embed="rId9"/>
                    <a:srcRect/>
                    <a:stretch>
                      <a:fillRect/>
                    </a:stretch>
                  </pic:blipFill>
                  <pic:spPr bwMode="auto">
                    <a:xfrm>
                      <a:off x="0" y="0"/>
                      <a:ext cx="5283835" cy="3287395"/>
                    </a:xfrm>
                    <a:prstGeom prst="rect">
                      <a:avLst/>
                    </a:prstGeom>
                    <a:noFill/>
                    <a:ln w="9525">
                      <a:noFill/>
                      <a:miter lim="800000"/>
                      <a:headEnd/>
                      <a:tailEnd/>
                    </a:ln>
                  </pic:spPr>
                </pic:pic>
              </a:graphicData>
            </a:graphic>
          </wp:inline>
        </w:drawing>
      </w:r>
    </w:p>
    <w:p w:rsidR="00245827" w:rsidRPr="00245827" w:rsidRDefault="00245827" w:rsidP="00245827">
      <w:pPr>
        <w:widowControl/>
        <w:jc w:val="right"/>
        <w:rPr>
          <w:rFonts w:ascii="宋体" w:eastAsia="宋体" w:hAnsi="宋体" w:cs="宋体"/>
          <w:kern w:val="0"/>
          <w:sz w:val="24"/>
          <w:szCs w:val="24"/>
        </w:rPr>
      </w:pPr>
    </w:p>
    <w:p w:rsidR="00245827" w:rsidRPr="00245827" w:rsidRDefault="00245827" w:rsidP="00245827">
      <w:pPr>
        <w:widowControl/>
        <w:shd w:val="clear" w:color="auto" w:fill="FFFFFF"/>
        <w:spacing w:line="480" w:lineRule="auto"/>
        <w:ind w:firstLine="292"/>
        <w:jc w:val="left"/>
        <w:rPr>
          <w:rFonts w:ascii="Helvetica" w:eastAsia="宋体" w:hAnsi="Helvetica" w:cs="宋体"/>
          <w:color w:val="333333"/>
          <w:kern w:val="0"/>
          <w:sz w:val="15"/>
          <w:szCs w:val="15"/>
        </w:rPr>
      </w:pPr>
      <w:r w:rsidRPr="00245827">
        <w:rPr>
          <w:rFonts w:ascii="Helvetica" w:eastAsia="宋体" w:hAnsi="Helvetica" w:cs="宋体"/>
          <w:color w:val="333333"/>
          <w:kern w:val="0"/>
          <w:sz w:val="15"/>
          <w:szCs w:val="15"/>
        </w:rPr>
        <w:t>十字式分离道路与丁字式分离道路区别就是丁字式没有直行只有左右两侧道路可行，基本特点就是同向行驶，一车一道互不干扰，下图为十字式分离式道路。在遇到分离式路口前应该提前减速，注意礼让行人，多观察道路信号标志。</w:t>
      </w:r>
    </w:p>
    <w:p w:rsidR="00245827" w:rsidRPr="00245827" w:rsidRDefault="00245827" w:rsidP="00245827">
      <w:pPr>
        <w:widowControl/>
        <w:shd w:val="clear" w:color="auto" w:fill="FFFFFF"/>
        <w:jc w:val="left"/>
        <w:rPr>
          <w:rFonts w:ascii="Helvetica" w:eastAsia="宋体" w:hAnsi="Helvetica" w:cs="宋体"/>
          <w:color w:val="333333"/>
          <w:kern w:val="0"/>
          <w:sz w:val="15"/>
          <w:szCs w:val="15"/>
        </w:rPr>
      </w:pPr>
      <w:r>
        <w:rPr>
          <w:rFonts w:ascii="Helvetica" w:eastAsia="宋体" w:hAnsi="Helvetica" w:cs="宋体"/>
          <w:noProof/>
          <w:color w:val="333333"/>
          <w:kern w:val="0"/>
          <w:sz w:val="15"/>
          <w:szCs w:val="15"/>
        </w:rPr>
        <w:lastRenderedPageBreak/>
        <w:drawing>
          <wp:inline distT="0" distB="0" distL="0" distR="0">
            <wp:extent cx="5711825" cy="4085590"/>
            <wp:effectExtent l="19050" t="0" r="3175" b="0"/>
            <wp:docPr id="8" name="图片 8" descr="分离式道路是什么意思，分离式道路现实图解-有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分离式道路是什么意思，分离式道路现实图解-有驾"/>
                    <pic:cNvPicPr>
                      <a:picLocks noChangeAspect="1" noChangeArrowheads="1"/>
                    </pic:cNvPicPr>
                  </pic:nvPicPr>
                  <pic:blipFill>
                    <a:blip r:embed="rId10"/>
                    <a:srcRect/>
                    <a:stretch>
                      <a:fillRect/>
                    </a:stretch>
                  </pic:blipFill>
                  <pic:spPr bwMode="auto">
                    <a:xfrm>
                      <a:off x="0" y="0"/>
                      <a:ext cx="5711825" cy="4085590"/>
                    </a:xfrm>
                    <a:prstGeom prst="rect">
                      <a:avLst/>
                    </a:prstGeom>
                    <a:noFill/>
                    <a:ln w="9525">
                      <a:noFill/>
                      <a:miter lim="800000"/>
                      <a:headEnd/>
                      <a:tailEnd/>
                    </a:ln>
                  </pic:spPr>
                </pic:pic>
              </a:graphicData>
            </a:graphic>
          </wp:inline>
        </w:drawing>
      </w:r>
    </w:p>
    <w:p w:rsidR="00245827" w:rsidRPr="00245827" w:rsidRDefault="00245827" w:rsidP="00245827">
      <w:pPr>
        <w:pStyle w:val="a8"/>
        <w:widowControl/>
        <w:shd w:val="clear" w:color="auto" w:fill="FFFFFF"/>
        <w:ind w:left="652" w:right="110" w:firstLineChars="0" w:firstLine="0"/>
        <w:jc w:val="right"/>
        <w:rPr>
          <w:rFonts w:ascii="Arial" w:eastAsia="宋体" w:hAnsi="Arial" w:cs="Arial"/>
          <w:color w:val="000000"/>
          <w:kern w:val="0"/>
          <w:sz w:val="11"/>
          <w:szCs w:val="11"/>
        </w:rPr>
      </w:pPr>
    </w:p>
    <w:sectPr w:rsidR="00245827" w:rsidRPr="00245827" w:rsidSect="00CE2BE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133B" w:rsidRDefault="00EA133B" w:rsidP="00392BFB">
      <w:r>
        <w:separator/>
      </w:r>
    </w:p>
  </w:endnote>
  <w:endnote w:type="continuationSeparator" w:id="1">
    <w:p w:rsidR="00EA133B" w:rsidRDefault="00EA133B" w:rsidP="00392BFB">
      <w:r>
        <w:continuationSeparator/>
      </w:r>
    </w:p>
  </w:endnote>
</w:endnotes>
</file>

<file path=word/fontTable.xml><?xml version="1.0" encoding="utf-8"?>
<w:fonts xmlns:r="http://schemas.openxmlformats.org/officeDocument/2006/relationships" xmlns:w="http://schemas.openxmlformats.org/wordprocessingml/2006/main">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ingFangSC-Regular">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133B" w:rsidRDefault="00EA133B" w:rsidP="00392BFB">
      <w:r>
        <w:separator/>
      </w:r>
    </w:p>
  </w:footnote>
  <w:footnote w:type="continuationSeparator" w:id="1">
    <w:p w:rsidR="00EA133B" w:rsidRDefault="00EA133B" w:rsidP="00392BF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706264"/>
    <w:multiLevelType w:val="hybridMultilevel"/>
    <w:tmpl w:val="BCEC5D5C"/>
    <w:lvl w:ilvl="0" w:tplc="0B3E886A">
      <w:start w:val="1"/>
      <w:numFmt w:val="decimalEnclosedCircle"/>
      <w:lvlText w:val="%1"/>
      <w:lvlJc w:val="left"/>
      <w:pPr>
        <w:ind w:left="652" w:hanging="360"/>
      </w:pPr>
      <w:rPr>
        <w:rFonts w:ascii="宋体" w:hAnsi="宋体" w:hint="default"/>
      </w:rPr>
    </w:lvl>
    <w:lvl w:ilvl="1" w:tplc="04090019" w:tentative="1">
      <w:start w:val="1"/>
      <w:numFmt w:val="lowerLetter"/>
      <w:lvlText w:val="%2)"/>
      <w:lvlJc w:val="left"/>
      <w:pPr>
        <w:ind w:left="1132" w:hanging="420"/>
      </w:pPr>
    </w:lvl>
    <w:lvl w:ilvl="2" w:tplc="0409001B" w:tentative="1">
      <w:start w:val="1"/>
      <w:numFmt w:val="lowerRoman"/>
      <w:lvlText w:val="%3."/>
      <w:lvlJc w:val="right"/>
      <w:pPr>
        <w:ind w:left="1552" w:hanging="420"/>
      </w:pPr>
    </w:lvl>
    <w:lvl w:ilvl="3" w:tplc="0409000F" w:tentative="1">
      <w:start w:val="1"/>
      <w:numFmt w:val="decimal"/>
      <w:lvlText w:val="%4."/>
      <w:lvlJc w:val="left"/>
      <w:pPr>
        <w:ind w:left="1972" w:hanging="420"/>
      </w:pPr>
    </w:lvl>
    <w:lvl w:ilvl="4" w:tplc="04090019" w:tentative="1">
      <w:start w:val="1"/>
      <w:numFmt w:val="lowerLetter"/>
      <w:lvlText w:val="%5)"/>
      <w:lvlJc w:val="left"/>
      <w:pPr>
        <w:ind w:left="2392" w:hanging="420"/>
      </w:pPr>
    </w:lvl>
    <w:lvl w:ilvl="5" w:tplc="0409001B" w:tentative="1">
      <w:start w:val="1"/>
      <w:numFmt w:val="lowerRoman"/>
      <w:lvlText w:val="%6."/>
      <w:lvlJc w:val="right"/>
      <w:pPr>
        <w:ind w:left="2812" w:hanging="420"/>
      </w:pPr>
    </w:lvl>
    <w:lvl w:ilvl="6" w:tplc="0409000F" w:tentative="1">
      <w:start w:val="1"/>
      <w:numFmt w:val="decimal"/>
      <w:lvlText w:val="%7."/>
      <w:lvlJc w:val="left"/>
      <w:pPr>
        <w:ind w:left="3232" w:hanging="420"/>
      </w:pPr>
    </w:lvl>
    <w:lvl w:ilvl="7" w:tplc="04090019" w:tentative="1">
      <w:start w:val="1"/>
      <w:numFmt w:val="lowerLetter"/>
      <w:lvlText w:val="%8)"/>
      <w:lvlJc w:val="left"/>
      <w:pPr>
        <w:ind w:left="3652" w:hanging="420"/>
      </w:pPr>
    </w:lvl>
    <w:lvl w:ilvl="8" w:tplc="0409001B" w:tentative="1">
      <w:start w:val="1"/>
      <w:numFmt w:val="lowerRoman"/>
      <w:lvlText w:val="%9."/>
      <w:lvlJc w:val="right"/>
      <w:pPr>
        <w:ind w:left="4072"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92BFB"/>
    <w:rsid w:val="00245827"/>
    <w:rsid w:val="00392BFB"/>
    <w:rsid w:val="00942C78"/>
    <w:rsid w:val="00CE2BEC"/>
    <w:rsid w:val="00EA133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2BEC"/>
    <w:pPr>
      <w:widowControl w:val="0"/>
      <w:jc w:val="both"/>
    </w:pPr>
  </w:style>
  <w:style w:type="paragraph" w:styleId="2">
    <w:name w:val="heading 2"/>
    <w:basedOn w:val="a"/>
    <w:link w:val="2Char"/>
    <w:uiPriority w:val="9"/>
    <w:qFormat/>
    <w:rsid w:val="00245827"/>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92BF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92BFB"/>
    <w:rPr>
      <w:sz w:val="18"/>
      <w:szCs w:val="18"/>
    </w:rPr>
  </w:style>
  <w:style w:type="paragraph" w:styleId="a4">
    <w:name w:val="footer"/>
    <w:basedOn w:val="a"/>
    <w:link w:val="Char0"/>
    <w:uiPriority w:val="99"/>
    <w:semiHidden/>
    <w:unhideWhenUsed/>
    <w:rsid w:val="00392BFB"/>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392BFB"/>
    <w:rPr>
      <w:sz w:val="18"/>
      <w:szCs w:val="18"/>
    </w:rPr>
  </w:style>
  <w:style w:type="character" w:customStyle="1" w:styleId="2Char">
    <w:name w:val="标题 2 Char"/>
    <w:basedOn w:val="a0"/>
    <w:link w:val="2"/>
    <w:uiPriority w:val="9"/>
    <w:rsid w:val="00245827"/>
    <w:rPr>
      <w:rFonts w:ascii="宋体" w:eastAsia="宋体" w:hAnsi="宋体" w:cs="宋体"/>
      <w:b/>
      <w:bCs/>
      <w:kern w:val="0"/>
      <w:sz w:val="36"/>
      <w:szCs w:val="36"/>
    </w:rPr>
  </w:style>
  <w:style w:type="character" w:customStyle="1" w:styleId="2ggwi">
    <w:name w:val="_2ggwi"/>
    <w:basedOn w:val="a0"/>
    <w:rsid w:val="00245827"/>
  </w:style>
  <w:style w:type="character" w:customStyle="1" w:styleId="2sjh9">
    <w:name w:val="_2sjh9"/>
    <w:basedOn w:val="a0"/>
    <w:rsid w:val="00245827"/>
  </w:style>
  <w:style w:type="character" w:customStyle="1" w:styleId="2wctx">
    <w:name w:val="_2wctx"/>
    <w:basedOn w:val="a0"/>
    <w:rsid w:val="00245827"/>
  </w:style>
  <w:style w:type="paragraph" w:styleId="a5">
    <w:name w:val="Normal (Web)"/>
    <w:basedOn w:val="a"/>
    <w:uiPriority w:val="99"/>
    <w:semiHidden/>
    <w:unhideWhenUsed/>
    <w:rsid w:val="00245827"/>
    <w:pPr>
      <w:widowControl/>
      <w:spacing w:before="100" w:beforeAutospacing="1" w:after="100" w:afterAutospacing="1"/>
      <w:jc w:val="left"/>
    </w:pPr>
    <w:rPr>
      <w:rFonts w:ascii="宋体" w:eastAsia="宋体" w:hAnsi="宋体" w:cs="宋体"/>
      <w:kern w:val="0"/>
      <w:sz w:val="24"/>
      <w:szCs w:val="24"/>
    </w:rPr>
  </w:style>
  <w:style w:type="paragraph" w:styleId="a6">
    <w:name w:val="Balloon Text"/>
    <w:basedOn w:val="a"/>
    <w:link w:val="Char1"/>
    <w:uiPriority w:val="99"/>
    <w:semiHidden/>
    <w:unhideWhenUsed/>
    <w:rsid w:val="00245827"/>
    <w:rPr>
      <w:sz w:val="18"/>
      <w:szCs w:val="18"/>
    </w:rPr>
  </w:style>
  <w:style w:type="character" w:customStyle="1" w:styleId="Char1">
    <w:name w:val="批注框文本 Char"/>
    <w:basedOn w:val="a0"/>
    <w:link w:val="a6"/>
    <w:uiPriority w:val="99"/>
    <w:semiHidden/>
    <w:rsid w:val="00245827"/>
    <w:rPr>
      <w:sz w:val="18"/>
      <w:szCs w:val="18"/>
    </w:rPr>
  </w:style>
  <w:style w:type="character" w:styleId="a7">
    <w:name w:val="Strong"/>
    <w:basedOn w:val="a0"/>
    <w:uiPriority w:val="22"/>
    <w:qFormat/>
    <w:rsid w:val="00245827"/>
    <w:rPr>
      <w:b/>
      <w:bCs/>
    </w:rPr>
  </w:style>
  <w:style w:type="paragraph" w:styleId="a8">
    <w:name w:val="List Paragraph"/>
    <w:basedOn w:val="a"/>
    <w:uiPriority w:val="34"/>
    <w:qFormat/>
    <w:rsid w:val="00245827"/>
    <w:pPr>
      <w:ind w:firstLineChars="200" w:firstLine="420"/>
    </w:pPr>
  </w:style>
</w:styles>
</file>

<file path=word/webSettings.xml><?xml version="1.0" encoding="utf-8"?>
<w:webSettings xmlns:r="http://schemas.openxmlformats.org/officeDocument/2006/relationships" xmlns:w="http://schemas.openxmlformats.org/wordprocessingml/2006/main">
  <w:divs>
    <w:div w:id="212086523">
      <w:bodyDiv w:val="1"/>
      <w:marLeft w:val="0"/>
      <w:marRight w:val="0"/>
      <w:marTop w:val="0"/>
      <w:marBottom w:val="0"/>
      <w:divBdr>
        <w:top w:val="none" w:sz="0" w:space="0" w:color="auto"/>
        <w:left w:val="none" w:sz="0" w:space="0" w:color="auto"/>
        <w:bottom w:val="none" w:sz="0" w:space="0" w:color="auto"/>
        <w:right w:val="none" w:sz="0" w:space="0" w:color="auto"/>
      </w:divBdr>
      <w:divsChild>
        <w:div w:id="1092629040">
          <w:marLeft w:val="0"/>
          <w:marRight w:val="0"/>
          <w:marTop w:val="0"/>
          <w:marBottom w:val="0"/>
          <w:divBdr>
            <w:top w:val="none" w:sz="0" w:space="0" w:color="auto"/>
            <w:left w:val="none" w:sz="0" w:space="0" w:color="auto"/>
            <w:bottom w:val="none" w:sz="0" w:space="0" w:color="auto"/>
            <w:right w:val="none" w:sz="0" w:space="0" w:color="auto"/>
          </w:divBdr>
          <w:divsChild>
            <w:div w:id="769854770">
              <w:marLeft w:val="0"/>
              <w:marRight w:val="0"/>
              <w:marTop w:val="0"/>
              <w:marBottom w:val="0"/>
              <w:divBdr>
                <w:top w:val="none" w:sz="0" w:space="0" w:color="auto"/>
                <w:left w:val="none" w:sz="0" w:space="0" w:color="auto"/>
                <w:bottom w:val="none" w:sz="0" w:space="0" w:color="auto"/>
                <w:right w:val="none" w:sz="0" w:space="0" w:color="auto"/>
              </w:divBdr>
            </w:div>
          </w:divsChild>
        </w:div>
        <w:div w:id="1931044914">
          <w:marLeft w:val="0"/>
          <w:marRight w:val="0"/>
          <w:marTop w:val="0"/>
          <w:marBottom w:val="0"/>
          <w:divBdr>
            <w:top w:val="none" w:sz="0" w:space="0" w:color="auto"/>
            <w:left w:val="none" w:sz="0" w:space="0" w:color="auto"/>
            <w:bottom w:val="none" w:sz="0" w:space="0" w:color="auto"/>
            <w:right w:val="none" w:sz="0" w:space="0" w:color="auto"/>
          </w:divBdr>
          <w:divsChild>
            <w:div w:id="1746410437">
              <w:marLeft w:val="0"/>
              <w:marRight w:val="0"/>
              <w:marTop w:val="0"/>
              <w:marBottom w:val="0"/>
              <w:divBdr>
                <w:top w:val="none" w:sz="0" w:space="0" w:color="auto"/>
                <w:left w:val="none" w:sz="0" w:space="0" w:color="auto"/>
                <w:bottom w:val="none" w:sz="0" w:space="0" w:color="auto"/>
                <w:right w:val="none" w:sz="0" w:space="0" w:color="auto"/>
              </w:divBdr>
            </w:div>
          </w:divsChild>
        </w:div>
        <w:div w:id="1964996633">
          <w:marLeft w:val="0"/>
          <w:marRight w:val="0"/>
          <w:marTop w:val="0"/>
          <w:marBottom w:val="0"/>
          <w:divBdr>
            <w:top w:val="none" w:sz="0" w:space="0" w:color="auto"/>
            <w:left w:val="none" w:sz="0" w:space="0" w:color="auto"/>
            <w:bottom w:val="none" w:sz="0" w:space="0" w:color="auto"/>
            <w:right w:val="none" w:sz="0" w:space="0" w:color="auto"/>
          </w:divBdr>
          <w:divsChild>
            <w:div w:id="1585215933">
              <w:marLeft w:val="0"/>
              <w:marRight w:val="0"/>
              <w:marTop w:val="0"/>
              <w:marBottom w:val="0"/>
              <w:divBdr>
                <w:top w:val="none" w:sz="0" w:space="0" w:color="auto"/>
                <w:left w:val="none" w:sz="0" w:space="0" w:color="auto"/>
                <w:bottom w:val="none" w:sz="0" w:space="0" w:color="auto"/>
                <w:right w:val="none" w:sz="0" w:space="0" w:color="auto"/>
              </w:divBdr>
            </w:div>
          </w:divsChild>
        </w:div>
        <w:div w:id="1397776798">
          <w:marLeft w:val="0"/>
          <w:marRight w:val="0"/>
          <w:marTop w:val="0"/>
          <w:marBottom w:val="0"/>
          <w:divBdr>
            <w:top w:val="none" w:sz="0" w:space="0" w:color="auto"/>
            <w:left w:val="none" w:sz="0" w:space="0" w:color="auto"/>
            <w:bottom w:val="none" w:sz="0" w:space="0" w:color="auto"/>
            <w:right w:val="none" w:sz="0" w:space="0" w:color="auto"/>
          </w:divBdr>
          <w:divsChild>
            <w:div w:id="20965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8390">
      <w:bodyDiv w:val="1"/>
      <w:marLeft w:val="0"/>
      <w:marRight w:val="0"/>
      <w:marTop w:val="0"/>
      <w:marBottom w:val="0"/>
      <w:divBdr>
        <w:top w:val="none" w:sz="0" w:space="0" w:color="auto"/>
        <w:left w:val="none" w:sz="0" w:space="0" w:color="auto"/>
        <w:bottom w:val="none" w:sz="0" w:space="0" w:color="auto"/>
        <w:right w:val="none" w:sz="0" w:space="0" w:color="auto"/>
      </w:divBdr>
      <w:divsChild>
        <w:div w:id="2090082079">
          <w:marLeft w:val="0"/>
          <w:marRight w:val="0"/>
          <w:marTop w:val="0"/>
          <w:marBottom w:val="0"/>
          <w:divBdr>
            <w:top w:val="none" w:sz="0" w:space="0" w:color="auto"/>
            <w:left w:val="none" w:sz="0" w:space="0" w:color="auto"/>
            <w:bottom w:val="single" w:sz="4" w:space="0" w:color="F2F2F2"/>
            <w:right w:val="none" w:sz="0" w:space="0" w:color="auto"/>
          </w:divBdr>
          <w:divsChild>
            <w:div w:id="555357048">
              <w:marLeft w:val="0"/>
              <w:marRight w:val="0"/>
              <w:marTop w:val="310"/>
              <w:marBottom w:val="0"/>
              <w:divBdr>
                <w:top w:val="none" w:sz="0" w:space="0" w:color="auto"/>
                <w:left w:val="none" w:sz="0" w:space="0" w:color="auto"/>
                <w:bottom w:val="none" w:sz="0" w:space="0" w:color="auto"/>
                <w:right w:val="none" w:sz="0" w:space="0" w:color="auto"/>
              </w:divBdr>
              <w:divsChild>
                <w:div w:id="2060549926">
                  <w:marLeft w:val="0"/>
                  <w:marRight w:val="0"/>
                  <w:marTop w:val="0"/>
                  <w:marBottom w:val="0"/>
                  <w:divBdr>
                    <w:top w:val="none" w:sz="0" w:space="0" w:color="auto"/>
                    <w:left w:val="none" w:sz="0" w:space="0" w:color="auto"/>
                    <w:bottom w:val="none" w:sz="0" w:space="0" w:color="auto"/>
                    <w:right w:val="none" w:sz="0" w:space="0" w:color="auto"/>
                  </w:divBdr>
                </w:div>
                <w:div w:id="1858502652">
                  <w:marLeft w:val="0"/>
                  <w:marRight w:val="0"/>
                  <w:marTop w:val="0"/>
                  <w:marBottom w:val="0"/>
                  <w:divBdr>
                    <w:top w:val="none" w:sz="0" w:space="0" w:color="auto"/>
                    <w:left w:val="none" w:sz="0" w:space="0" w:color="auto"/>
                    <w:bottom w:val="none" w:sz="0" w:space="0" w:color="auto"/>
                    <w:right w:val="none" w:sz="0" w:space="0" w:color="auto"/>
                  </w:divBdr>
                  <w:divsChild>
                    <w:div w:id="2147355398">
                      <w:marLeft w:val="0"/>
                      <w:marRight w:val="219"/>
                      <w:marTop w:val="0"/>
                      <w:marBottom w:val="0"/>
                      <w:divBdr>
                        <w:top w:val="none" w:sz="0" w:space="0" w:color="auto"/>
                        <w:left w:val="none" w:sz="0" w:space="0" w:color="auto"/>
                        <w:bottom w:val="none" w:sz="0" w:space="0" w:color="auto"/>
                        <w:right w:val="none" w:sz="0" w:space="0" w:color="auto"/>
                      </w:divBdr>
                      <w:divsChild>
                        <w:div w:id="2863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39606">
          <w:marLeft w:val="0"/>
          <w:marRight w:val="0"/>
          <w:marTop w:val="0"/>
          <w:marBottom w:val="0"/>
          <w:divBdr>
            <w:top w:val="none" w:sz="0" w:space="0" w:color="auto"/>
            <w:left w:val="none" w:sz="0" w:space="0" w:color="auto"/>
            <w:bottom w:val="none" w:sz="0" w:space="0" w:color="auto"/>
            <w:right w:val="none" w:sz="0" w:space="0" w:color="auto"/>
          </w:divBdr>
          <w:divsChild>
            <w:div w:id="823814362">
              <w:marLeft w:val="0"/>
              <w:marRight w:val="0"/>
              <w:marTop w:val="0"/>
              <w:marBottom w:val="0"/>
              <w:divBdr>
                <w:top w:val="none" w:sz="0" w:space="0" w:color="auto"/>
                <w:left w:val="none" w:sz="0" w:space="0" w:color="auto"/>
                <w:bottom w:val="single" w:sz="4" w:space="7" w:color="F2F2F2"/>
                <w:right w:val="none" w:sz="0" w:space="0" w:color="auto"/>
              </w:divBdr>
              <w:divsChild>
                <w:div w:id="114521104">
                  <w:marLeft w:val="0"/>
                  <w:marRight w:val="0"/>
                  <w:marTop w:val="0"/>
                  <w:marBottom w:val="0"/>
                  <w:divBdr>
                    <w:top w:val="none" w:sz="0" w:space="0" w:color="auto"/>
                    <w:left w:val="none" w:sz="0" w:space="0" w:color="auto"/>
                    <w:bottom w:val="none" w:sz="0" w:space="0" w:color="auto"/>
                    <w:right w:val="none" w:sz="0" w:space="0" w:color="auto"/>
                  </w:divBdr>
                </w:div>
                <w:div w:id="1028338862">
                  <w:marLeft w:val="0"/>
                  <w:marRight w:val="0"/>
                  <w:marTop w:val="219"/>
                  <w:marBottom w:val="0"/>
                  <w:divBdr>
                    <w:top w:val="none" w:sz="0" w:space="0" w:color="auto"/>
                    <w:left w:val="none" w:sz="0" w:space="0" w:color="auto"/>
                    <w:bottom w:val="none" w:sz="0" w:space="0" w:color="auto"/>
                    <w:right w:val="none" w:sz="0" w:space="0" w:color="auto"/>
                  </w:divBdr>
                </w:div>
                <w:div w:id="259218660">
                  <w:marLeft w:val="0"/>
                  <w:marRight w:val="0"/>
                  <w:marTop w:val="219"/>
                  <w:marBottom w:val="0"/>
                  <w:divBdr>
                    <w:top w:val="none" w:sz="0" w:space="0" w:color="auto"/>
                    <w:left w:val="none" w:sz="0" w:space="0" w:color="auto"/>
                    <w:bottom w:val="none" w:sz="0" w:space="0" w:color="auto"/>
                    <w:right w:val="none" w:sz="0" w:space="0" w:color="auto"/>
                  </w:divBdr>
                </w:div>
                <w:div w:id="1220898316">
                  <w:marLeft w:val="0"/>
                  <w:marRight w:val="0"/>
                  <w:marTop w:val="219"/>
                  <w:marBottom w:val="0"/>
                  <w:divBdr>
                    <w:top w:val="none" w:sz="0" w:space="0" w:color="auto"/>
                    <w:left w:val="none" w:sz="0" w:space="0" w:color="auto"/>
                    <w:bottom w:val="none" w:sz="0" w:space="0" w:color="auto"/>
                    <w:right w:val="none" w:sz="0" w:space="0" w:color="auto"/>
                  </w:divBdr>
                </w:div>
                <w:div w:id="1770346806">
                  <w:marLeft w:val="0"/>
                  <w:marRight w:val="0"/>
                  <w:marTop w:val="201"/>
                  <w:marBottom w:val="0"/>
                  <w:divBdr>
                    <w:top w:val="none" w:sz="0" w:space="0" w:color="auto"/>
                    <w:left w:val="none" w:sz="0" w:space="0" w:color="auto"/>
                    <w:bottom w:val="none" w:sz="0" w:space="0" w:color="auto"/>
                    <w:right w:val="none" w:sz="0" w:space="0" w:color="auto"/>
                  </w:divBdr>
                  <w:divsChild>
                    <w:div w:id="1870411122">
                      <w:marLeft w:val="0"/>
                      <w:marRight w:val="0"/>
                      <w:marTop w:val="0"/>
                      <w:marBottom w:val="0"/>
                      <w:divBdr>
                        <w:top w:val="none" w:sz="0" w:space="0" w:color="auto"/>
                        <w:left w:val="none" w:sz="0" w:space="0" w:color="auto"/>
                        <w:bottom w:val="none" w:sz="0" w:space="0" w:color="auto"/>
                        <w:right w:val="none" w:sz="0" w:space="0" w:color="auto"/>
                      </w:divBdr>
                    </w:div>
                  </w:divsChild>
                </w:div>
                <w:div w:id="360133587">
                  <w:marLeft w:val="0"/>
                  <w:marRight w:val="0"/>
                  <w:marTop w:val="365"/>
                  <w:marBottom w:val="0"/>
                  <w:divBdr>
                    <w:top w:val="none" w:sz="0" w:space="0" w:color="auto"/>
                    <w:left w:val="none" w:sz="0" w:space="0" w:color="auto"/>
                    <w:bottom w:val="none" w:sz="0" w:space="0" w:color="auto"/>
                    <w:right w:val="none" w:sz="0" w:space="0" w:color="auto"/>
                  </w:divBdr>
                </w:div>
              </w:divsChild>
            </w:div>
            <w:div w:id="1499660595">
              <w:marLeft w:val="0"/>
              <w:marRight w:val="0"/>
              <w:marTop w:val="292"/>
              <w:marBottom w:val="0"/>
              <w:divBdr>
                <w:top w:val="none" w:sz="0" w:space="0" w:color="auto"/>
                <w:left w:val="none" w:sz="0" w:space="0" w:color="auto"/>
                <w:bottom w:val="none" w:sz="0" w:space="0" w:color="auto"/>
                <w:right w:val="none" w:sz="0" w:space="0" w:color="auto"/>
              </w:divBdr>
              <w:divsChild>
                <w:div w:id="876502385">
                  <w:marLeft w:val="0"/>
                  <w:marRight w:val="0"/>
                  <w:marTop w:val="0"/>
                  <w:marBottom w:val="0"/>
                  <w:divBdr>
                    <w:top w:val="none" w:sz="0" w:space="0" w:color="auto"/>
                    <w:left w:val="none" w:sz="0" w:space="0" w:color="auto"/>
                    <w:bottom w:val="none" w:sz="0" w:space="0" w:color="auto"/>
                    <w:right w:val="none" w:sz="0" w:space="0" w:color="auto"/>
                  </w:divBdr>
                  <w:divsChild>
                    <w:div w:id="56553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489738">
      <w:bodyDiv w:val="1"/>
      <w:marLeft w:val="0"/>
      <w:marRight w:val="0"/>
      <w:marTop w:val="0"/>
      <w:marBottom w:val="0"/>
      <w:divBdr>
        <w:top w:val="none" w:sz="0" w:space="0" w:color="auto"/>
        <w:left w:val="none" w:sz="0" w:space="0" w:color="auto"/>
        <w:bottom w:val="none" w:sz="0" w:space="0" w:color="auto"/>
        <w:right w:val="none" w:sz="0" w:space="0" w:color="auto"/>
      </w:divBdr>
      <w:divsChild>
        <w:div w:id="327945582">
          <w:marLeft w:val="0"/>
          <w:marRight w:val="0"/>
          <w:marTop w:val="0"/>
          <w:marBottom w:val="0"/>
          <w:divBdr>
            <w:top w:val="none" w:sz="0" w:space="0" w:color="auto"/>
            <w:left w:val="none" w:sz="0" w:space="0" w:color="auto"/>
            <w:bottom w:val="single" w:sz="4" w:space="7" w:color="F2F2F2"/>
            <w:right w:val="none" w:sz="0" w:space="0" w:color="auto"/>
          </w:divBdr>
          <w:divsChild>
            <w:div w:id="1633292458">
              <w:marLeft w:val="0"/>
              <w:marRight w:val="0"/>
              <w:marTop w:val="0"/>
              <w:marBottom w:val="0"/>
              <w:divBdr>
                <w:top w:val="none" w:sz="0" w:space="0" w:color="auto"/>
                <w:left w:val="none" w:sz="0" w:space="0" w:color="auto"/>
                <w:bottom w:val="none" w:sz="0" w:space="0" w:color="auto"/>
                <w:right w:val="none" w:sz="0" w:space="0" w:color="auto"/>
              </w:divBdr>
            </w:div>
            <w:div w:id="2101901975">
              <w:marLeft w:val="0"/>
              <w:marRight w:val="0"/>
              <w:marTop w:val="201"/>
              <w:marBottom w:val="0"/>
              <w:divBdr>
                <w:top w:val="none" w:sz="0" w:space="0" w:color="auto"/>
                <w:left w:val="none" w:sz="0" w:space="0" w:color="auto"/>
                <w:bottom w:val="none" w:sz="0" w:space="0" w:color="auto"/>
                <w:right w:val="none" w:sz="0" w:space="0" w:color="auto"/>
              </w:divBdr>
              <w:divsChild>
                <w:div w:id="1558588349">
                  <w:marLeft w:val="0"/>
                  <w:marRight w:val="0"/>
                  <w:marTop w:val="0"/>
                  <w:marBottom w:val="0"/>
                  <w:divBdr>
                    <w:top w:val="none" w:sz="0" w:space="0" w:color="auto"/>
                    <w:left w:val="none" w:sz="0" w:space="0" w:color="auto"/>
                    <w:bottom w:val="none" w:sz="0" w:space="0" w:color="auto"/>
                    <w:right w:val="none" w:sz="0" w:space="0" w:color="auto"/>
                  </w:divBdr>
                </w:div>
              </w:divsChild>
            </w:div>
            <w:div w:id="826942917">
              <w:marLeft w:val="0"/>
              <w:marRight w:val="0"/>
              <w:marTop w:val="365"/>
              <w:marBottom w:val="0"/>
              <w:divBdr>
                <w:top w:val="none" w:sz="0" w:space="0" w:color="auto"/>
                <w:left w:val="none" w:sz="0" w:space="0" w:color="auto"/>
                <w:bottom w:val="none" w:sz="0" w:space="0" w:color="auto"/>
                <w:right w:val="none" w:sz="0" w:space="0" w:color="auto"/>
              </w:divBdr>
            </w:div>
          </w:divsChild>
        </w:div>
        <w:div w:id="119031285">
          <w:marLeft w:val="0"/>
          <w:marRight w:val="0"/>
          <w:marTop w:val="292"/>
          <w:marBottom w:val="0"/>
          <w:divBdr>
            <w:top w:val="none" w:sz="0" w:space="0" w:color="auto"/>
            <w:left w:val="none" w:sz="0" w:space="0" w:color="auto"/>
            <w:bottom w:val="none" w:sz="0" w:space="0" w:color="auto"/>
            <w:right w:val="none" w:sz="0" w:space="0" w:color="auto"/>
          </w:divBdr>
          <w:divsChild>
            <w:div w:id="2060351860">
              <w:marLeft w:val="0"/>
              <w:marRight w:val="0"/>
              <w:marTop w:val="0"/>
              <w:marBottom w:val="0"/>
              <w:divBdr>
                <w:top w:val="none" w:sz="0" w:space="0" w:color="auto"/>
                <w:left w:val="none" w:sz="0" w:space="0" w:color="auto"/>
                <w:bottom w:val="none" w:sz="0" w:space="0" w:color="auto"/>
                <w:right w:val="none" w:sz="0" w:space="0" w:color="auto"/>
              </w:divBdr>
              <w:divsChild>
                <w:div w:id="88946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112</Words>
  <Characters>642</Characters>
  <Application>Microsoft Office Word</Application>
  <DocSecurity>0</DocSecurity>
  <Lines>5</Lines>
  <Paragraphs>1</Paragraphs>
  <ScaleCrop>false</ScaleCrop>
  <Company/>
  <LinksUpToDate>false</LinksUpToDate>
  <CharactersWithSpaces>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wwuhnwu01</dc:creator>
  <cp:keywords/>
  <dc:description/>
  <cp:lastModifiedBy>wwuhnwu01</cp:lastModifiedBy>
  <cp:revision>4</cp:revision>
  <dcterms:created xsi:type="dcterms:W3CDTF">2021-09-19T00:30:00Z</dcterms:created>
  <dcterms:modified xsi:type="dcterms:W3CDTF">2025-06-11T03:16:00Z</dcterms:modified>
</cp:coreProperties>
</file>