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062" w:rsidRPr="000C5062" w:rsidRDefault="0055489D" w:rsidP="00C07ADC">
      <w:r>
        <w:rPr>
          <w:rFonts w:hint="eastAsia"/>
        </w:rPr>
        <w:t>基本求导公式：</w:t>
      </w:r>
      <w:r>
        <w:rPr>
          <w:rFonts w:hint="eastAsia"/>
        </w:rPr>
        <w:t>1</w:t>
      </w:r>
      <w:r w:rsidR="00A640BC">
        <w:rPr>
          <w:rFonts w:hint="eastAsia"/>
        </w:rPr>
        <w:t>29</w:t>
      </w:r>
      <w:r w:rsidR="00F36495">
        <w:rPr>
          <w:rFonts w:hint="eastAsia"/>
        </w:rPr>
        <w:t>；基本积分公式：</w:t>
      </w:r>
      <w:r w:rsidR="00F36495">
        <w:rPr>
          <w:rFonts w:hint="eastAsia"/>
        </w:rPr>
        <w:t>212</w:t>
      </w:r>
      <w:r w:rsidR="00F36495">
        <w:rPr>
          <w:rFonts w:hint="eastAsia"/>
        </w:rPr>
        <w:t>；</w:t>
      </w:r>
    </w:p>
    <w:p w:rsidR="00A1627E" w:rsidRPr="000C5062" w:rsidRDefault="0077568E" w:rsidP="00C07ADC">
      <w:r>
        <w:rPr>
          <w:noProof/>
        </w:rPr>
        <w:pict>
          <v:shapetype id="_x0000_t32" coordsize="21600,21600" o:spt="32" o:oned="t" path="m,l21600,21600e" filled="f">
            <v:path arrowok="t" fillok="f" o:connecttype="none"/>
            <o:lock v:ext="edit" shapetype="t"/>
          </v:shapetype>
          <v:shape id="_x0000_s1026" type="#_x0000_t32" style="position:absolute;left:0;text-align:left;margin-left:37.05pt;margin-top:9.35pt;width:320pt;height:0;z-index:251658240" o:connectortype="straight"/>
        </w:pic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m:t>
        </m:r>
      </m:oMath>
      <w:r w:rsidR="00BA2BC3">
        <w:rPr>
          <w:rFonts w:hint="eastAsia"/>
          <w:noProof/>
        </w:rPr>
        <w:t>0</w:t>
      </w:r>
    </w:p>
    <w:p w:rsidR="00A1627E" w:rsidRPr="001720CF" w:rsidRDefault="0077568E" w:rsidP="00C07ADC">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0dx=C</m:t>
              </m:r>
            </m:e>
          </m:nary>
        </m:oMath>
      </m:oMathPara>
    </w:p>
    <w:p w:rsidR="00A1627E" w:rsidRPr="001720CF" w:rsidRDefault="0077568E" w:rsidP="00C07ADC">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1dx=</m:t>
              </m:r>
              <m:nary>
                <m:naryPr>
                  <m:limLoc m:val="undOvr"/>
                  <m:subHide m:val="on"/>
                  <m:supHide m:val="on"/>
                  <m:ctrlPr>
                    <w:rPr>
                      <w:rFonts w:ascii="Cambria Math" w:hAnsi="Cambria Math"/>
                    </w:rPr>
                  </m:ctrlPr>
                </m:naryPr>
                <m:sub/>
                <m:sup/>
                <m:e>
                  <m:r>
                    <m:rPr>
                      <m:sty m:val="p"/>
                    </m:rPr>
                    <w:rPr>
                      <w:rFonts w:ascii="Cambria Math" w:hAnsi="Cambria Math"/>
                    </w:rPr>
                    <m:t>dx</m:t>
                  </m:r>
                </m:e>
              </m:nary>
              <m:r>
                <m:rPr>
                  <m:sty m:val="p"/>
                </m:rPr>
                <w:rPr>
                  <w:rFonts w:ascii="Cambria Math" w:hAnsi="Cambria Math"/>
                </w:rPr>
                <m:t>=x+C</m:t>
              </m:r>
            </m:e>
          </m:nary>
        </m:oMath>
      </m:oMathPara>
    </w:p>
    <w:p w:rsidR="001720CF" w:rsidRDefault="001720CF" w:rsidP="00C07ADC">
      <w:pPr>
        <w:rPr>
          <w:oMath/>
          <w:rFonts w:ascii="Cambria Math" w:hAnsi="Cambria Math" w:hint="eastAsia"/>
        </w:rPr>
        <w:sectPr w:rsidR="001720CF" w:rsidSect="00376D5E">
          <w:type w:val="continuous"/>
          <w:pgSz w:w="11906" w:h="16838"/>
          <w:pgMar w:top="426" w:right="1558" w:bottom="709" w:left="1843" w:header="624" w:footer="992" w:gutter="0"/>
          <w:cols w:space="425"/>
          <w:docGrid w:type="lines" w:linePitch="312"/>
        </w:sectPr>
      </w:pPr>
    </w:p>
    <w:p w:rsidR="007624BA" w:rsidRPr="009B5A89" w:rsidRDefault="0077568E" w:rsidP="00C07ADC">
      <w:pPr>
        <w:rPr>
          <w:noProof/>
          <w:color w:val="4F81BD" w:themeColor="accent1"/>
        </w:rPr>
      </w:pPr>
      <w:r>
        <w:rPr>
          <w:noProof/>
          <w:color w:val="4F81BD" w:themeColor="accent1"/>
        </w:rPr>
        <w:lastRenderedPageBreak/>
        <w:pict>
          <v:shape id="_x0000_s1027" type="#_x0000_t32" style="position:absolute;left:0;text-align:left;margin-left:75.05pt;margin-top:10.65pt;width:266.45pt;height:0;z-index:251659264" o:connectortype="straight" strokecolor="#4f81bd [3204]"/>
        </w:pict>
      </w:r>
      <m:oMath>
        <m:sSup>
          <m:sSupPr>
            <m:ctrlPr>
              <w:rPr>
                <w:rFonts w:ascii="Cambria Math" w:hAnsi="Cambria Math"/>
                <w:color w:val="4F81BD" w:themeColor="accent1"/>
              </w:rPr>
            </m:ctrlPr>
          </m:sSupPr>
          <m:e>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=u</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u-1</m:t>
            </m:r>
          </m:sup>
        </m:sSup>
      </m:oMath>
    </w:p>
    <w:p w:rsidR="00A1627E" w:rsidRPr="009B5A89" w:rsidRDefault="0077568E" w:rsidP="00371207">
      <w:pPr>
        <w:jc w:val="right"/>
        <w:rPr>
          <w:oMath/>
          <w:rFonts w:ascii="Cambria Math" w:hAnsi="Cambria Math" w:hint="eastAsia"/>
          <w:color w:val="4F81BD" w:themeColor="accent1"/>
        </w:rPr>
      </w:pPr>
      <w:r>
        <w:rPr>
          <w:noProof/>
          <w:color w:val="4F81BD" w:themeColor="accent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58.05pt;margin-top:17pt;width:278.8pt;height:188.5pt;rotation:180;flip:y;z-index:251672576" o:connectortype="elbow" adj=",16902,-33237" strokecolor="red">
            <v:stroke startarrow="block" endarrow="block"/>
          </v:shape>
        </w:pict>
      </w:r>
      <m:oMath>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x</m:t>
                </m:r>
              </m:den>
            </m:f>
            <m:r>
              <m:rPr>
                <m:sty m:val="p"/>
              </m:rPr>
              <w:rPr>
                <w:rFonts w:ascii="Cambria Math" w:hAnsi="Cambria Math"/>
                <w:color w:val="4F81BD" w:themeColor="accent1"/>
              </w:rPr>
              <m:t>dx=</m:t>
            </m:r>
            <m:func>
              <m:funcPr>
                <m:ctrlPr>
                  <w:rPr>
                    <w:rFonts w:ascii="Cambria Math" w:hAnsi="Cambria Math"/>
                    <w:color w:val="4F81BD" w:themeColor="accent1"/>
                  </w:rPr>
                </m:ctrlPr>
              </m:funcPr>
              <m:fName>
                <m:r>
                  <m:rPr>
                    <m:sty m:val="p"/>
                  </m:rPr>
                  <w:rPr>
                    <w:rFonts w:ascii="Cambria Math" w:hAnsi="Cambria Math"/>
                    <w:color w:val="4F81BD" w:themeColor="accent1"/>
                  </w:rPr>
                  <m:t>ln</m:t>
                </m:r>
              </m:fName>
              <m:e>
                <m:d>
                  <m:dPr>
                    <m:begChr m:val="|"/>
                    <m:endChr m:val="|"/>
                    <m:ctrlPr>
                      <w:rPr>
                        <w:rFonts w:ascii="Cambria Math" w:hAnsi="Cambria Math"/>
                        <w:color w:val="4F81BD" w:themeColor="accent1"/>
                      </w:rPr>
                    </m:ctrlPr>
                  </m:dPr>
                  <m:e>
                    <m:r>
                      <m:rPr>
                        <m:sty m:val="p"/>
                      </m:rPr>
                      <w:rPr>
                        <w:rFonts w:ascii="Cambria Math" w:hAnsi="Cambria Math"/>
                        <w:color w:val="4F81BD" w:themeColor="accent1"/>
                      </w:rPr>
                      <m:t>x</m:t>
                    </m:r>
                  </m:e>
                </m:d>
                <m:ctrlPr>
                  <w:rPr>
                    <w:rFonts w:ascii="Cambria Math" w:hAnsi="Cambria Math"/>
                    <w:i/>
                    <w:color w:val="4F81BD" w:themeColor="accent1"/>
                  </w:rPr>
                </m:ctrlPr>
              </m:e>
            </m:func>
            <m:r>
              <m:rPr>
                <m:sty m:val="p"/>
              </m:rPr>
              <w:rPr>
                <w:rFonts w:ascii="Cambria Math" w:hAnsi="Cambria Math"/>
                <w:color w:val="4F81BD" w:themeColor="accent1"/>
              </w:rPr>
              <m:t>+C</m:t>
            </m:r>
          </m:e>
        </m:nary>
      </m:oMath>
    </w:p>
    <w:p w:rsidR="00F123B2" w:rsidRPr="009B5A89" w:rsidRDefault="0077568E" w:rsidP="00C07ADC">
      <w:pPr>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m:t>
                  </m:r>
                </m:sup>
              </m:sSup>
              <m:r>
                <m:rPr>
                  <m:sty m:val="p"/>
                </m:rPr>
                <w:rPr>
                  <w:rFonts w:ascii="Cambria Math" w:hAnsi="Cambria Math"/>
                  <w:color w:val="4F81BD" w:themeColor="accent1"/>
                </w:rPr>
                <m:t>dx=</m:t>
              </m:r>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x+1</m:t>
                  </m:r>
                </m:den>
              </m:f>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u+1</m:t>
                  </m:r>
                </m:sup>
              </m:sSup>
              <m:r>
                <m:rPr>
                  <m:sty m:val="p"/>
                </m:rPr>
                <w:rPr>
                  <w:rFonts w:ascii="Cambria Math" w:hAnsi="Cambria Math"/>
                  <w:color w:val="4F81BD" w:themeColor="accent1"/>
                </w:rPr>
                <m:t>+C</m:t>
              </m:r>
            </m:e>
          </m:nary>
        </m:oMath>
      </m:oMathPara>
    </w:p>
    <w:p w:rsidR="00CF57BE" w:rsidRDefault="0077568E" w:rsidP="00C07ADC">
      <w:pPr>
        <w:rPr>
          <w:noProof/>
        </w:rPr>
      </w:pPr>
      <w:r>
        <w:rPr>
          <w:noProof/>
        </w:rPr>
        <w:pict>
          <v:shape id="_x0000_s1028" type="#_x0000_t32" style="position:absolute;left:0;text-align:left;margin-left:67.05pt;margin-top:11.05pt;width:293.5pt;height:0;z-index:251660288" o:connectortype="straight"/>
        </w:pic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lna</m:t>
        </m:r>
      </m:oMath>
    </w:p>
    <w:p w:rsidR="00234E0D" w:rsidRPr="001720CF" w:rsidRDefault="0077568E" w:rsidP="00C07ADC">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dx=</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num>
                <m:den>
                  <m:r>
                    <m:rPr>
                      <m:sty m:val="p"/>
                    </m:rPr>
                    <w:rPr>
                      <w:rFonts w:ascii="Cambria Math" w:hAnsi="Cambria Math"/>
                    </w:rPr>
                    <m:t>lna</m:t>
                  </m:r>
                </m:den>
              </m:f>
              <m:r>
                <m:rPr>
                  <m:sty m:val="p"/>
                </m:rPr>
                <w:rPr>
                  <w:rFonts w:ascii="Cambria Math" w:hAnsi="Cambria Math"/>
                </w:rPr>
                <m:t>+C</m:t>
              </m:r>
            </m:e>
          </m:nary>
        </m:oMath>
      </m:oMathPara>
    </w:p>
    <w:p w:rsidR="00CF57BE" w:rsidRPr="009B5A89" w:rsidRDefault="0077568E" w:rsidP="00C07ADC">
      <w:pPr>
        <w:rPr>
          <w:noProof/>
          <w:color w:val="4F81BD" w:themeColor="accent1"/>
        </w:rPr>
      </w:pPr>
      <w:r w:rsidRPr="0077568E">
        <w:rPr>
          <w:noProof/>
        </w:rPr>
        <w:pict>
          <v:shape id="_x0000_s1029" type="#_x0000_t32" style="position:absolute;left:0;text-align:left;margin-left:58.05pt;margin-top:8.45pt;width:302.5pt;height:0;z-index:251661312" o:connectortype="straight" strokecolor="#4f81bd [3204]"/>
        </w:pict>
      </w:r>
      <m:oMath>
        <m:sSup>
          <m:sSupPr>
            <m:ctrlPr>
              <w:rPr>
                <w:rFonts w:ascii="Cambria Math" w:hAnsi="Cambria Math"/>
                <w:color w:val="4F81BD" w:themeColor="accent1"/>
              </w:rPr>
            </m:ctrlPr>
          </m:sSupPr>
          <m:e>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oMath>
    </w:p>
    <w:p w:rsidR="00BA078F" w:rsidRPr="009B5A89" w:rsidRDefault="0077568E" w:rsidP="00C07ADC">
      <w:pPr>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r>
                <m:rPr>
                  <m:sty m:val="p"/>
                </m:rPr>
                <w:rPr>
                  <w:rFonts w:ascii="Cambria Math" w:hAnsi="Cambria Math"/>
                  <w:color w:val="4F81BD" w:themeColor="accent1"/>
                </w:rPr>
                <m:t>dx=</m:t>
              </m:r>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r>
                <m:rPr>
                  <m:sty m:val="p"/>
                </m:rPr>
                <w:rPr>
                  <w:rFonts w:ascii="Cambria Math" w:hAnsi="Cambria Math"/>
                  <w:color w:val="4F81BD" w:themeColor="accent1"/>
                </w:rPr>
                <m:t>+C</m:t>
              </m:r>
            </m:e>
          </m:nary>
        </m:oMath>
      </m:oMathPara>
    </w:p>
    <w:p w:rsidR="00CF57BE" w:rsidRDefault="0077568E" w:rsidP="00C07ADC">
      <m:oMathPara>
        <m:oMathParaPr>
          <m:jc m:val="left"/>
        </m:oMathParaP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xlna</m:t>
              </m:r>
            </m:den>
          </m:f>
        </m:oMath>
      </m:oMathPara>
    </w:p>
    <w:p w:rsidR="00CF57BE" w:rsidRDefault="0077568E" w:rsidP="00C07ADC">
      <m:oMathPara>
        <m:oMathParaPr>
          <m:jc m:val="left"/>
        </m:oMathParaPr>
        <m:oMath>
          <m:sSup>
            <m:sSupPr>
              <m:ctrlPr>
                <w:rPr>
                  <w:rFonts w:ascii="Cambria Math" w:hAnsi="Cambria Math"/>
                </w:rPr>
              </m:ctrlPr>
            </m:sSupPr>
            <m:e>
              <m:r>
                <m:rPr>
                  <m:sty m:val="p"/>
                </m:rPr>
                <w:rPr>
                  <w:rFonts w:ascii="Cambria Math" w:hAnsi="Cambria Math"/>
                </w:rPr>
                <m:t>(lnx)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x</m:t>
              </m:r>
            </m:den>
          </m:f>
        </m:oMath>
      </m:oMathPara>
    </w:p>
    <w:p w:rsidR="00CF57BE" w:rsidRPr="009B5A89" w:rsidRDefault="0077568E" w:rsidP="00C07ADC">
      <w:pPr>
        <w:rPr>
          <w:noProof/>
          <w:color w:val="4F81BD" w:themeColor="accent1"/>
        </w:rPr>
      </w:pPr>
      <w:r w:rsidRPr="0077568E">
        <w:rPr>
          <w:noProof/>
        </w:rPr>
        <w:pict>
          <v:shape id="_x0000_s1032" type="#_x0000_t32" style="position:absolute;left:0;text-align:left;margin-left:79.55pt;margin-top:9.95pt;width:286.5pt;height:0;z-index:251664384" o:connectortype="straight" strokecolor="#4f81bd [3204]"/>
        </w:pict>
      </w:r>
      <m:oMath>
        <m:sSup>
          <m:sSupPr>
            <m:ctrlPr>
              <w:rPr>
                <w:rFonts w:ascii="Cambria Math" w:hAnsi="Cambria Math"/>
                <w:color w:val="4F81BD" w:themeColor="accent1"/>
              </w:rPr>
            </m:ctrlPr>
          </m:sSupPr>
          <m:e>
            <m:r>
              <m:rPr>
                <m:sty m:val="p"/>
              </m:rPr>
              <w:rPr>
                <w:rFonts w:ascii="Cambria Math" w:hAnsi="Cambria Math"/>
                <w:color w:val="4F81BD" w:themeColor="accent1"/>
              </w:rPr>
              <m:t>(sin x)</m:t>
            </m:r>
          </m:e>
          <m:sup>
            <m:r>
              <m:rPr>
                <m:sty m:val="p"/>
              </m:rPr>
              <w:rPr>
                <w:rFonts w:ascii="Cambria Math" w:hAnsi="Cambria Math"/>
                <w:color w:val="4F81BD" w:themeColor="accent1"/>
              </w:rPr>
              <m:t>'</m:t>
            </m:r>
          </m:sup>
        </m:sSup>
        <m:r>
          <m:rPr>
            <m:sty m:val="p"/>
          </m:rPr>
          <w:rPr>
            <w:rFonts w:ascii="Cambria Math" w:hAnsi="Cambria Math"/>
            <w:color w:val="4F81BD" w:themeColor="accent1"/>
          </w:rPr>
          <m:t>=cos x</m:t>
        </m:r>
      </m:oMath>
    </w:p>
    <w:p w:rsidR="00CA011B" w:rsidRPr="009B5A89" w:rsidRDefault="0077568E" w:rsidP="00C07ADC">
      <w:pPr>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cos xdx=sin x+C</m:t>
              </m:r>
            </m:e>
          </m:nary>
        </m:oMath>
      </m:oMathPara>
    </w:p>
    <w:p w:rsidR="00CF57BE" w:rsidRDefault="0077568E" w:rsidP="00C07ADC">
      <w:pPr>
        <w:rPr>
          <w:noProof/>
        </w:rPr>
      </w:pPr>
      <w:r>
        <w:rPr>
          <w:noProof/>
        </w:rPr>
        <w:pict>
          <v:shape id="_x0000_s1033" type="#_x0000_t32" style="position:absolute;left:0;text-align:left;margin-left:89.05pt;margin-top:9.35pt;width:277pt;height:0;z-index:251665408" o:connectortype="straight"/>
        </w:pict>
      </w:r>
      <m:oMath>
        <m:sSup>
          <m:sSupPr>
            <m:ctrlPr>
              <w:rPr>
                <w:rFonts w:ascii="Cambria Math" w:hAnsi="Cambria Math"/>
              </w:rPr>
            </m:ctrlPr>
          </m:sSupPr>
          <m:e>
            <m:r>
              <m:rPr>
                <m:sty m:val="p"/>
              </m:rPr>
              <w:rPr>
                <w:rFonts w:ascii="Cambria Math" w:hAnsi="Cambria Math"/>
              </w:rPr>
              <m:t>(cos x)</m:t>
            </m:r>
          </m:e>
          <m:sup>
            <m:r>
              <m:rPr>
                <m:sty m:val="p"/>
              </m:rPr>
              <w:rPr>
                <w:rFonts w:ascii="Cambria Math" w:hAnsi="Cambria Math"/>
              </w:rPr>
              <m:t>'</m:t>
            </m:r>
          </m:sup>
        </m:sSup>
        <m:r>
          <m:rPr>
            <m:sty m:val="p"/>
          </m:rPr>
          <w:rPr>
            <w:rFonts w:ascii="Cambria Math" w:hAnsi="Cambria Math"/>
          </w:rPr>
          <m:t>=-sin x</m:t>
        </m:r>
      </m:oMath>
    </w:p>
    <w:p w:rsidR="00CA011B" w:rsidRPr="001720CF" w:rsidRDefault="0077568E" w:rsidP="00C07ADC">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sin xdx=-cos x+C</m:t>
              </m:r>
            </m:e>
          </m:nary>
        </m:oMath>
      </m:oMathPara>
    </w:p>
    <w:p w:rsidR="00CF57BE" w:rsidRPr="009B5A89" w:rsidRDefault="0077568E" w:rsidP="00C07ADC">
      <w:pPr>
        <w:rPr>
          <w:color w:val="4F81BD" w:themeColor="accent1"/>
        </w:rPr>
      </w:pPr>
      <w:r w:rsidRPr="0077568E">
        <w:rPr>
          <w:noProof/>
        </w:rPr>
        <w:pict>
          <v:shape id="_x0000_s1035" type="#_x0000_t32" style="position:absolute;left:0;text-align:left;margin-left:79.55pt;margin-top:9.1pt;width:286.5pt;height:0;z-index:251667456" o:connectortype="straight" strokecolor="#4f81bd [3204]"/>
        </w:pict>
      </w:r>
      <m:oMath>
        <m:sSup>
          <m:sSupPr>
            <m:ctrlPr>
              <w:rPr>
                <w:rFonts w:ascii="Cambria Math" w:hAnsi="Cambria Math"/>
                <w:color w:val="4F81BD" w:themeColor="accent1"/>
              </w:rPr>
            </m:ctrlPr>
          </m:sSupPr>
          <m:e>
            <m:r>
              <m:rPr>
                <m:sty m:val="p"/>
              </m:rPr>
              <w:rPr>
                <w:rFonts w:ascii="Cambria Math" w:hAnsi="Cambria Math"/>
                <w:color w:val="4F81BD" w:themeColor="accent1"/>
              </w:rPr>
              <m:t>(tan x)</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sec</m:t>
            </m:r>
          </m:e>
          <m:sup>
            <m:r>
              <m:rPr>
                <m:sty m:val="p"/>
              </m:rPr>
              <w:rPr>
                <w:rFonts w:ascii="Cambria Math" w:hAnsi="Cambria Math"/>
                <w:color w:val="4F81BD" w:themeColor="accent1"/>
              </w:rPr>
              <m:t>2</m:t>
            </m:r>
          </m:sup>
        </m:sSup>
        <m:r>
          <m:rPr>
            <m:sty m:val="p"/>
          </m:rPr>
          <w:rPr>
            <w:rFonts w:ascii="Cambria Math" w:hAnsi="Cambria Math"/>
            <w:color w:val="4F81BD" w:themeColor="accent1"/>
          </w:rPr>
          <m:t xml:space="preserve"> x</m:t>
        </m:r>
      </m:oMath>
    </w:p>
    <w:p w:rsidR="00955E67" w:rsidRPr="009B5A89" w:rsidRDefault="0077568E" w:rsidP="00C07ADC">
      <w:pPr>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sSup>
                <m:sSupPr>
                  <m:ctrlPr>
                    <w:rPr>
                      <w:rFonts w:ascii="Cambria Math" w:hAnsi="Cambria Math"/>
                      <w:color w:val="4F81BD" w:themeColor="accent1"/>
                    </w:rPr>
                  </m:ctrlPr>
                </m:sSupPr>
                <m:e>
                  <m:r>
                    <m:rPr>
                      <m:sty m:val="p"/>
                    </m:rPr>
                    <w:rPr>
                      <w:rFonts w:ascii="Cambria Math" w:hAnsi="Cambria Math"/>
                      <w:color w:val="4F81BD" w:themeColor="accent1"/>
                    </w:rPr>
                    <m:t>sec</m:t>
                  </m:r>
                </m:e>
                <m:sup>
                  <m:r>
                    <m:rPr>
                      <m:sty m:val="p"/>
                    </m:rPr>
                    <w:rPr>
                      <w:rFonts w:ascii="Cambria Math" w:hAnsi="Cambria Math"/>
                      <w:color w:val="4F81BD" w:themeColor="accent1"/>
                    </w:rPr>
                    <m:t>2</m:t>
                  </m:r>
                </m:sup>
              </m:sSup>
              <m:r>
                <m:rPr>
                  <m:sty m:val="p"/>
                </m:rPr>
                <w:rPr>
                  <w:rFonts w:ascii="Cambria Math" w:hAnsi="Cambria Math"/>
                  <w:color w:val="4F81BD" w:themeColor="accent1"/>
                </w:rPr>
                <m:t>x dx=</m:t>
              </m:r>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dx</m:t>
                      </m:r>
                    </m:num>
                    <m:den>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m:t>
                      </m:r>
                    </m:den>
                  </m:f>
                </m:e>
              </m:nary>
              <m:r>
                <m:rPr>
                  <m:sty m:val="p"/>
                </m:rPr>
                <w:rPr>
                  <w:rFonts w:ascii="Cambria Math" w:hAnsi="Cambria Math"/>
                  <w:color w:val="4F81BD" w:themeColor="accent1"/>
                </w:rPr>
                <m:t>=tan x+C</m:t>
              </m:r>
            </m:e>
          </m:nary>
        </m:oMath>
      </m:oMathPara>
    </w:p>
    <w:p w:rsidR="00CF57BE" w:rsidRDefault="0077568E" w:rsidP="00C07ADC">
      <m:oMathPara>
        <m:oMathParaPr>
          <m:jc m:val="left"/>
        </m:oMathParaPr>
        <m:oMath>
          <m:sSup>
            <m:sSupPr>
              <m:ctrlPr>
                <w:rPr>
                  <w:rFonts w:ascii="Cambria Math" w:hAnsi="Cambria Math"/>
                </w:rPr>
              </m:ctrlPr>
            </m:sSupPr>
            <m:e>
              <m:r>
                <m:rPr>
                  <m:sty m:val="p"/>
                </m:rPr>
                <w:rPr>
                  <w:rFonts w:ascii="Cambria Math" w:hAnsi="Cambria Math"/>
                </w:rPr>
                <m:t>(cot 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m:rPr>
              <m:sty m:val="p"/>
            </m:rPr>
            <w:rPr>
              <w:rFonts w:ascii="Cambria Math" w:hAnsi="Cambria Math"/>
            </w:rPr>
            <m:t xml:space="preserve"> x</m:t>
          </m:r>
        </m:oMath>
      </m:oMathPara>
    </w:p>
    <w:p w:rsidR="007E14FF" w:rsidRPr="001720CF" w:rsidRDefault="0077568E" w:rsidP="00C07ADC">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m:rPr>
                  <m:sty m:val="p"/>
                </m:rPr>
                <w:rPr>
                  <w:rFonts w:ascii="Cambria Math" w:hAnsi="Cambria Math"/>
                </w:rPr>
                <m:t>x dx=</m:t>
              </m:r>
              <m:nary>
                <m:naryPr>
                  <m:limLoc m:val="undOvr"/>
                  <m:subHide m:val="on"/>
                  <m:supHide m:val="on"/>
                  <m:ctrlPr>
                    <w:rPr>
                      <w:rFonts w:ascii="Cambria Math" w:hAnsi="Cambria Math"/>
                    </w:rPr>
                  </m:ctrlPr>
                </m:naryPr>
                <m:sub/>
                <m:sup/>
                <m:e>
                  <m:f>
                    <m:fPr>
                      <m:ctrlPr>
                        <w:rPr>
                          <w:rFonts w:ascii="Cambria Math" w:hAnsi="Cambria Math"/>
                        </w:rPr>
                      </m:ctrlPr>
                    </m:fPr>
                    <m:num>
                      <m:r>
                        <m:rPr>
                          <m:sty m:val="p"/>
                        </m:rPr>
                        <w:rPr>
                          <w:rFonts w:ascii="Cambria Math" w:hAnsi="Cambria Math"/>
                        </w:rPr>
                        <m:t>dx</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x</m:t>
                      </m:r>
                    </m:den>
                  </m:f>
                </m:e>
              </m:nary>
              <m:r>
                <m:rPr>
                  <m:sty m:val="p"/>
                </m:rPr>
                <w:rPr>
                  <w:rFonts w:ascii="Cambria Math" w:hAnsi="Cambria Math"/>
                </w:rPr>
                <m:t>=-cot x+C</m:t>
              </m:r>
            </m:e>
          </m:nary>
        </m:oMath>
      </m:oMathPara>
    </w:p>
    <w:p w:rsidR="00CF57BE" w:rsidRPr="009B5A89" w:rsidRDefault="0077568E" w:rsidP="00C07ADC">
      <w:pPr>
        <w:rPr>
          <w:color w:val="4F81BD" w:themeColor="accent1"/>
        </w:rPr>
      </w:pPr>
      <w:r w:rsidRPr="0077568E">
        <w:rPr>
          <w:noProof/>
        </w:rPr>
        <w:pict>
          <v:shape id="_x0000_s1034" type="#_x0000_t32" style="position:absolute;left:0;text-align:left;margin-left:98.55pt;margin-top:9pt;width:286.5pt;height:0;z-index:251666432" o:connectortype="straight" strokecolor="#4f81bd [3204]"/>
        </w:pict>
      </w:r>
      <m:oMath>
        <m:sSup>
          <m:sSupPr>
            <m:ctrlPr>
              <w:rPr>
                <w:rFonts w:ascii="Cambria Math" w:hAnsi="Cambria Math"/>
                <w:color w:val="4F81BD" w:themeColor="accent1"/>
              </w:rPr>
            </m:ctrlPr>
          </m:sSupPr>
          <m:e>
            <m:r>
              <m:rPr>
                <m:sty m:val="p"/>
              </m:rPr>
              <w:rPr>
                <w:rFonts w:ascii="Cambria Math" w:hAnsi="Cambria Math"/>
                <w:color w:val="4F81BD" w:themeColor="accent1"/>
              </w:rPr>
              <m:t>(sec x)</m:t>
            </m:r>
          </m:e>
          <m:sup>
            <m:r>
              <m:rPr>
                <m:sty m:val="p"/>
              </m:rPr>
              <w:rPr>
                <w:rFonts w:ascii="Cambria Math" w:hAnsi="Cambria Math"/>
                <w:color w:val="4F81BD" w:themeColor="accent1"/>
              </w:rPr>
              <m:t>'</m:t>
            </m:r>
          </m:sup>
        </m:sSup>
        <m:r>
          <m:rPr>
            <m:sty m:val="p"/>
          </m:rPr>
          <w:rPr>
            <w:rFonts w:ascii="Cambria Math" w:hAnsi="Cambria Math"/>
            <w:color w:val="4F81BD" w:themeColor="accent1"/>
          </w:rPr>
          <m:t>=sec x tan x</m:t>
        </m:r>
      </m:oMath>
    </w:p>
    <w:p w:rsidR="00930D21" w:rsidRPr="009B5A89" w:rsidRDefault="0077568E" w:rsidP="00C07ADC">
      <w:pPr>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sec x tan x dx=sec x+C</m:t>
              </m:r>
            </m:e>
          </m:nary>
        </m:oMath>
      </m:oMathPara>
    </w:p>
    <w:p w:rsidR="00CF57BE" w:rsidRDefault="0077568E" w:rsidP="00C07ADC">
      <m:oMathPara>
        <m:oMathParaPr>
          <m:jc m:val="left"/>
        </m:oMathParaPr>
        <m:oMath>
          <m:sSup>
            <m:sSupPr>
              <m:ctrlPr>
                <w:rPr>
                  <w:rFonts w:ascii="Cambria Math" w:hAnsi="Cambria Math"/>
                </w:rPr>
              </m:ctrlPr>
            </m:sSupPr>
            <m:e>
              <m:r>
                <m:rPr>
                  <m:sty m:val="p"/>
                </m:rPr>
                <w:rPr>
                  <w:rFonts w:ascii="Cambria Math" w:hAnsi="Cambria Math"/>
                </w:rPr>
                <m:t>(csc x)</m:t>
              </m:r>
            </m:e>
            <m:sup>
              <m:r>
                <m:rPr>
                  <m:sty m:val="p"/>
                </m:rPr>
                <w:rPr>
                  <w:rFonts w:ascii="Cambria Math" w:hAnsi="Cambria Math"/>
                </w:rPr>
                <m:t>'</m:t>
              </m:r>
            </m:sup>
          </m:sSup>
          <m:r>
            <m:rPr>
              <m:sty m:val="p"/>
            </m:rPr>
            <w:rPr>
              <w:rFonts w:ascii="Cambria Math" w:hAnsi="Cambria Math"/>
            </w:rPr>
            <m:t>=-csc x cot x</m:t>
          </m:r>
        </m:oMath>
      </m:oMathPara>
    </w:p>
    <w:p w:rsidR="00971D16" w:rsidRPr="001720CF" w:rsidRDefault="0077568E" w:rsidP="00C07ADC">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csc x cot x dx=-c</m:t>
              </m:r>
              <m:r>
                <m:rPr>
                  <m:sty m:val="p"/>
                </m:rPr>
                <w:rPr>
                  <w:rFonts w:ascii="Cambria Math" w:hAnsi="Cambria Math"/>
                </w:rPr>
                <m:t>sc</m:t>
              </m:r>
              <m:r>
                <m:rPr>
                  <m:sty m:val="p"/>
                </m:rPr>
                <w:rPr>
                  <w:rFonts w:ascii="Cambria Math" w:hAnsi="Cambria Math"/>
                </w:rPr>
                <m:t xml:space="preserve"> x+C</m:t>
              </m:r>
            </m:e>
          </m:nary>
        </m:oMath>
      </m:oMathPara>
    </w:p>
    <w:p w:rsidR="00CF57BE" w:rsidRPr="009B5A89" w:rsidRDefault="0077568E" w:rsidP="00C07ADC">
      <w:pPr>
        <w:rPr>
          <w:color w:val="4F81BD" w:themeColor="accent1"/>
        </w:rPr>
      </w:pPr>
      <w:r w:rsidRPr="0077568E">
        <w:rPr>
          <w:noProof/>
        </w:rPr>
        <w:pict>
          <v:shape id="_x0000_s1036" type="#_x0000_t32" style="position:absolute;left:0;text-align:left;margin-left:98.55pt;margin-top:16.9pt;width:286.5pt;height:0;z-index:251668480" o:connectortype="straight" strokecolor="#4f81bd [3204]"/>
        </w:pict>
      </w:r>
      <m:oMath>
        <m:sSup>
          <m:sSupPr>
            <m:ctrlPr>
              <w:rPr>
                <w:rFonts w:ascii="Cambria Math" w:hAnsi="Cambria Math"/>
                <w:color w:val="4F81BD" w:themeColor="accent1"/>
              </w:rPr>
            </m:ctrlPr>
          </m:sSupPr>
          <m:e>
            <m:r>
              <m:rPr>
                <m:sty m:val="p"/>
              </m:rPr>
              <w:rPr>
                <w:rFonts w:ascii="Cambria Math" w:hAnsi="Cambria Math"/>
                <w:color w:val="4F81BD" w:themeColor="accent1"/>
              </w:rPr>
              <m:t>(arcsin x)</m:t>
            </m:r>
          </m:e>
          <m:sup>
            <m:r>
              <m:rPr>
                <m:sty m:val="p"/>
              </m:rPr>
              <w:rPr>
                <w:rFonts w:ascii="Cambria Math" w:hAnsi="Cambria Math"/>
                <w:color w:val="4F81BD" w:themeColor="accent1"/>
              </w:rPr>
              <m:t>'</m:t>
            </m:r>
          </m:sup>
        </m:sSup>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1</m:t>
            </m:r>
          </m:num>
          <m:den>
            <m:rad>
              <m:radPr>
                <m:degHide m:val="on"/>
                <m:ctrlPr>
                  <w:rPr>
                    <w:rFonts w:ascii="Cambria Math" w:hAnsi="Cambria Math"/>
                    <w:color w:val="4F81BD" w:themeColor="accent1"/>
                  </w:rPr>
                </m:ctrlPr>
              </m:radPr>
              <m:deg/>
              <m:e>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e>
            </m:rad>
          </m:den>
        </m:f>
      </m:oMath>
    </w:p>
    <w:p w:rsidR="00432FA0" w:rsidRPr="009B5A89" w:rsidRDefault="0077568E" w:rsidP="00C07ADC">
      <w:pPr>
        <w:rPr>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dx</m:t>
                  </m:r>
                </m:num>
                <m:den>
                  <m:rad>
                    <m:radPr>
                      <m:degHide m:val="on"/>
                      <m:ctrlPr>
                        <w:rPr>
                          <w:rFonts w:ascii="Cambria Math" w:hAnsi="Cambria Math"/>
                          <w:color w:val="4F81BD" w:themeColor="accent1"/>
                        </w:rPr>
                      </m:ctrlPr>
                    </m:radPr>
                    <m:deg/>
                    <m:e>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e>
                  </m:rad>
                </m:den>
              </m:f>
              <m:r>
                <m:rPr>
                  <m:sty m:val="p"/>
                </m:rPr>
                <w:rPr>
                  <w:rFonts w:ascii="Cambria Math" w:hAnsi="Cambria Math"/>
                  <w:color w:val="4F81BD" w:themeColor="accent1"/>
                </w:rPr>
                <m:t>=arcsin x+c</m:t>
              </m:r>
            </m:e>
          </m:nary>
        </m:oMath>
      </m:oMathPara>
    </w:p>
    <w:p w:rsidR="00CF57BE" w:rsidRDefault="0077568E" w:rsidP="00C07ADC">
      <m:oMathPara>
        <m:oMathParaPr>
          <m:jc m:val="left"/>
        </m:oMathParaPr>
        <m:oMath>
          <m:sSup>
            <m:sSupPr>
              <m:ctrlPr>
                <w:rPr>
                  <w:rFonts w:ascii="Cambria Math" w:hAnsi="Cambria Math"/>
                </w:rPr>
              </m:ctrlPr>
            </m:sSupPr>
            <m:e>
              <m:r>
                <m:rPr>
                  <m:sty m:val="p"/>
                </m:rPr>
                <w:rPr>
                  <w:rFonts w:ascii="Cambria Math" w:hAnsi="Cambria Math"/>
                </w:rPr>
                <m:t>(arccos 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on"/>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oMath>
      </m:oMathPara>
    </w:p>
    <w:p w:rsidR="00CF57BE" w:rsidRPr="007A13F6" w:rsidRDefault="0077568E" w:rsidP="00C07ADC">
      <w:pPr>
        <w:rPr>
          <w:color w:val="4F81BD" w:themeColor="accent1"/>
        </w:rPr>
      </w:pPr>
      <w:r w:rsidRPr="0077568E">
        <w:rPr>
          <w:noProof/>
        </w:rPr>
        <w:pict>
          <v:shape id="_x0000_s1037" type="#_x0000_t32" style="position:absolute;left:0;text-align:left;margin-left:91.55pt;margin-top:17.3pt;width:286.5pt;height:0;z-index:251669504" o:connectortype="straight" strokecolor="#4f81bd [3204]"/>
        </w:pict>
      </w:r>
      <m:oMath>
        <m:sSup>
          <m:sSupPr>
            <m:ctrlPr>
              <w:rPr>
                <w:rFonts w:ascii="Cambria Math" w:hAnsi="Cambria Math"/>
                <w:color w:val="4F81BD" w:themeColor="accent1"/>
              </w:rPr>
            </m:ctrlPr>
          </m:sSupPr>
          <m:e>
            <m:r>
              <m:rPr>
                <m:sty m:val="p"/>
              </m:rPr>
              <w:rPr>
                <w:rFonts w:ascii="Cambria Math" w:hAnsi="Cambria Math"/>
                <w:color w:val="4F81BD" w:themeColor="accent1"/>
              </w:rPr>
              <m:t>(arctan x)</m:t>
            </m:r>
          </m:e>
          <m:sup>
            <m:r>
              <m:rPr>
                <m:sty m:val="p"/>
              </m:rPr>
              <w:rPr>
                <w:rFonts w:ascii="Cambria Math" w:hAnsi="Cambria Math"/>
                <w:color w:val="4F81BD" w:themeColor="accent1"/>
              </w:rPr>
              <m:t>'</m:t>
            </m:r>
          </m:sup>
        </m:sSup>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den>
        </m:f>
      </m:oMath>
    </w:p>
    <w:p w:rsidR="00432FA0" w:rsidRDefault="0077568E" w:rsidP="00C07ADC">
      <w:pPr>
        <w:rPr>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dx</m:t>
                  </m:r>
                </m:num>
                <m:den>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den>
              </m:f>
              <m:r>
                <m:rPr>
                  <m:sty m:val="p"/>
                </m:rPr>
                <w:rPr>
                  <w:rFonts w:ascii="Cambria Math" w:hAnsi="Cambria Math"/>
                  <w:color w:val="4F81BD" w:themeColor="accent1"/>
                </w:rPr>
                <m:t>=arctan x+c</m:t>
              </m:r>
            </m:e>
          </m:nary>
        </m:oMath>
      </m:oMathPara>
    </w:p>
    <w:p w:rsidR="00376D5E" w:rsidRDefault="00376D5E" w:rsidP="00C07ADC">
      <w:pPr>
        <w:rPr>
          <w:color w:val="4F81BD" w:themeColor="accent1"/>
        </w:rPr>
      </w:pPr>
    </w:p>
    <w:p w:rsidR="00B30481" w:rsidRDefault="00B30481" w:rsidP="00C07ADC">
      <w:pPr>
        <w:rPr>
          <w:color w:val="4F81BD" w:themeColor="accent1"/>
        </w:rPr>
      </w:pPr>
      <w:r>
        <w:rPr>
          <w:rFonts w:hint="eastAsia"/>
          <w:color w:val="4F81BD" w:themeColor="accent1"/>
        </w:rPr>
        <w:lastRenderedPageBreak/>
        <w:t>函数的和、差、</w:t>
      </w:r>
      <w:r w:rsidRPr="00EA44FB">
        <w:rPr>
          <w:rFonts w:hint="eastAsia"/>
          <w:b/>
          <w:color w:val="FF0000"/>
        </w:rPr>
        <w:t>积</w:t>
      </w:r>
      <w:r>
        <w:rPr>
          <w:rFonts w:hint="eastAsia"/>
          <w:color w:val="4F81BD" w:themeColor="accent1"/>
        </w:rPr>
        <w:t>、商的求导法则：</w:t>
      </w:r>
      <w:r>
        <w:rPr>
          <w:rFonts w:hint="eastAsia"/>
          <w:color w:val="4F81BD" w:themeColor="accent1"/>
        </w:rPr>
        <w:t>116</w:t>
      </w:r>
    </w:p>
    <w:p w:rsidR="00B30481" w:rsidRDefault="0077568E"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[u(x)∓v(x)</m:t>
              </m:r>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r>
            <m:rPr>
              <m:sty m:val="p"/>
            </m:rPr>
            <w:rPr>
              <w:rFonts w:ascii="Cambria Math" w:hAnsi="Cambria Math"/>
              <w:color w:val="4F81BD" w:themeColor="accent1"/>
            </w:rPr>
            <m:t>(x)∓</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(x)</m:t>
          </m:r>
        </m:oMath>
      </m:oMathPara>
    </w:p>
    <w:p w:rsidR="00B30481" w:rsidRDefault="0077568E"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[u(x)v(x)</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v(x)+u(x)</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(x)</m:t>
          </m:r>
        </m:oMath>
      </m:oMathPara>
    </w:p>
    <w:p w:rsidR="00B30481" w:rsidRDefault="0077568E"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u(x)</m:t>
                  </m:r>
                </m:num>
                <m:den>
                  <m:r>
                    <m:rPr>
                      <m:sty m:val="p"/>
                    </m:rPr>
                    <w:rPr>
                      <w:rFonts w:ascii="Cambria Math" w:hAnsi="Cambria Math"/>
                      <w:color w:val="4F81BD" w:themeColor="accent1"/>
                    </w:rPr>
                    <m:t>v(x)</m:t>
                  </m:r>
                </m:den>
              </m:f>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m:t>
          </m:r>
          <m:f>
            <m:fPr>
              <m:ctrlPr>
                <w:rPr>
                  <w:rFonts w:ascii="Cambria Math" w:hAnsi="Cambria Math"/>
                  <w:color w:val="4F81BD" w:themeColor="accent1"/>
                </w:rPr>
              </m:ctrlPr>
            </m:fPr>
            <m:num>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v</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-u(x)</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(x)</m:t>
              </m:r>
            </m:num>
            <m:den>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2</m:t>
                  </m:r>
                </m:sup>
              </m:sSup>
              <m:r>
                <m:rPr>
                  <m:sty m:val="p"/>
                </m:rPr>
                <w:rPr>
                  <w:rFonts w:ascii="Cambria Math" w:hAnsi="Cambria Math"/>
                  <w:color w:val="4F81BD" w:themeColor="accent1"/>
                </w:rPr>
                <m:t>(x)</m:t>
              </m:r>
            </m:den>
          </m:f>
        </m:oMath>
      </m:oMathPara>
    </w:p>
    <w:p w:rsidR="0076290B" w:rsidRDefault="0076290B" w:rsidP="00C07ADC">
      <w:pPr>
        <w:rPr>
          <w:color w:val="4F81BD" w:themeColor="accent1"/>
        </w:rPr>
      </w:pPr>
      <w:r>
        <w:rPr>
          <w:rFonts w:hint="eastAsia"/>
          <w:color w:val="4F81BD" w:themeColor="accent1"/>
        </w:rPr>
        <w:t>函数的和、差、积、商的微分法则：</w:t>
      </w:r>
      <w:r>
        <w:rPr>
          <w:rFonts w:hint="eastAsia"/>
          <w:color w:val="4F81BD" w:themeColor="accent1"/>
        </w:rPr>
        <w:t>142</w:t>
      </w:r>
    </w:p>
    <w:p w:rsidR="00B30481" w:rsidRDefault="0076290B" w:rsidP="00C07ADC">
      <w:pPr>
        <w:rPr>
          <w:color w:val="4F81BD" w:themeColor="accent1"/>
        </w:rPr>
      </w:pPr>
      <m:oMathPara>
        <m:oMath>
          <m:r>
            <m:rPr>
              <m:sty m:val="p"/>
            </m:rPr>
            <w:rPr>
              <w:rFonts w:ascii="Cambria Math" w:hAnsi="Cambria Math"/>
              <w:color w:val="4F81BD" w:themeColor="accent1"/>
            </w:rPr>
            <m:t>d</m:t>
          </m:r>
          <m:d>
            <m:dPr>
              <m:ctrlPr>
                <w:rPr>
                  <w:rFonts w:ascii="Cambria Math" w:hAnsi="Cambria Math"/>
                  <w:color w:val="4F81BD" w:themeColor="accent1"/>
                </w:rPr>
              </m:ctrlPr>
            </m:dPr>
            <m:e>
              <m:r>
                <m:rPr>
                  <m:sty m:val="p"/>
                </m:rPr>
                <w:rPr>
                  <w:rFonts w:ascii="Cambria Math" w:hAnsi="Cambria Math"/>
                  <w:color w:val="4F81BD" w:themeColor="accent1"/>
                </w:rPr>
                <m:t>u∓v</m:t>
              </m:r>
            </m:e>
          </m:d>
          <m:r>
            <m:rPr>
              <m:sty m:val="p"/>
            </m:rPr>
            <w:rPr>
              <w:rFonts w:ascii="Cambria Math" w:hAnsi="Cambria Math"/>
              <w:color w:val="4F81BD" w:themeColor="accent1"/>
            </w:rPr>
            <m:t>=du∓dv</m:t>
          </m:r>
        </m:oMath>
      </m:oMathPara>
    </w:p>
    <w:p w:rsidR="0076290B" w:rsidRDefault="0076290B" w:rsidP="00C07ADC">
      <w:pPr>
        <w:rPr>
          <w:color w:val="4F81BD" w:themeColor="accent1"/>
        </w:rPr>
      </w:pPr>
      <m:oMathPara>
        <m:oMath>
          <m:r>
            <m:rPr>
              <m:sty m:val="p"/>
            </m:rPr>
            <w:rPr>
              <w:rFonts w:ascii="Cambria Math" w:hAnsi="Cambria Math"/>
              <w:color w:val="4F81BD" w:themeColor="accent1"/>
            </w:rPr>
            <m:t>d</m:t>
          </m:r>
          <m:d>
            <m:dPr>
              <m:ctrlPr>
                <w:rPr>
                  <w:rFonts w:ascii="Cambria Math" w:hAnsi="Cambria Math"/>
                  <w:color w:val="4F81BD" w:themeColor="accent1"/>
                </w:rPr>
              </m:ctrlPr>
            </m:dPr>
            <m:e>
              <m:r>
                <m:rPr>
                  <m:sty m:val="p"/>
                </m:rPr>
                <w:rPr>
                  <w:rFonts w:ascii="Cambria Math" w:hAnsi="Cambria Math"/>
                  <w:color w:val="4F81BD" w:themeColor="accent1"/>
                </w:rPr>
                <m:t>uv</m:t>
              </m:r>
            </m:e>
          </m:d>
          <m:r>
            <m:rPr>
              <m:sty m:val="p"/>
            </m:rPr>
            <w:rPr>
              <w:rFonts w:ascii="Cambria Math" w:hAnsi="Cambria Math"/>
              <w:color w:val="4F81BD" w:themeColor="accent1"/>
            </w:rPr>
            <m:t>=udv+vdu</m:t>
          </m:r>
        </m:oMath>
      </m:oMathPara>
    </w:p>
    <w:p w:rsidR="0076290B" w:rsidRDefault="0076290B" w:rsidP="00C07ADC">
      <w:pPr>
        <w:rPr>
          <w:color w:val="4F81BD" w:themeColor="accent1"/>
        </w:rPr>
      </w:pPr>
      <m:oMathPara>
        <m:oMath>
          <m:r>
            <m:rPr>
              <m:sty m:val="p"/>
            </m:rPr>
            <w:rPr>
              <w:rFonts w:ascii="Cambria Math" w:hAnsi="Cambria Math"/>
              <w:color w:val="4F81BD" w:themeColor="accent1"/>
            </w:rPr>
            <m:t>d</m:t>
          </m:r>
          <m:f>
            <m:fPr>
              <m:ctrlPr>
                <w:rPr>
                  <w:rFonts w:ascii="Cambria Math" w:hAnsi="Cambria Math"/>
                  <w:color w:val="4F81BD" w:themeColor="accent1"/>
                </w:rPr>
              </m:ctrlPr>
            </m:fPr>
            <m:num>
              <m:r>
                <m:rPr>
                  <m:sty m:val="p"/>
                </m:rPr>
                <w:rPr>
                  <w:rFonts w:ascii="Cambria Math" w:hAnsi="Cambria Math"/>
                  <w:color w:val="4F81BD" w:themeColor="accent1"/>
                </w:rPr>
                <m:t>u</m:t>
              </m:r>
            </m:num>
            <m:den>
              <m:r>
                <m:rPr>
                  <m:sty m:val="p"/>
                </m:rPr>
                <w:rPr>
                  <w:rFonts w:ascii="Cambria Math" w:hAnsi="Cambria Math"/>
                  <w:color w:val="4F81BD" w:themeColor="accent1"/>
                </w:rPr>
                <m:t>v</m:t>
              </m:r>
            </m:den>
          </m:f>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udv-vdu</m:t>
              </m:r>
            </m:num>
            <m:den>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2</m:t>
                  </m:r>
                </m:sup>
              </m:sSup>
            </m:den>
          </m:f>
        </m:oMath>
      </m:oMathPara>
    </w:p>
    <w:p w:rsidR="004660B9" w:rsidRDefault="00985610" w:rsidP="00C07ADC">
      <w:pPr>
        <w:rPr>
          <w:color w:val="4F81BD" w:themeColor="accent1"/>
        </w:rPr>
      </w:pPr>
      <w:r>
        <w:rPr>
          <w:rFonts w:hint="eastAsia"/>
          <w:color w:val="4F81BD" w:themeColor="accent1"/>
        </w:rPr>
        <w:t>分部积分法：</w:t>
      </w:r>
      <w:r w:rsidR="00E21F77">
        <w:rPr>
          <w:rFonts w:hint="eastAsia"/>
          <w:color w:val="4F81BD" w:themeColor="accent1"/>
        </w:rPr>
        <w:t>235</w:t>
      </w:r>
    </w:p>
    <w:p w:rsidR="004660B9" w:rsidRDefault="0077568E"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udv</m:t>
              </m:r>
            </m:e>
          </m:nary>
          <m:r>
            <m:rPr>
              <m:sty m:val="p"/>
            </m:rPr>
            <w:rPr>
              <w:rFonts w:ascii="Cambria Math" w:hAnsi="Cambria Math"/>
              <w:color w:val="4F81BD" w:themeColor="accent1"/>
            </w:rPr>
            <m:t>=uv-</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vdu</m:t>
              </m:r>
            </m:e>
          </m:nary>
        </m:oMath>
      </m:oMathPara>
    </w:p>
    <w:p w:rsidR="00F95771" w:rsidRDefault="00F95771" w:rsidP="00C07ADC">
      <w:pPr>
        <w:rPr>
          <w:color w:val="4F81BD" w:themeColor="accent1"/>
        </w:rPr>
      </w:pPr>
      <w:r>
        <w:rPr>
          <w:rFonts w:hint="eastAsia"/>
          <w:color w:val="4F81BD" w:themeColor="accent1"/>
        </w:rPr>
        <w:t>或</w:t>
      </w:r>
    </w:p>
    <w:p w:rsidR="00F95771" w:rsidRDefault="0077568E"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u</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e>
          </m:nary>
          <m:r>
            <m:rPr>
              <m:sty m:val="p"/>
            </m:rPr>
            <w:rPr>
              <w:rFonts w:ascii="Cambria Math" w:hAnsi="Cambria Math"/>
              <w:color w:val="4F81BD" w:themeColor="accent1"/>
            </w:rPr>
            <m:t>dx=uv-</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v</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e>
          </m:nary>
          <m:r>
            <m:rPr>
              <m:sty m:val="p"/>
            </m:rPr>
            <w:rPr>
              <w:rFonts w:ascii="Cambria Math" w:hAnsi="Cambria Math"/>
              <w:color w:val="4F81BD" w:themeColor="accent1"/>
            </w:rPr>
            <m:t>dx</m:t>
          </m:r>
        </m:oMath>
      </m:oMathPara>
    </w:p>
    <w:p w:rsidR="008F7072" w:rsidRDefault="008F7072" w:rsidP="00C07ADC">
      <w:pPr>
        <w:rPr>
          <w:color w:val="4F81BD" w:themeColor="accent1"/>
        </w:rPr>
      </w:pPr>
    </w:p>
    <w:p w:rsidR="008F7072" w:rsidRDefault="00E21F77" w:rsidP="00C07ADC">
      <w:pPr>
        <w:rPr>
          <w:color w:val="4F81BD" w:themeColor="accent1"/>
        </w:rPr>
      </w:pPr>
      <w:r w:rsidRPr="00EA44FB">
        <w:rPr>
          <w:rFonts w:hint="eastAsia"/>
          <w:b/>
          <w:color w:val="FF0000"/>
        </w:rPr>
        <w:t>复合函数</w:t>
      </w:r>
      <w:r>
        <w:rPr>
          <w:rFonts w:hint="eastAsia"/>
          <w:color w:val="4F81BD" w:themeColor="accent1"/>
        </w:rPr>
        <w:t>的求导法则</w:t>
      </w:r>
      <w:r w:rsidR="00024DF9">
        <w:rPr>
          <w:rFonts w:hint="eastAsia"/>
          <w:color w:val="4F81BD" w:themeColor="accent1"/>
        </w:rPr>
        <w:t>,</w:t>
      </w:r>
      <w:r w:rsidR="00024DF9" w:rsidRPr="00024DF9">
        <w:rPr>
          <w:rFonts w:hint="eastAsia"/>
          <w:color w:val="4F81BD" w:themeColor="accent1"/>
        </w:rPr>
        <w:t xml:space="preserve"> </w:t>
      </w:r>
      <w:r w:rsidR="00024DF9">
        <w:rPr>
          <w:rFonts w:hint="eastAsia"/>
          <w:color w:val="4F81BD" w:themeColor="accent1"/>
        </w:rPr>
        <w:t xml:space="preserve">u=g(x) </w:t>
      </w:r>
      <w:r>
        <w:rPr>
          <w:rFonts w:hint="eastAsia"/>
          <w:color w:val="4F81BD" w:themeColor="accent1"/>
        </w:rPr>
        <w:t>121</w:t>
      </w:r>
    </w:p>
    <w:p w:rsidR="00E21F77" w:rsidRDefault="0077568E"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f</m:t>
              </m:r>
            </m:e>
            <m:sup>
              <m:r>
                <m:rPr>
                  <m:sty m:val="p"/>
                </m:rPr>
                <w:rPr>
                  <w:rFonts w:ascii="Cambria Math" w:hAnsi="Cambria Math"/>
                  <w:color w:val="4F81BD" w:themeColor="accent1"/>
                </w:rPr>
                <m:t>'</m:t>
              </m:r>
            </m:sup>
          </m:sSup>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g</m:t>
              </m:r>
            </m:e>
            <m:sup>
              <m:r>
                <m:rPr>
                  <m:sty m:val="p"/>
                </m:rPr>
                <w:rPr>
                  <w:rFonts w:ascii="Cambria Math" w:hAnsi="Cambria Math"/>
                  <w:color w:val="4F81BD" w:themeColor="accent1"/>
                </w:rPr>
                <m:t>'</m:t>
              </m:r>
            </m:sup>
          </m:sSup>
          <m:r>
            <m:rPr>
              <m:sty m:val="p"/>
            </m:rPr>
            <w:rPr>
              <w:rFonts w:ascii="Cambria Math" w:hAnsi="Cambria Math"/>
              <w:color w:val="4F81BD" w:themeColor="accent1"/>
            </w:rPr>
            <m:t>(x)</m:t>
          </m:r>
        </m:oMath>
      </m:oMathPara>
    </w:p>
    <w:p w:rsidR="00045E0A" w:rsidRDefault="00024DF9" w:rsidP="00C07ADC">
      <w:pPr>
        <w:rPr>
          <w:color w:val="4F81BD" w:themeColor="accent1"/>
        </w:rPr>
      </w:pPr>
      <w:r>
        <w:rPr>
          <w:color w:val="4F81BD" w:themeColor="accent1"/>
        </w:rPr>
        <w:t>or</w:t>
      </w:r>
      <w:r>
        <w:rPr>
          <w:rFonts w:hint="eastAsia"/>
          <w:color w:val="4F81BD" w:themeColor="accent1"/>
        </w:rPr>
        <w:t>,</w:t>
      </w:r>
    </w:p>
    <w:p w:rsidR="00024DF9" w:rsidRDefault="0077568E" w:rsidP="00024DF9">
      <w:pPr>
        <w:rPr>
          <w:color w:val="4F81BD" w:themeColor="accent1"/>
        </w:rPr>
      </w:pPr>
      <m:oMathPara>
        <m:oMath>
          <m:f>
            <m:fPr>
              <m:ctrlPr>
                <w:rPr>
                  <w:rFonts w:ascii="Cambria Math" w:hAnsi="Cambria Math"/>
                  <w:color w:val="4F81BD" w:themeColor="accent1"/>
                </w:rPr>
              </m:ctrlPr>
            </m:fPr>
            <m:num>
              <m:r>
                <m:rPr>
                  <m:sty m:val="p"/>
                </m:rPr>
                <w:rPr>
                  <w:rFonts w:ascii="Cambria Math" w:hAnsi="Cambria Math"/>
                  <w:color w:val="4F81BD" w:themeColor="accent1"/>
                </w:rPr>
                <m:t>dy</m:t>
              </m:r>
            </m:num>
            <m:den>
              <m:r>
                <m:rPr>
                  <m:sty m:val="p"/>
                </m:rPr>
                <w:rPr>
                  <w:rFonts w:ascii="Cambria Math" w:hAnsi="Cambria Math"/>
                  <w:color w:val="4F81BD" w:themeColor="accent1"/>
                </w:rPr>
                <m:t>dx</m:t>
              </m:r>
            </m:den>
          </m:f>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dy</m:t>
              </m:r>
            </m:num>
            <m:den>
              <m:r>
                <m:rPr>
                  <m:sty m:val="p"/>
                </m:rPr>
                <w:rPr>
                  <w:rFonts w:ascii="Cambria Math" w:hAnsi="Cambria Math"/>
                  <w:color w:val="4F81BD" w:themeColor="accent1"/>
                </w:rPr>
                <m:t>du</m:t>
              </m:r>
            </m:den>
          </m:f>
          <m:f>
            <m:fPr>
              <m:ctrlPr>
                <w:rPr>
                  <w:rFonts w:ascii="Cambria Math" w:hAnsi="Cambria Math"/>
                  <w:color w:val="4F81BD" w:themeColor="accent1"/>
                </w:rPr>
              </m:ctrlPr>
            </m:fPr>
            <m:num>
              <m:r>
                <m:rPr>
                  <m:sty m:val="p"/>
                </m:rPr>
                <w:rPr>
                  <w:rFonts w:ascii="Cambria Math" w:hAnsi="Cambria Math"/>
                  <w:color w:val="4F81BD" w:themeColor="accent1"/>
                </w:rPr>
                <m:t>du</m:t>
              </m:r>
            </m:num>
            <m:den>
              <m:r>
                <m:rPr>
                  <m:sty m:val="p"/>
                </m:rPr>
                <w:rPr>
                  <w:rFonts w:ascii="Cambria Math" w:hAnsi="Cambria Math"/>
                  <w:color w:val="4F81BD" w:themeColor="accent1"/>
                </w:rPr>
                <m:t>dx</m:t>
              </m:r>
            </m:den>
          </m:f>
        </m:oMath>
      </m:oMathPara>
    </w:p>
    <w:p w:rsidR="00024DF9" w:rsidRDefault="00635BB3" w:rsidP="00024DF9">
      <w:pPr>
        <w:rPr>
          <w:color w:val="4F81BD" w:themeColor="accent1"/>
        </w:rPr>
      </w:pPr>
      <w:r>
        <w:rPr>
          <w:rFonts w:hint="eastAsia"/>
          <w:color w:val="4F81BD" w:themeColor="accent1"/>
        </w:rPr>
        <w:t>复合函数的</w:t>
      </w:r>
      <w:r w:rsidR="00820CC3">
        <w:rPr>
          <w:rFonts w:hint="eastAsia"/>
          <w:color w:val="4F81BD" w:themeColor="accent1"/>
        </w:rPr>
        <w:t>微分</w:t>
      </w:r>
      <w:r>
        <w:rPr>
          <w:rFonts w:hint="eastAsia"/>
          <w:color w:val="4F81BD" w:themeColor="accent1"/>
        </w:rPr>
        <w:t>法则</w:t>
      </w:r>
      <w:r>
        <w:rPr>
          <w:rFonts w:hint="eastAsia"/>
          <w:color w:val="4F81BD" w:themeColor="accent1"/>
        </w:rPr>
        <w:t>142</w:t>
      </w:r>
    </w:p>
    <w:p w:rsidR="00635BB3" w:rsidRDefault="00635BB3" w:rsidP="00024DF9">
      <w:pPr>
        <w:rPr>
          <w:color w:val="4F81BD" w:themeColor="accent1"/>
        </w:rPr>
      </w:pPr>
      <w:r>
        <w:rPr>
          <w:rFonts w:hint="eastAsia"/>
          <w:color w:val="4F81BD" w:themeColor="accent1"/>
        </w:rPr>
        <w:t>若</w:t>
      </w:r>
      <w:r>
        <w:rPr>
          <w:rFonts w:hint="eastAsia"/>
          <w:color w:val="4F81BD" w:themeColor="accent1"/>
        </w:rPr>
        <w:t>y=f(u),u=g(x),</w:t>
      </w:r>
      <w:r>
        <w:rPr>
          <w:rFonts w:hint="eastAsia"/>
          <w:color w:val="4F81BD" w:themeColor="accent1"/>
        </w:rPr>
        <w:t>则</w:t>
      </w:r>
    </w:p>
    <w:p w:rsidR="00024DF9" w:rsidRDefault="00635BB3" w:rsidP="00C07ADC">
      <w:pPr>
        <w:rPr>
          <w:color w:val="4F81BD" w:themeColor="accent1"/>
        </w:rPr>
      </w:pPr>
      <m:oMathPara>
        <m:oMath>
          <m:r>
            <m:rPr>
              <m:sty m:val="p"/>
            </m:rPr>
            <w:rPr>
              <w:rFonts w:ascii="Cambria Math" w:hAnsi="Cambria Math"/>
              <w:color w:val="4F81BD" w:themeColor="accent1"/>
            </w:rPr>
            <m:t>dy=</m:t>
          </m:r>
          <m:sSup>
            <m:sSupPr>
              <m:ctrlPr>
                <w:rPr>
                  <w:rFonts w:ascii="Cambria Math" w:hAnsi="Cambria Math"/>
                  <w:color w:val="4F81BD" w:themeColor="accent1"/>
                </w:rPr>
              </m:ctrlPr>
            </m:sSupPr>
            <m:e>
              <m:r>
                <m:rPr>
                  <m:sty m:val="p"/>
                </m:rPr>
                <w:rPr>
                  <w:rFonts w:ascii="Cambria Math" w:hAnsi="Cambria Math"/>
                  <w:color w:val="4F81BD" w:themeColor="accent1"/>
                </w:rPr>
                <m:t>f</m:t>
              </m:r>
            </m:e>
            <m:sup>
              <m:r>
                <m:rPr>
                  <m:sty m:val="p"/>
                </m:rPr>
                <w:rPr>
                  <w:rFonts w:ascii="Cambria Math" w:hAnsi="Cambria Math"/>
                  <w:color w:val="4F81BD" w:themeColor="accent1"/>
                </w:rPr>
                <m:t>'</m:t>
              </m:r>
            </m:sup>
          </m:sSup>
          <m:d>
            <m:dPr>
              <m:ctrlPr>
                <w:rPr>
                  <w:rFonts w:ascii="Cambria Math" w:hAnsi="Cambria Math"/>
                  <w:color w:val="4F81BD" w:themeColor="accent1"/>
                </w:rPr>
              </m:ctrlPr>
            </m:dPr>
            <m:e>
              <m:r>
                <m:rPr>
                  <m:sty m:val="p"/>
                </m:rPr>
                <w:rPr>
                  <w:rFonts w:ascii="Cambria Math" w:hAnsi="Cambria Math"/>
                  <w:color w:val="4F81BD" w:themeColor="accent1"/>
                </w:rPr>
                <m:t>u</m:t>
              </m:r>
            </m:e>
          </m:d>
          <m:r>
            <m:rPr>
              <m:sty m:val="p"/>
            </m:rPr>
            <w:rPr>
              <w:rFonts w:ascii="Cambria Math" w:hAnsi="Cambria Math"/>
              <w:color w:val="FF0000"/>
            </w:rPr>
            <m:t>du</m:t>
          </m:r>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f</m:t>
              </m:r>
            </m:e>
            <m:sup>
              <m:r>
                <m:rPr>
                  <m:sty m:val="p"/>
                </m:rPr>
                <w:rPr>
                  <w:rFonts w:ascii="Cambria Math" w:hAnsi="Cambria Math"/>
                  <w:color w:val="4F81BD" w:themeColor="accent1"/>
                </w:rPr>
                <m:t>'</m:t>
              </m:r>
            </m:sup>
          </m:sSup>
          <m:r>
            <m:rPr>
              <m:sty m:val="p"/>
            </m:rPr>
            <w:rPr>
              <w:rFonts w:ascii="Cambria Math" w:hAnsi="Cambria Math"/>
              <w:color w:val="4F81BD" w:themeColor="accent1"/>
            </w:rPr>
            <m:t>(u)</m:t>
          </m:r>
          <m:sSup>
            <m:sSupPr>
              <m:ctrlPr>
                <w:rPr>
                  <w:rFonts w:ascii="Cambria Math" w:hAnsi="Cambria Math"/>
                  <w:color w:val="FF0000"/>
                </w:rPr>
              </m:ctrlPr>
            </m:sSupPr>
            <m:e>
              <m:r>
                <m:rPr>
                  <m:sty m:val="p"/>
                </m:rPr>
                <w:rPr>
                  <w:rFonts w:ascii="Cambria Math" w:hAnsi="Cambria Math"/>
                  <w:color w:val="FF0000"/>
                </w:rPr>
                <m:t>g</m:t>
              </m:r>
            </m:e>
            <m:sup>
              <m:r>
                <m:rPr>
                  <m:sty m:val="p"/>
                </m:rPr>
                <w:rPr>
                  <w:rFonts w:ascii="Cambria Math" w:hAnsi="Cambria Math"/>
                  <w:color w:val="FF0000"/>
                </w:rPr>
                <m:t>'</m:t>
              </m:r>
            </m:sup>
          </m:sSup>
          <m:r>
            <m:rPr>
              <m:sty m:val="p"/>
            </m:rPr>
            <w:rPr>
              <w:rFonts w:ascii="Cambria Math" w:hAnsi="Cambria Math"/>
              <w:color w:val="FF0000"/>
            </w:rPr>
            <m:t>(x)dx</m:t>
          </m:r>
        </m:oMath>
      </m:oMathPara>
    </w:p>
    <w:p w:rsidR="00382B95" w:rsidRDefault="00B2533F" w:rsidP="00C07ADC">
      <w:pPr>
        <w:rPr>
          <w:color w:val="4F81BD" w:themeColor="accent1"/>
        </w:rPr>
      </w:pPr>
      <w:r>
        <w:rPr>
          <w:rFonts w:hint="eastAsia"/>
          <w:color w:val="4F81BD" w:themeColor="accent1"/>
        </w:rPr>
        <w:t>换元积分法</w:t>
      </w:r>
      <w:r w:rsidR="00724324">
        <w:rPr>
          <w:rFonts w:hint="eastAsia"/>
          <w:color w:val="4F81BD" w:themeColor="accent1"/>
        </w:rPr>
        <w:t>，</w:t>
      </w:r>
    </w:p>
    <w:p w:rsidR="00724324" w:rsidRDefault="00724324" w:rsidP="00382B95">
      <w:pPr>
        <w:ind w:firstLineChars="200" w:firstLine="420"/>
        <w:rPr>
          <w:color w:val="4F81BD" w:themeColor="accent1"/>
        </w:rPr>
      </w:pPr>
      <w:r>
        <w:rPr>
          <w:rFonts w:hint="eastAsia"/>
          <w:color w:val="4F81BD" w:themeColor="accent1"/>
        </w:rPr>
        <w:t>目的是简化被积函数，使其</w:t>
      </w:r>
      <w:r w:rsidR="000835FB">
        <w:rPr>
          <w:rFonts w:hint="eastAsia"/>
          <w:color w:val="4F81BD" w:themeColor="accent1"/>
        </w:rPr>
        <w:t>由复合函数</w:t>
      </w:r>
      <w:r>
        <w:rPr>
          <w:rFonts w:hint="eastAsia"/>
          <w:color w:val="4F81BD" w:themeColor="accent1"/>
        </w:rPr>
        <w:t>变</w:t>
      </w:r>
      <w:r w:rsidR="000835FB">
        <w:rPr>
          <w:rFonts w:hint="eastAsia"/>
          <w:color w:val="4F81BD" w:themeColor="accent1"/>
        </w:rPr>
        <w:t>成</w:t>
      </w:r>
      <w:r>
        <w:rPr>
          <w:rFonts w:hint="eastAsia"/>
          <w:color w:val="4F81BD" w:themeColor="accent1"/>
        </w:rPr>
        <w:t>基本初等函数的组合</w:t>
      </w:r>
      <w:r w:rsidR="000835FB">
        <w:rPr>
          <w:rFonts w:hint="eastAsia"/>
          <w:color w:val="4F81BD" w:themeColor="accent1"/>
        </w:rPr>
        <w:t>，以套用基本公式</w:t>
      </w:r>
      <w:r>
        <w:rPr>
          <w:rFonts w:hint="eastAsia"/>
          <w:color w:val="4F81BD" w:themeColor="accent1"/>
        </w:rPr>
        <w:t>；</w:t>
      </w:r>
    </w:p>
    <w:p w:rsidR="00382B95" w:rsidRDefault="00724324" w:rsidP="00C07ADC">
      <w:pPr>
        <w:rPr>
          <w:color w:val="4F81BD" w:themeColor="accent1"/>
        </w:rPr>
      </w:pPr>
      <w:r>
        <w:rPr>
          <w:rFonts w:hint="eastAsia"/>
          <w:color w:val="4F81BD" w:themeColor="accent1"/>
        </w:rPr>
        <w:t>第一换元积分法</w:t>
      </w:r>
      <w:r w:rsidR="00B2533F">
        <w:rPr>
          <w:rFonts w:hint="eastAsia"/>
          <w:color w:val="4F81BD" w:themeColor="accent1"/>
        </w:rPr>
        <w:t>：凑微分法</w:t>
      </w:r>
      <w:r w:rsidR="00421B36">
        <w:rPr>
          <w:rFonts w:hint="eastAsia"/>
          <w:color w:val="4F81BD" w:themeColor="accent1"/>
        </w:rPr>
        <w:t>：</w:t>
      </w:r>
    </w:p>
    <w:p w:rsidR="00B2533F" w:rsidRDefault="00421B36" w:rsidP="00382B95">
      <w:pPr>
        <w:ind w:firstLineChars="200" w:firstLine="420"/>
        <w:rPr>
          <w:color w:val="4F81BD" w:themeColor="accent1"/>
        </w:rPr>
      </w:pPr>
      <w:r>
        <w:rPr>
          <w:rFonts w:hint="eastAsia"/>
          <w:color w:val="4F81BD" w:themeColor="accent1"/>
        </w:rPr>
        <w:t>从被积函数中分离一部分放到微分元中，做</w:t>
      </w:r>
      <m:oMath>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=t</m:t>
        </m:r>
      </m:oMath>
      <w:r>
        <w:rPr>
          <w:rFonts w:hint="eastAsia"/>
          <w:color w:val="4F81BD" w:themeColor="accent1"/>
        </w:rPr>
        <w:t>的变量代换</w:t>
      </w:r>
      <w:r w:rsidR="00B2533F">
        <w:rPr>
          <w:rFonts w:hint="eastAsia"/>
          <w:color w:val="4F81BD" w:themeColor="accent1"/>
        </w:rPr>
        <w:t>216</w:t>
      </w:r>
    </w:p>
    <w:p w:rsidR="00B2533F" w:rsidRDefault="0077568E"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dx=</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e>
                  </m:d>
                  <m:sSup>
                    <m:sSupPr>
                      <m:ctrlPr>
                        <w:rPr>
                          <w:rFonts w:ascii="Cambria Math" w:hAnsi="Cambria Math"/>
                          <w:color w:val="4F81BD" w:themeColor="accent1"/>
                        </w:rPr>
                      </m:ctrlPr>
                    </m:sSupPr>
                    <m:e>
                      <m:r>
                        <m:rPr>
                          <m:sty m:val="p"/>
                        </m:rPr>
                        <w:rPr>
                          <w:rFonts w:ascii="Cambria Math" w:hAnsi="Cambria Math"/>
                          <w:color w:val="4F81BD" w:themeColor="accent1"/>
                        </w:rPr>
                        <m:t>φ</m:t>
                      </m:r>
                    </m:e>
                    <m:sup>
                      <m:r>
                        <m:rPr>
                          <m:sty m:val="p"/>
                        </m:rPr>
                        <w:rPr>
                          <w:rFonts w:ascii="Cambria Math" w:hAnsi="Cambria Math"/>
                          <w:color w:val="4F81BD" w:themeColor="accent1"/>
                        </w:rPr>
                        <m:t>'</m:t>
                      </m:r>
                    </m:sup>
                  </m:sSup>
                </m:e>
              </m:nary>
            </m:e>
          </m:nary>
          <m:r>
            <m:rPr>
              <m:sty m:val="p"/>
            </m:rPr>
            <w:rPr>
              <w:rFonts w:ascii="Cambria Math" w:hAnsi="Cambria Math"/>
              <w:color w:val="4F81BD" w:themeColor="accent1"/>
            </w:rPr>
            <m:t>(x)dx</m:t>
          </m:r>
        </m:oMath>
        <w:r w:rsidR="00BC196A">
          <w:rPr>
            <w:color w:val="4F81BD" w:themeColor="accent1"/>
          </w:rPr>
          <w:br/>
        </w:r>
        <m:oMath>
          <m:r>
            <m:rPr>
              <m:sty m:val="p"/>
            </m:rPr>
            <w:rPr>
              <w:rFonts w:ascii="Cambria Math" w:hAnsi="Cambria Math"/>
              <w:color w:val="4F81BD" w:themeColor="accent1"/>
            </w:rPr>
            <m:t>=</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dφ</m:t>
              </m:r>
              <m:d>
                <m:dPr>
                  <m:ctrlPr>
                    <w:rPr>
                      <w:rFonts w:ascii="Cambria Math" w:hAnsi="Cambria Math"/>
                      <w:color w:val="4F81BD" w:themeColor="accent1"/>
                    </w:rPr>
                  </m:ctrlPr>
                </m:dPr>
                <m:e>
                  <m:r>
                    <m:rPr>
                      <m:sty m:val="p"/>
                    </m:rPr>
                    <w:rPr>
                      <w:rFonts w:ascii="Cambria Math" w:hAnsi="Cambria Math"/>
                      <w:color w:val="4F81BD" w:themeColor="accent1"/>
                    </w:rPr>
                    <m:t>x</m:t>
                  </m:r>
                </m:e>
              </m:d>
            </m:e>
          </m:nary>
        </m:oMath>
      </m:oMathPara>
    </w:p>
    <w:p w:rsidR="00AD3E68" w:rsidRDefault="00AD3E68" w:rsidP="00C07ADC">
      <w:pPr>
        <w:rPr>
          <w:color w:val="4F81BD" w:themeColor="accent1"/>
        </w:rPr>
      </w:pPr>
      <w:r>
        <w:rPr>
          <w:rFonts w:hint="eastAsia"/>
          <w:color w:val="4F81BD" w:themeColor="accent1"/>
        </w:rPr>
        <w:t>做</w:t>
      </w:r>
      <m:oMath>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=t</m:t>
        </m:r>
      </m:oMath>
      <w:r>
        <w:rPr>
          <w:rFonts w:hint="eastAsia"/>
          <w:color w:val="4F81BD" w:themeColor="accent1"/>
        </w:rPr>
        <w:t>的变量代换</w:t>
      </w:r>
      <w:r>
        <w:rPr>
          <w:rFonts w:hint="eastAsia"/>
          <w:color w:val="4F81BD" w:themeColor="accent1"/>
        </w:rPr>
        <w:t>:</w:t>
      </w:r>
      <w:r w:rsidR="00BC196A">
        <w:rPr>
          <w:color w:val="4F81BD" w:themeColor="accent1"/>
        </w:rPr>
        <w:t xml:space="preserve"> </w:t>
      </w:r>
      <w:r w:rsidR="00BC196A">
        <w:rPr>
          <w:color w:val="4F81BD" w:themeColor="accent1"/>
        </w:rPr>
        <w:br/>
      </w:r>
      <m:oMathPara>
        <m:oMath>
          <m:r>
            <m:rPr>
              <m:sty m:val="p"/>
            </m:rPr>
            <w:rPr>
              <w:rFonts w:ascii="Cambria Math" w:hAnsi="Cambria Math"/>
              <w:color w:val="4F81BD" w:themeColor="accent1"/>
            </w:rPr>
            <m:t>=</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u</m:t>
                  </m:r>
                </m:e>
              </m:d>
              <m:r>
                <m:rPr>
                  <m:sty m:val="p"/>
                </m:rPr>
                <w:rPr>
                  <w:rFonts w:ascii="Cambria Math" w:hAnsi="Cambria Math"/>
                  <w:color w:val="4F81BD" w:themeColor="accent1"/>
                </w:rPr>
                <m:t>du</m:t>
              </m:r>
            </m:e>
          </m:nary>
        </m:oMath>
      </m:oMathPara>
    </w:p>
    <w:p w:rsidR="00BC196A" w:rsidRDefault="00CA0423" w:rsidP="00C07ADC">
      <w:pPr>
        <w:rPr>
          <w:color w:val="4F81BD" w:themeColor="accent1"/>
        </w:rPr>
      </w:pPr>
      <m:oMathPara>
        <m:oMath>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u</m:t>
              </m:r>
            </m:e>
          </m:d>
          <m:r>
            <m:rPr>
              <m:sty m:val="p"/>
            </m:rPr>
            <w:rPr>
              <w:rFonts w:ascii="Cambria Math" w:hAnsi="Cambria Math"/>
              <w:color w:val="4F81BD" w:themeColor="accent1"/>
            </w:rPr>
            <m:t>+c=F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+c</m:t>
          </m:r>
        </m:oMath>
      </m:oMathPara>
    </w:p>
    <w:p w:rsidR="00C97CCF" w:rsidRDefault="00C97CCF" w:rsidP="00C97CCF">
      <w:pPr>
        <w:rPr>
          <w:color w:val="4F81BD" w:themeColor="accent1"/>
        </w:rPr>
      </w:pPr>
      <w:r>
        <w:rPr>
          <w:rFonts w:hint="eastAsia"/>
          <w:color w:val="4F81BD" w:themeColor="accent1"/>
        </w:rPr>
        <w:t>第二换元积分法：代元法：</w:t>
      </w:r>
    </w:p>
    <w:p w:rsidR="00C97CCF" w:rsidRDefault="00C97CCF" w:rsidP="00C97CCF">
      <w:pPr>
        <w:ind w:firstLineChars="200" w:firstLine="420"/>
        <w:rPr>
          <w:color w:val="4F81BD" w:themeColor="accent1"/>
        </w:rPr>
      </w:pPr>
      <w:r>
        <w:rPr>
          <w:rFonts w:hint="eastAsia"/>
          <w:color w:val="4F81BD" w:themeColor="accent1"/>
        </w:rPr>
        <w:t>将无理式的被积函数化为有理式，如被积函数有根号等，做</w:t>
      </w:r>
      <m:oMath>
        <m:r>
          <m:rPr>
            <m:sty m:val="p"/>
          </m:rPr>
          <w:rPr>
            <w:rFonts w:ascii="Cambria Math" w:hAnsi="Cambria Math"/>
            <w:color w:val="4F81BD" w:themeColor="accent1"/>
          </w:rPr>
          <m:t>x=φ</m:t>
        </m:r>
        <m:d>
          <m:dPr>
            <m:ctrlPr>
              <w:rPr>
                <w:rFonts w:ascii="Cambria Math" w:hAnsi="Cambria Math"/>
                <w:color w:val="4F81BD" w:themeColor="accent1"/>
              </w:rPr>
            </m:ctrlPr>
          </m:dPr>
          <m:e>
            <m:r>
              <m:rPr>
                <m:sty m:val="p"/>
              </m:rPr>
              <w:rPr>
                <w:rFonts w:ascii="Cambria Math" w:hAnsi="Cambria Math"/>
                <w:color w:val="4F81BD" w:themeColor="accent1"/>
              </w:rPr>
              <m:t>t</m:t>
            </m:r>
          </m:e>
        </m:d>
      </m:oMath>
      <w:r>
        <w:rPr>
          <w:rFonts w:hint="eastAsia"/>
          <w:color w:val="4F81BD" w:themeColor="accent1"/>
        </w:rPr>
        <w:t>的变量代换</w:t>
      </w:r>
      <w:r>
        <w:rPr>
          <w:rFonts w:hint="eastAsia"/>
          <w:color w:val="4F81BD" w:themeColor="accent1"/>
        </w:rPr>
        <w:t>228</w:t>
      </w:r>
    </w:p>
    <w:p w:rsidR="00C97CCF" w:rsidRDefault="0077568E"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dx</m:t>
              </m:r>
            </m:e>
          </m:nary>
        </m:oMath>
      </m:oMathPara>
    </w:p>
    <w:p w:rsidR="00B7636F" w:rsidRDefault="00C974DB" w:rsidP="00C07ADC">
      <w:pPr>
        <w:rPr>
          <w:color w:val="4F81BD" w:themeColor="accent1"/>
        </w:rPr>
      </w:pPr>
      <w:r>
        <w:rPr>
          <w:rFonts w:hint="eastAsia"/>
          <w:color w:val="4F81BD" w:themeColor="accent1"/>
        </w:rPr>
        <w:t>做</w:t>
      </w:r>
      <m:oMath>
        <m:r>
          <m:rPr>
            <m:sty m:val="p"/>
          </m:rPr>
          <w:rPr>
            <w:rFonts w:ascii="Cambria Math" w:hAnsi="Cambria Math"/>
            <w:color w:val="4F81BD" w:themeColor="accent1"/>
          </w:rPr>
          <m:t>x=φ</m:t>
        </m:r>
        <m:d>
          <m:dPr>
            <m:ctrlPr>
              <w:rPr>
                <w:rFonts w:ascii="Cambria Math" w:hAnsi="Cambria Math"/>
                <w:color w:val="4F81BD" w:themeColor="accent1"/>
              </w:rPr>
            </m:ctrlPr>
          </m:dPr>
          <m:e>
            <m:r>
              <m:rPr>
                <m:sty m:val="p"/>
              </m:rPr>
              <w:rPr>
                <w:rFonts w:ascii="Cambria Math" w:hAnsi="Cambria Math"/>
                <w:color w:val="4F81BD" w:themeColor="accent1"/>
              </w:rPr>
              <m:t>t</m:t>
            </m:r>
          </m:e>
        </m:d>
      </m:oMath>
      <w:r>
        <w:rPr>
          <w:rFonts w:hint="eastAsia"/>
          <w:color w:val="4F81BD" w:themeColor="accent1"/>
        </w:rPr>
        <w:t>的变量代换</w:t>
      </w:r>
      <w:r>
        <w:rPr>
          <w:rFonts w:hint="eastAsia"/>
          <w:color w:val="4F81BD" w:themeColor="accent1"/>
        </w:rPr>
        <w:t>:</w:t>
      </w:r>
      <w:r>
        <w:rPr>
          <w:rFonts w:ascii="Cambria Math" w:hAnsi="Cambria Math"/>
          <w:color w:val="4F81BD" w:themeColor="accent1"/>
        </w:rPr>
        <w:br/>
      </w: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t</m:t>
                      </m:r>
                    </m:e>
                  </m:d>
                </m:e>
              </m:d>
              <m:sSup>
                <m:sSupPr>
                  <m:ctrlPr>
                    <w:rPr>
                      <w:rFonts w:ascii="Cambria Math" w:hAnsi="Cambria Math"/>
                      <w:color w:val="4F81BD" w:themeColor="accent1"/>
                    </w:rPr>
                  </m:ctrlPr>
                </m:sSupPr>
                <m:e>
                  <m:r>
                    <m:rPr>
                      <m:sty m:val="p"/>
                    </m:rPr>
                    <w:rPr>
                      <w:rFonts w:ascii="Cambria Math" w:hAnsi="Cambria Math"/>
                      <w:color w:val="4F81BD" w:themeColor="accent1"/>
                    </w:rPr>
                    <m:t>φ</m:t>
                  </m:r>
                </m:e>
                <m:sup>
                  <m:r>
                    <m:rPr>
                      <m:sty m:val="p"/>
                    </m:rPr>
                    <w:rPr>
                      <w:rFonts w:ascii="Cambria Math" w:hAnsi="Cambria Math"/>
                      <w:color w:val="4F81BD" w:themeColor="accent1"/>
                    </w:rPr>
                    <m:t>'</m:t>
                  </m:r>
                </m:sup>
              </m:sSup>
            </m:e>
          </m:nary>
          <m:d>
            <m:dPr>
              <m:ctrlPr>
                <w:rPr>
                  <w:rFonts w:ascii="Cambria Math" w:hAnsi="Cambria Math"/>
                  <w:color w:val="4F81BD" w:themeColor="accent1"/>
                </w:rPr>
              </m:ctrlPr>
            </m:dPr>
            <m:e>
              <m:r>
                <m:rPr>
                  <m:sty m:val="p"/>
                </m:rPr>
                <w:rPr>
                  <w:rFonts w:ascii="Cambria Math" w:hAnsi="Cambria Math"/>
                  <w:color w:val="4F81BD" w:themeColor="accent1"/>
                </w:rPr>
                <m:t>t</m:t>
              </m:r>
            </m:e>
          </m:d>
          <m:r>
            <m:rPr>
              <m:sty m:val="p"/>
            </m:rPr>
            <w:rPr>
              <w:rFonts w:ascii="Cambria Math" w:hAnsi="Cambria Math"/>
              <w:color w:val="4F81BD" w:themeColor="accent1"/>
            </w:rPr>
            <m:t>dt=</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t</m:t>
                  </m:r>
                </m:e>
              </m:d>
              <m:r>
                <m:rPr>
                  <m:sty m:val="p"/>
                </m:rPr>
                <w:rPr>
                  <w:rFonts w:ascii="Cambria Math" w:hAnsi="Cambria Math"/>
                  <w:color w:val="4F81BD" w:themeColor="accent1"/>
                </w:rPr>
                <m:t>dt</m:t>
              </m:r>
            </m:e>
          </m:nary>
        </m:oMath>
      </m:oMathPara>
    </w:p>
    <w:p w:rsidR="00B7636F" w:rsidRDefault="0056687A" w:rsidP="00C07ADC">
      <w:pPr>
        <w:rPr>
          <w:color w:val="4F81BD" w:themeColor="accent1"/>
        </w:rPr>
      </w:pPr>
      <m:oMathPara>
        <m:oMath>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t</m:t>
              </m:r>
            </m:e>
          </m:d>
          <m:r>
            <m:rPr>
              <m:sty m:val="p"/>
            </m:rPr>
            <w:rPr>
              <w:rFonts w:ascii="Cambria Math" w:hAnsi="Cambria Math"/>
              <w:color w:val="4F81BD" w:themeColor="accent1"/>
            </w:rPr>
            <m:t>+C=G</m:t>
          </m:r>
          <m:d>
            <m:dPr>
              <m:ctrlPr>
                <w:rPr>
                  <w:rFonts w:ascii="Cambria Math" w:hAnsi="Cambria Math"/>
                  <w:color w:val="4F81BD" w:themeColor="accent1"/>
                </w:rPr>
              </m:ctrlPr>
            </m:dPr>
            <m:e>
              <m:sSup>
                <m:sSupPr>
                  <m:ctrlPr>
                    <w:rPr>
                      <w:rFonts w:ascii="Cambria Math" w:hAnsi="Cambria Math"/>
                      <w:color w:val="4F81BD" w:themeColor="accent1"/>
                    </w:rPr>
                  </m:ctrlPr>
                </m:sSupPr>
                <m:e>
                  <m:r>
                    <m:rPr>
                      <m:sty m:val="p"/>
                    </m:rPr>
                    <w:rPr>
                      <w:rFonts w:ascii="Cambria Math" w:hAnsi="Cambria Math"/>
                      <w:color w:val="4F81BD" w:themeColor="accent1"/>
                    </w:rPr>
                    <m:t>φ</m:t>
                  </m:r>
                </m:e>
                <m:sup>
                  <m:r>
                    <m:rPr>
                      <m:sty m:val="p"/>
                    </m:rPr>
                    <w:rPr>
                      <w:rFonts w:ascii="Cambria Math" w:hAnsi="Cambria Math"/>
                      <w:color w:val="4F81BD" w:themeColor="accent1"/>
                    </w:rPr>
                    <m:t>-1</m:t>
                  </m:r>
                </m:sup>
              </m:sSup>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+C</m:t>
          </m:r>
        </m:oMath>
      </m:oMathPara>
    </w:p>
    <w:p w:rsidR="00820CC3" w:rsidRDefault="00820CC3" w:rsidP="00C07ADC">
      <w:pPr>
        <w:rPr>
          <w:color w:val="4F81BD" w:themeColor="accent1"/>
        </w:rPr>
      </w:pPr>
    </w:p>
    <w:p w:rsidR="004218CA" w:rsidRDefault="004218CA" w:rsidP="00C07ADC">
      <w:pPr>
        <w:rPr>
          <w:color w:val="4F81BD" w:themeColor="accent1"/>
        </w:rPr>
      </w:pPr>
    </w:p>
    <w:p w:rsidR="004218CA" w:rsidRPr="007D7110" w:rsidRDefault="00500A75" w:rsidP="00C07ADC">
      <w:pPr>
        <w:rPr>
          <w:oMath/>
          <w:rFonts w:ascii="Cambria Math" w:hAnsi="Cambria Math"/>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y</m:t>
              </m:r>
            </m:e>
            <m:sup>
              <m:r>
                <m:rPr>
                  <m:sty m:val="p"/>
                </m:rPr>
                <w:rPr>
                  <w:rFonts w:ascii="Cambria Math" w:hAnsi="Cambria Math"/>
                  <w:color w:val="4F81BD" w:themeColor="accent1"/>
                </w:rPr>
                <m:t>2</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10</m:t>
              </m:r>
            </m:e>
            <m:sup>
              <m:r>
                <m:rPr>
                  <m:sty m:val="p"/>
                </m:rPr>
                <w:rPr>
                  <w:rFonts w:ascii="Cambria Math" w:hAnsi="Cambria Math"/>
                  <w:color w:val="4F81BD" w:themeColor="accent1"/>
                </w:rPr>
                <m:t>2</m:t>
              </m:r>
            </m:sup>
          </m:sSup>
        </m:oMath>
      </m:oMathPara>
    </w:p>
    <w:p w:rsidR="004218CA" w:rsidRPr="00380E1D" w:rsidRDefault="004218CA" w:rsidP="00C07ADC">
      <w:pPr>
        <w:rPr>
          <w:color w:val="4F81BD" w:themeColor="accent1"/>
        </w:rPr>
      </w:pPr>
    </w:p>
    <w:p w:rsidR="00376D5E" w:rsidRDefault="00376D5E" w:rsidP="00C07ADC">
      <w:pPr>
        <w:rPr>
          <w:color w:val="4F81BD" w:themeColor="accent1"/>
        </w:rPr>
      </w:pPr>
      <w:r>
        <w:rPr>
          <w:rFonts w:hint="eastAsia"/>
          <w:color w:val="4F81BD" w:themeColor="accent1"/>
        </w:rPr>
        <w:lastRenderedPageBreak/>
        <w:t>对数求导法：对于由多个函数的积、商、方幂构成的函数求导</w:t>
      </w:r>
      <w:r w:rsidR="00C06B9F">
        <w:rPr>
          <w:rFonts w:hint="eastAsia"/>
          <w:color w:val="4F81BD" w:themeColor="accent1"/>
        </w:rPr>
        <w:t>127</w:t>
      </w:r>
    </w:p>
    <w:p w:rsidR="000418F9" w:rsidRDefault="000418F9" w:rsidP="00C07ADC">
      <w:pPr>
        <w:rPr>
          <w:color w:val="4F81BD" w:themeColor="accent1"/>
        </w:rPr>
      </w:pPr>
    </w:p>
    <w:p w:rsidR="004218CA" w:rsidRDefault="00F15664" w:rsidP="00C07ADC">
      <w:pPr>
        <w:rPr>
          <w:color w:val="4F81BD" w:themeColor="accent1"/>
        </w:rPr>
      </w:pPr>
      <w:r>
        <w:rPr>
          <w:rFonts w:hint="eastAsia"/>
          <w:color w:val="4F81BD" w:themeColor="accent1"/>
        </w:rPr>
        <w:t xml:space="preserve">1 </w:t>
      </w:r>
      <m:oMath>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p>
    <w:p w:rsidR="00F15664" w:rsidRDefault="00F15664" w:rsidP="00C07ADC">
      <w:pPr>
        <w:rPr>
          <w:color w:val="4F81BD" w:themeColor="accent1"/>
        </w:rPr>
      </w:pPr>
      <w:r>
        <w:rPr>
          <w:rFonts w:hint="eastAsia"/>
          <w:color w:val="4F81BD" w:themeColor="accent1"/>
        </w:rPr>
        <w:t>设</w:t>
      </w:r>
      <w:r>
        <w:rPr>
          <w:rFonts w:hint="eastAsia"/>
          <w:color w:val="4F81BD" w:themeColor="accent1"/>
        </w:rPr>
        <w:t>y=</w:t>
      </w:r>
      <m:oMath>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oMath>
      <w:r>
        <w:rPr>
          <w:rFonts w:hint="eastAsia"/>
          <w:color w:val="4F81BD" w:themeColor="accent1"/>
        </w:rPr>
        <w:t>,</w:t>
      </w:r>
      <w:r>
        <w:rPr>
          <w:rFonts w:hint="eastAsia"/>
          <w:color w:val="4F81BD" w:themeColor="accent1"/>
        </w:rPr>
        <w:t>两边取对数，有</w:t>
      </w:r>
      <w:r>
        <w:rPr>
          <w:rFonts w:hint="eastAsia"/>
          <w:color w:val="4F81BD" w:themeColor="accent1"/>
        </w:rPr>
        <w:t>lny=xlnx.</w:t>
      </w:r>
      <w:r>
        <w:rPr>
          <w:rFonts w:hint="eastAsia"/>
          <w:color w:val="4F81BD" w:themeColor="accent1"/>
        </w:rPr>
        <w:t>两边对</w:t>
      </w:r>
      <w:r>
        <w:rPr>
          <w:rFonts w:hint="eastAsia"/>
          <w:color w:val="4F81BD" w:themeColor="accent1"/>
        </w:rPr>
        <w:t>x</w:t>
      </w:r>
      <w:r>
        <w:rPr>
          <w:rFonts w:hint="eastAsia"/>
          <w:color w:val="4F81BD" w:themeColor="accent1"/>
        </w:rPr>
        <w:t>求导，注意</w:t>
      </w:r>
      <w:r>
        <w:rPr>
          <w:rFonts w:hint="eastAsia"/>
          <w:color w:val="4F81BD" w:themeColor="accent1"/>
        </w:rPr>
        <w:t>lny</w:t>
      </w:r>
      <w:r>
        <w:rPr>
          <w:rFonts w:hint="eastAsia"/>
          <w:color w:val="4F81BD" w:themeColor="accent1"/>
        </w:rPr>
        <w:t>中的</w:t>
      </w:r>
      <w:r>
        <w:rPr>
          <w:rFonts w:hint="eastAsia"/>
          <w:color w:val="4F81BD" w:themeColor="accent1"/>
        </w:rPr>
        <w:t>y</w:t>
      </w:r>
      <w:r>
        <w:rPr>
          <w:rFonts w:hint="eastAsia"/>
          <w:color w:val="4F81BD" w:themeColor="accent1"/>
        </w:rPr>
        <w:t>是经的函数，所以是一个复合函数，</w:t>
      </w:r>
    </w:p>
    <w:p w:rsidR="00337C3F" w:rsidRDefault="0077568E" w:rsidP="00C07ADC">
      <w:pPr>
        <w:rPr>
          <w:color w:val="4F81BD" w:themeColor="accent1"/>
        </w:rPr>
      </w:pPr>
      <m:oMath>
        <m:f>
          <m:fPr>
            <m:ctrlPr>
              <w:rPr>
                <w:rFonts w:ascii="Cambria Math" w:hAnsi="Cambria Math"/>
                <w:color w:val="4F81BD" w:themeColor="accent1"/>
              </w:rPr>
            </m:ctrlPr>
          </m:fPr>
          <m:num>
            <m:r>
              <m:rPr>
                <m:sty m:val="p"/>
              </m:rPr>
              <w:rPr>
                <w:rFonts w:ascii="Cambria Math" w:hAnsi="Cambria Math"/>
                <w:color w:val="4F81BD" w:themeColor="accent1"/>
              </w:rPr>
              <m:t>d</m:t>
            </m:r>
          </m:num>
          <m:den>
            <m:r>
              <m:rPr>
                <m:sty m:val="p"/>
              </m:rPr>
              <w:rPr>
                <w:rFonts w:ascii="Cambria Math" w:hAnsi="Cambria Math"/>
                <w:color w:val="4F81BD" w:themeColor="accent1"/>
              </w:rPr>
              <m:t>dx</m:t>
            </m:r>
          </m:den>
        </m:f>
      </m:oMath>
      <w:r w:rsidR="00337C3F">
        <w:rPr>
          <w:rFonts w:hint="eastAsia"/>
          <w:color w:val="4F81BD" w:themeColor="accent1"/>
        </w:rPr>
        <w:t>(lny)=</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y</m:t>
            </m:r>
          </m:den>
        </m:f>
        <m:sSup>
          <m:sSupPr>
            <m:ctrlPr>
              <w:rPr>
                <w:rFonts w:ascii="Cambria Math" w:hAnsi="Cambria Math"/>
                <w:color w:val="4F81BD" w:themeColor="accent1"/>
              </w:rPr>
            </m:ctrlPr>
          </m:sSupPr>
          <m:e>
            <m:r>
              <m:rPr>
                <m:sty m:val="p"/>
              </m:rPr>
              <w:rPr>
                <w:rFonts w:ascii="Cambria Math" w:hAnsi="Cambria Math"/>
                <w:color w:val="4F81BD" w:themeColor="accent1"/>
              </w:rPr>
              <m:t>y</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(xlnx)</m:t>
            </m:r>
          </m:e>
          <m:sup>
            <m:r>
              <m:rPr>
                <m:sty m:val="p"/>
              </m:rPr>
              <w:rPr>
                <w:rFonts w:ascii="Cambria Math" w:hAnsi="Cambria Math"/>
                <w:color w:val="4F81BD" w:themeColor="accent1"/>
              </w:rPr>
              <m:t>'</m:t>
            </m:r>
          </m:sup>
        </m:sSup>
        <m:r>
          <m:rPr>
            <m:sty m:val="p"/>
          </m:rPr>
          <w:rPr>
            <w:rFonts w:ascii="Cambria Math" w:hAnsi="Cambria Math"/>
            <w:color w:val="4F81BD" w:themeColor="accent1"/>
          </w:rPr>
          <m:t>=lnx+x</m:t>
        </m:r>
        <m:sSup>
          <m:sSupPr>
            <m:ctrlPr>
              <w:rPr>
                <w:rFonts w:ascii="Cambria Math" w:hAnsi="Cambria Math"/>
                <w:color w:val="4F81BD" w:themeColor="accent1"/>
              </w:rPr>
            </m:ctrlPr>
          </m:sSupPr>
          <m:e>
            <m:r>
              <m:rPr>
                <m:sty m:val="p"/>
              </m:rPr>
              <w:rPr>
                <w:rFonts w:ascii="Cambria Math" w:hAnsi="Cambria Math"/>
                <w:color w:val="4F81BD" w:themeColor="accent1"/>
              </w:rPr>
              <m:t>(lnx)</m:t>
            </m:r>
          </m:e>
          <m:sup>
            <m:r>
              <m:rPr>
                <m:sty m:val="p"/>
              </m:rPr>
              <w:rPr>
                <w:rFonts w:ascii="Cambria Math" w:hAnsi="Cambria Math"/>
                <w:color w:val="4F81BD" w:themeColor="accent1"/>
              </w:rPr>
              <m:t>'</m:t>
            </m:r>
          </m:sup>
        </m:sSup>
      </m:oMath>
      <w:r w:rsidR="00EA6465">
        <w:rPr>
          <w:rFonts w:hint="eastAsia"/>
          <w:color w:val="4F81BD" w:themeColor="accent1"/>
        </w:rPr>
        <w:t>=lnx+1</w:t>
      </w:r>
    </w:p>
    <w:p w:rsidR="002F6E01" w:rsidRDefault="002F6E01" w:rsidP="00C07ADC">
      <w:pPr>
        <w:rPr>
          <w:color w:val="4F81BD" w:themeColor="accent1"/>
        </w:rPr>
      </w:pPr>
      <w:r>
        <w:rPr>
          <w:rFonts w:hint="eastAsia"/>
          <w:color w:val="4F81BD" w:themeColor="accent1"/>
        </w:rPr>
        <w:t>由此</w:t>
      </w:r>
      <m:oMath>
        <m:sSup>
          <m:sSupPr>
            <m:ctrlPr>
              <w:rPr>
                <w:rFonts w:ascii="Cambria Math" w:hAnsi="Cambria Math"/>
                <w:color w:val="4F81BD" w:themeColor="accent1"/>
              </w:rPr>
            </m:ctrlPr>
          </m:sSupPr>
          <m:e>
            <m:r>
              <m:rPr>
                <m:sty m:val="p"/>
              </m:rPr>
              <w:rPr>
                <w:rFonts w:ascii="Cambria Math" w:hAnsi="Cambria Math"/>
                <w:color w:val="4F81BD" w:themeColor="accent1"/>
              </w:rPr>
              <m:t>y</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=y</m:t>
        </m:r>
        <m:d>
          <m:dPr>
            <m:ctrlPr>
              <w:rPr>
                <w:rFonts w:ascii="Cambria Math" w:hAnsi="Cambria Math"/>
                <w:color w:val="4F81BD" w:themeColor="accent1"/>
              </w:rPr>
            </m:ctrlPr>
          </m:dPr>
          <m:e>
            <m:r>
              <m:rPr>
                <m:sty m:val="p"/>
              </m:rPr>
              <w:rPr>
                <w:rFonts w:ascii="Cambria Math" w:hAnsi="Cambria Math"/>
                <w:color w:val="4F81BD" w:themeColor="accent1"/>
              </w:rPr>
              <m:t>lnx+1</m:t>
            </m:r>
          </m:e>
        </m:d>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d>
          <m:dPr>
            <m:ctrlPr>
              <w:rPr>
                <w:rFonts w:ascii="Cambria Math" w:hAnsi="Cambria Math"/>
                <w:color w:val="4F81BD" w:themeColor="accent1"/>
              </w:rPr>
            </m:ctrlPr>
          </m:dPr>
          <m:e>
            <m:r>
              <m:rPr>
                <m:sty m:val="p"/>
              </m:rPr>
              <w:rPr>
                <w:rFonts w:ascii="Cambria Math" w:hAnsi="Cambria Math"/>
                <w:color w:val="4F81BD" w:themeColor="accent1"/>
              </w:rPr>
              <m:t>lnx+1</m:t>
            </m:r>
          </m:e>
        </m:d>
      </m:oMath>
    </w:p>
    <w:p w:rsidR="00022195" w:rsidRDefault="00022195" w:rsidP="00C07ADC">
      <w:pPr>
        <w:rPr>
          <w:color w:val="4F81BD" w:themeColor="accent1"/>
        </w:rPr>
      </w:pPr>
    </w:p>
    <w:p w:rsidR="00022195" w:rsidRDefault="00022195" w:rsidP="00C07ADC">
      <w:pPr>
        <w:rPr>
          <w:color w:val="4F81BD" w:themeColor="accent1"/>
        </w:rPr>
      </w:pPr>
      <w:r>
        <w:rPr>
          <w:rFonts w:hint="eastAsia"/>
          <w:color w:val="4F81BD" w:themeColor="accent1"/>
        </w:rPr>
        <w:t xml:space="preserve">2 </w:t>
      </w:r>
      <m:oMath>
        <m:sSup>
          <m:sSupPr>
            <m:ctrlPr>
              <w:rPr>
                <w:rFonts w:ascii="Cambria Math" w:hAnsi="Cambria Math"/>
                <w:color w:val="4F81BD" w:themeColor="accent1"/>
              </w:rPr>
            </m:ctrlPr>
          </m:sSupPr>
          <m:e>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u(x)</m:t>
                </m:r>
              </m:e>
              <m:sup>
                <m:r>
                  <m:rPr>
                    <m:sty m:val="p"/>
                  </m:rPr>
                  <w:rPr>
                    <w:rFonts w:ascii="Cambria Math" w:hAnsi="Cambria Math"/>
                    <w:color w:val="4F81BD" w:themeColor="accent1"/>
                  </w:rPr>
                  <m:t>v(x)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r w:rsidR="00000575">
        <w:rPr>
          <w:rFonts w:hint="eastAsia"/>
          <w:color w:val="4F81BD" w:themeColor="accent1"/>
        </w:rPr>
        <w:t>=</w:t>
      </w:r>
      <m:oMath>
        <m:r>
          <m:rPr>
            <m:sty m:val="p"/>
          </m:rPr>
          <w:rPr>
            <w:rFonts w:ascii="Cambria Math" w:hAnsi="Cambria Math"/>
            <w:color w:val="4F81BD" w:themeColor="accent1"/>
          </w:rPr>
          <m:t>(</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ln</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v</m:t>
                    </m:r>
                  </m:sup>
                </m:sSup>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r w:rsidR="00A77171">
        <w:rPr>
          <w:rFonts w:hint="eastAsia"/>
          <w:color w:val="4F81BD" w:themeColor="accent1"/>
        </w:rPr>
        <w:t>=</w:t>
      </w:r>
      <m:oMath>
        <m:r>
          <m:rPr>
            <m:sty m:val="p"/>
          </m:rPr>
          <w:rPr>
            <w:rFonts w:ascii="Cambria Math" w:hAnsi="Cambria Math"/>
            <w:color w:val="4F81BD" w:themeColor="accent1"/>
          </w:rPr>
          <m:t>(</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vlnu</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r w:rsidR="00A77171">
        <w:rPr>
          <w:rFonts w:hint="eastAsia"/>
          <w:color w:val="4F81BD" w:themeColor="accent1"/>
        </w:rPr>
        <w:t>=</w:t>
      </w:r>
      <m:oMath>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vlnu</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vlnu)</m:t>
            </m:r>
          </m:e>
          <m:sup>
            <m:r>
              <m:rPr>
                <m:sty m:val="p"/>
              </m:rPr>
              <w:rPr>
                <w:rFonts w:ascii="Cambria Math" w:hAnsi="Cambria Math"/>
                <w:color w:val="4F81BD" w:themeColor="accent1"/>
              </w:rPr>
              <m:t>'</m:t>
            </m:r>
          </m:sup>
        </m:sSup>
      </m:oMath>
      <w:r w:rsidR="00A77171">
        <w:rPr>
          <w:rFonts w:hint="eastAsia"/>
          <w:color w:val="4F81BD" w:themeColor="accent1"/>
        </w:rPr>
        <w:t>=</w:t>
      </w:r>
      <m:oMath>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v</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lnu+v</m:t>
        </m:r>
        <m:f>
          <m:fPr>
            <m:ctrlPr>
              <w:rPr>
                <w:rFonts w:ascii="Cambria Math" w:hAnsi="Cambria Math"/>
                <w:color w:val="4F81BD" w:themeColor="accent1"/>
              </w:rPr>
            </m:ctrlPr>
          </m:fPr>
          <m:num>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num>
          <m:den>
            <m:r>
              <m:rPr>
                <m:sty m:val="p"/>
              </m:rPr>
              <w:rPr>
                <w:rFonts w:ascii="Cambria Math" w:hAnsi="Cambria Math"/>
                <w:color w:val="4F81BD" w:themeColor="accent1"/>
              </w:rPr>
              <m:t>u</m:t>
            </m:r>
          </m:den>
        </m:f>
        <m:r>
          <m:rPr>
            <m:sty m:val="p"/>
          </m:rPr>
          <w:rPr>
            <w:rFonts w:ascii="Cambria Math" w:hAnsi="Cambria Math"/>
            <w:color w:val="4F81BD" w:themeColor="accent1"/>
          </w:rPr>
          <m:t>)</m:t>
        </m:r>
      </m:oMath>
    </w:p>
    <w:p w:rsidR="000418F9" w:rsidRDefault="000418F9" w:rsidP="00C07ADC">
      <w:pPr>
        <w:rPr>
          <w:color w:val="4F81BD" w:themeColor="accent1"/>
        </w:rPr>
      </w:pPr>
    </w:p>
    <w:p w:rsidR="000418F9" w:rsidRDefault="000418F9" w:rsidP="00C07ADC">
      <w:pPr>
        <w:rPr>
          <w:color w:val="4F81BD" w:themeColor="accent1"/>
        </w:rPr>
      </w:pPr>
    </w:p>
    <w:p w:rsidR="000418F9" w:rsidRDefault="000418F9" w:rsidP="00C07ADC">
      <w:pPr>
        <w:rPr>
          <w:color w:val="4F81BD" w:themeColor="accent1"/>
        </w:rPr>
      </w:pPr>
      <w:r>
        <w:rPr>
          <w:rFonts w:hint="eastAsia"/>
          <w:color w:val="4F81BD" w:themeColor="accent1"/>
        </w:rPr>
        <w:t>三角函数的基本公式</w:t>
      </w:r>
      <w:r w:rsidR="002B3597">
        <w:rPr>
          <w:rFonts w:hint="eastAsia"/>
          <w:color w:val="4F81BD" w:themeColor="accent1"/>
        </w:rPr>
        <w:t>sin,cos,tan,cot,sec,csc</w:t>
      </w:r>
    </w:p>
    <w:p w:rsidR="00B03445" w:rsidRDefault="00B03445" w:rsidP="00C07ADC">
      <w:pPr>
        <w:rPr>
          <w:color w:val="4F81BD" w:themeColor="accent1"/>
        </w:rPr>
      </w:pPr>
    </w:p>
    <w:p w:rsidR="00D51D9A" w:rsidRPr="00D51D9A" w:rsidRDefault="00B03445" w:rsidP="00D51D9A">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For right triangle,with its hypotenuse be 1,</w:t>
      </w:r>
      <w:r w:rsidR="00D51D9A" w:rsidRPr="00D51D9A">
        <w:rPr>
          <w:rFonts w:ascii="宋体" w:eastAsia="宋体" w:cs="宋体"/>
          <w:color w:val="000000"/>
          <w:kern w:val="0"/>
          <w:sz w:val="24"/>
          <w:szCs w:val="24"/>
        </w:rPr>
        <w:t xml:space="preserve"> [hai5pCtinju:z]</w:t>
      </w:r>
    </w:p>
    <w:p w:rsidR="00B03445" w:rsidRDefault="00D51D9A" w:rsidP="00D51D9A">
      <w:pPr>
        <w:autoSpaceDE w:val="0"/>
        <w:autoSpaceDN w:val="0"/>
        <w:adjustRightInd w:val="0"/>
        <w:jc w:val="left"/>
        <w:rPr>
          <w:rFonts w:ascii="宋体" w:eastAsia="宋体" w:cs="宋体"/>
          <w:color w:val="000000"/>
          <w:kern w:val="0"/>
          <w:sz w:val="24"/>
          <w:szCs w:val="24"/>
        </w:rPr>
      </w:pPr>
      <w:r w:rsidRPr="00D51D9A">
        <w:rPr>
          <w:rFonts w:ascii="宋体" w:eastAsia="宋体" w:cs="宋体" w:hint="eastAsia"/>
          <w:color w:val="000000"/>
          <w:kern w:val="0"/>
          <w:sz w:val="24"/>
          <w:szCs w:val="24"/>
        </w:rPr>
        <w:t>直角三角形之斜边</w:t>
      </w:r>
    </w:p>
    <w:p w:rsidR="00B03445" w:rsidRDefault="00371207" w:rsidP="00B03445">
      <w:pPr>
        <w:autoSpaceDE w:val="0"/>
        <w:autoSpaceDN w:val="0"/>
        <w:adjustRightInd w:val="0"/>
        <w:jc w:val="left"/>
        <w:rPr>
          <w:rFonts w:ascii="宋体" w:eastAsia="宋体" w:cs="宋体"/>
          <w:color w:val="000000"/>
          <w:kern w:val="0"/>
          <w:sz w:val="24"/>
          <w:szCs w:val="24"/>
        </w:rPr>
      </w:pPr>
      <w:r>
        <w:rPr>
          <w:rFonts w:ascii="宋体" w:eastAsia="宋体" w:cs="宋体"/>
          <w:noProof/>
          <w:color w:val="000000"/>
          <w:kern w:val="0"/>
          <w:sz w:val="24"/>
          <w:szCs w:val="24"/>
        </w:rPr>
        <w:drawing>
          <wp:anchor distT="0" distB="0" distL="114300" distR="114300" simplePos="0" relativeHeight="251671552" behindDoc="0" locked="0" layoutInCell="1" allowOverlap="1">
            <wp:simplePos x="0" y="0"/>
            <wp:positionH relativeFrom="column">
              <wp:posOffset>2722245</wp:posOffset>
            </wp:positionH>
            <wp:positionV relativeFrom="paragraph">
              <wp:posOffset>220345</wp:posOffset>
            </wp:positionV>
            <wp:extent cx="2308236" cy="2133600"/>
            <wp:effectExtent l="1905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08236" cy="2133600"/>
                    </a:xfrm>
                    <a:prstGeom prst="rect">
                      <a:avLst/>
                    </a:prstGeom>
                    <a:noFill/>
                    <a:ln w="9525">
                      <a:noFill/>
                      <a:miter lim="800000"/>
                      <a:headEnd/>
                      <a:tailEnd/>
                    </a:ln>
                  </pic:spPr>
                </pic:pic>
              </a:graphicData>
            </a:graphic>
          </wp:anchor>
        </w:drawing>
      </w:r>
      <w:r w:rsidR="00B03445">
        <w:rPr>
          <w:rFonts w:ascii="宋体" w:eastAsia="宋体" w:cs="宋体"/>
          <w:color w:val="000000"/>
          <w:kern w:val="0"/>
          <w:sz w:val="24"/>
          <w:szCs w:val="24"/>
        </w:rPr>
        <w:t>sin</w:t>
      </w:r>
      <w:r w:rsidR="00B03445">
        <w:rPr>
          <w:rFonts w:ascii="宋体" w:eastAsia="宋体" w:cs="宋体" w:hint="eastAsia"/>
          <w:color w:val="000000"/>
          <w:kern w:val="0"/>
          <w:sz w:val="24"/>
          <w:szCs w:val="24"/>
        </w:rPr>
        <w:t>θ</w:t>
      </w:r>
      <w:r w:rsidR="00B03445">
        <w:rPr>
          <w:rFonts w:ascii="宋体" w:eastAsia="宋体" w:cs="宋体"/>
          <w:color w:val="000000"/>
          <w:kern w:val="0"/>
          <w:sz w:val="24"/>
          <w:szCs w:val="24"/>
        </w:rPr>
        <w:t>=y=</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y</m:t>
            </m:r>
          </m:num>
          <m:den>
            <m:r>
              <m:rPr>
                <m:sty m:val="p"/>
              </m:rPr>
              <w:rPr>
                <w:rFonts w:ascii="Cambria Math" w:eastAsia="宋体" w:hAnsi="Cambria Math" w:cs="宋体"/>
                <w:color w:val="000000"/>
                <w:kern w:val="0"/>
                <w:sz w:val="24"/>
                <w:szCs w:val="24"/>
              </w:rPr>
              <m:t>1</m:t>
            </m:r>
          </m:den>
        </m:f>
      </m:oMath>
      <w:r w:rsidR="00B03445">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opposite side of triangle</m:t>
            </m:r>
          </m:num>
          <m:den>
            <m:r>
              <m:rPr>
                <m:sty m:val="p"/>
              </m:rPr>
              <w:rPr>
                <w:rFonts w:ascii="Cambria Math" w:eastAsia="宋体" w:hAnsi="Cambria Math" w:cs="宋体"/>
                <w:color w:val="000000"/>
                <w:kern w:val="0"/>
                <w:sz w:val="24"/>
                <w:szCs w:val="24"/>
              </w:rPr>
              <m:t>hypotenuse</m:t>
            </m:r>
          </m:den>
        </m:f>
      </m:oMath>
      <w:r w:rsidR="00B03445">
        <w:rPr>
          <w:rFonts w:ascii="宋体" w:eastAsia="宋体" w:cs="宋体"/>
          <w:color w:val="000000"/>
          <w:kern w:val="0"/>
          <w:sz w:val="24"/>
          <w:szCs w:val="24"/>
        </w:rPr>
        <w:t>;</w:t>
      </w:r>
    </w:p>
    <w:p w:rsidR="00B03445" w:rsidRDefault="00B03445" w:rsidP="00B03445">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cos</w:t>
      </w:r>
      <w:r>
        <w:rPr>
          <w:rFonts w:ascii="宋体" w:eastAsia="宋体" w:cs="宋体" w:hint="eastAsia"/>
          <w:color w:val="000000"/>
          <w:kern w:val="0"/>
          <w:sz w:val="24"/>
          <w:szCs w:val="24"/>
        </w:rPr>
        <w:t>θ</w:t>
      </w:r>
      <w:r>
        <w:rPr>
          <w:rFonts w:ascii="宋体" w:eastAsia="宋体" w:cs="宋体"/>
          <w:color w:val="000000"/>
          <w:kern w:val="0"/>
          <w:sz w:val="24"/>
          <w:szCs w:val="24"/>
        </w:rPr>
        <w:t>=x=</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x</m:t>
            </m:r>
          </m:num>
          <m:den>
            <m:r>
              <m:rPr>
                <m:sty m:val="p"/>
              </m:rPr>
              <w:rPr>
                <w:rFonts w:ascii="Cambria Math" w:eastAsia="宋体" w:hAnsi="Cambria Math" w:cs="宋体"/>
                <w:color w:val="000000"/>
                <w:kern w:val="0"/>
                <w:sz w:val="24"/>
                <w:szCs w:val="24"/>
              </w:rPr>
              <m:t>1</m:t>
            </m:r>
          </m:den>
        </m:f>
      </m:oMath>
      <w:r w:rsidR="006849B2">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adjacent side of triangle</m:t>
            </m:r>
          </m:num>
          <m:den>
            <m:r>
              <m:rPr>
                <m:sty m:val="p"/>
              </m:rPr>
              <w:rPr>
                <w:rFonts w:ascii="Cambria Math" w:eastAsia="宋体" w:hAnsi="Cambria Math" w:cs="宋体"/>
                <w:color w:val="000000"/>
                <w:kern w:val="0"/>
                <w:sz w:val="24"/>
                <w:szCs w:val="24"/>
              </w:rPr>
              <m:t>hypotenuse</m:t>
            </m:r>
          </m:den>
        </m:f>
      </m:oMath>
      <w:r>
        <w:rPr>
          <w:rFonts w:ascii="宋体" w:eastAsia="宋体" w:cs="宋体"/>
          <w:color w:val="000000"/>
          <w:kern w:val="0"/>
          <w:sz w:val="24"/>
          <w:szCs w:val="24"/>
        </w:rPr>
        <w:t>;</w:t>
      </w:r>
    </w:p>
    <w:p w:rsidR="00B03445" w:rsidRDefault="00B03445" w:rsidP="00B03445">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tan</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y</m:t>
            </m:r>
          </m:num>
          <m:den>
            <m:r>
              <m:rPr>
                <m:sty m:val="p"/>
              </m:rPr>
              <w:rPr>
                <w:rFonts w:ascii="Cambria Math" w:eastAsia="宋体" w:hAnsi="Cambria Math" w:cs="宋体"/>
                <w:color w:val="000000"/>
                <w:kern w:val="0"/>
                <w:sz w:val="24"/>
                <w:szCs w:val="24"/>
              </w:rPr>
              <m:t>x</m:t>
            </m:r>
          </m:den>
        </m:f>
        <m:r>
          <m:rPr>
            <m:sty m:val="p"/>
          </m:rPr>
          <w:rPr>
            <w:rFonts w:ascii="Cambria Math" w:eastAsia="宋体" w:hAnsi="Cambria Math" w:cs="宋体"/>
            <w:color w:val="000000"/>
            <w:kern w:val="0"/>
            <w:sz w:val="24"/>
            <w:szCs w:val="24"/>
          </w:rPr>
          <m:t>=</m:t>
        </m:r>
        <m:f>
          <m:fPr>
            <m:ctrlPr>
              <w:rPr>
                <w:rFonts w:ascii="Cambria Math" w:hAnsi="Cambria Math"/>
                <w:color w:val="4F81BD" w:themeColor="accent1"/>
              </w:rPr>
            </m:ctrlPr>
          </m:fPr>
          <m:num>
            <m:r>
              <m:rPr>
                <m:sty m:val="p"/>
              </m:rPr>
              <w:rPr>
                <w:rFonts w:ascii="Cambria Math" w:hAnsi="Cambria Math"/>
                <w:color w:val="4F81BD" w:themeColor="accent1"/>
              </w:rPr>
              <m:t>sinx</m:t>
            </m:r>
          </m:num>
          <m:den>
            <m:r>
              <m:rPr>
                <m:sty m:val="p"/>
              </m:rPr>
              <w:rPr>
                <w:rFonts w:ascii="Cambria Math" w:hAnsi="Cambria Math"/>
                <w:color w:val="4F81BD" w:themeColor="accent1"/>
              </w:rPr>
              <m:t>cosx</m:t>
            </m:r>
          </m:den>
        </m:f>
      </m:oMath>
      <w:r w:rsidR="004F0F0A">
        <w:rPr>
          <w:rFonts w:ascii="宋体" w:eastAsia="宋体" w:cs="宋体" w:hint="eastAsia"/>
          <w:color w:val="000000"/>
          <w:kern w:val="0"/>
          <w:sz w:val="24"/>
          <w:szCs w:val="24"/>
        </w:rPr>
        <w:t>;</w:t>
      </w:r>
    </w:p>
    <w:p w:rsidR="004F0F0A" w:rsidRPr="004F0F0A" w:rsidRDefault="00B03445" w:rsidP="00B03445">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cot</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x</m:t>
            </m:r>
          </m:num>
          <m:den>
            <m:r>
              <m:rPr>
                <m:sty m:val="p"/>
              </m:rPr>
              <w:rPr>
                <w:rFonts w:ascii="Cambria Math" w:eastAsia="宋体" w:hAnsi="Cambria Math" w:cs="宋体"/>
                <w:color w:val="000000"/>
                <w:kern w:val="0"/>
                <w:sz w:val="24"/>
                <w:szCs w:val="24"/>
              </w:rPr>
              <m:t>y</m:t>
            </m:r>
          </m:den>
        </m:f>
      </m:oMath>
      <w:r w:rsidR="00D90085">
        <w:rPr>
          <w:rFonts w:ascii="宋体" w:eastAsia="宋体" w:cs="宋体" w:hint="eastAsia"/>
          <w:color w:val="000000"/>
          <w:kern w:val="0"/>
          <w:sz w:val="24"/>
          <w:szCs w:val="24"/>
        </w:rPr>
        <w:t>=</w:t>
      </w:r>
      <m:oMath>
        <m:f>
          <m:fPr>
            <m:ctrlPr>
              <w:rPr>
                <w:rFonts w:ascii="Cambria Math" w:hAnsi="Cambria Math"/>
                <w:color w:val="4F81BD" w:themeColor="accent1"/>
              </w:rPr>
            </m:ctrlPr>
          </m:fPr>
          <m:num>
            <m:r>
              <m:rPr>
                <m:sty m:val="p"/>
              </m:rPr>
              <w:rPr>
                <w:rFonts w:ascii="Cambria Math" w:hAnsi="Cambria Math"/>
                <w:color w:val="4F81BD" w:themeColor="accent1"/>
              </w:rPr>
              <m:t>cosx</m:t>
            </m:r>
          </m:num>
          <m:den>
            <m:r>
              <m:rPr>
                <m:sty m:val="p"/>
              </m:rPr>
              <w:rPr>
                <w:rFonts w:ascii="Cambria Math" w:hAnsi="Cambria Math"/>
                <w:color w:val="4F81BD" w:themeColor="accent1"/>
              </w:rPr>
              <m:t>sinx</m:t>
            </m:r>
          </m:den>
        </m:f>
      </m:oMath>
      <w:r w:rsidR="004F0F0A">
        <w:rPr>
          <w:rFonts w:ascii="宋体" w:eastAsia="宋体" w:cs="宋体" w:hint="eastAsia"/>
          <w:color w:val="000000"/>
          <w:kern w:val="0"/>
          <w:sz w:val="24"/>
          <w:szCs w:val="24"/>
        </w:rPr>
        <w:t>;</w:t>
      </w:r>
    </w:p>
    <w:p w:rsidR="00667F38" w:rsidRDefault="00B03445" w:rsidP="00667F38">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sec</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x</m:t>
            </m:r>
          </m:den>
        </m:f>
      </m:oMath>
      <w:r w:rsidR="00D90085">
        <w:rPr>
          <w:rFonts w:ascii="宋体" w:eastAsia="宋体" w:cs="宋体" w:hint="eastAsia"/>
          <w:color w:val="000000"/>
          <w:kern w:val="0"/>
          <w:sz w:val="24"/>
          <w:szCs w:val="24"/>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cosx</m:t>
            </m:r>
          </m:den>
        </m:f>
      </m:oMath>
      <w:r w:rsidR="00667F38">
        <w:rPr>
          <w:rFonts w:ascii="宋体" w:eastAsia="宋体" w:cs="宋体" w:hint="eastAsia"/>
          <w:color w:val="000000"/>
          <w:kern w:val="0"/>
          <w:sz w:val="24"/>
          <w:szCs w:val="24"/>
        </w:rPr>
        <w:t>;</w:t>
      </w:r>
    </w:p>
    <w:p w:rsidR="00E33950" w:rsidRDefault="00B03445" w:rsidP="00667F38">
      <w:pPr>
        <w:autoSpaceDE w:val="0"/>
        <w:autoSpaceDN w:val="0"/>
        <w:adjustRightInd w:val="0"/>
        <w:jc w:val="left"/>
        <w:rPr>
          <w:color w:val="4F81BD" w:themeColor="accent1"/>
        </w:rPr>
      </w:pPr>
      <w:r>
        <w:rPr>
          <w:rFonts w:ascii="宋体" w:eastAsia="宋体" w:cs="宋体"/>
          <w:color w:val="000000"/>
          <w:kern w:val="0"/>
          <w:sz w:val="24"/>
          <w:szCs w:val="24"/>
        </w:rPr>
        <w:t>csc</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y</m:t>
            </m:r>
          </m:den>
        </m:f>
      </m:oMath>
      <w:r w:rsidR="00D90085">
        <w:rPr>
          <w:rFonts w:hint="eastAsia"/>
          <w:noProof/>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sinx</m:t>
            </m:r>
          </m:den>
        </m:f>
      </m:oMath>
    </w:p>
    <w:p w:rsidR="00E33950" w:rsidRDefault="00E33950" w:rsidP="00C07ADC">
      <w:pPr>
        <w:rPr>
          <w:color w:val="4F81BD" w:themeColor="accent1"/>
        </w:rPr>
      </w:pPr>
    </w:p>
    <w:p w:rsidR="000418F9" w:rsidRPr="00A77171" w:rsidRDefault="000418F9" w:rsidP="000418F9">
      <w:pPr>
        <w:rPr>
          <w:color w:val="4F81BD" w:themeColor="accent1"/>
        </w:rPr>
      </w:pPr>
      <w:r>
        <w:rPr>
          <w:color w:val="4F81BD" w:themeColor="accent1"/>
        </w:rPr>
        <w:t>tanx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sinx</m:t>
            </m:r>
          </m:num>
          <m:den>
            <m:r>
              <m:rPr>
                <m:sty m:val="p"/>
              </m:rPr>
              <w:rPr>
                <w:rFonts w:ascii="Cambria Math" w:hAnsi="Cambria Math"/>
                <w:color w:val="4F81BD" w:themeColor="accent1"/>
              </w:rPr>
              <m:t>cosx</m:t>
            </m:r>
          </m:den>
        </m:f>
      </m:oMath>
      <w:r>
        <w:rPr>
          <w:rFonts w:hint="eastAsia"/>
          <w:color w:val="4F81BD" w:themeColor="accent1"/>
        </w:rPr>
        <w:t>，</w:t>
      </w:r>
      <w:r w:rsidR="00AC421E">
        <w:rPr>
          <w:rFonts w:hint="eastAsia"/>
          <w:color w:val="4F81BD" w:themeColor="accent1"/>
        </w:rPr>
        <w:t>cot</w:t>
      </w:r>
      <w:r>
        <w:rPr>
          <w:color w:val="4F81BD" w:themeColor="accent1"/>
        </w:rPr>
        <w:t>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cosx</m:t>
            </m:r>
          </m:num>
          <m:den>
            <m:r>
              <m:rPr>
                <m:sty m:val="p"/>
              </m:rPr>
              <w:rPr>
                <w:rFonts w:ascii="Cambria Math" w:hAnsi="Cambria Math"/>
                <w:color w:val="4F81BD" w:themeColor="accent1"/>
              </w:rPr>
              <m:t>sinx</m:t>
            </m:r>
          </m:den>
        </m:f>
      </m:oMath>
      <w:r>
        <w:rPr>
          <w:rFonts w:hint="eastAsia"/>
          <w:color w:val="4F81BD" w:themeColor="accent1"/>
        </w:rPr>
        <w:t>，</w:t>
      </w:r>
      <w:r w:rsidR="00AC421E">
        <w:rPr>
          <w:rFonts w:hint="eastAsia"/>
          <w:color w:val="4F81BD" w:themeColor="accent1"/>
        </w:rPr>
        <w:t>sec</w:t>
      </w:r>
      <w:r>
        <w:rPr>
          <w:color w:val="4F81BD" w:themeColor="accent1"/>
        </w:rPr>
        <w:t>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cosx</m:t>
            </m:r>
          </m:den>
        </m:f>
      </m:oMath>
      <w:r>
        <w:rPr>
          <w:rFonts w:hint="eastAsia"/>
          <w:color w:val="4F81BD" w:themeColor="accent1"/>
        </w:rPr>
        <w:t>，</w:t>
      </w:r>
      <w:r w:rsidR="00AC421E">
        <w:rPr>
          <w:rFonts w:hint="eastAsia"/>
          <w:color w:val="4F81BD" w:themeColor="accent1"/>
        </w:rPr>
        <w:t>csc</w:t>
      </w:r>
      <w:r>
        <w:rPr>
          <w:color w:val="4F81BD" w:themeColor="accent1"/>
        </w:rPr>
        <w:t>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sinx</m:t>
            </m:r>
          </m:den>
        </m:f>
      </m:oMath>
    </w:p>
    <w:p w:rsidR="002B3597" w:rsidRPr="00A77171" w:rsidRDefault="0077568E" w:rsidP="002B3597">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sin</m:t>
              </m:r>
            </m:e>
            <m:sup>
              <m:r>
                <m:rPr>
                  <m:sty m:val="p"/>
                </m:rPr>
                <w:rPr>
                  <w:rFonts w:ascii="Cambria Math" w:hAnsi="Cambria Math"/>
                  <w:color w:val="4F81BD" w:themeColor="accent1"/>
                </w:rPr>
                <m:t>2</m:t>
              </m:r>
            </m:sup>
          </m:sSup>
          <m:r>
            <m:rPr>
              <m:sty m:val="p"/>
            </m:rPr>
            <w:rPr>
              <w:rFonts w:ascii="Cambria Math" w:hAnsi="Cambria Math"/>
              <w:color w:val="4F81BD" w:themeColor="accent1"/>
            </w:rPr>
            <m:t>x+</m:t>
          </m:r>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x=1</m:t>
          </m:r>
        </m:oMath>
      </m:oMathPara>
    </w:p>
    <w:p w:rsidR="000418F9" w:rsidRDefault="0077568E"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sec</m:t>
              </m:r>
            </m:e>
            <m:sup>
              <m:r>
                <m:rPr>
                  <m:sty m:val="p"/>
                </m:rPr>
                <w:rPr>
                  <w:rFonts w:ascii="Cambria Math" w:hAnsi="Cambria Math"/>
                  <w:color w:val="4F81BD" w:themeColor="accent1"/>
                </w:rPr>
                <m:t>2</m:t>
              </m:r>
            </m:sup>
          </m:sSup>
          <m:r>
            <m:rPr>
              <m:sty m:val="p"/>
            </m:rPr>
            <w:rPr>
              <w:rFonts w:ascii="Cambria Math" w:hAnsi="Cambria Math"/>
              <w:color w:val="4F81BD" w:themeColor="accent1"/>
            </w:rPr>
            <m:t>x=1+</m:t>
          </m:r>
          <m:sSup>
            <m:sSupPr>
              <m:ctrlPr>
                <w:rPr>
                  <w:rFonts w:ascii="Cambria Math" w:hAnsi="Cambria Math"/>
                  <w:color w:val="4F81BD" w:themeColor="accent1"/>
                </w:rPr>
              </m:ctrlPr>
            </m:sSupPr>
            <m:e>
              <m:r>
                <m:rPr>
                  <m:sty m:val="p"/>
                </m:rPr>
                <w:rPr>
                  <w:rFonts w:ascii="Cambria Math" w:hAnsi="Cambria Math"/>
                  <w:color w:val="4F81BD" w:themeColor="accent1"/>
                </w:rPr>
                <m:t>tan</m:t>
              </m:r>
            </m:e>
            <m:sup>
              <m:r>
                <m:rPr>
                  <m:sty m:val="p"/>
                </m:rPr>
                <w:rPr>
                  <w:rFonts w:ascii="Cambria Math" w:hAnsi="Cambria Math"/>
                  <w:color w:val="4F81BD" w:themeColor="accent1"/>
                </w:rPr>
                <m:t>2</m:t>
              </m:r>
            </m:sup>
          </m:sSup>
          <m:r>
            <m:rPr>
              <m:sty m:val="p"/>
            </m:rPr>
            <w:rPr>
              <w:rFonts w:ascii="Cambria Math" w:hAnsi="Cambria Math"/>
              <w:color w:val="4F81BD" w:themeColor="accent1"/>
            </w:rPr>
            <m:t>x</m:t>
          </m:r>
        </m:oMath>
      </m:oMathPara>
    </w:p>
    <w:p w:rsidR="002B3597" w:rsidRDefault="0077568E"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csc</m:t>
              </m:r>
            </m:e>
            <m:sup>
              <m:r>
                <m:rPr>
                  <m:sty m:val="p"/>
                </m:rPr>
                <w:rPr>
                  <w:rFonts w:ascii="Cambria Math" w:hAnsi="Cambria Math"/>
                  <w:color w:val="4F81BD" w:themeColor="accent1"/>
                </w:rPr>
                <m:t>2</m:t>
              </m:r>
            </m:sup>
          </m:sSup>
          <m:r>
            <m:rPr>
              <m:sty m:val="p"/>
            </m:rPr>
            <w:rPr>
              <w:rFonts w:ascii="Cambria Math" w:hAnsi="Cambria Math"/>
              <w:color w:val="4F81BD" w:themeColor="accent1"/>
            </w:rPr>
            <m:t>x=1+</m:t>
          </m:r>
          <m:sSup>
            <m:sSupPr>
              <m:ctrlPr>
                <w:rPr>
                  <w:rFonts w:ascii="Cambria Math" w:hAnsi="Cambria Math"/>
                  <w:color w:val="4F81BD" w:themeColor="accent1"/>
                </w:rPr>
              </m:ctrlPr>
            </m:sSupPr>
            <m:e>
              <m:r>
                <m:rPr>
                  <m:sty m:val="p"/>
                </m:rPr>
                <w:rPr>
                  <w:rFonts w:ascii="Cambria Math" w:hAnsi="Cambria Math"/>
                  <w:color w:val="4F81BD" w:themeColor="accent1"/>
                </w:rPr>
                <m:t>cot</m:t>
              </m:r>
            </m:e>
            <m:sup>
              <m:r>
                <m:rPr>
                  <m:sty m:val="p"/>
                </m:rPr>
                <w:rPr>
                  <w:rFonts w:ascii="Cambria Math" w:hAnsi="Cambria Math"/>
                  <w:color w:val="4F81BD" w:themeColor="accent1"/>
                </w:rPr>
                <m:t>2</m:t>
              </m:r>
            </m:sup>
          </m:sSup>
          <m:r>
            <m:rPr>
              <m:sty m:val="p"/>
            </m:rPr>
            <w:rPr>
              <w:rFonts w:ascii="Cambria Math" w:hAnsi="Cambria Math"/>
              <w:color w:val="4F81BD" w:themeColor="accent1"/>
            </w:rPr>
            <m:t>x</m:t>
          </m:r>
        </m:oMath>
      </m:oMathPara>
    </w:p>
    <w:p w:rsidR="002B3597" w:rsidRDefault="002B3597" w:rsidP="00C07ADC">
      <w:pPr>
        <w:rPr>
          <w:color w:val="4F81BD" w:themeColor="accent1"/>
        </w:rPr>
      </w:pPr>
      <m:oMathPara>
        <m:oMath>
          <m:r>
            <m:rPr>
              <m:sty m:val="p"/>
            </m:rPr>
            <w:rPr>
              <w:rFonts w:ascii="Cambria Math" w:hAnsi="Cambria Math"/>
              <w:color w:val="4F81BD" w:themeColor="accent1"/>
            </w:rPr>
            <m:t>sin2x=</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x-sin</m:t>
              </m:r>
            </m:e>
            <m:sup>
              <m:r>
                <m:rPr>
                  <m:sty m:val="p"/>
                </m:rPr>
                <w:rPr>
                  <w:rFonts w:ascii="Cambria Math" w:hAnsi="Cambria Math"/>
                  <w:color w:val="4F81BD" w:themeColor="accent1"/>
                </w:rPr>
                <m:t>2</m:t>
              </m:r>
            </m:sup>
          </m:sSup>
          <m:r>
            <m:rPr>
              <m:sty m:val="p"/>
            </m:rPr>
            <w:rPr>
              <w:rFonts w:ascii="Cambria Math" w:hAnsi="Cambria Math"/>
              <w:color w:val="4F81BD" w:themeColor="accent1"/>
            </w:rPr>
            <m:t>x</m:t>
          </m:r>
          <m:r>
            <m:rPr>
              <m:sty m:val="p"/>
            </m:rPr>
            <w:rPr>
              <w:rFonts w:ascii="Cambria Math" w:hAnsi="Cambria Math"/>
              <w:color w:val="4F81BD" w:themeColor="accent1"/>
            </w:rPr>
            <m:t>＝</m:t>
          </m:r>
          <m:r>
            <m:rPr>
              <m:sty m:val="p"/>
            </m:rPr>
            <w:rPr>
              <w:rFonts w:ascii="Cambria Math" w:hAnsi="Cambria Math"/>
              <w:color w:val="4F81BD" w:themeColor="accent1"/>
            </w:rPr>
            <m:t>2</m:t>
          </m:r>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x-1=1-2</m:t>
          </m:r>
          <m:sSup>
            <m:sSupPr>
              <m:ctrlPr>
                <w:rPr>
                  <w:rFonts w:ascii="Cambria Math" w:hAnsi="Cambria Math"/>
                  <w:color w:val="4F81BD" w:themeColor="accent1"/>
                </w:rPr>
              </m:ctrlPr>
            </m:sSupPr>
            <m:e>
              <m:r>
                <m:rPr>
                  <m:sty m:val="p"/>
                </m:rPr>
                <w:rPr>
                  <w:rFonts w:ascii="Cambria Math" w:hAnsi="Cambria Math"/>
                  <w:color w:val="4F81BD" w:themeColor="accent1"/>
                </w:rPr>
                <m:t>sin</m:t>
              </m:r>
            </m:e>
            <m:sup>
              <m:r>
                <m:rPr>
                  <m:sty m:val="p"/>
                </m:rPr>
                <w:rPr>
                  <w:rFonts w:ascii="Cambria Math" w:hAnsi="Cambria Math"/>
                  <w:color w:val="4F81BD" w:themeColor="accent1"/>
                </w:rPr>
                <m:t>2</m:t>
              </m:r>
            </m:sup>
          </m:sSup>
          <m:r>
            <m:rPr>
              <m:sty m:val="p"/>
            </m:rPr>
            <w:rPr>
              <w:rFonts w:ascii="Cambria Math" w:hAnsi="Cambria Math"/>
              <w:color w:val="4F81BD" w:themeColor="accent1"/>
            </w:rPr>
            <m:t>x</m:t>
          </m:r>
        </m:oMath>
      </m:oMathPara>
    </w:p>
    <w:p w:rsidR="0061536D" w:rsidRDefault="0061536D" w:rsidP="0061536D">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边长</w:t>
      </w:r>
      <w:r>
        <w:rPr>
          <w:rFonts w:ascii="宋体" w:eastAsia="宋体" w:cs="宋体"/>
          <w:color w:val="000000"/>
          <w:kern w:val="0"/>
          <w:sz w:val="24"/>
          <w:szCs w:val="24"/>
        </w:rPr>
        <w:t>a,b,c</w:t>
      </w:r>
      <w:r>
        <w:rPr>
          <w:rFonts w:ascii="宋体" w:eastAsia="宋体" w:cs="宋体" w:hint="eastAsia"/>
          <w:color w:val="000000"/>
          <w:kern w:val="0"/>
          <w:sz w:val="24"/>
          <w:szCs w:val="24"/>
        </w:rPr>
        <w:t>对应角为</w:t>
      </w:r>
      <w:r>
        <w:rPr>
          <w:rFonts w:ascii="宋体" w:eastAsia="宋体" w:cs="宋体"/>
          <w:color w:val="000000"/>
          <w:kern w:val="0"/>
          <w:sz w:val="24"/>
          <w:szCs w:val="24"/>
        </w:rPr>
        <w:t>A</w:t>
      </w:r>
      <w:r>
        <w:rPr>
          <w:rFonts w:ascii="宋体" w:eastAsia="宋体" w:cs="宋体" w:hint="eastAsia"/>
          <w:color w:val="000000"/>
          <w:kern w:val="0"/>
          <w:sz w:val="24"/>
          <w:szCs w:val="24"/>
        </w:rPr>
        <w:t>，</w:t>
      </w:r>
      <w:r>
        <w:rPr>
          <w:rFonts w:ascii="宋体" w:eastAsia="宋体" w:cs="宋体"/>
          <w:color w:val="000000"/>
          <w:kern w:val="0"/>
          <w:sz w:val="24"/>
          <w:szCs w:val="24"/>
        </w:rPr>
        <w:t>B</w:t>
      </w:r>
      <w:r>
        <w:rPr>
          <w:rFonts w:ascii="宋体" w:eastAsia="宋体" w:cs="宋体" w:hint="eastAsia"/>
          <w:color w:val="000000"/>
          <w:kern w:val="0"/>
          <w:sz w:val="24"/>
          <w:szCs w:val="24"/>
        </w:rPr>
        <w:t>，</w:t>
      </w:r>
      <w:r>
        <w:rPr>
          <w:rFonts w:ascii="宋体" w:eastAsia="宋体" w:cs="宋体"/>
          <w:color w:val="000000"/>
          <w:kern w:val="0"/>
          <w:sz w:val="24"/>
          <w:szCs w:val="24"/>
        </w:rPr>
        <w:t>C</w:t>
      </w:r>
      <w:r>
        <w:rPr>
          <w:rFonts w:ascii="宋体" w:eastAsia="宋体" w:cs="宋体" w:hint="eastAsia"/>
          <w:color w:val="000000"/>
          <w:kern w:val="0"/>
          <w:sz w:val="24"/>
          <w:szCs w:val="24"/>
        </w:rPr>
        <w:t>；</w:t>
      </w:r>
      <w:r w:rsidR="00DB752C">
        <w:rPr>
          <w:rFonts w:ascii="宋体" w:eastAsia="宋体" w:cs="宋体" w:hint="eastAsia"/>
          <w:color w:val="000000"/>
          <w:kern w:val="0"/>
          <w:sz w:val="24"/>
          <w:szCs w:val="24"/>
        </w:rPr>
        <w:t>r</w:t>
      </w:r>
      <w:r>
        <w:rPr>
          <w:rFonts w:ascii="宋体" w:eastAsia="宋体" w:cs="宋体" w:hint="eastAsia"/>
          <w:color w:val="000000"/>
          <w:kern w:val="0"/>
          <w:sz w:val="24"/>
          <w:szCs w:val="24"/>
        </w:rPr>
        <w:t>是三角形外接圆的半径；</w:t>
      </w:r>
    </w:p>
    <w:p w:rsidR="0061536D" w:rsidRDefault="0061536D" w:rsidP="0061536D">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正弦定理：</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a</m:t>
            </m:r>
          </m:num>
          <m:den>
            <m:r>
              <m:rPr>
                <m:sty m:val="p"/>
              </m:rPr>
              <w:rPr>
                <w:rFonts w:ascii="Cambria Math" w:eastAsia="宋体" w:hAnsi="Cambria Math" w:cs="宋体"/>
                <w:color w:val="000000"/>
                <w:kern w:val="0"/>
                <w:sz w:val="24"/>
                <w:szCs w:val="24"/>
              </w:rPr>
              <m:t>sinA</m:t>
            </m:r>
          </m:den>
        </m:f>
      </m:oMath>
      <w:r w:rsidR="001414C2">
        <w:rPr>
          <w:rFonts w:ascii="宋体" w:eastAsia="宋体" w:cs="宋体"/>
          <w:color w:val="000000"/>
          <w:kern w:val="0"/>
          <w:sz w:val="24"/>
          <w:szCs w:val="24"/>
        </w:rPr>
        <w:t xml:space="preserve"> </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b</m:t>
            </m:r>
          </m:num>
          <m:den>
            <m:r>
              <m:rPr>
                <m:sty m:val="p"/>
              </m:rPr>
              <w:rPr>
                <w:rFonts w:ascii="Cambria Math" w:eastAsia="宋体" w:hAnsi="Cambria Math" w:cs="宋体"/>
                <w:color w:val="000000"/>
                <w:kern w:val="0"/>
                <w:sz w:val="24"/>
                <w:szCs w:val="24"/>
              </w:rPr>
              <m:t>sinB</m:t>
            </m:r>
          </m:den>
        </m:f>
      </m:oMath>
      <w:r w:rsidR="001414C2">
        <w:rPr>
          <w:rFonts w:ascii="宋体" w:eastAsia="宋体" w:cs="宋体"/>
          <w:color w:val="000000"/>
          <w:kern w:val="0"/>
          <w:sz w:val="24"/>
          <w:szCs w:val="24"/>
        </w:rPr>
        <w:t xml:space="preserve"> </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c</m:t>
            </m:r>
          </m:num>
          <m:den>
            <m:r>
              <m:rPr>
                <m:sty m:val="p"/>
              </m:rPr>
              <w:rPr>
                <w:rFonts w:ascii="Cambria Math" w:eastAsia="宋体" w:hAnsi="Cambria Math" w:cs="宋体"/>
                <w:color w:val="000000"/>
                <w:kern w:val="0"/>
                <w:sz w:val="24"/>
                <w:szCs w:val="24"/>
              </w:rPr>
              <m:t>sinC</m:t>
            </m:r>
          </m:den>
        </m:f>
      </m:oMath>
      <w:r w:rsidR="001414C2">
        <w:rPr>
          <w:rFonts w:ascii="宋体" w:eastAsia="宋体" w:cs="宋体"/>
          <w:color w:val="000000"/>
          <w:kern w:val="0"/>
          <w:sz w:val="24"/>
          <w:szCs w:val="24"/>
        </w:rPr>
        <w:t xml:space="preserve"> </w:t>
      </w:r>
      <w:r>
        <w:rPr>
          <w:rFonts w:ascii="宋体" w:eastAsia="宋体" w:cs="宋体"/>
          <w:color w:val="000000"/>
          <w:kern w:val="0"/>
          <w:sz w:val="24"/>
          <w:szCs w:val="24"/>
        </w:rPr>
        <w:t>=2r</w:t>
      </w:r>
    </w:p>
    <w:p w:rsidR="0061536D" w:rsidRDefault="0061536D" w:rsidP="0061536D">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余弦定理：</w:t>
      </w:r>
      <m:oMath>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c</m:t>
            </m:r>
          </m:e>
          <m:sup>
            <m:r>
              <m:rPr>
                <m:sty m:val="p"/>
              </m:rPr>
              <w:rPr>
                <w:rFonts w:ascii="Cambria Math" w:eastAsia="宋体" w:hAnsi="Cambria Math" w:cs="宋体"/>
                <w:color w:val="000000"/>
                <w:kern w:val="0"/>
                <w:sz w:val="24"/>
                <w:szCs w:val="24"/>
              </w:rPr>
              <m:t>2</m:t>
            </m:r>
          </m:sup>
        </m:sSup>
      </m:oMath>
      <w:r>
        <w:rPr>
          <w:rFonts w:ascii="宋体" w:eastAsia="宋体" w:cs="宋体"/>
          <w:color w:val="000000"/>
          <w:kern w:val="0"/>
          <w:sz w:val="24"/>
          <w:szCs w:val="24"/>
        </w:rPr>
        <w:t>=</w:t>
      </w:r>
      <m:oMath>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a</m:t>
            </m:r>
          </m:e>
          <m:sup>
            <m:r>
              <m:rPr>
                <m:sty m:val="p"/>
              </m:rPr>
              <w:rPr>
                <w:rFonts w:ascii="Cambria Math" w:eastAsia="宋体" w:hAnsi="Cambria Math" w:cs="宋体"/>
                <w:color w:val="000000"/>
                <w:kern w:val="0"/>
                <w:sz w:val="24"/>
                <w:szCs w:val="24"/>
              </w:rPr>
              <m:t>2</m:t>
            </m:r>
          </m:sup>
        </m:sSup>
      </m:oMath>
      <w:r>
        <w:rPr>
          <w:rFonts w:ascii="宋体" w:eastAsia="宋体" w:cs="宋体"/>
          <w:color w:val="000000"/>
          <w:kern w:val="0"/>
          <w:sz w:val="24"/>
          <w:szCs w:val="24"/>
        </w:rPr>
        <w:t>+</w:t>
      </w:r>
      <m:oMath>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b</m:t>
            </m:r>
          </m:e>
          <m:sup>
            <m:r>
              <m:rPr>
                <m:sty m:val="p"/>
              </m:rPr>
              <w:rPr>
                <w:rFonts w:ascii="Cambria Math" w:eastAsia="宋体" w:hAnsi="Cambria Math" w:cs="宋体"/>
                <w:color w:val="000000"/>
                <w:kern w:val="0"/>
                <w:sz w:val="24"/>
                <w:szCs w:val="24"/>
              </w:rPr>
              <m:t>2</m:t>
            </m:r>
          </m:sup>
        </m:sSup>
      </m:oMath>
      <w:r>
        <w:rPr>
          <w:rFonts w:ascii="宋体" w:eastAsia="宋体" w:cs="宋体"/>
          <w:color w:val="000000"/>
          <w:kern w:val="0"/>
          <w:sz w:val="24"/>
          <w:szCs w:val="24"/>
        </w:rPr>
        <w:t>-2abcosc</w:t>
      </w:r>
    </w:p>
    <w:p w:rsidR="007D675E" w:rsidRDefault="007D675E" w:rsidP="007D675E">
      <w:pPr>
        <w:rPr>
          <w:color w:val="4F81BD" w:themeColor="accent1"/>
        </w:rPr>
      </w:pPr>
      <w:r>
        <w:rPr>
          <w:rFonts w:hint="eastAsia"/>
          <w:color w:val="4F81BD" w:themeColor="accent1"/>
        </w:rPr>
        <w:t>三角恒等式</w:t>
      </w:r>
      <w:r>
        <w:rPr>
          <w:rFonts w:hint="eastAsia"/>
          <w:color w:val="4F81BD" w:themeColor="accent1"/>
        </w:rPr>
        <w:t>1</w:t>
      </w:r>
    </w:p>
    <w:p w:rsidR="007D675E" w:rsidRDefault="0077568E" w:rsidP="00C07ADC">
      <w:pPr>
        <w:rPr>
          <w:rFonts w:ascii="宋体" w:eastAsia="宋体" w:cs="宋体"/>
          <w:color w:val="4F81BD" w:themeColor="accent1"/>
        </w:rPr>
      </w:pPr>
      <m:oMathPara>
        <m:oMath>
          <m:func>
            <m:funcPr>
              <m:ctrlPr>
                <w:rPr>
                  <w:rFonts w:ascii="Cambria Math" w:hAnsi="Cambria Math"/>
                  <w:color w:val="4F81BD" w:themeColor="accent1"/>
                </w:rPr>
              </m:ctrlPr>
            </m:funcPr>
            <m:fName>
              <m:r>
                <m:rPr>
                  <m:sty m:val="p"/>
                </m:rPr>
                <w:rPr>
                  <w:rFonts w:ascii="Cambria Math" w:hAnsi="Cambria Math"/>
                  <w:color w:val="4F81BD" w:themeColor="accent1"/>
                </w:rPr>
                <m:t>sin</m:t>
              </m:r>
            </m:fName>
            <m:e>
              <m:r>
                <w:rPr>
                  <w:rFonts w:ascii="Cambria Math" w:eastAsia="Cambria Math" w:hAnsi="Cambria Math" w:cs="Cambria Math"/>
                  <w:color w:val="4F81BD" w:themeColor="accent1"/>
                </w:rPr>
                <m:t>α</m:t>
              </m:r>
            </m:e>
          </m:func>
          <m:r>
            <w:rPr>
              <w:rFonts w:ascii="Cambria Math" w:eastAsia="Cambria Math" w:hAnsi="Cambria Math" w:cs="Cambria Math"/>
              <w:color w:val="4F81BD" w:themeColor="accent1"/>
            </w:rPr>
            <m:t>±</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sin</m:t>
              </m:r>
            </m:fName>
            <m:e>
              <m:r>
                <w:rPr>
                  <w:rFonts w:ascii="Cambria Math" w:eastAsia="Cambria Math" w:hAnsi="Cambria Math" w:cs="Cambria Math"/>
                  <w:color w:val="4F81BD" w:themeColor="accent1"/>
                </w:rPr>
                <m:t>β</m:t>
              </m:r>
            </m:e>
          </m:func>
          <m:r>
            <w:rPr>
              <w:rFonts w:ascii="Cambria Math" w:eastAsia="Cambria Math" w:hAnsi="Cambria Math" w:cs="Cambria Math"/>
              <w:color w:val="4F81BD" w:themeColor="accent1"/>
            </w:rPr>
            <m:t>=2</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sin</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oMath>
      </m:oMathPara>
    </w:p>
    <w:p w:rsidR="007D675E" w:rsidRPr="0061536D" w:rsidRDefault="007D675E" w:rsidP="007D675E">
      <w:pPr>
        <w:rPr>
          <w:color w:val="4F81BD" w:themeColor="accent1"/>
        </w:rPr>
      </w:pPr>
      <w:r>
        <w:rPr>
          <w:rFonts w:hint="eastAsia"/>
          <w:color w:val="4F81BD" w:themeColor="accent1"/>
        </w:rPr>
        <w:t>三角恒等式</w:t>
      </w:r>
      <w:r>
        <w:rPr>
          <w:rFonts w:hint="eastAsia"/>
          <w:color w:val="4F81BD" w:themeColor="accent1"/>
        </w:rPr>
        <w:t>2</w:t>
      </w:r>
    </w:p>
    <w:p w:rsidR="007D675E" w:rsidRPr="007D675E" w:rsidRDefault="007D675E" w:rsidP="00C07ADC">
      <w:pPr>
        <w:rPr>
          <w:rFonts w:ascii="宋体" w:eastAsia="宋体" w:cs="宋体"/>
          <w:color w:val="4F81BD" w:themeColor="accent1"/>
        </w:rPr>
      </w:pPr>
    </w:p>
    <w:p w:rsidR="00434FF6" w:rsidRPr="0061536D" w:rsidRDefault="007D675E" w:rsidP="00C07ADC">
      <w:pPr>
        <w:rPr>
          <w:color w:val="4F81BD" w:themeColor="accent1"/>
        </w:rPr>
      </w:pPr>
      <m:oMathPara>
        <m:oMath>
          <m:r>
            <m:rPr>
              <m:sty m:val="p"/>
            </m:rPr>
            <w:rPr>
              <w:rFonts w:ascii="Cambria Math" w:hAnsi="Cambria Math"/>
              <w:color w:val="4F81BD" w:themeColor="accent1"/>
            </w:rPr>
            <m:t xml:space="preserve"> </m:t>
          </m:r>
          <m:func>
            <m:funcPr>
              <m:ctrlPr>
                <w:rPr>
                  <w:rFonts w:ascii="Cambria Math" w:hAnsi="Cambria Math"/>
                  <w:color w:val="4F81BD" w:themeColor="accent1"/>
                </w:rPr>
              </m:ctrlPr>
            </m:funcPr>
            <m:fName>
              <m:r>
                <m:rPr>
                  <m:sty m:val="p"/>
                </m:rPr>
                <w:rPr>
                  <w:rFonts w:ascii="Cambria Math" w:hAnsi="Cambria Math"/>
                  <w:color w:val="4F81BD" w:themeColor="accent1"/>
                </w:rPr>
                <m:t>cos</m:t>
              </m:r>
            </m:fName>
            <m:e>
              <m:r>
                <w:rPr>
                  <w:rFonts w:ascii="Cambria Math" w:eastAsia="Cambria Math" w:hAnsi="Cambria Math" w:cs="Cambria Math"/>
                  <w:color w:val="4F81BD" w:themeColor="accent1"/>
                </w:rPr>
                <m:t>α</m:t>
              </m:r>
            </m:e>
          </m:func>
          <m:r>
            <w:rPr>
              <w:rFonts w:ascii="Cambria Math" w:eastAsia="Cambria Math" w:hAnsi="Cambria Math" w:cs="Cambria Math"/>
              <w:color w:val="4F81BD" w:themeColor="accent1"/>
            </w:rPr>
            <m:t>+</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r>
                <w:rPr>
                  <w:rFonts w:ascii="Cambria Math" w:eastAsia="Cambria Math" w:hAnsi="Cambria Math" w:cs="Cambria Math"/>
                  <w:color w:val="4F81BD" w:themeColor="accent1"/>
                </w:rPr>
                <m:t>β</m:t>
              </m:r>
            </m:e>
          </m:func>
          <m:r>
            <w:rPr>
              <w:rFonts w:ascii="Cambria Math" w:eastAsia="Cambria Math" w:hAnsi="Cambria Math" w:cs="Cambria Math"/>
              <w:color w:val="4F81BD" w:themeColor="accent1"/>
            </w:rPr>
            <m:t>=2</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oMath>
      </m:oMathPara>
    </w:p>
    <w:p w:rsidR="002B4C5C" w:rsidRPr="00BF43AA" w:rsidRDefault="002B4C5C" w:rsidP="00D51D9A">
      <w:pPr>
        <w:rPr>
          <w:color w:val="FF0000"/>
        </w:rPr>
      </w:pPr>
      <w:r w:rsidRPr="00BF43AA">
        <w:rPr>
          <w:rFonts w:hint="eastAsia"/>
          <w:color w:val="FF0000"/>
        </w:rPr>
        <w:t>sine:</w:t>
      </w:r>
      <w:r w:rsidR="00D618E6">
        <w:rPr>
          <w:rFonts w:hint="eastAsia"/>
          <w:color w:val="FF0000"/>
        </w:rPr>
        <w:t>正弦</w:t>
      </w:r>
    </w:p>
    <w:p w:rsidR="00D51D9A" w:rsidRDefault="00D51D9A" w:rsidP="002B4C5C">
      <w:pPr>
        <w:ind w:firstLineChars="200" w:firstLine="420"/>
        <w:rPr>
          <w:color w:val="4F81BD" w:themeColor="accent1"/>
        </w:rPr>
      </w:pPr>
      <w:r w:rsidRPr="00D51D9A">
        <w:rPr>
          <w:color w:val="4F81BD" w:themeColor="accent1"/>
        </w:rPr>
        <w:t xml:space="preserve">In a right triangle, the ratio of the length of the side opposite an acute angle to the length of </w:t>
      </w:r>
      <w:r w:rsidRPr="00D51D9A">
        <w:rPr>
          <w:color w:val="4F81BD" w:themeColor="accent1"/>
        </w:rPr>
        <w:lastRenderedPageBreak/>
        <w:t>the hypotenuse.</w:t>
      </w:r>
      <w:r w:rsidRPr="00D51D9A">
        <w:rPr>
          <w:rFonts w:hint="eastAsia"/>
          <w:color w:val="4F81BD" w:themeColor="accent1"/>
        </w:rPr>
        <w:t xml:space="preserve"> </w:t>
      </w:r>
      <w:r w:rsidRPr="00D51D9A">
        <w:rPr>
          <w:rFonts w:hint="eastAsia"/>
          <w:color w:val="4F81BD" w:themeColor="accent1"/>
        </w:rPr>
        <w:t>正弦在一个直角三角形中，锐角所对边长度与斜边长度之比</w:t>
      </w:r>
    </w:p>
    <w:p w:rsidR="00E34F21" w:rsidRPr="00BF43AA" w:rsidRDefault="00E34F21" w:rsidP="00E34F21">
      <w:pPr>
        <w:rPr>
          <w:color w:val="FF0000"/>
        </w:rPr>
      </w:pPr>
      <w:r w:rsidRPr="00BF43AA">
        <w:rPr>
          <w:color w:val="FF0000"/>
        </w:rPr>
        <w:t>C</w:t>
      </w:r>
      <w:r w:rsidRPr="00BF43AA">
        <w:rPr>
          <w:rFonts w:hint="eastAsia"/>
          <w:color w:val="FF0000"/>
        </w:rPr>
        <w:t>onsine:</w:t>
      </w:r>
      <w:r w:rsidR="00D618E6">
        <w:rPr>
          <w:rFonts w:hint="eastAsia"/>
          <w:color w:val="FF0000"/>
        </w:rPr>
        <w:t>余弦</w:t>
      </w:r>
    </w:p>
    <w:p w:rsidR="00E34F21" w:rsidRDefault="00E34F21" w:rsidP="00B126FD">
      <w:pPr>
        <w:ind w:firstLineChars="200" w:firstLine="420"/>
        <w:rPr>
          <w:color w:val="4F81BD" w:themeColor="accent1"/>
        </w:rPr>
      </w:pPr>
      <w:r w:rsidRPr="00E34F21">
        <w:rPr>
          <w:color w:val="4F81BD" w:themeColor="accent1"/>
        </w:rPr>
        <w:t>In a right triangle, the ratio of the length of the side adjacent to an acute angle to the length of the hypotenuse.</w:t>
      </w:r>
      <w:r w:rsidRPr="00E34F21">
        <w:rPr>
          <w:rFonts w:hint="eastAsia"/>
          <w:color w:val="4F81BD" w:themeColor="accent1"/>
        </w:rPr>
        <w:t xml:space="preserve"> </w:t>
      </w:r>
      <w:r w:rsidRPr="00E34F21">
        <w:rPr>
          <w:rFonts w:hint="eastAsia"/>
          <w:color w:val="4F81BD" w:themeColor="accent1"/>
        </w:rPr>
        <w:t>余弦直角三角形锐角边的边长与</w:t>
      </w:r>
      <w:r w:rsidR="00065853" w:rsidRPr="00D51D9A">
        <w:rPr>
          <w:rFonts w:hint="eastAsia"/>
          <w:color w:val="4F81BD" w:themeColor="accent1"/>
        </w:rPr>
        <w:t>斜</w:t>
      </w:r>
      <w:r w:rsidRPr="00E34F21">
        <w:rPr>
          <w:rFonts w:hint="eastAsia"/>
          <w:color w:val="4F81BD" w:themeColor="accent1"/>
        </w:rPr>
        <w:t>边的比</w:t>
      </w:r>
    </w:p>
    <w:p w:rsidR="005B3021" w:rsidRPr="00BF43AA" w:rsidRDefault="005B3021" w:rsidP="005B3021">
      <w:pPr>
        <w:rPr>
          <w:color w:val="FF0000"/>
        </w:rPr>
      </w:pPr>
      <w:r w:rsidRPr="00BF43AA">
        <w:rPr>
          <w:color w:val="FF0000"/>
        </w:rPr>
        <w:t>T</w:t>
      </w:r>
      <w:r w:rsidRPr="00BF43AA">
        <w:rPr>
          <w:rFonts w:hint="eastAsia"/>
          <w:color w:val="FF0000"/>
        </w:rPr>
        <w:t>angent:</w:t>
      </w:r>
      <w:r w:rsidR="00D618E6">
        <w:rPr>
          <w:rFonts w:hint="eastAsia"/>
          <w:color w:val="FF0000"/>
        </w:rPr>
        <w:t>正切</w:t>
      </w:r>
    </w:p>
    <w:p w:rsidR="00065853" w:rsidRDefault="005B3021" w:rsidP="005B3021">
      <w:pPr>
        <w:ind w:firstLineChars="200" w:firstLine="420"/>
        <w:rPr>
          <w:color w:val="4F81BD" w:themeColor="accent1"/>
        </w:rPr>
      </w:pPr>
      <w:r w:rsidRPr="005B3021">
        <w:rPr>
          <w:color w:val="4F81BD" w:themeColor="accent1"/>
        </w:rPr>
        <w:t>The trigonometric function of an acute angle in a right triangle that is the ratio of the length of the side opposite the angle to the length of the side adjacent to the angle.</w:t>
      </w:r>
      <w:r w:rsidRPr="005B3021">
        <w:rPr>
          <w:rFonts w:hint="eastAsia"/>
          <w:color w:val="4F81BD" w:themeColor="accent1"/>
        </w:rPr>
        <w:t xml:space="preserve"> </w:t>
      </w:r>
      <w:r w:rsidRPr="005B3021">
        <w:rPr>
          <w:rFonts w:hint="eastAsia"/>
          <w:color w:val="4F81BD" w:themeColor="accent1"/>
        </w:rPr>
        <w:t>正切定理一个直角三角形中度数等于与其相对的边的边长和与其相邻的边的边长之比的一个锐角</w:t>
      </w:r>
    </w:p>
    <w:p w:rsidR="002E29CE" w:rsidRPr="00BF43AA" w:rsidRDefault="00D618E6" w:rsidP="002E29CE">
      <w:pPr>
        <w:rPr>
          <w:color w:val="FF0000"/>
        </w:rPr>
      </w:pPr>
      <w:r w:rsidRPr="00BF43AA">
        <w:rPr>
          <w:color w:val="FF0000"/>
        </w:rPr>
        <w:t>C</w:t>
      </w:r>
      <w:r w:rsidR="002E29CE" w:rsidRPr="00BF43AA">
        <w:rPr>
          <w:color w:val="FF0000"/>
        </w:rPr>
        <w:t>otangent</w:t>
      </w:r>
      <w:r>
        <w:rPr>
          <w:rFonts w:hint="eastAsia"/>
          <w:color w:val="FF0000"/>
        </w:rPr>
        <w:t>：余切</w:t>
      </w:r>
    </w:p>
    <w:p w:rsidR="002E29CE" w:rsidRDefault="00BF43AA" w:rsidP="00BF43AA">
      <w:pPr>
        <w:ind w:firstLineChars="200" w:firstLine="420"/>
        <w:rPr>
          <w:color w:val="4F81BD" w:themeColor="accent1"/>
        </w:rPr>
      </w:pPr>
      <w:r w:rsidRPr="00BF43AA">
        <w:rPr>
          <w:color w:val="4F81BD" w:themeColor="accent1"/>
        </w:rPr>
        <w:t>The reciprocal of the tangent of an angle in a right triangle.</w:t>
      </w:r>
      <w:r w:rsidRPr="00BF43AA">
        <w:rPr>
          <w:rFonts w:hint="eastAsia"/>
          <w:color w:val="4F81BD" w:themeColor="accent1"/>
        </w:rPr>
        <w:t xml:space="preserve"> </w:t>
      </w:r>
      <w:r w:rsidRPr="00BF43AA">
        <w:rPr>
          <w:rFonts w:hint="eastAsia"/>
          <w:color w:val="4F81BD" w:themeColor="accent1"/>
        </w:rPr>
        <w:t>余切直角三角形中角的正切的倒数</w:t>
      </w:r>
    </w:p>
    <w:p w:rsidR="00E37790" w:rsidRPr="00526CEA" w:rsidRDefault="00E37790" w:rsidP="00E37790">
      <w:pPr>
        <w:rPr>
          <w:color w:val="FF0000"/>
        </w:rPr>
      </w:pPr>
      <w:r w:rsidRPr="00526CEA">
        <w:rPr>
          <w:color w:val="FF0000"/>
        </w:rPr>
        <w:t>S</w:t>
      </w:r>
      <w:r w:rsidRPr="00526CEA">
        <w:rPr>
          <w:rFonts w:hint="eastAsia"/>
          <w:color w:val="FF0000"/>
        </w:rPr>
        <w:t>ecant</w:t>
      </w:r>
      <w:r w:rsidR="00526CEA" w:rsidRPr="00526CEA">
        <w:rPr>
          <w:rFonts w:hint="eastAsia"/>
          <w:color w:val="FF0000"/>
        </w:rPr>
        <w:t>:</w:t>
      </w:r>
      <w:r w:rsidRPr="00526CEA">
        <w:rPr>
          <w:rFonts w:hint="eastAsia"/>
          <w:color w:val="FF0000"/>
        </w:rPr>
        <w:t>正割</w:t>
      </w:r>
    </w:p>
    <w:p w:rsidR="00E37790" w:rsidRPr="00E37790" w:rsidRDefault="00E37790" w:rsidP="00E37790">
      <w:pPr>
        <w:ind w:firstLineChars="200" w:firstLine="420"/>
        <w:rPr>
          <w:color w:val="4F81BD" w:themeColor="accent1"/>
        </w:rPr>
      </w:pPr>
      <w:r w:rsidRPr="00E37790">
        <w:rPr>
          <w:color w:val="4F81BD" w:themeColor="accent1"/>
        </w:rPr>
        <w:t>The reciprocal of the cosine of an angle in a right triangle.</w:t>
      </w:r>
    </w:p>
    <w:p w:rsidR="00E37790" w:rsidRPr="00E37790" w:rsidRDefault="00E37790" w:rsidP="00E37790">
      <w:pPr>
        <w:ind w:firstLineChars="200" w:firstLine="420"/>
        <w:rPr>
          <w:color w:val="4F81BD" w:themeColor="accent1"/>
        </w:rPr>
      </w:pPr>
      <w:r w:rsidRPr="00E37790">
        <w:rPr>
          <w:rFonts w:hint="eastAsia"/>
          <w:color w:val="4F81BD" w:themeColor="accent1"/>
        </w:rPr>
        <w:t>直角三角形中一个角正弦的倒数</w:t>
      </w:r>
    </w:p>
    <w:p w:rsidR="00E37790" w:rsidRPr="00526CEA" w:rsidRDefault="00E37790" w:rsidP="00E37790">
      <w:pPr>
        <w:jc w:val="left"/>
        <w:rPr>
          <w:color w:val="FF0000"/>
        </w:rPr>
      </w:pPr>
      <w:r w:rsidRPr="00E37790">
        <w:rPr>
          <w:color w:val="FF0000"/>
        </w:rPr>
        <w:t>C</w:t>
      </w:r>
      <w:r w:rsidRPr="00E37790">
        <w:rPr>
          <w:rFonts w:hint="eastAsia"/>
          <w:color w:val="FF0000"/>
        </w:rPr>
        <w:t>osecan</w:t>
      </w:r>
      <w:r w:rsidRPr="00526CEA">
        <w:rPr>
          <w:rFonts w:hint="eastAsia"/>
          <w:color w:val="FF0000"/>
        </w:rPr>
        <w:t>t</w:t>
      </w:r>
      <w:r w:rsidR="00526CEA" w:rsidRPr="00526CEA">
        <w:rPr>
          <w:rFonts w:hint="eastAsia"/>
          <w:color w:val="FF0000"/>
        </w:rPr>
        <w:t>:</w:t>
      </w:r>
      <w:r w:rsidRPr="00526CEA">
        <w:rPr>
          <w:rFonts w:hint="eastAsia"/>
          <w:color w:val="FF0000"/>
        </w:rPr>
        <w:t>余割</w:t>
      </w:r>
    </w:p>
    <w:p w:rsidR="00E37790" w:rsidRPr="00E37790" w:rsidRDefault="00E37790" w:rsidP="00E37790">
      <w:pPr>
        <w:ind w:firstLineChars="200" w:firstLine="420"/>
        <w:rPr>
          <w:color w:val="4F81BD" w:themeColor="accent1"/>
        </w:rPr>
      </w:pPr>
      <w:r w:rsidRPr="00E37790">
        <w:rPr>
          <w:color w:val="4F81BD" w:themeColor="accent1"/>
        </w:rPr>
        <w:t>The reciprocal of the sine of an angle in a right triangle.</w:t>
      </w:r>
    </w:p>
    <w:p w:rsidR="00E37790" w:rsidRPr="00A77171" w:rsidRDefault="00E37790" w:rsidP="00E37790">
      <w:pPr>
        <w:ind w:firstLineChars="200" w:firstLine="420"/>
        <w:rPr>
          <w:color w:val="4F81BD" w:themeColor="accent1"/>
        </w:rPr>
      </w:pPr>
      <w:r w:rsidRPr="00E37790">
        <w:rPr>
          <w:rFonts w:hint="eastAsia"/>
          <w:color w:val="4F81BD" w:themeColor="accent1"/>
        </w:rPr>
        <w:t>直角三角形中一个角正弦的倒数</w:t>
      </w:r>
    </w:p>
    <w:sectPr w:rsidR="00E37790" w:rsidRPr="00A77171" w:rsidSect="00376D5E">
      <w:type w:val="continuous"/>
      <w:pgSz w:w="11906" w:h="16838"/>
      <w:pgMar w:top="851" w:right="1558" w:bottom="709" w:left="1843"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F06" w:rsidRDefault="00DC4F06" w:rsidP="006755FD">
      <w:r>
        <w:separator/>
      </w:r>
    </w:p>
  </w:endnote>
  <w:endnote w:type="continuationSeparator" w:id="0">
    <w:p w:rsidR="00DC4F06" w:rsidRDefault="00DC4F06"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F06" w:rsidRDefault="00DC4F06" w:rsidP="006755FD">
      <w:r>
        <w:separator/>
      </w:r>
    </w:p>
  </w:footnote>
  <w:footnote w:type="continuationSeparator" w:id="0">
    <w:p w:rsidR="00DC4F06" w:rsidRDefault="00DC4F06" w:rsidP="006755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47E2"/>
    <w:rsid w:val="00000575"/>
    <w:rsid w:val="00007A0E"/>
    <w:rsid w:val="00021153"/>
    <w:rsid w:val="00022195"/>
    <w:rsid w:val="00024DF9"/>
    <w:rsid w:val="000304BE"/>
    <w:rsid w:val="00031258"/>
    <w:rsid w:val="000329D5"/>
    <w:rsid w:val="00036A6A"/>
    <w:rsid w:val="0004163D"/>
    <w:rsid w:val="000418F9"/>
    <w:rsid w:val="0004515E"/>
    <w:rsid w:val="00045E0A"/>
    <w:rsid w:val="00047D34"/>
    <w:rsid w:val="00050569"/>
    <w:rsid w:val="00065853"/>
    <w:rsid w:val="00076CEC"/>
    <w:rsid w:val="000813F0"/>
    <w:rsid w:val="000835FB"/>
    <w:rsid w:val="000B651A"/>
    <w:rsid w:val="000C01B8"/>
    <w:rsid w:val="000C0369"/>
    <w:rsid w:val="000C5062"/>
    <w:rsid w:val="000C56F9"/>
    <w:rsid w:val="000D16B3"/>
    <w:rsid w:val="000D433F"/>
    <w:rsid w:val="000D4A47"/>
    <w:rsid w:val="000D6666"/>
    <w:rsid w:val="000D6891"/>
    <w:rsid w:val="000F6A28"/>
    <w:rsid w:val="00101590"/>
    <w:rsid w:val="00115042"/>
    <w:rsid w:val="00116A9F"/>
    <w:rsid w:val="001414C2"/>
    <w:rsid w:val="001504FD"/>
    <w:rsid w:val="00152C12"/>
    <w:rsid w:val="00156958"/>
    <w:rsid w:val="001720CF"/>
    <w:rsid w:val="001736CB"/>
    <w:rsid w:val="00175D78"/>
    <w:rsid w:val="00175F89"/>
    <w:rsid w:val="001869C8"/>
    <w:rsid w:val="00191B7B"/>
    <w:rsid w:val="001A115E"/>
    <w:rsid w:val="001A1A1F"/>
    <w:rsid w:val="001A64D0"/>
    <w:rsid w:val="001B2251"/>
    <w:rsid w:val="001B2B29"/>
    <w:rsid w:val="001B685C"/>
    <w:rsid w:val="001C01F6"/>
    <w:rsid w:val="001C0CA9"/>
    <w:rsid w:val="001D145F"/>
    <w:rsid w:val="001D744A"/>
    <w:rsid w:val="001E0282"/>
    <w:rsid w:val="001F000C"/>
    <w:rsid w:val="001F5D45"/>
    <w:rsid w:val="001F675F"/>
    <w:rsid w:val="001F6C7C"/>
    <w:rsid w:val="00203796"/>
    <w:rsid w:val="00213705"/>
    <w:rsid w:val="00227867"/>
    <w:rsid w:val="002325F1"/>
    <w:rsid w:val="00234E0D"/>
    <w:rsid w:val="00235988"/>
    <w:rsid w:val="002359C0"/>
    <w:rsid w:val="00237AF5"/>
    <w:rsid w:val="00240121"/>
    <w:rsid w:val="002453CA"/>
    <w:rsid w:val="002511DF"/>
    <w:rsid w:val="00256F0D"/>
    <w:rsid w:val="00264397"/>
    <w:rsid w:val="002736F8"/>
    <w:rsid w:val="00277E8E"/>
    <w:rsid w:val="00277EB6"/>
    <w:rsid w:val="002812AE"/>
    <w:rsid w:val="00283377"/>
    <w:rsid w:val="00285684"/>
    <w:rsid w:val="00287026"/>
    <w:rsid w:val="00295305"/>
    <w:rsid w:val="002A69CA"/>
    <w:rsid w:val="002B2315"/>
    <w:rsid w:val="002B3597"/>
    <w:rsid w:val="002B404C"/>
    <w:rsid w:val="002B4C5C"/>
    <w:rsid w:val="002C51A7"/>
    <w:rsid w:val="002C7ED1"/>
    <w:rsid w:val="002D3340"/>
    <w:rsid w:val="002E0F3E"/>
    <w:rsid w:val="002E29CE"/>
    <w:rsid w:val="002E6560"/>
    <w:rsid w:val="002F40CD"/>
    <w:rsid w:val="002F6E01"/>
    <w:rsid w:val="00310974"/>
    <w:rsid w:val="003223D0"/>
    <w:rsid w:val="00333F9F"/>
    <w:rsid w:val="00337C3F"/>
    <w:rsid w:val="00347FBB"/>
    <w:rsid w:val="00356946"/>
    <w:rsid w:val="00366229"/>
    <w:rsid w:val="00367179"/>
    <w:rsid w:val="00367944"/>
    <w:rsid w:val="00371207"/>
    <w:rsid w:val="003741A7"/>
    <w:rsid w:val="00376D5E"/>
    <w:rsid w:val="00380E1D"/>
    <w:rsid w:val="003827F8"/>
    <w:rsid w:val="00382B95"/>
    <w:rsid w:val="00391ECF"/>
    <w:rsid w:val="0039285E"/>
    <w:rsid w:val="00394022"/>
    <w:rsid w:val="003A5FF4"/>
    <w:rsid w:val="003A6AED"/>
    <w:rsid w:val="003B5DBE"/>
    <w:rsid w:val="003C3689"/>
    <w:rsid w:val="003E0282"/>
    <w:rsid w:val="003F25F3"/>
    <w:rsid w:val="00402A9F"/>
    <w:rsid w:val="00403CA1"/>
    <w:rsid w:val="00404397"/>
    <w:rsid w:val="004218CA"/>
    <w:rsid w:val="00421B36"/>
    <w:rsid w:val="00432FA0"/>
    <w:rsid w:val="00434FF6"/>
    <w:rsid w:val="00444D88"/>
    <w:rsid w:val="00450095"/>
    <w:rsid w:val="00456ED1"/>
    <w:rsid w:val="004660B9"/>
    <w:rsid w:val="00467555"/>
    <w:rsid w:val="0047535A"/>
    <w:rsid w:val="004754B7"/>
    <w:rsid w:val="00484867"/>
    <w:rsid w:val="00491DFE"/>
    <w:rsid w:val="004930AD"/>
    <w:rsid w:val="00497E3B"/>
    <w:rsid w:val="004A6749"/>
    <w:rsid w:val="004B66D6"/>
    <w:rsid w:val="004B7A13"/>
    <w:rsid w:val="004C1F04"/>
    <w:rsid w:val="004D3121"/>
    <w:rsid w:val="004D40B0"/>
    <w:rsid w:val="004D5C2F"/>
    <w:rsid w:val="004E4B05"/>
    <w:rsid w:val="004F0F0A"/>
    <w:rsid w:val="004F1E9C"/>
    <w:rsid w:val="004F3FA9"/>
    <w:rsid w:val="004F4460"/>
    <w:rsid w:val="004F44EC"/>
    <w:rsid w:val="004F6749"/>
    <w:rsid w:val="00500A75"/>
    <w:rsid w:val="0050585E"/>
    <w:rsid w:val="00510963"/>
    <w:rsid w:val="00517B2F"/>
    <w:rsid w:val="005259CE"/>
    <w:rsid w:val="00526CEA"/>
    <w:rsid w:val="00533A14"/>
    <w:rsid w:val="0055489D"/>
    <w:rsid w:val="0056687A"/>
    <w:rsid w:val="0057513E"/>
    <w:rsid w:val="005844FC"/>
    <w:rsid w:val="00586242"/>
    <w:rsid w:val="005B027A"/>
    <w:rsid w:val="005B14B6"/>
    <w:rsid w:val="005B3021"/>
    <w:rsid w:val="005D1A78"/>
    <w:rsid w:val="005D6E46"/>
    <w:rsid w:val="005E3D69"/>
    <w:rsid w:val="005F3529"/>
    <w:rsid w:val="005F62FE"/>
    <w:rsid w:val="00605697"/>
    <w:rsid w:val="0061536D"/>
    <w:rsid w:val="006170DF"/>
    <w:rsid w:val="00630030"/>
    <w:rsid w:val="00632B54"/>
    <w:rsid w:val="0063540A"/>
    <w:rsid w:val="006358F4"/>
    <w:rsid w:val="00635BB3"/>
    <w:rsid w:val="0064296D"/>
    <w:rsid w:val="00644BDE"/>
    <w:rsid w:val="00646556"/>
    <w:rsid w:val="00666CD8"/>
    <w:rsid w:val="00667F38"/>
    <w:rsid w:val="00674E5F"/>
    <w:rsid w:val="0067523C"/>
    <w:rsid w:val="006755FD"/>
    <w:rsid w:val="006849B2"/>
    <w:rsid w:val="0068598F"/>
    <w:rsid w:val="0069537F"/>
    <w:rsid w:val="00695927"/>
    <w:rsid w:val="00695F06"/>
    <w:rsid w:val="006960CF"/>
    <w:rsid w:val="006962CE"/>
    <w:rsid w:val="006975FB"/>
    <w:rsid w:val="006B45D3"/>
    <w:rsid w:val="006C2304"/>
    <w:rsid w:val="006C631A"/>
    <w:rsid w:val="006D0B2C"/>
    <w:rsid w:val="006D2828"/>
    <w:rsid w:val="006D5605"/>
    <w:rsid w:val="006E4000"/>
    <w:rsid w:val="006F6569"/>
    <w:rsid w:val="0070015D"/>
    <w:rsid w:val="00720861"/>
    <w:rsid w:val="00720BDD"/>
    <w:rsid w:val="00722BE5"/>
    <w:rsid w:val="00722C1B"/>
    <w:rsid w:val="00724324"/>
    <w:rsid w:val="00731C2F"/>
    <w:rsid w:val="00736F66"/>
    <w:rsid w:val="007425A2"/>
    <w:rsid w:val="00756B16"/>
    <w:rsid w:val="0075790C"/>
    <w:rsid w:val="0076239D"/>
    <w:rsid w:val="007624BA"/>
    <w:rsid w:val="0076290B"/>
    <w:rsid w:val="0077568E"/>
    <w:rsid w:val="00790A1B"/>
    <w:rsid w:val="00793C5A"/>
    <w:rsid w:val="007A13F6"/>
    <w:rsid w:val="007A1740"/>
    <w:rsid w:val="007A7381"/>
    <w:rsid w:val="007B21D6"/>
    <w:rsid w:val="007D3FB3"/>
    <w:rsid w:val="007D4A27"/>
    <w:rsid w:val="007D675E"/>
    <w:rsid w:val="007D7110"/>
    <w:rsid w:val="007E14FF"/>
    <w:rsid w:val="007F46B9"/>
    <w:rsid w:val="00807471"/>
    <w:rsid w:val="00820130"/>
    <w:rsid w:val="00820569"/>
    <w:rsid w:val="00820CC3"/>
    <w:rsid w:val="0083412E"/>
    <w:rsid w:val="00844234"/>
    <w:rsid w:val="00850C7E"/>
    <w:rsid w:val="00861FD1"/>
    <w:rsid w:val="00862840"/>
    <w:rsid w:val="00872414"/>
    <w:rsid w:val="00872A59"/>
    <w:rsid w:val="00873852"/>
    <w:rsid w:val="0088225A"/>
    <w:rsid w:val="00882423"/>
    <w:rsid w:val="008942E7"/>
    <w:rsid w:val="00894D56"/>
    <w:rsid w:val="0089610D"/>
    <w:rsid w:val="00897B8C"/>
    <w:rsid w:val="008A25F4"/>
    <w:rsid w:val="008B574F"/>
    <w:rsid w:val="008C0B8E"/>
    <w:rsid w:val="008D636F"/>
    <w:rsid w:val="008D7EB3"/>
    <w:rsid w:val="008E3801"/>
    <w:rsid w:val="008F49CB"/>
    <w:rsid w:val="008F7072"/>
    <w:rsid w:val="009077D6"/>
    <w:rsid w:val="00912DC8"/>
    <w:rsid w:val="00913A48"/>
    <w:rsid w:val="00926B13"/>
    <w:rsid w:val="00930D21"/>
    <w:rsid w:val="00940023"/>
    <w:rsid w:val="00944F47"/>
    <w:rsid w:val="00955E67"/>
    <w:rsid w:val="00956D5B"/>
    <w:rsid w:val="00962D52"/>
    <w:rsid w:val="0097021D"/>
    <w:rsid w:val="00970CCA"/>
    <w:rsid w:val="00971D16"/>
    <w:rsid w:val="00975366"/>
    <w:rsid w:val="0097678E"/>
    <w:rsid w:val="00980E2C"/>
    <w:rsid w:val="00984AF5"/>
    <w:rsid w:val="00985610"/>
    <w:rsid w:val="00994ECD"/>
    <w:rsid w:val="0099620E"/>
    <w:rsid w:val="009A0E4C"/>
    <w:rsid w:val="009A16A7"/>
    <w:rsid w:val="009A7AD6"/>
    <w:rsid w:val="009B443F"/>
    <w:rsid w:val="009B5A89"/>
    <w:rsid w:val="009C2BA3"/>
    <w:rsid w:val="009C4792"/>
    <w:rsid w:val="009C61EA"/>
    <w:rsid w:val="009E20CC"/>
    <w:rsid w:val="009F2688"/>
    <w:rsid w:val="009F6A85"/>
    <w:rsid w:val="00A079E5"/>
    <w:rsid w:val="00A105CE"/>
    <w:rsid w:val="00A11CFB"/>
    <w:rsid w:val="00A11E1E"/>
    <w:rsid w:val="00A130F7"/>
    <w:rsid w:val="00A1627E"/>
    <w:rsid w:val="00A174FB"/>
    <w:rsid w:val="00A206CB"/>
    <w:rsid w:val="00A2690D"/>
    <w:rsid w:val="00A278F0"/>
    <w:rsid w:val="00A430D3"/>
    <w:rsid w:val="00A44CA8"/>
    <w:rsid w:val="00A57CCA"/>
    <w:rsid w:val="00A640BC"/>
    <w:rsid w:val="00A647E2"/>
    <w:rsid w:val="00A64BEA"/>
    <w:rsid w:val="00A77171"/>
    <w:rsid w:val="00A77E20"/>
    <w:rsid w:val="00A811AC"/>
    <w:rsid w:val="00A91D27"/>
    <w:rsid w:val="00AA6912"/>
    <w:rsid w:val="00AB560D"/>
    <w:rsid w:val="00AC421E"/>
    <w:rsid w:val="00AC6532"/>
    <w:rsid w:val="00AD3E68"/>
    <w:rsid w:val="00AF0A36"/>
    <w:rsid w:val="00AF3759"/>
    <w:rsid w:val="00B03445"/>
    <w:rsid w:val="00B04735"/>
    <w:rsid w:val="00B126FD"/>
    <w:rsid w:val="00B1724E"/>
    <w:rsid w:val="00B2533F"/>
    <w:rsid w:val="00B30481"/>
    <w:rsid w:val="00B41846"/>
    <w:rsid w:val="00B41BD2"/>
    <w:rsid w:val="00B41D12"/>
    <w:rsid w:val="00B44FAA"/>
    <w:rsid w:val="00B5178F"/>
    <w:rsid w:val="00B52FDB"/>
    <w:rsid w:val="00B57F14"/>
    <w:rsid w:val="00B61F0F"/>
    <w:rsid w:val="00B63FF4"/>
    <w:rsid w:val="00B67A7B"/>
    <w:rsid w:val="00B7636F"/>
    <w:rsid w:val="00B90E4A"/>
    <w:rsid w:val="00B96ED7"/>
    <w:rsid w:val="00B9742A"/>
    <w:rsid w:val="00BA078F"/>
    <w:rsid w:val="00BA2BC3"/>
    <w:rsid w:val="00BC196A"/>
    <w:rsid w:val="00BE4058"/>
    <w:rsid w:val="00BE563E"/>
    <w:rsid w:val="00BE782B"/>
    <w:rsid w:val="00BF26EE"/>
    <w:rsid w:val="00BF43AA"/>
    <w:rsid w:val="00C05166"/>
    <w:rsid w:val="00C06B9F"/>
    <w:rsid w:val="00C07ADC"/>
    <w:rsid w:val="00C26502"/>
    <w:rsid w:val="00C602D4"/>
    <w:rsid w:val="00C62637"/>
    <w:rsid w:val="00C71C0A"/>
    <w:rsid w:val="00C85DB0"/>
    <w:rsid w:val="00C97106"/>
    <w:rsid w:val="00C974DB"/>
    <w:rsid w:val="00C97CCF"/>
    <w:rsid w:val="00CA011B"/>
    <w:rsid w:val="00CA0423"/>
    <w:rsid w:val="00CA2A01"/>
    <w:rsid w:val="00CA64C9"/>
    <w:rsid w:val="00CB2634"/>
    <w:rsid w:val="00CC47A3"/>
    <w:rsid w:val="00CC6906"/>
    <w:rsid w:val="00CC6B31"/>
    <w:rsid w:val="00CD21DE"/>
    <w:rsid w:val="00CF57BE"/>
    <w:rsid w:val="00CF5D16"/>
    <w:rsid w:val="00D0407B"/>
    <w:rsid w:val="00D2698E"/>
    <w:rsid w:val="00D318C4"/>
    <w:rsid w:val="00D3432A"/>
    <w:rsid w:val="00D365B7"/>
    <w:rsid w:val="00D41C2D"/>
    <w:rsid w:val="00D43B80"/>
    <w:rsid w:val="00D44C88"/>
    <w:rsid w:val="00D50A8D"/>
    <w:rsid w:val="00D51D9A"/>
    <w:rsid w:val="00D618E6"/>
    <w:rsid w:val="00D70602"/>
    <w:rsid w:val="00D90085"/>
    <w:rsid w:val="00D90FAF"/>
    <w:rsid w:val="00DA5584"/>
    <w:rsid w:val="00DB248A"/>
    <w:rsid w:val="00DB752C"/>
    <w:rsid w:val="00DC0075"/>
    <w:rsid w:val="00DC4DAB"/>
    <w:rsid w:val="00DC4F06"/>
    <w:rsid w:val="00DD110C"/>
    <w:rsid w:val="00DD3AF1"/>
    <w:rsid w:val="00DE03D9"/>
    <w:rsid w:val="00DF21F8"/>
    <w:rsid w:val="00E0028B"/>
    <w:rsid w:val="00E0318F"/>
    <w:rsid w:val="00E10475"/>
    <w:rsid w:val="00E21F77"/>
    <w:rsid w:val="00E24C2D"/>
    <w:rsid w:val="00E27AC9"/>
    <w:rsid w:val="00E30DF1"/>
    <w:rsid w:val="00E3368D"/>
    <w:rsid w:val="00E33950"/>
    <w:rsid w:val="00E34F21"/>
    <w:rsid w:val="00E370E1"/>
    <w:rsid w:val="00E37790"/>
    <w:rsid w:val="00E37D6B"/>
    <w:rsid w:val="00E4083C"/>
    <w:rsid w:val="00E44FB5"/>
    <w:rsid w:val="00E56137"/>
    <w:rsid w:val="00E6510F"/>
    <w:rsid w:val="00E741ED"/>
    <w:rsid w:val="00E76DAC"/>
    <w:rsid w:val="00E7716E"/>
    <w:rsid w:val="00E87598"/>
    <w:rsid w:val="00E91413"/>
    <w:rsid w:val="00E92062"/>
    <w:rsid w:val="00E974F2"/>
    <w:rsid w:val="00EA44FB"/>
    <w:rsid w:val="00EA6465"/>
    <w:rsid w:val="00EA67EC"/>
    <w:rsid w:val="00EA778C"/>
    <w:rsid w:val="00EB022E"/>
    <w:rsid w:val="00EB1D6A"/>
    <w:rsid w:val="00ED06DE"/>
    <w:rsid w:val="00ED279E"/>
    <w:rsid w:val="00ED3749"/>
    <w:rsid w:val="00EF5762"/>
    <w:rsid w:val="00F115D2"/>
    <w:rsid w:val="00F123B2"/>
    <w:rsid w:val="00F13053"/>
    <w:rsid w:val="00F1508E"/>
    <w:rsid w:val="00F152D0"/>
    <w:rsid w:val="00F15664"/>
    <w:rsid w:val="00F16ED3"/>
    <w:rsid w:val="00F204CE"/>
    <w:rsid w:val="00F310C7"/>
    <w:rsid w:val="00F34765"/>
    <w:rsid w:val="00F36495"/>
    <w:rsid w:val="00F6032A"/>
    <w:rsid w:val="00F641AE"/>
    <w:rsid w:val="00F64DAF"/>
    <w:rsid w:val="00F65460"/>
    <w:rsid w:val="00F703A7"/>
    <w:rsid w:val="00F71961"/>
    <w:rsid w:val="00F73E88"/>
    <w:rsid w:val="00F75468"/>
    <w:rsid w:val="00F85D21"/>
    <w:rsid w:val="00F95771"/>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red"/>
    </o:shapedefaults>
    <o:shapelayout v:ext="edit">
      <o:idmap v:ext="edit" data="1"/>
      <o:rules v:ext="edit">
        <o:r id="V:Rule12" type="connector" idref="#_x0000_s1037"/>
        <o:r id="V:Rule13" type="connector" idref="#_x0000_s1036"/>
        <o:r id="V:Rule14" type="connector" idref="#_x0000_s1027"/>
        <o:r id="V:Rule15" type="connector" idref="#_x0000_s1029"/>
        <o:r id="V:Rule16" type="connector" idref="#_x0000_s1038"/>
        <o:r id="V:Rule17" type="connector" idref="#_x0000_s1032"/>
        <o:r id="V:Rule18" type="connector" idref="#_x0000_s1033"/>
        <o:r id="V:Rule19" type="connector" idref="#_x0000_s1034"/>
        <o:r id="V:Rule20" type="connector" idref="#_x0000_s1035"/>
        <o:r id="V:Rule21" type="connector" idref="#_x0000_s1026"/>
        <o:r id="V:Rule2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Placeholder Text"/>
    <w:basedOn w:val="a0"/>
    <w:uiPriority w:val="99"/>
    <w:semiHidden/>
    <w:rsid w:val="00A647E2"/>
    <w:rPr>
      <w:color w:val="808080"/>
    </w:rPr>
  </w:style>
  <w:style w:type="paragraph" w:styleId="a6">
    <w:name w:val="Balloon Text"/>
    <w:basedOn w:val="a"/>
    <w:link w:val="Char1"/>
    <w:uiPriority w:val="99"/>
    <w:semiHidden/>
    <w:unhideWhenUsed/>
    <w:rsid w:val="00A647E2"/>
    <w:rPr>
      <w:sz w:val="18"/>
      <w:szCs w:val="18"/>
    </w:rPr>
  </w:style>
  <w:style w:type="character" w:customStyle="1" w:styleId="Char1">
    <w:name w:val="批注框文本 Char"/>
    <w:basedOn w:val="a0"/>
    <w:link w:val="a6"/>
    <w:uiPriority w:val="99"/>
    <w:semiHidden/>
    <w:rsid w:val="00A647E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7F46-AF6E-4F52-A045-653C754B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4</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125</cp:revision>
  <dcterms:created xsi:type="dcterms:W3CDTF">2011-10-08T14:32:00Z</dcterms:created>
  <dcterms:modified xsi:type="dcterms:W3CDTF">2011-10-09T09:03:00Z</dcterms:modified>
</cp:coreProperties>
</file>