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C14" w:rsidRPr="005E2C14" w:rsidRDefault="005E2C14" w:rsidP="005E2C14">
      <w:pPr>
        <w:widowControl/>
        <w:spacing w:before="100" w:beforeAutospacing="1" w:after="100" w:afterAutospacing="1" w:line="360" w:lineRule="auto"/>
        <w:jc w:val="left"/>
        <w:rPr>
          <w:rFonts w:ascii="宋体" w:eastAsia="宋体" w:hAnsi="宋体" w:cs="宋体"/>
          <w:kern w:val="0"/>
          <w:sz w:val="20"/>
          <w:szCs w:val="20"/>
        </w:rPr>
      </w:pPr>
      <w:r w:rsidRPr="005E2C14">
        <w:rPr>
          <w:rFonts w:ascii="宋体" w:eastAsia="宋体" w:hAnsi="宋体" w:cs="宋体"/>
          <w:b/>
          <w:bCs/>
          <w:kern w:val="0"/>
          <w:sz w:val="20"/>
          <w:szCs w:val="20"/>
        </w:rPr>
        <w:t xml:space="preserve">一、中央处理器的组成 </w:t>
      </w:r>
      <w:r w:rsidRPr="005E2C14">
        <w:rPr>
          <w:rFonts w:ascii="宋体" w:eastAsia="宋体" w:hAnsi="宋体" w:cs="宋体"/>
          <w:b/>
          <w:bCs/>
          <w:kern w:val="0"/>
          <w:sz w:val="20"/>
          <w:szCs w:val="20"/>
        </w:rPr>
        <w:br/>
      </w:r>
      <w:r w:rsidRPr="005E2C14">
        <w:rPr>
          <w:rFonts w:ascii="宋体" w:eastAsia="宋体" w:hAnsi="宋体" w:cs="宋体"/>
          <w:kern w:val="0"/>
          <w:sz w:val="20"/>
          <w:szCs w:val="20"/>
        </w:rPr>
        <w:t>    中央处理器简称CPU，由控制器、运算器组成。</w:t>
      </w:r>
      <w:r w:rsidRPr="005E2C14">
        <w:rPr>
          <w:rFonts w:ascii="宋体" w:eastAsia="宋体" w:hAnsi="宋体" w:cs="宋体"/>
          <w:kern w:val="0"/>
          <w:sz w:val="20"/>
          <w:szCs w:val="20"/>
        </w:rPr>
        <w:br/>
        <w:t xml:space="preserve">    </w:t>
      </w:r>
      <w:r>
        <w:rPr>
          <w:rFonts w:ascii="宋体" w:eastAsia="宋体" w:hAnsi="宋体" w:cs="宋体"/>
          <w:noProof/>
          <w:kern w:val="0"/>
          <w:sz w:val="20"/>
          <w:szCs w:val="20"/>
        </w:rPr>
        <w:drawing>
          <wp:inline distT="0" distB="0" distL="0" distR="0">
            <wp:extent cx="2857500" cy="2019300"/>
            <wp:effectExtent l="0" t="0" r="0" b="0"/>
            <wp:docPr id="11" name="图片 1" descr="http://www.zjtg.cn/itjs/base/images/2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zjtg.cn/itjs/base/images/2_1.gif"/>
                    <pic:cNvPicPr>
                      <a:picLocks noChangeAspect="1" noChangeArrowheads="1"/>
                    </pic:cNvPicPr>
                  </pic:nvPicPr>
                  <pic:blipFill>
                    <a:blip r:embed="rId7"/>
                    <a:srcRect/>
                    <a:stretch>
                      <a:fillRect/>
                    </a:stretch>
                  </pic:blipFill>
                  <pic:spPr bwMode="auto">
                    <a:xfrm>
                      <a:off x="0" y="0"/>
                      <a:ext cx="2857500" cy="2019300"/>
                    </a:xfrm>
                    <a:prstGeom prst="rect">
                      <a:avLst/>
                    </a:prstGeom>
                    <a:noFill/>
                    <a:ln w="9525">
                      <a:noFill/>
                      <a:miter lim="800000"/>
                      <a:headEnd/>
                      <a:tailEnd/>
                    </a:ln>
                  </pic:spPr>
                </pic:pic>
              </a:graphicData>
            </a:graphic>
          </wp:inline>
        </w:drawing>
      </w:r>
      <w:r w:rsidRPr="005E2C14">
        <w:rPr>
          <w:rFonts w:ascii="宋体" w:eastAsia="宋体" w:hAnsi="宋体" w:cs="宋体"/>
          <w:kern w:val="0"/>
          <w:sz w:val="20"/>
          <w:szCs w:val="20"/>
        </w:rPr>
        <w:br/>
        <w:t xml:space="preserve">    运算器及控制器的基本功能：运算器是计算机进行算术和逻辑运算的部件，控制器是整个计算机中统一指挥和控制计算机各部件进行工作的控制中心。 </w:t>
      </w:r>
    </w:p>
    <w:p w:rsidR="005E2C14" w:rsidRPr="005E2C14" w:rsidRDefault="005E2C14" w:rsidP="005E2C14">
      <w:pPr>
        <w:widowControl/>
        <w:spacing w:before="100" w:beforeAutospacing="1" w:after="100" w:afterAutospacing="1" w:line="360" w:lineRule="auto"/>
        <w:jc w:val="left"/>
        <w:rPr>
          <w:rFonts w:ascii="宋体" w:eastAsia="宋体" w:hAnsi="宋体" w:cs="宋体"/>
          <w:kern w:val="0"/>
          <w:sz w:val="20"/>
          <w:szCs w:val="20"/>
        </w:rPr>
      </w:pPr>
      <w:r w:rsidRPr="005E2C14">
        <w:rPr>
          <w:rFonts w:ascii="宋体" w:eastAsia="宋体" w:hAnsi="宋体" w:cs="宋体"/>
          <w:b/>
          <w:bCs/>
          <w:kern w:val="0"/>
          <w:sz w:val="20"/>
          <w:szCs w:val="20"/>
        </w:rPr>
        <w:t>二、运算器</w:t>
      </w:r>
      <w:r w:rsidRPr="005E2C14">
        <w:rPr>
          <w:rFonts w:ascii="宋体" w:eastAsia="宋体" w:hAnsi="宋体" w:cs="宋体"/>
          <w:b/>
          <w:bCs/>
          <w:kern w:val="0"/>
          <w:sz w:val="20"/>
          <w:szCs w:val="20"/>
        </w:rPr>
        <w:br/>
      </w:r>
      <w:r w:rsidRPr="005E2C14">
        <w:rPr>
          <w:rFonts w:ascii="宋体" w:eastAsia="宋体" w:hAnsi="宋体" w:cs="宋体"/>
          <w:kern w:val="0"/>
          <w:sz w:val="20"/>
          <w:szCs w:val="20"/>
        </w:rPr>
        <w:t>    运算器是负责对数据进行算术运算或逻辑运算的部件。运算器由算术逻辑单元（ALU）、累加器、状态寄存器、通用寄存器组等组成。如图：</w:t>
      </w:r>
      <w:r w:rsidRPr="005E2C14">
        <w:rPr>
          <w:rFonts w:ascii="宋体" w:eastAsia="宋体" w:hAnsi="宋体" w:cs="宋体"/>
          <w:kern w:val="0"/>
          <w:sz w:val="20"/>
          <w:szCs w:val="20"/>
        </w:rPr>
        <w:br/>
        <w:t xml:space="preserve">      </w:t>
      </w:r>
      <w:r>
        <w:rPr>
          <w:rFonts w:ascii="宋体" w:eastAsia="宋体" w:hAnsi="宋体" w:cs="宋体"/>
          <w:noProof/>
          <w:kern w:val="0"/>
          <w:sz w:val="20"/>
          <w:szCs w:val="20"/>
        </w:rPr>
        <w:drawing>
          <wp:inline distT="0" distB="0" distL="0" distR="0">
            <wp:extent cx="2857500" cy="2057400"/>
            <wp:effectExtent l="19050" t="0" r="0" b="0"/>
            <wp:docPr id="10" name="图片 2" descr="http://www.zjtg.cn/itjs/base/images/2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zjtg.cn/itjs/base/images/2_2.gif"/>
                    <pic:cNvPicPr>
                      <a:picLocks noChangeAspect="1" noChangeArrowheads="1"/>
                    </pic:cNvPicPr>
                  </pic:nvPicPr>
                  <pic:blipFill>
                    <a:blip r:embed="rId8"/>
                    <a:srcRect/>
                    <a:stretch>
                      <a:fillRect/>
                    </a:stretch>
                  </pic:blipFill>
                  <pic:spPr bwMode="auto">
                    <a:xfrm>
                      <a:off x="0" y="0"/>
                      <a:ext cx="2857500" cy="2057400"/>
                    </a:xfrm>
                    <a:prstGeom prst="rect">
                      <a:avLst/>
                    </a:prstGeom>
                    <a:noFill/>
                    <a:ln w="9525">
                      <a:noFill/>
                      <a:miter lim="800000"/>
                      <a:headEnd/>
                      <a:tailEnd/>
                    </a:ln>
                  </pic:spPr>
                </pic:pic>
              </a:graphicData>
            </a:graphic>
          </wp:inline>
        </w:drawing>
      </w:r>
      <w:r w:rsidRPr="005E2C14">
        <w:rPr>
          <w:rFonts w:ascii="宋体" w:eastAsia="宋体" w:hAnsi="宋体" w:cs="宋体"/>
          <w:kern w:val="0"/>
          <w:sz w:val="20"/>
          <w:szCs w:val="20"/>
        </w:rPr>
        <w:br/>
        <w:t xml:space="preserve">    算术逻辑运算单元、累加器和通用寄存器的位数决定了CPU的字长。 </w:t>
      </w:r>
    </w:p>
    <w:p w:rsidR="005E2C14" w:rsidRPr="005E2C14" w:rsidRDefault="005E2C14" w:rsidP="005E2C14">
      <w:pPr>
        <w:widowControl/>
        <w:spacing w:before="100" w:beforeAutospacing="1" w:after="100" w:afterAutospacing="1" w:line="360" w:lineRule="auto"/>
        <w:jc w:val="left"/>
        <w:rPr>
          <w:rFonts w:ascii="宋体" w:eastAsia="宋体" w:hAnsi="宋体" w:cs="宋体"/>
          <w:kern w:val="0"/>
          <w:sz w:val="20"/>
          <w:szCs w:val="20"/>
        </w:rPr>
      </w:pPr>
      <w:r w:rsidRPr="005E2C14">
        <w:rPr>
          <w:rFonts w:ascii="宋体" w:eastAsia="宋体" w:hAnsi="宋体" w:cs="宋体"/>
          <w:b/>
          <w:bCs/>
          <w:kern w:val="0"/>
          <w:sz w:val="20"/>
          <w:szCs w:val="20"/>
        </w:rPr>
        <w:t>三、控制器</w:t>
      </w:r>
      <w:r w:rsidRPr="005E2C14">
        <w:rPr>
          <w:rFonts w:ascii="宋体" w:eastAsia="宋体" w:hAnsi="宋体" w:cs="宋体"/>
          <w:b/>
          <w:bCs/>
          <w:kern w:val="0"/>
          <w:sz w:val="20"/>
          <w:szCs w:val="20"/>
        </w:rPr>
        <w:br/>
      </w:r>
      <w:r w:rsidRPr="005E2C14">
        <w:rPr>
          <w:rFonts w:ascii="宋体" w:eastAsia="宋体" w:hAnsi="宋体" w:cs="宋体"/>
          <w:kern w:val="0"/>
          <w:sz w:val="20"/>
          <w:szCs w:val="20"/>
        </w:rPr>
        <w:t>    是计算机的指令执行部件，其工作是取指令、解释指令以及完成指令的执行。</w:t>
      </w:r>
      <w:r w:rsidRPr="005E2C14">
        <w:rPr>
          <w:rFonts w:ascii="宋体" w:eastAsia="宋体" w:hAnsi="宋体" w:cs="宋体"/>
          <w:kern w:val="0"/>
          <w:sz w:val="20"/>
          <w:szCs w:val="20"/>
        </w:rPr>
        <w:br/>
        <w:t>    控制器由指令指针寄存器、指令寄存器、控制逻辑电路和时钟控制电路等组成。</w:t>
      </w:r>
      <w:r w:rsidRPr="005E2C14">
        <w:rPr>
          <w:rFonts w:ascii="宋体" w:eastAsia="宋体" w:hAnsi="宋体" w:cs="宋体"/>
          <w:kern w:val="0"/>
          <w:sz w:val="20"/>
          <w:szCs w:val="20"/>
        </w:rPr>
        <w:br/>
        <w:t>    指令指针寄存器（IP）用于   产生及存放一条待取指令的地址。</w:t>
      </w:r>
      <w:r w:rsidRPr="005E2C14">
        <w:rPr>
          <w:rFonts w:ascii="宋体" w:eastAsia="宋体" w:hAnsi="宋体" w:cs="宋体"/>
          <w:kern w:val="0"/>
          <w:sz w:val="20"/>
          <w:szCs w:val="20"/>
        </w:rPr>
        <w:br/>
        <w:t xml:space="preserve">    指令寄存器用于存放指令。指令从内存取出后放入指令寄存器。 </w:t>
      </w:r>
    </w:p>
    <w:p w:rsidR="005E2C14" w:rsidRPr="005E2C14" w:rsidRDefault="005E2C14" w:rsidP="005E2C14">
      <w:pPr>
        <w:widowControl/>
        <w:spacing w:before="100" w:beforeAutospacing="1" w:after="100" w:afterAutospacing="1" w:line="360" w:lineRule="auto"/>
        <w:jc w:val="left"/>
        <w:rPr>
          <w:rFonts w:ascii="宋体" w:eastAsia="宋体" w:hAnsi="宋体" w:cs="宋体"/>
          <w:kern w:val="0"/>
          <w:sz w:val="20"/>
          <w:szCs w:val="20"/>
        </w:rPr>
      </w:pPr>
      <w:r w:rsidRPr="005E2C14">
        <w:rPr>
          <w:rFonts w:ascii="宋体" w:eastAsia="宋体" w:hAnsi="宋体" w:cs="宋体"/>
          <w:b/>
          <w:bCs/>
          <w:kern w:val="0"/>
          <w:sz w:val="20"/>
          <w:szCs w:val="20"/>
        </w:rPr>
        <w:t>四、寄存器</w:t>
      </w:r>
      <w:r w:rsidRPr="005E2C14">
        <w:rPr>
          <w:rFonts w:ascii="宋体" w:eastAsia="宋体" w:hAnsi="宋体" w:cs="宋体"/>
          <w:b/>
          <w:bCs/>
          <w:kern w:val="0"/>
          <w:sz w:val="20"/>
          <w:szCs w:val="20"/>
        </w:rPr>
        <w:br/>
      </w:r>
      <w:r w:rsidRPr="005E2C14">
        <w:rPr>
          <w:rFonts w:ascii="宋体" w:eastAsia="宋体" w:hAnsi="宋体" w:cs="宋体"/>
          <w:kern w:val="0"/>
          <w:sz w:val="20"/>
          <w:szCs w:val="20"/>
        </w:rPr>
        <w:t xml:space="preserve">    寄存器数量增多可以提高CPU运行速度，但是不能太多，太多会使地址编码和指令长度变长，增加复杂度。由累加器、通用寄存器组、状态寄存器、指令寄存器、地址寄存器、其他寄存器等组成。 </w:t>
      </w:r>
    </w:p>
    <w:p w:rsidR="005E2C14" w:rsidRPr="005E2C14" w:rsidRDefault="005E2C14" w:rsidP="005E2C14">
      <w:pPr>
        <w:widowControl/>
        <w:spacing w:before="100" w:beforeAutospacing="1" w:after="100" w:afterAutospacing="1" w:line="360" w:lineRule="auto"/>
        <w:jc w:val="left"/>
        <w:rPr>
          <w:rFonts w:ascii="宋体" w:eastAsia="宋体" w:hAnsi="宋体" w:cs="宋体"/>
          <w:kern w:val="0"/>
          <w:sz w:val="20"/>
          <w:szCs w:val="20"/>
        </w:rPr>
      </w:pPr>
      <w:r w:rsidRPr="005E2C14">
        <w:rPr>
          <w:rFonts w:ascii="宋体" w:eastAsia="宋体" w:hAnsi="宋体" w:cs="宋体"/>
          <w:b/>
          <w:bCs/>
          <w:kern w:val="0"/>
          <w:sz w:val="20"/>
          <w:szCs w:val="20"/>
        </w:rPr>
        <w:lastRenderedPageBreak/>
        <w:t>五、指令基本格式</w:t>
      </w:r>
      <w:r w:rsidRPr="005E2C14">
        <w:rPr>
          <w:rFonts w:ascii="宋体" w:eastAsia="宋体" w:hAnsi="宋体" w:cs="宋体"/>
          <w:b/>
          <w:bCs/>
          <w:kern w:val="0"/>
          <w:sz w:val="20"/>
          <w:szCs w:val="20"/>
        </w:rPr>
        <w:br/>
      </w:r>
      <w:r w:rsidRPr="005E2C14">
        <w:rPr>
          <w:rFonts w:ascii="宋体" w:eastAsia="宋体" w:hAnsi="宋体" w:cs="宋体"/>
          <w:kern w:val="0"/>
          <w:sz w:val="20"/>
          <w:szCs w:val="20"/>
        </w:rPr>
        <w:t>    单目运算：操作码 地址码</w:t>
      </w:r>
      <w:r w:rsidRPr="005E2C14">
        <w:rPr>
          <w:rFonts w:ascii="宋体" w:eastAsia="宋体" w:hAnsi="宋体" w:cs="宋体"/>
          <w:kern w:val="0"/>
          <w:sz w:val="20"/>
          <w:szCs w:val="20"/>
        </w:rPr>
        <w:br/>
        <w:t xml:space="preserve">    二目运算：操作码 第一地址 第二地址 </w:t>
      </w:r>
    </w:p>
    <w:p w:rsidR="005E2C14" w:rsidRPr="005E2C14" w:rsidRDefault="005E2C14" w:rsidP="005E2C14">
      <w:pPr>
        <w:widowControl/>
        <w:spacing w:before="100" w:beforeAutospacing="1" w:after="100" w:afterAutospacing="1" w:line="360" w:lineRule="auto"/>
        <w:jc w:val="left"/>
        <w:rPr>
          <w:rFonts w:ascii="宋体" w:eastAsia="宋体" w:hAnsi="宋体" w:cs="宋体"/>
          <w:kern w:val="0"/>
          <w:sz w:val="20"/>
          <w:szCs w:val="20"/>
        </w:rPr>
      </w:pPr>
      <w:r w:rsidRPr="005E2C14">
        <w:rPr>
          <w:rFonts w:ascii="宋体" w:eastAsia="宋体" w:hAnsi="宋体" w:cs="宋体"/>
          <w:b/>
          <w:bCs/>
          <w:kern w:val="0"/>
          <w:sz w:val="20"/>
          <w:szCs w:val="20"/>
        </w:rPr>
        <w:t>六、寻址方式：CPU执行指令时寻找数据地址的方式</w:t>
      </w:r>
      <w:r w:rsidRPr="005E2C14">
        <w:rPr>
          <w:rFonts w:ascii="宋体" w:eastAsia="宋体" w:hAnsi="宋体" w:cs="宋体"/>
          <w:b/>
          <w:bCs/>
          <w:kern w:val="0"/>
          <w:sz w:val="20"/>
          <w:szCs w:val="20"/>
        </w:rPr>
        <w:br/>
      </w:r>
      <w:r w:rsidRPr="005E2C14">
        <w:rPr>
          <w:rFonts w:ascii="宋体" w:eastAsia="宋体" w:hAnsi="宋体" w:cs="宋体"/>
          <w:kern w:val="0"/>
          <w:sz w:val="20"/>
          <w:szCs w:val="20"/>
        </w:rPr>
        <w:t>   1、立即寻址：ADD AH,78  其中ADD是操作码，表示做加法；AH是寄存器名；78是个常数；该指令的意思是寄存器AH的值加上78。</w:t>
      </w:r>
      <w:r w:rsidRPr="005E2C14">
        <w:rPr>
          <w:rFonts w:ascii="宋体" w:eastAsia="宋体" w:hAnsi="宋体" w:cs="宋体"/>
          <w:kern w:val="0"/>
          <w:sz w:val="20"/>
          <w:szCs w:val="20"/>
        </w:rPr>
        <w:br/>
        <w:t>   2、直接寻址：ADD AH,(78)  78表示操作数的地址</w:t>
      </w:r>
      <w:r w:rsidRPr="005E2C14">
        <w:rPr>
          <w:rFonts w:ascii="宋体" w:eastAsia="宋体" w:hAnsi="宋体" w:cs="宋体"/>
          <w:kern w:val="0"/>
          <w:sz w:val="20"/>
          <w:szCs w:val="20"/>
        </w:rPr>
        <w:br/>
        <w:t>   3、间接寻址：ADD AH,((78))  78表示操作数地址的地址</w:t>
      </w:r>
      <w:r w:rsidRPr="005E2C14">
        <w:rPr>
          <w:rFonts w:ascii="宋体" w:eastAsia="宋体" w:hAnsi="宋体" w:cs="宋体"/>
          <w:kern w:val="0"/>
          <w:sz w:val="20"/>
          <w:szCs w:val="20"/>
        </w:rPr>
        <w:br/>
        <w:t>   4、相对寻址：ADD AH,*78   *78表示本指令地址+78，78称偏移量</w:t>
      </w:r>
      <w:r w:rsidRPr="005E2C14">
        <w:rPr>
          <w:rFonts w:ascii="宋体" w:eastAsia="宋体" w:hAnsi="宋体" w:cs="宋体"/>
          <w:kern w:val="0"/>
          <w:sz w:val="20"/>
          <w:szCs w:val="20"/>
        </w:rPr>
        <w:br/>
        <w:t>   5、变址寻址：ADD AH,(DI+78) DI是变址寄存器,存放一个地址,操作数地址是寄存器地址+78</w:t>
      </w:r>
      <w:r w:rsidRPr="005E2C14">
        <w:rPr>
          <w:rFonts w:ascii="宋体" w:eastAsia="宋体" w:hAnsi="宋体" w:cs="宋体"/>
          <w:kern w:val="0"/>
          <w:sz w:val="20"/>
          <w:szCs w:val="20"/>
        </w:rPr>
        <w:br/>
        <w:t>   6、寄存器直接寻址:ADD AH,78  AH是一个寄存器名,即寄存器直接寻址</w:t>
      </w:r>
      <w:r w:rsidRPr="005E2C14">
        <w:rPr>
          <w:rFonts w:ascii="宋体" w:eastAsia="宋体" w:hAnsi="宋体" w:cs="宋体"/>
          <w:kern w:val="0"/>
          <w:sz w:val="20"/>
          <w:szCs w:val="20"/>
        </w:rPr>
        <w:br/>
        <w:t xml:space="preserve">   7、寄存器直接寻址:ADD AH,(BX)  BX是一个寄存器名,存放操作数的地址 </w:t>
      </w:r>
    </w:p>
    <w:p w:rsidR="005E2C14" w:rsidRPr="005E2C14" w:rsidRDefault="005E2C14" w:rsidP="005E2C14">
      <w:pPr>
        <w:widowControl/>
        <w:spacing w:before="100" w:beforeAutospacing="1" w:after="100" w:afterAutospacing="1" w:line="360" w:lineRule="auto"/>
        <w:jc w:val="left"/>
        <w:rPr>
          <w:rFonts w:ascii="宋体" w:eastAsia="宋体" w:hAnsi="宋体" w:cs="宋体"/>
          <w:kern w:val="0"/>
          <w:sz w:val="20"/>
          <w:szCs w:val="20"/>
        </w:rPr>
      </w:pPr>
      <w:r w:rsidRPr="005E2C14">
        <w:rPr>
          <w:rFonts w:ascii="宋体" w:eastAsia="宋体" w:hAnsi="宋体" w:cs="宋体"/>
          <w:b/>
          <w:bCs/>
          <w:kern w:val="0"/>
          <w:sz w:val="20"/>
          <w:szCs w:val="20"/>
        </w:rPr>
        <w:t>七、指令分类</w:t>
      </w:r>
      <w:r w:rsidRPr="005E2C14">
        <w:rPr>
          <w:rFonts w:ascii="宋体" w:eastAsia="宋体" w:hAnsi="宋体" w:cs="宋体"/>
          <w:kern w:val="0"/>
          <w:sz w:val="20"/>
          <w:szCs w:val="20"/>
        </w:rPr>
        <w:br/>
        <w:t>   1、数据传送指令：MOV AH,BH</w:t>
      </w:r>
      <w:r w:rsidRPr="005E2C14">
        <w:rPr>
          <w:rFonts w:ascii="宋体" w:eastAsia="宋体" w:hAnsi="宋体" w:cs="宋体"/>
          <w:kern w:val="0"/>
          <w:sz w:val="20"/>
          <w:szCs w:val="20"/>
        </w:rPr>
        <w:br/>
        <w:t>                   IN AH,378</w:t>
      </w:r>
      <w:r w:rsidRPr="005E2C14">
        <w:rPr>
          <w:rFonts w:ascii="宋体" w:eastAsia="宋体" w:hAnsi="宋体" w:cs="宋体"/>
          <w:kern w:val="0"/>
          <w:sz w:val="20"/>
          <w:szCs w:val="20"/>
        </w:rPr>
        <w:br/>
        <w:t>   2、数据处理指令:算术运算、逻辑运算、移位、比较等</w:t>
      </w:r>
      <w:r w:rsidRPr="005E2C14">
        <w:rPr>
          <w:rFonts w:ascii="宋体" w:eastAsia="宋体" w:hAnsi="宋体" w:cs="宋体"/>
          <w:kern w:val="0"/>
          <w:sz w:val="20"/>
          <w:szCs w:val="20"/>
        </w:rPr>
        <w:br/>
        <w:t>   3、程序控制指令：转移、调用、返回</w:t>
      </w:r>
      <w:r w:rsidRPr="005E2C14">
        <w:rPr>
          <w:rFonts w:ascii="宋体" w:eastAsia="宋体" w:hAnsi="宋体" w:cs="宋体"/>
          <w:kern w:val="0"/>
          <w:sz w:val="20"/>
          <w:szCs w:val="20"/>
        </w:rPr>
        <w:br/>
        <w:t xml:space="preserve">   4、状态管理指令：中断、屏蔽中断 </w:t>
      </w:r>
    </w:p>
    <w:p w:rsidR="005E2C14" w:rsidRPr="005E2C14" w:rsidRDefault="005E2C14" w:rsidP="005E2C14">
      <w:pPr>
        <w:widowControl/>
        <w:spacing w:before="100" w:beforeAutospacing="1" w:after="100" w:afterAutospacing="1" w:line="360" w:lineRule="auto"/>
        <w:jc w:val="left"/>
        <w:rPr>
          <w:rFonts w:ascii="宋体" w:eastAsia="宋体" w:hAnsi="宋体" w:cs="宋体"/>
          <w:kern w:val="0"/>
          <w:sz w:val="20"/>
          <w:szCs w:val="20"/>
        </w:rPr>
      </w:pPr>
      <w:r w:rsidRPr="005E2C14">
        <w:rPr>
          <w:rFonts w:ascii="宋体" w:eastAsia="宋体" w:hAnsi="宋体" w:cs="宋体"/>
          <w:b/>
          <w:bCs/>
          <w:kern w:val="0"/>
          <w:sz w:val="20"/>
          <w:szCs w:val="20"/>
        </w:rPr>
        <w:t>八、指令的执行过程</w:t>
      </w:r>
      <w:r w:rsidRPr="005E2C14">
        <w:rPr>
          <w:rFonts w:ascii="宋体" w:eastAsia="宋体" w:hAnsi="宋体" w:cs="宋体"/>
          <w:kern w:val="0"/>
          <w:sz w:val="20"/>
          <w:szCs w:val="20"/>
        </w:rPr>
        <w:br/>
        <w:t>   1、CPU发出指令地址</w:t>
      </w:r>
      <w:r w:rsidRPr="005E2C14">
        <w:rPr>
          <w:rFonts w:ascii="宋体" w:eastAsia="宋体" w:hAnsi="宋体" w:cs="宋体"/>
          <w:kern w:val="0"/>
          <w:sz w:val="20"/>
          <w:szCs w:val="20"/>
        </w:rPr>
        <w:br/>
        <w:t>   2、读取指令</w:t>
      </w:r>
      <w:r w:rsidRPr="005E2C14">
        <w:rPr>
          <w:rFonts w:ascii="宋体" w:eastAsia="宋体" w:hAnsi="宋体" w:cs="宋体"/>
          <w:kern w:val="0"/>
          <w:sz w:val="20"/>
          <w:szCs w:val="20"/>
        </w:rPr>
        <w:br/>
        <w:t>   3、指令送指令寄存器</w:t>
      </w:r>
      <w:r w:rsidRPr="005E2C14">
        <w:rPr>
          <w:rFonts w:ascii="宋体" w:eastAsia="宋体" w:hAnsi="宋体" w:cs="宋体"/>
          <w:kern w:val="0"/>
          <w:sz w:val="20"/>
          <w:szCs w:val="20"/>
        </w:rPr>
        <w:br/>
        <w:t>   4、指令译码</w:t>
      </w:r>
      <w:r w:rsidRPr="005E2C14">
        <w:rPr>
          <w:rFonts w:ascii="宋体" w:eastAsia="宋体" w:hAnsi="宋体" w:cs="宋体"/>
          <w:kern w:val="0"/>
          <w:sz w:val="20"/>
          <w:szCs w:val="20"/>
        </w:rPr>
        <w:br/>
        <w:t>   5、按指令操作码执行</w:t>
      </w:r>
      <w:r w:rsidRPr="005E2C14">
        <w:rPr>
          <w:rFonts w:ascii="宋体" w:eastAsia="宋体" w:hAnsi="宋体" w:cs="宋体"/>
          <w:kern w:val="0"/>
          <w:sz w:val="20"/>
          <w:szCs w:val="20"/>
        </w:rPr>
        <w:br/>
        <w:t xml:space="preserve">   6、形成下条要执行的指令的地址 </w:t>
      </w:r>
    </w:p>
    <w:p w:rsidR="005E2C14" w:rsidRPr="005E2C14" w:rsidRDefault="005E2C14" w:rsidP="005E2C14">
      <w:pPr>
        <w:widowControl/>
        <w:spacing w:before="100" w:beforeAutospacing="1" w:after="100" w:afterAutospacing="1" w:line="360" w:lineRule="auto"/>
        <w:jc w:val="left"/>
        <w:rPr>
          <w:rFonts w:ascii="宋体" w:eastAsia="宋体" w:hAnsi="宋体" w:cs="宋体"/>
          <w:kern w:val="0"/>
          <w:sz w:val="20"/>
          <w:szCs w:val="20"/>
        </w:rPr>
      </w:pPr>
      <w:r w:rsidRPr="005E2C14">
        <w:rPr>
          <w:rFonts w:ascii="宋体" w:eastAsia="宋体" w:hAnsi="宋体" w:cs="宋体"/>
          <w:b/>
          <w:bCs/>
          <w:kern w:val="0"/>
          <w:sz w:val="20"/>
          <w:szCs w:val="20"/>
        </w:rPr>
        <w:t>九、时钟周期</w:t>
      </w:r>
      <w:r w:rsidRPr="005E2C14">
        <w:rPr>
          <w:rFonts w:ascii="宋体" w:eastAsia="宋体" w:hAnsi="宋体" w:cs="宋体"/>
          <w:kern w:val="0"/>
          <w:sz w:val="20"/>
          <w:szCs w:val="20"/>
        </w:rPr>
        <w:br/>
        <w:t>    一个指令执行的时间称为指令周期</w:t>
      </w:r>
      <w:r w:rsidRPr="005E2C14">
        <w:rPr>
          <w:rFonts w:ascii="宋体" w:eastAsia="宋体" w:hAnsi="宋体" w:cs="宋体"/>
          <w:kern w:val="0"/>
          <w:sz w:val="20"/>
          <w:szCs w:val="20"/>
        </w:rPr>
        <w:br/>
        <w:t>    计算机完成一个操作（如读取指令等）所需时间称为总线周期</w:t>
      </w:r>
      <w:r w:rsidRPr="005E2C14">
        <w:rPr>
          <w:rFonts w:ascii="宋体" w:eastAsia="宋体" w:hAnsi="宋体" w:cs="宋体"/>
          <w:kern w:val="0"/>
          <w:sz w:val="20"/>
          <w:szCs w:val="20"/>
        </w:rPr>
        <w:br/>
        <w:t>    计算机中最基本的时间单位是时钟周期，有CPU的主频决定。</w:t>
      </w:r>
    </w:p>
    <w:p w:rsidR="000C0E7B" w:rsidRPr="005E2C14" w:rsidRDefault="000C0E7B" w:rsidP="005E2C14"/>
    <w:sectPr w:rsidR="000C0E7B" w:rsidRPr="005E2C14" w:rsidSect="00D1331D">
      <w:pgSz w:w="11906" w:h="16838"/>
      <w:pgMar w:top="567" w:right="566" w:bottom="709"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1A29" w:rsidRDefault="005F1A29" w:rsidP="00D1331D">
      <w:r>
        <w:separator/>
      </w:r>
    </w:p>
  </w:endnote>
  <w:endnote w:type="continuationSeparator" w:id="1">
    <w:p w:rsidR="005F1A29" w:rsidRDefault="005F1A29" w:rsidP="00D133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1A29" w:rsidRDefault="005F1A29" w:rsidP="00D1331D">
      <w:r>
        <w:separator/>
      </w:r>
    </w:p>
  </w:footnote>
  <w:footnote w:type="continuationSeparator" w:id="1">
    <w:p w:rsidR="005F1A29" w:rsidRDefault="005F1A29" w:rsidP="00D133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D05FC9"/>
    <w:multiLevelType w:val="multilevel"/>
    <w:tmpl w:val="C32E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31D"/>
    <w:rsid w:val="000C0E7B"/>
    <w:rsid w:val="005A5411"/>
    <w:rsid w:val="005E2C14"/>
    <w:rsid w:val="005F1A29"/>
    <w:rsid w:val="00640AF8"/>
    <w:rsid w:val="007251C5"/>
    <w:rsid w:val="00956349"/>
    <w:rsid w:val="00D1331D"/>
    <w:rsid w:val="00DF5C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51C5"/>
    <w:pPr>
      <w:widowControl w:val="0"/>
      <w:jc w:val="both"/>
    </w:pPr>
  </w:style>
  <w:style w:type="paragraph" w:styleId="1">
    <w:name w:val="heading 1"/>
    <w:basedOn w:val="a"/>
    <w:link w:val="1Char"/>
    <w:uiPriority w:val="9"/>
    <w:qFormat/>
    <w:rsid w:val="00956349"/>
    <w:pPr>
      <w:widowControl/>
      <w:jc w:val="left"/>
      <w:outlineLvl w:val="0"/>
    </w:pPr>
    <w:rPr>
      <w:rFonts w:ascii="宋体" w:eastAsia="宋体" w:hAnsi="宋体" w:cs="宋体"/>
      <w:b/>
      <w:bCs/>
      <w:kern w:val="36"/>
      <w:sz w:val="16"/>
      <w:szCs w:val="16"/>
    </w:rPr>
  </w:style>
  <w:style w:type="paragraph" w:styleId="3">
    <w:name w:val="heading 3"/>
    <w:basedOn w:val="a"/>
    <w:link w:val="3Char"/>
    <w:uiPriority w:val="9"/>
    <w:qFormat/>
    <w:rsid w:val="00956349"/>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31D"/>
    <w:rPr>
      <w:sz w:val="18"/>
      <w:szCs w:val="18"/>
    </w:rPr>
  </w:style>
  <w:style w:type="paragraph" w:styleId="a4">
    <w:name w:val="footer"/>
    <w:basedOn w:val="a"/>
    <w:link w:val="Char0"/>
    <w:uiPriority w:val="99"/>
    <w:semiHidden/>
    <w:unhideWhenUsed/>
    <w:rsid w:val="00D133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331D"/>
    <w:rPr>
      <w:sz w:val="18"/>
      <w:szCs w:val="18"/>
    </w:rPr>
  </w:style>
  <w:style w:type="character" w:customStyle="1" w:styleId="1Char">
    <w:name w:val="标题 1 Char"/>
    <w:basedOn w:val="a0"/>
    <w:link w:val="1"/>
    <w:uiPriority w:val="9"/>
    <w:rsid w:val="00956349"/>
    <w:rPr>
      <w:rFonts w:ascii="宋体" w:eastAsia="宋体" w:hAnsi="宋体" w:cs="宋体"/>
      <w:b/>
      <w:bCs/>
      <w:kern w:val="36"/>
      <w:sz w:val="16"/>
      <w:szCs w:val="16"/>
    </w:rPr>
  </w:style>
  <w:style w:type="character" w:customStyle="1" w:styleId="3Char">
    <w:name w:val="标题 3 Char"/>
    <w:basedOn w:val="a0"/>
    <w:link w:val="3"/>
    <w:uiPriority w:val="9"/>
    <w:rsid w:val="00956349"/>
    <w:rPr>
      <w:rFonts w:ascii="宋体" w:eastAsia="宋体" w:hAnsi="宋体" w:cs="宋体"/>
      <w:kern w:val="0"/>
      <w:sz w:val="12"/>
      <w:szCs w:val="12"/>
    </w:rPr>
  </w:style>
  <w:style w:type="character" w:styleId="a5">
    <w:name w:val="Hyperlink"/>
    <w:basedOn w:val="a0"/>
    <w:uiPriority w:val="99"/>
    <w:semiHidden/>
    <w:unhideWhenUsed/>
    <w:rsid w:val="00956349"/>
    <w:rPr>
      <w:b w:val="0"/>
      <w:bCs w:val="0"/>
      <w:strike w:val="0"/>
      <w:dstrike w:val="0"/>
      <w:color w:val="0268CD"/>
      <w:sz w:val="12"/>
      <w:szCs w:val="12"/>
      <w:u w:val="none"/>
      <w:effect w:val="none"/>
    </w:rPr>
  </w:style>
  <w:style w:type="paragraph" w:styleId="a6">
    <w:name w:val="Normal (Web)"/>
    <w:basedOn w:val="a"/>
    <w:uiPriority w:val="99"/>
    <w:semiHidden/>
    <w:unhideWhenUsed/>
    <w:rsid w:val="00956349"/>
    <w:pPr>
      <w:widowControl/>
      <w:jc w:val="left"/>
    </w:pPr>
    <w:rPr>
      <w:rFonts w:ascii="宋体" w:eastAsia="宋体" w:hAnsi="宋体" w:cs="宋体"/>
      <w:kern w:val="0"/>
      <w:sz w:val="24"/>
      <w:szCs w:val="24"/>
    </w:rPr>
  </w:style>
  <w:style w:type="character" w:customStyle="1" w:styleId="l10">
    <w:name w:val="l10"/>
    <w:basedOn w:val="a0"/>
    <w:rsid w:val="00956349"/>
    <w:rPr>
      <w:bdr w:val="none" w:sz="0" w:space="0" w:color="auto" w:frame="1"/>
    </w:rPr>
  </w:style>
  <w:style w:type="character" w:customStyle="1" w:styleId="r9">
    <w:name w:val="r9"/>
    <w:basedOn w:val="a0"/>
    <w:rsid w:val="00956349"/>
    <w:rPr>
      <w:bdr w:val="none" w:sz="0" w:space="0" w:color="auto" w:frame="1"/>
    </w:rPr>
  </w:style>
  <w:style w:type="character" w:customStyle="1" w:styleId="texts1">
    <w:name w:val="texts1"/>
    <w:basedOn w:val="a0"/>
    <w:rsid w:val="00956349"/>
    <w:rPr>
      <w:bdr w:val="none" w:sz="0" w:space="0" w:color="auto" w:frame="1"/>
    </w:rPr>
  </w:style>
  <w:style w:type="paragraph" w:styleId="a7">
    <w:name w:val="Balloon Text"/>
    <w:basedOn w:val="a"/>
    <w:link w:val="Char1"/>
    <w:uiPriority w:val="99"/>
    <w:semiHidden/>
    <w:unhideWhenUsed/>
    <w:rsid w:val="00956349"/>
    <w:rPr>
      <w:sz w:val="18"/>
      <w:szCs w:val="18"/>
    </w:rPr>
  </w:style>
  <w:style w:type="character" w:customStyle="1" w:styleId="Char1">
    <w:name w:val="批注框文本 Char"/>
    <w:basedOn w:val="a0"/>
    <w:link w:val="a7"/>
    <w:uiPriority w:val="99"/>
    <w:semiHidden/>
    <w:rsid w:val="00956349"/>
    <w:rPr>
      <w:sz w:val="18"/>
      <w:szCs w:val="18"/>
    </w:rPr>
  </w:style>
</w:styles>
</file>

<file path=word/webSettings.xml><?xml version="1.0" encoding="utf-8"?>
<w:webSettings xmlns:r="http://schemas.openxmlformats.org/officeDocument/2006/relationships" xmlns:w="http://schemas.openxmlformats.org/wordprocessingml/2006/main">
  <w:divs>
    <w:div w:id="109739674">
      <w:bodyDiv w:val="1"/>
      <w:marLeft w:val="0"/>
      <w:marRight w:val="0"/>
      <w:marTop w:val="0"/>
      <w:marBottom w:val="0"/>
      <w:divBdr>
        <w:top w:val="none" w:sz="0" w:space="0" w:color="auto"/>
        <w:left w:val="none" w:sz="0" w:space="0" w:color="auto"/>
        <w:bottom w:val="none" w:sz="0" w:space="0" w:color="auto"/>
        <w:right w:val="none" w:sz="0" w:space="0" w:color="auto"/>
      </w:divBdr>
      <w:divsChild>
        <w:div w:id="2043241426">
          <w:marLeft w:val="0"/>
          <w:marRight w:val="0"/>
          <w:marTop w:val="0"/>
          <w:marBottom w:val="0"/>
          <w:divBdr>
            <w:top w:val="none" w:sz="0" w:space="0" w:color="auto"/>
            <w:left w:val="none" w:sz="0" w:space="0" w:color="auto"/>
            <w:bottom w:val="none" w:sz="0" w:space="0" w:color="auto"/>
            <w:right w:val="none" w:sz="0" w:space="0" w:color="auto"/>
          </w:divBdr>
          <w:divsChild>
            <w:div w:id="1519999901">
              <w:marLeft w:val="0"/>
              <w:marRight w:val="0"/>
              <w:marTop w:val="0"/>
              <w:marBottom w:val="0"/>
              <w:divBdr>
                <w:top w:val="none" w:sz="0" w:space="0" w:color="auto"/>
                <w:left w:val="none" w:sz="0" w:space="0" w:color="auto"/>
                <w:bottom w:val="none" w:sz="0" w:space="0" w:color="auto"/>
                <w:right w:val="none" w:sz="0" w:space="0" w:color="auto"/>
              </w:divBdr>
            </w:div>
            <w:div w:id="736434704">
              <w:marLeft w:val="50"/>
              <w:marRight w:val="0"/>
              <w:marTop w:val="0"/>
              <w:marBottom w:val="0"/>
              <w:divBdr>
                <w:top w:val="none" w:sz="0" w:space="0" w:color="auto"/>
                <w:left w:val="none" w:sz="0" w:space="0" w:color="auto"/>
                <w:bottom w:val="none" w:sz="0" w:space="0" w:color="auto"/>
                <w:right w:val="none" w:sz="0" w:space="0" w:color="auto"/>
              </w:divBdr>
              <w:divsChild>
                <w:div w:id="1493524411">
                  <w:marLeft w:val="0"/>
                  <w:marRight w:val="0"/>
                  <w:marTop w:val="0"/>
                  <w:marBottom w:val="0"/>
                  <w:divBdr>
                    <w:top w:val="none" w:sz="0" w:space="0" w:color="auto"/>
                    <w:left w:val="none" w:sz="0" w:space="0" w:color="auto"/>
                    <w:bottom w:val="none" w:sz="0" w:space="0" w:color="auto"/>
                    <w:right w:val="none" w:sz="0" w:space="0" w:color="auto"/>
                  </w:divBdr>
                  <w:divsChild>
                    <w:div w:id="1236747070">
                      <w:marLeft w:val="0"/>
                      <w:marRight w:val="0"/>
                      <w:marTop w:val="0"/>
                      <w:marBottom w:val="0"/>
                      <w:divBdr>
                        <w:top w:val="none" w:sz="0" w:space="0" w:color="auto"/>
                        <w:left w:val="none" w:sz="0" w:space="0" w:color="auto"/>
                        <w:bottom w:val="none" w:sz="0" w:space="0" w:color="auto"/>
                        <w:right w:val="none" w:sz="0" w:space="0" w:color="auto"/>
                      </w:divBdr>
                    </w:div>
                    <w:div w:id="951281097">
                      <w:marLeft w:val="0"/>
                      <w:marRight w:val="0"/>
                      <w:marTop w:val="0"/>
                      <w:marBottom w:val="0"/>
                      <w:divBdr>
                        <w:top w:val="none" w:sz="0" w:space="0" w:color="auto"/>
                        <w:left w:val="none" w:sz="0" w:space="0" w:color="auto"/>
                        <w:bottom w:val="none" w:sz="0" w:space="0" w:color="auto"/>
                        <w:right w:val="none" w:sz="0" w:space="0" w:color="auto"/>
                      </w:divBdr>
                    </w:div>
                    <w:div w:id="1701276167">
                      <w:marLeft w:val="0"/>
                      <w:marRight w:val="0"/>
                      <w:marTop w:val="0"/>
                      <w:marBottom w:val="0"/>
                      <w:divBdr>
                        <w:top w:val="none" w:sz="0" w:space="0" w:color="auto"/>
                        <w:left w:val="none" w:sz="0" w:space="0" w:color="auto"/>
                        <w:bottom w:val="none" w:sz="0" w:space="0" w:color="auto"/>
                        <w:right w:val="none" w:sz="0" w:space="0" w:color="auto"/>
                      </w:divBdr>
                    </w:div>
                    <w:div w:id="1220555253">
                      <w:marLeft w:val="0"/>
                      <w:marRight w:val="0"/>
                      <w:marTop w:val="0"/>
                      <w:marBottom w:val="0"/>
                      <w:divBdr>
                        <w:top w:val="none" w:sz="0" w:space="0" w:color="auto"/>
                        <w:left w:val="none" w:sz="0" w:space="0" w:color="auto"/>
                        <w:bottom w:val="none" w:sz="0" w:space="0" w:color="auto"/>
                        <w:right w:val="none" w:sz="0" w:space="0" w:color="auto"/>
                      </w:divBdr>
                    </w:div>
                    <w:div w:id="422917630">
                      <w:marLeft w:val="0"/>
                      <w:marRight w:val="0"/>
                      <w:marTop w:val="0"/>
                      <w:marBottom w:val="0"/>
                      <w:divBdr>
                        <w:top w:val="none" w:sz="0" w:space="0" w:color="auto"/>
                        <w:left w:val="none" w:sz="0" w:space="0" w:color="auto"/>
                        <w:bottom w:val="none" w:sz="0" w:space="0" w:color="auto"/>
                        <w:right w:val="none" w:sz="0" w:space="0" w:color="auto"/>
                      </w:divBdr>
                    </w:div>
                    <w:div w:id="1735008425">
                      <w:marLeft w:val="0"/>
                      <w:marRight w:val="0"/>
                      <w:marTop w:val="0"/>
                      <w:marBottom w:val="0"/>
                      <w:divBdr>
                        <w:top w:val="none" w:sz="0" w:space="0" w:color="auto"/>
                        <w:left w:val="none" w:sz="0" w:space="0" w:color="auto"/>
                        <w:bottom w:val="none" w:sz="0" w:space="0" w:color="auto"/>
                        <w:right w:val="none" w:sz="0" w:space="0" w:color="auto"/>
                      </w:divBdr>
                    </w:div>
                    <w:div w:id="10716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552299">
      <w:bodyDiv w:val="1"/>
      <w:marLeft w:val="0"/>
      <w:marRight w:val="0"/>
      <w:marTop w:val="0"/>
      <w:marBottom w:val="0"/>
      <w:divBdr>
        <w:top w:val="none" w:sz="0" w:space="0" w:color="auto"/>
        <w:left w:val="none" w:sz="0" w:space="0" w:color="auto"/>
        <w:bottom w:val="none" w:sz="0" w:space="0" w:color="auto"/>
        <w:right w:val="none" w:sz="0" w:space="0" w:color="auto"/>
      </w:divBdr>
      <w:divsChild>
        <w:div w:id="747456657">
          <w:marLeft w:val="0"/>
          <w:marRight w:val="0"/>
          <w:marTop w:val="0"/>
          <w:marBottom w:val="0"/>
          <w:divBdr>
            <w:top w:val="none" w:sz="0" w:space="0" w:color="auto"/>
            <w:left w:val="none" w:sz="0" w:space="0" w:color="auto"/>
            <w:bottom w:val="none" w:sz="0" w:space="0" w:color="auto"/>
            <w:right w:val="none" w:sz="0" w:space="0" w:color="auto"/>
          </w:divBdr>
          <w:divsChild>
            <w:div w:id="1796946999">
              <w:marLeft w:val="0"/>
              <w:marRight w:val="0"/>
              <w:marTop w:val="0"/>
              <w:marBottom w:val="0"/>
              <w:divBdr>
                <w:top w:val="none" w:sz="0" w:space="0" w:color="auto"/>
                <w:left w:val="none" w:sz="0" w:space="0" w:color="auto"/>
                <w:bottom w:val="none" w:sz="0" w:space="0" w:color="auto"/>
                <w:right w:val="none" w:sz="0" w:space="0" w:color="auto"/>
              </w:divBdr>
              <w:divsChild>
                <w:div w:id="1511068466">
                  <w:marLeft w:val="0"/>
                  <w:marRight w:val="0"/>
                  <w:marTop w:val="0"/>
                  <w:marBottom w:val="0"/>
                  <w:divBdr>
                    <w:top w:val="none" w:sz="0" w:space="0" w:color="auto"/>
                    <w:left w:val="none" w:sz="0" w:space="0" w:color="auto"/>
                    <w:bottom w:val="none" w:sz="0" w:space="0" w:color="auto"/>
                    <w:right w:val="none" w:sz="0" w:space="0" w:color="auto"/>
                  </w:divBdr>
                  <w:divsChild>
                    <w:div w:id="1130320947">
                      <w:marLeft w:val="0"/>
                      <w:marRight w:val="0"/>
                      <w:marTop w:val="140"/>
                      <w:marBottom w:val="0"/>
                      <w:divBdr>
                        <w:top w:val="none" w:sz="0" w:space="0" w:color="auto"/>
                        <w:left w:val="none" w:sz="0" w:space="0" w:color="auto"/>
                        <w:bottom w:val="none" w:sz="0" w:space="0" w:color="auto"/>
                        <w:right w:val="none" w:sz="0" w:space="0" w:color="auto"/>
                      </w:divBdr>
                      <w:divsChild>
                        <w:div w:id="1022823033">
                          <w:marLeft w:val="0"/>
                          <w:marRight w:val="0"/>
                          <w:marTop w:val="0"/>
                          <w:marBottom w:val="0"/>
                          <w:divBdr>
                            <w:top w:val="none" w:sz="0" w:space="0" w:color="auto"/>
                            <w:left w:val="none" w:sz="0" w:space="0" w:color="auto"/>
                            <w:bottom w:val="none" w:sz="0" w:space="0" w:color="auto"/>
                            <w:right w:val="none" w:sz="0" w:space="0" w:color="auto"/>
                          </w:divBdr>
                          <w:divsChild>
                            <w:div w:id="1811483453">
                              <w:marLeft w:val="0"/>
                              <w:marRight w:val="30"/>
                              <w:marTop w:val="40"/>
                              <w:marBottom w:val="0"/>
                              <w:divBdr>
                                <w:top w:val="single" w:sz="4" w:space="8" w:color="DDDDDD"/>
                                <w:left w:val="single" w:sz="4" w:space="10" w:color="DDDDDD"/>
                                <w:bottom w:val="single" w:sz="4" w:space="5" w:color="DDDDDD"/>
                                <w:right w:val="single" w:sz="4" w:space="15" w:color="DDDDDD"/>
                              </w:divBdr>
                              <w:divsChild>
                                <w:div w:id="716783920">
                                  <w:marLeft w:val="0"/>
                                  <w:marRight w:val="0"/>
                                  <w:marTop w:val="0"/>
                                  <w:marBottom w:val="0"/>
                                  <w:divBdr>
                                    <w:top w:val="none" w:sz="0" w:space="0" w:color="auto"/>
                                    <w:left w:val="none" w:sz="0" w:space="0" w:color="auto"/>
                                    <w:bottom w:val="none" w:sz="0" w:space="0" w:color="auto"/>
                                    <w:right w:val="none" w:sz="0" w:space="0" w:color="auto"/>
                                  </w:divBdr>
                                  <w:divsChild>
                                    <w:div w:id="1098332710">
                                      <w:marLeft w:val="0"/>
                                      <w:marRight w:val="0"/>
                                      <w:marTop w:val="0"/>
                                      <w:marBottom w:val="300"/>
                                      <w:divBdr>
                                        <w:top w:val="none" w:sz="0" w:space="0" w:color="auto"/>
                                        <w:left w:val="none" w:sz="0" w:space="0" w:color="auto"/>
                                        <w:bottom w:val="none" w:sz="0" w:space="0" w:color="auto"/>
                                        <w:right w:val="none" w:sz="0" w:space="0" w:color="auto"/>
                                      </w:divBdr>
                                      <w:divsChild>
                                        <w:div w:id="1680885173">
                                          <w:marLeft w:val="0"/>
                                          <w:marRight w:val="0"/>
                                          <w:marTop w:val="0"/>
                                          <w:marBottom w:val="250"/>
                                          <w:divBdr>
                                            <w:top w:val="none" w:sz="0" w:space="0" w:color="auto"/>
                                            <w:left w:val="none" w:sz="0" w:space="0" w:color="auto"/>
                                            <w:bottom w:val="none" w:sz="0" w:space="0" w:color="auto"/>
                                            <w:right w:val="none" w:sz="0" w:space="0" w:color="auto"/>
                                          </w:divBdr>
                                          <w:divsChild>
                                            <w:div w:id="1223713516">
                                              <w:marLeft w:val="0"/>
                                              <w:marRight w:val="0"/>
                                              <w:marTop w:val="0"/>
                                              <w:marBottom w:val="0"/>
                                              <w:divBdr>
                                                <w:top w:val="none" w:sz="0" w:space="0" w:color="auto"/>
                                                <w:left w:val="none" w:sz="0" w:space="0" w:color="auto"/>
                                                <w:bottom w:val="none" w:sz="0" w:space="0" w:color="auto"/>
                                                <w:right w:val="none" w:sz="0" w:space="0" w:color="auto"/>
                                              </w:divBdr>
                                              <w:divsChild>
                                                <w:div w:id="597251717">
                                                  <w:marLeft w:val="0"/>
                                                  <w:marRight w:val="0"/>
                                                  <w:marTop w:val="0"/>
                                                  <w:marBottom w:val="0"/>
                                                  <w:divBdr>
                                                    <w:top w:val="none" w:sz="0" w:space="0" w:color="auto"/>
                                                    <w:left w:val="none" w:sz="0" w:space="0" w:color="auto"/>
                                                    <w:bottom w:val="none" w:sz="0" w:space="0" w:color="auto"/>
                                                    <w:right w:val="none" w:sz="0" w:space="0" w:color="auto"/>
                                                  </w:divBdr>
                                                </w:div>
                                              </w:divsChild>
                                            </w:div>
                                            <w:div w:id="1182281517">
                                              <w:marLeft w:val="0"/>
                                              <w:marRight w:val="0"/>
                                              <w:marTop w:val="0"/>
                                              <w:marBottom w:val="0"/>
                                              <w:divBdr>
                                                <w:top w:val="none" w:sz="0" w:space="0" w:color="auto"/>
                                                <w:left w:val="none" w:sz="0" w:space="0" w:color="auto"/>
                                                <w:bottom w:val="none" w:sz="0" w:space="0" w:color="auto"/>
                                                <w:right w:val="none" w:sz="0" w:space="0" w:color="auto"/>
                                              </w:divBdr>
                                              <w:divsChild>
                                                <w:div w:id="406928346">
                                                  <w:marLeft w:val="0"/>
                                                  <w:marRight w:val="0"/>
                                                  <w:marTop w:val="0"/>
                                                  <w:marBottom w:val="0"/>
                                                  <w:divBdr>
                                                    <w:top w:val="none" w:sz="0" w:space="0" w:color="auto"/>
                                                    <w:left w:val="none" w:sz="0" w:space="0" w:color="auto"/>
                                                    <w:bottom w:val="none" w:sz="0" w:space="0" w:color="auto"/>
                                                    <w:right w:val="none" w:sz="0" w:space="0" w:color="auto"/>
                                                  </w:divBdr>
                                                  <w:divsChild>
                                                    <w:div w:id="94542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318442">
                                      <w:marLeft w:val="0"/>
                                      <w:marRight w:val="0"/>
                                      <w:marTop w:val="0"/>
                                      <w:marBottom w:val="100"/>
                                      <w:divBdr>
                                        <w:top w:val="single" w:sz="4" w:space="0" w:color="DEDFE1"/>
                                        <w:left w:val="single" w:sz="4" w:space="0" w:color="DEDFE1"/>
                                        <w:bottom w:val="single" w:sz="4" w:space="0" w:color="DEDFE1"/>
                                        <w:right w:val="single" w:sz="4" w:space="0" w:color="DEDFE1"/>
                                      </w:divBdr>
                                    </w:div>
                                    <w:div w:id="1251426229">
                                      <w:marLeft w:val="0"/>
                                      <w:marRight w:val="0"/>
                                      <w:marTop w:val="0"/>
                                      <w:marBottom w:val="0"/>
                                      <w:divBdr>
                                        <w:top w:val="none" w:sz="0" w:space="0" w:color="auto"/>
                                        <w:left w:val="none" w:sz="0" w:space="0" w:color="auto"/>
                                        <w:bottom w:val="none" w:sz="0" w:space="0" w:color="auto"/>
                                        <w:right w:val="none" w:sz="0" w:space="0" w:color="auto"/>
                                      </w:divBdr>
                                      <w:divsChild>
                                        <w:div w:id="2145538918">
                                          <w:marLeft w:val="50"/>
                                          <w:marRight w:val="50"/>
                                          <w:marTop w:val="50"/>
                                          <w:marBottom w:val="50"/>
                                          <w:divBdr>
                                            <w:top w:val="single" w:sz="4" w:space="3" w:color="E8E8E8"/>
                                            <w:left w:val="single" w:sz="4" w:space="3" w:color="E8E8E8"/>
                                            <w:bottom w:val="single" w:sz="4" w:space="3" w:color="E8E8E8"/>
                                            <w:right w:val="single" w:sz="4" w:space="3" w:color="E8E8E8"/>
                                          </w:divBdr>
                                        </w:div>
                                        <w:div w:id="530873755">
                                          <w:marLeft w:val="50"/>
                                          <w:marRight w:val="50"/>
                                          <w:marTop w:val="50"/>
                                          <w:marBottom w:val="50"/>
                                          <w:divBdr>
                                            <w:top w:val="single" w:sz="4" w:space="3" w:color="E8E8E8"/>
                                            <w:left w:val="single" w:sz="4" w:space="3" w:color="E8E8E8"/>
                                            <w:bottom w:val="single" w:sz="4" w:space="3" w:color="E8E8E8"/>
                                            <w:right w:val="single" w:sz="4" w:space="3" w:color="E8E8E8"/>
                                          </w:divBdr>
                                        </w:div>
                                        <w:div w:id="1056929450">
                                          <w:marLeft w:val="50"/>
                                          <w:marRight w:val="50"/>
                                          <w:marTop w:val="50"/>
                                          <w:marBottom w:val="50"/>
                                          <w:divBdr>
                                            <w:top w:val="single" w:sz="4" w:space="3" w:color="E8E8E8"/>
                                            <w:left w:val="single" w:sz="4" w:space="3" w:color="E8E8E8"/>
                                            <w:bottom w:val="single" w:sz="4" w:space="3" w:color="E8E8E8"/>
                                            <w:right w:val="single" w:sz="4" w:space="3" w:color="E8E8E8"/>
                                          </w:divBdr>
                                        </w:div>
                                        <w:div w:id="2011247574">
                                          <w:marLeft w:val="50"/>
                                          <w:marRight w:val="50"/>
                                          <w:marTop w:val="50"/>
                                          <w:marBottom w:val="50"/>
                                          <w:divBdr>
                                            <w:top w:val="single" w:sz="4" w:space="3" w:color="E8E8E8"/>
                                            <w:left w:val="single" w:sz="4" w:space="3" w:color="E8E8E8"/>
                                            <w:bottom w:val="single" w:sz="4" w:space="3" w:color="E8E8E8"/>
                                            <w:right w:val="single" w:sz="4" w:space="3" w:color="E8E8E8"/>
                                          </w:divBdr>
                                        </w:div>
                                        <w:div w:id="826556508">
                                          <w:marLeft w:val="50"/>
                                          <w:marRight w:val="50"/>
                                          <w:marTop w:val="50"/>
                                          <w:marBottom w:val="50"/>
                                          <w:divBdr>
                                            <w:top w:val="single" w:sz="4" w:space="3" w:color="E8E8E8"/>
                                            <w:left w:val="single" w:sz="4" w:space="3" w:color="E8E8E8"/>
                                            <w:bottom w:val="single" w:sz="4" w:space="3" w:color="E8E8E8"/>
                                            <w:right w:val="single" w:sz="4" w:space="3" w:color="E8E8E8"/>
                                          </w:divBdr>
                                        </w:div>
                                        <w:div w:id="322248537">
                                          <w:marLeft w:val="50"/>
                                          <w:marRight w:val="50"/>
                                          <w:marTop w:val="50"/>
                                          <w:marBottom w:val="50"/>
                                          <w:divBdr>
                                            <w:top w:val="single" w:sz="4" w:space="3" w:color="E8E8E8"/>
                                            <w:left w:val="single" w:sz="4" w:space="3" w:color="E8E8E8"/>
                                            <w:bottom w:val="single" w:sz="4" w:space="3" w:color="E8E8E8"/>
                                            <w:right w:val="single" w:sz="4" w:space="3" w:color="E8E8E8"/>
                                          </w:divBdr>
                                        </w:div>
                                        <w:div w:id="415903919">
                                          <w:marLeft w:val="50"/>
                                          <w:marRight w:val="50"/>
                                          <w:marTop w:val="50"/>
                                          <w:marBottom w:val="50"/>
                                          <w:divBdr>
                                            <w:top w:val="single" w:sz="4" w:space="3" w:color="E8E8E8"/>
                                            <w:left w:val="single" w:sz="4" w:space="3" w:color="E8E8E8"/>
                                            <w:bottom w:val="single" w:sz="4" w:space="3" w:color="E8E8E8"/>
                                            <w:right w:val="single" w:sz="4" w:space="3" w:color="E8E8E8"/>
                                          </w:divBdr>
                                        </w:div>
                                        <w:div w:id="799150051">
                                          <w:marLeft w:val="50"/>
                                          <w:marRight w:val="50"/>
                                          <w:marTop w:val="50"/>
                                          <w:marBottom w:val="50"/>
                                          <w:divBdr>
                                            <w:top w:val="single" w:sz="4" w:space="3" w:color="E8E8E8"/>
                                            <w:left w:val="single" w:sz="4" w:space="3" w:color="E8E8E8"/>
                                            <w:bottom w:val="single" w:sz="4" w:space="3" w:color="E8E8E8"/>
                                            <w:right w:val="single" w:sz="4" w:space="3" w:color="E8E8E8"/>
                                          </w:divBdr>
                                        </w:div>
                                        <w:div w:id="1909538402">
                                          <w:marLeft w:val="50"/>
                                          <w:marRight w:val="50"/>
                                          <w:marTop w:val="50"/>
                                          <w:marBottom w:val="50"/>
                                          <w:divBdr>
                                            <w:top w:val="single" w:sz="4" w:space="3" w:color="E8E8E8"/>
                                            <w:left w:val="single" w:sz="4" w:space="3" w:color="E8E8E8"/>
                                            <w:bottom w:val="single" w:sz="4" w:space="3" w:color="E8E8E8"/>
                                            <w:right w:val="single" w:sz="4" w:space="3" w:color="E8E8E8"/>
                                          </w:divBdr>
                                        </w:div>
                                      </w:divsChild>
                                    </w:div>
                                  </w:divsChild>
                                </w:div>
                              </w:divsChild>
                            </w:div>
                          </w:divsChild>
                        </w:div>
                      </w:divsChild>
                    </w:div>
                  </w:divsChild>
                </w:div>
              </w:divsChild>
            </w:div>
          </w:divsChild>
        </w:div>
      </w:divsChild>
    </w:div>
    <w:div w:id="2025940641">
      <w:bodyDiv w:val="1"/>
      <w:marLeft w:val="0"/>
      <w:marRight w:val="0"/>
      <w:marTop w:val="0"/>
      <w:marBottom w:val="0"/>
      <w:divBdr>
        <w:top w:val="none" w:sz="0" w:space="0" w:color="auto"/>
        <w:left w:val="none" w:sz="0" w:space="0" w:color="auto"/>
        <w:bottom w:val="none" w:sz="0" w:space="0" w:color="auto"/>
        <w:right w:val="none" w:sz="0" w:space="0" w:color="auto"/>
      </w:divBdr>
      <w:divsChild>
        <w:div w:id="1328290681">
          <w:marLeft w:val="0"/>
          <w:marRight w:val="0"/>
          <w:marTop w:val="0"/>
          <w:marBottom w:val="100"/>
          <w:divBdr>
            <w:top w:val="none" w:sz="0" w:space="0" w:color="auto"/>
            <w:left w:val="none" w:sz="0" w:space="0" w:color="auto"/>
            <w:bottom w:val="none" w:sz="0" w:space="0" w:color="auto"/>
            <w:right w:val="none" w:sz="0" w:space="0" w:color="auto"/>
          </w:divBdr>
          <w:divsChild>
            <w:div w:id="353311111">
              <w:marLeft w:val="0"/>
              <w:marRight w:val="0"/>
              <w:marTop w:val="100"/>
              <w:marBottom w:val="100"/>
              <w:divBdr>
                <w:top w:val="none" w:sz="0" w:space="0" w:color="auto"/>
                <w:left w:val="none" w:sz="0" w:space="0" w:color="auto"/>
                <w:bottom w:val="none" w:sz="0" w:space="0" w:color="auto"/>
                <w:right w:val="none" w:sz="0" w:space="0" w:color="auto"/>
              </w:divBdr>
              <w:divsChild>
                <w:div w:id="602692952">
                  <w:marLeft w:val="0"/>
                  <w:marRight w:val="50"/>
                  <w:marTop w:val="100"/>
                  <w:marBottom w:val="100"/>
                  <w:divBdr>
                    <w:top w:val="none" w:sz="0" w:space="0" w:color="auto"/>
                    <w:left w:val="single" w:sz="4" w:space="0" w:color="B6E6FB"/>
                    <w:bottom w:val="single" w:sz="4" w:space="0" w:color="B6E6FB"/>
                    <w:right w:val="single" w:sz="4" w:space="0" w:color="B6E6FB"/>
                  </w:divBdr>
                  <w:divsChild>
                    <w:div w:id="6912263">
                      <w:marLeft w:val="0"/>
                      <w:marRight w:val="0"/>
                      <w:marTop w:val="100"/>
                      <w:marBottom w:val="100"/>
                      <w:divBdr>
                        <w:top w:val="none" w:sz="0" w:space="0" w:color="auto"/>
                        <w:left w:val="none" w:sz="0" w:space="0" w:color="auto"/>
                        <w:bottom w:val="none" w:sz="0" w:space="0" w:color="auto"/>
                        <w:right w:val="none" w:sz="0" w:space="0" w:color="auto"/>
                      </w:divBdr>
                      <w:divsChild>
                        <w:div w:id="1470393381">
                          <w:marLeft w:val="0"/>
                          <w:marRight w:val="0"/>
                          <w:marTop w:val="100"/>
                          <w:marBottom w:val="100"/>
                          <w:divBdr>
                            <w:top w:val="none" w:sz="0" w:space="0" w:color="auto"/>
                            <w:left w:val="none" w:sz="0" w:space="0" w:color="auto"/>
                            <w:bottom w:val="none" w:sz="0" w:space="0" w:color="auto"/>
                            <w:right w:val="none" w:sz="0" w:space="0" w:color="auto"/>
                          </w:divBdr>
                        </w:div>
                        <w:div w:id="864709796">
                          <w:marLeft w:val="0"/>
                          <w:marRight w:val="0"/>
                          <w:marTop w:val="100"/>
                          <w:marBottom w:val="100"/>
                          <w:divBdr>
                            <w:top w:val="none" w:sz="0" w:space="0" w:color="auto"/>
                            <w:left w:val="none" w:sz="0" w:space="0" w:color="auto"/>
                            <w:bottom w:val="none" w:sz="0" w:space="0" w:color="auto"/>
                            <w:right w:val="none" w:sz="0" w:space="0" w:color="auto"/>
                          </w:divBdr>
                          <w:divsChild>
                            <w:div w:id="1912277295">
                              <w:marLeft w:val="0"/>
                              <w:marRight w:val="0"/>
                              <w:marTop w:val="100"/>
                              <w:marBottom w:val="100"/>
                              <w:divBdr>
                                <w:top w:val="none" w:sz="0" w:space="0" w:color="auto"/>
                                <w:left w:val="none" w:sz="0" w:space="0" w:color="auto"/>
                                <w:bottom w:val="none" w:sz="0" w:space="0" w:color="auto"/>
                                <w:right w:val="none" w:sz="0" w:space="0" w:color="auto"/>
                              </w:divBdr>
                            </w:div>
                            <w:div w:id="2107387014">
                              <w:marLeft w:val="0"/>
                              <w:marRight w:val="0"/>
                              <w:marTop w:val="100"/>
                              <w:marBottom w:val="100"/>
                              <w:divBdr>
                                <w:top w:val="none" w:sz="0" w:space="0" w:color="auto"/>
                                <w:left w:val="none" w:sz="0" w:space="0" w:color="auto"/>
                                <w:bottom w:val="none" w:sz="0" w:space="0" w:color="auto"/>
                                <w:right w:val="none" w:sz="0" w:space="0" w:color="auto"/>
                              </w:divBdr>
                              <w:divsChild>
                                <w:div w:id="1384913565">
                                  <w:marLeft w:val="0"/>
                                  <w:marRight w:val="0"/>
                                  <w:marTop w:val="100"/>
                                  <w:marBottom w:val="100"/>
                                  <w:divBdr>
                                    <w:top w:val="none" w:sz="0" w:space="0" w:color="auto"/>
                                    <w:left w:val="none" w:sz="0" w:space="0" w:color="auto"/>
                                    <w:bottom w:val="none" w:sz="0" w:space="0" w:color="auto"/>
                                    <w:right w:val="none" w:sz="0" w:space="0" w:color="auto"/>
                                  </w:divBdr>
                                </w:div>
                                <w:div w:id="294651474">
                                  <w:marLeft w:val="0"/>
                                  <w:marRight w:val="0"/>
                                  <w:marTop w:val="100"/>
                                  <w:marBottom w:val="100"/>
                                  <w:divBdr>
                                    <w:top w:val="none" w:sz="0" w:space="0" w:color="auto"/>
                                    <w:left w:val="none" w:sz="0" w:space="0" w:color="auto"/>
                                    <w:bottom w:val="none" w:sz="0" w:space="0" w:color="auto"/>
                                    <w:right w:val="none" w:sz="0" w:space="0" w:color="auto"/>
                                  </w:divBdr>
                                </w:div>
                                <w:div w:id="2121289655">
                                  <w:marLeft w:val="0"/>
                                  <w:marRight w:val="0"/>
                                  <w:marTop w:val="100"/>
                                  <w:marBottom w:val="100"/>
                                  <w:divBdr>
                                    <w:top w:val="none" w:sz="0" w:space="0" w:color="auto"/>
                                    <w:left w:val="none" w:sz="0" w:space="0" w:color="auto"/>
                                    <w:bottom w:val="none" w:sz="0" w:space="0" w:color="auto"/>
                                    <w:right w:val="none" w:sz="0" w:space="0" w:color="auto"/>
                                  </w:divBdr>
                                </w:div>
                                <w:div w:id="1160733331">
                                  <w:marLeft w:val="0"/>
                                  <w:marRight w:val="0"/>
                                  <w:marTop w:val="100"/>
                                  <w:marBottom w:val="100"/>
                                  <w:divBdr>
                                    <w:top w:val="none" w:sz="0" w:space="0" w:color="auto"/>
                                    <w:left w:val="none" w:sz="0" w:space="0" w:color="auto"/>
                                    <w:bottom w:val="none" w:sz="0" w:space="0" w:color="auto"/>
                                    <w:right w:val="none" w:sz="0" w:space="0" w:color="auto"/>
                                  </w:divBdr>
                                </w:div>
                                <w:div w:id="929779113">
                                  <w:marLeft w:val="0"/>
                                  <w:marRight w:val="0"/>
                                  <w:marTop w:val="100"/>
                                  <w:marBottom w:val="100"/>
                                  <w:divBdr>
                                    <w:top w:val="none" w:sz="0" w:space="0" w:color="auto"/>
                                    <w:left w:val="none" w:sz="0" w:space="0" w:color="auto"/>
                                    <w:bottom w:val="none" w:sz="0" w:space="0" w:color="auto"/>
                                    <w:right w:val="none" w:sz="0" w:space="0" w:color="auto"/>
                                  </w:divBdr>
                                </w:div>
                                <w:div w:id="1779254028">
                                  <w:marLeft w:val="0"/>
                                  <w:marRight w:val="0"/>
                                  <w:marTop w:val="100"/>
                                  <w:marBottom w:val="100"/>
                                  <w:divBdr>
                                    <w:top w:val="none" w:sz="0" w:space="0" w:color="auto"/>
                                    <w:left w:val="none" w:sz="0" w:space="0" w:color="auto"/>
                                    <w:bottom w:val="none" w:sz="0" w:space="0" w:color="auto"/>
                                    <w:right w:val="none" w:sz="0" w:space="0" w:color="auto"/>
                                  </w:divBdr>
                                </w:div>
                                <w:div w:id="768506866">
                                  <w:marLeft w:val="0"/>
                                  <w:marRight w:val="0"/>
                                  <w:marTop w:val="100"/>
                                  <w:marBottom w:val="100"/>
                                  <w:divBdr>
                                    <w:top w:val="none" w:sz="0" w:space="0" w:color="auto"/>
                                    <w:left w:val="none" w:sz="0" w:space="0" w:color="auto"/>
                                    <w:bottom w:val="none" w:sz="0" w:space="0" w:color="auto"/>
                                    <w:right w:val="none" w:sz="0" w:space="0" w:color="auto"/>
                                  </w:divBdr>
                                </w:div>
                                <w:div w:id="376904476">
                                  <w:marLeft w:val="0"/>
                                  <w:marRight w:val="0"/>
                                  <w:marTop w:val="100"/>
                                  <w:marBottom w:val="100"/>
                                  <w:divBdr>
                                    <w:top w:val="none" w:sz="0" w:space="0" w:color="auto"/>
                                    <w:left w:val="none" w:sz="0" w:space="0" w:color="auto"/>
                                    <w:bottom w:val="none" w:sz="0" w:space="0" w:color="auto"/>
                                    <w:right w:val="none" w:sz="0" w:space="0" w:color="auto"/>
                                  </w:divBdr>
                                </w:div>
                                <w:div w:id="1503549633">
                                  <w:marLeft w:val="0"/>
                                  <w:marRight w:val="0"/>
                                  <w:marTop w:val="100"/>
                                  <w:marBottom w:val="100"/>
                                  <w:divBdr>
                                    <w:top w:val="none" w:sz="0" w:space="0" w:color="auto"/>
                                    <w:left w:val="none" w:sz="0" w:space="0" w:color="auto"/>
                                    <w:bottom w:val="none" w:sz="0" w:space="0" w:color="auto"/>
                                    <w:right w:val="none" w:sz="0" w:space="0" w:color="auto"/>
                                  </w:divBdr>
                                  <w:divsChild>
                                    <w:div w:id="364409030">
                                      <w:marLeft w:val="0"/>
                                      <w:marRight w:val="0"/>
                                      <w:marTop w:val="100"/>
                                      <w:marBottom w:val="100"/>
                                      <w:divBdr>
                                        <w:top w:val="none" w:sz="0" w:space="0" w:color="auto"/>
                                        <w:left w:val="none" w:sz="0" w:space="0" w:color="auto"/>
                                        <w:bottom w:val="none" w:sz="0" w:space="0" w:color="auto"/>
                                        <w:right w:val="none" w:sz="0" w:space="0" w:color="auto"/>
                                      </w:divBdr>
                                    </w:div>
                                    <w:div w:id="1993440597">
                                      <w:marLeft w:val="0"/>
                                      <w:marRight w:val="0"/>
                                      <w:marTop w:val="100"/>
                                      <w:marBottom w:val="100"/>
                                      <w:divBdr>
                                        <w:top w:val="none" w:sz="0" w:space="0" w:color="auto"/>
                                        <w:left w:val="none" w:sz="0" w:space="0" w:color="auto"/>
                                        <w:bottom w:val="none" w:sz="0" w:space="0" w:color="auto"/>
                                        <w:right w:val="none" w:sz="0" w:space="0" w:color="auto"/>
                                      </w:divBdr>
                                    </w:div>
                                    <w:div w:id="1548838631">
                                      <w:marLeft w:val="0"/>
                                      <w:marRight w:val="0"/>
                                      <w:marTop w:val="100"/>
                                      <w:marBottom w:val="100"/>
                                      <w:divBdr>
                                        <w:top w:val="none" w:sz="0" w:space="0" w:color="auto"/>
                                        <w:left w:val="none" w:sz="0" w:space="0" w:color="auto"/>
                                        <w:bottom w:val="none" w:sz="0" w:space="0" w:color="auto"/>
                                        <w:right w:val="none" w:sz="0" w:space="0" w:color="auto"/>
                                      </w:divBdr>
                                    </w:div>
                                    <w:div w:id="1474641430">
                                      <w:marLeft w:val="0"/>
                                      <w:marRight w:val="0"/>
                                      <w:marTop w:val="100"/>
                                      <w:marBottom w:val="100"/>
                                      <w:divBdr>
                                        <w:top w:val="none" w:sz="0" w:space="0" w:color="auto"/>
                                        <w:left w:val="none" w:sz="0" w:space="0" w:color="auto"/>
                                        <w:bottom w:val="none" w:sz="0" w:space="0" w:color="auto"/>
                                        <w:right w:val="none" w:sz="0" w:space="0" w:color="auto"/>
                                      </w:divBdr>
                                    </w:div>
                                    <w:div w:id="1850409320">
                                      <w:marLeft w:val="0"/>
                                      <w:marRight w:val="0"/>
                                      <w:marTop w:val="100"/>
                                      <w:marBottom w:val="100"/>
                                      <w:divBdr>
                                        <w:top w:val="none" w:sz="0" w:space="0" w:color="auto"/>
                                        <w:left w:val="none" w:sz="0" w:space="0" w:color="auto"/>
                                        <w:bottom w:val="none" w:sz="0" w:space="0" w:color="auto"/>
                                        <w:right w:val="none" w:sz="0" w:space="0" w:color="auto"/>
                                      </w:divBdr>
                                    </w:div>
                                    <w:div w:id="1974018167">
                                      <w:marLeft w:val="0"/>
                                      <w:marRight w:val="0"/>
                                      <w:marTop w:val="100"/>
                                      <w:marBottom w:val="100"/>
                                      <w:divBdr>
                                        <w:top w:val="none" w:sz="0" w:space="0" w:color="auto"/>
                                        <w:left w:val="none" w:sz="0" w:space="0" w:color="auto"/>
                                        <w:bottom w:val="none" w:sz="0" w:space="0" w:color="auto"/>
                                        <w:right w:val="none" w:sz="0" w:space="0" w:color="auto"/>
                                      </w:divBdr>
                                    </w:div>
                                    <w:div w:id="187186912">
                                      <w:marLeft w:val="0"/>
                                      <w:marRight w:val="0"/>
                                      <w:marTop w:val="100"/>
                                      <w:marBottom w:val="100"/>
                                      <w:divBdr>
                                        <w:top w:val="none" w:sz="0" w:space="0" w:color="auto"/>
                                        <w:left w:val="none" w:sz="0" w:space="0" w:color="auto"/>
                                        <w:bottom w:val="none" w:sz="0" w:space="0" w:color="auto"/>
                                        <w:right w:val="none" w:sz="0" w:space="0" w:color="auto"/>
                                      </w:divBdr>
                                    </w:div>
                                    <w:div w:id="778990288">
                                      <w:marLeft w:val="0"/>
                                      <w:marRight w:val="0"/>
                                      <w:marTop w:val="100"/>
                                      <w:marBottom w:val="100"/>
                                      <w:divBdr>
                                        <w:top w:val="none" w:sz="0" w:space="0" w:color="auto"/>
                                        <w:left w:val="none" w:sz="0" w:space="0" w:color="auto"/>
                                        <w:bottom w:val="none" w:sz="0" w:space="0" w:color="auto"/>
                                        <w:right w:val="none" w:sz="0" w:space="0" w:color="auto"/>
                                      </w:divBdr>
                                    </w:div>
                                    <w:div w:id="1365986452">
                                      <w:marLeft w:val="0"/>
                                      <w:marRight w:val="0"/>
                                      <w:marTop w:val="100"/>
                                      <w:marBottom w:val="100"/>
                                      <w:divBdr>
                                        <w:top w:val="none" w:sz="0" w:space="0" w:color="auto"/>
                                        <w:left w:val="none" w:sz="0" w:space="0" w:color="auto"/>
                                        <w:bottom w:val="none" w:sz="0" w:space="0" w:color="auto"/>
                                        <w:right w:val="none" w:sz="0" w:space="0" w:color="auto"/>
                                      </w:divBdr>
                                    </w:div>
                                    <w:div w:id="1704557047">
                                      <w:marLeft w:val="0"/>
                                      <w:marRight w:val="0"/>
                                      <w:marTop w:val="100"/>
                                      <w:marBottom w:val="100"/>
                                      <w:divBdr>
                                        <w:top w:val="none" w:sz="0" w:space="0" w:color="auto"/>
                                        <w:left w:val="none" w:sz="0" w:space="0" w:color="auto"/>
                                        <w:bottom w:val="none" w:sz="0" w:space="0" w:color="auto"/>
                                        <w:right w:val="none" w:sz="0" w:space="0" w:color="auto"/>
                                      </w:divBdr>
                                    </w:div>
                                    <w:div w:id="746541660">
                                      <w:marLeft w:val="0"/>
                                      <w:marRight w:val="0"/>
                                      <w:marTop w:val="100"/>
                                      <w:marBottom w:val="100"/>
                                      <w:divBdr>
                                        <w:top w:val="none" w:sz="0" w:space="0" w:color="auto"/>
                                        <w:left w:val="none" w:sz="0" w:space="0" w:color="auto"/>
                                        <w:bottom w:val="none" w:sz="0" w:space="0" w:color="auto"/>
                                        <w:right w:val="none" w:sz="0" w:space="0" w:color="auto"/>
                                      </w:divBdr>
                                    </w:div>
                                    <w:div w:id="659500022">
                                      <w:marLeft w:val="0"/>
                                      <w:marRight w:val="0"/>
                                      <w:marTop w:val="100"/>
                                      <w:marBottom w:val="100"/>
                                      <w:divBdr>
                                        <w:top w:val="none" w:sz="0" w:space="0" w:color="auto"/>
                                        <w:left w:val="none" w:sz="0" w:space="0" w:color="auto"/>
                                        <w:bottom w:val="none" w:sz="0" w:space="0" w:color="auto"/>
                                        <w:right w:val="none" w:sz="0" w:space="0" w:color="auto"/>
                                      </w:divBdr>
                                    </w:div>
                                    <w:div w:id="411506973">
                                      <w:marLeft w:val="0"/>
                                      <w:marRight w:val="0"/>
                                      <w:marTop w:val="100"/>
                                      <w:marBottom w:val="100"/>
                                      <w:divBdr>
                                        <w:top w:val="none" w:sz="0" w:space="0" w:color="auto"/>
                                        <w:left w:val="none" w:sz="0" w:space="0" w:color="auto"/>
                                        <w:bottom w:val="none" w:sz="0" w:space="0" w:color="auto"/>
                                        <w:right w:val="none" w:sz="0" w:space="0" w:color="auto"/>
                                      </w:divBdr>
                                    </w:div>
                                    <w:div w:id="815491115">
                                      <w:marLeft w:val="0"/>
                                      <w:marRight w:val="0"/>
                                      <w:marTop w:val="100"/>
                                      <w:marBottom w:val="100"/>
                                      <w:divBdr>
                                        <w:top w:val="none" w:sz="0" w:space="0" w:color="auto"/>
                                        <w:left w:val="none" w:sz="0" w:space="0" w:color="auto"/>
                                        <w:bottom w:val="none" w:sz="0" w:space="0" w:color="auto"/>
                                        <w:right w:val="none" w:sz="0" w:space="0" w:color="auto"/>
                                      </w:divBdr>
                                      <w:divsChild>
                                        <w:div w:id="1847089807">
                                          <w:marLeft w:val="0"/>
                                          <w:marRight w:val="0"/>
                                          <w:marTop w:val="100"/>
                                          <w:marBottom w:val="100"/>
                                          <w:divBdr>
                                            <w:top w:val="none" w:sz="0" w:space="0" w:color="auto"/>
                                            <w:left w:val="none" w:sz="0" w:space="0" w:color="auto"/>
                                            <w:bottom w:val="none" w:sz="0" w:space="0" w:color="auto"/>
                                            <w:right w:val="none" w:sz="0" w:space="0" w:color="auto"/>
                                          </w:divBdr>
                                        </w:div>
                                        <w:div w:id="1146238485">
                                          <w:marLeft w:val="0"/>
                                          <w:marRight w:val="0"/>
                                          <w:marTop w:val="100"/>
                                          <w:marBottom w:val="100"/>
                                          <w:divBdr>
                                            <w:top w:val="none" w:sz="0" w:space="0" w:color="auto"/>
                                            <w:left w:val="none" w:sz="0" w:space="0" w:color="auto"/>
                                            <w:bottom w:val="none" w:sz="0" w:space="0" w:color="auto"/>
                                            <w:right w:val="none" w:sz="0" w:space="0" w:color="auto"/>
                                          </w:divBdr>
                                        </w:div>
                                        <w:div w:id="145174155">
                                          <w:marLeft w:val="0"/>
                                          <w:marRight w:val="0"/>
                                          <w:marTop w:val="100"/>
                                          <w:marBottom w:val="100"/>
                                          <w:divBdr>
                                            <w:top w:val="none" w:sz="0" w:space="0" w:color="auto"/>
                                            <w:left w:val="none" w:sz="0" w:space="0" w:color="auto"/>
                                            <w:bottom w:val="none" w:sz="0" w:space="0" w:color="auto"/>
                                            <w:right w:val="none" w:sz="0" w:space="0" w:color="auto"/>
                                          </w:divBdr>
                                          <w:divsChild>
                                            <w:div w:id="1474104737">
                                              <w:marLeft w:val="0"/>
                                              <w:marRight w:val="0"/>
                                              <w:marTop w:val="100"/>
                                              <w:marBottom w:val="100"/>
                                              <w:divBdr>
                                                <w:top w:val="none" w:sz="0" w:space="0" w:color="auto"/>
                                                <w:left w:val="none" w:sz="0" w:space="0" w:color="auto"/>
                                                <w:bottom w:val="none" w:sz="0" w:space="0" w:color="auto"/>
                                                <w:right w:val="none" w:sz="0" w:space="0" w:color="auto"/>
                                              </w:divBdr>
                                            </w:div>
                                            <w:div w:id="1567111017">
                                              <w:marLeft w:val="0"/>
                                              <w:marRight w:val="0"/>
                                              <w:marTop w:val="100"/>
                                              <w:marBottom w:val="100"/>
                                              <w:divBdr>
                                                <w:top w:val="none" w:sz="0" w:space="0" w:color="auto"/>
                                                <w:left w:val="none" w:sz="0" w:space="0" w:color="auto"/>
                                                <w:bottom w:val="none" w:sz="0" w:space="0" w:color="auto"/>
                                                <w:right w:val="none" w:sz="0" w:space="0" w:color="auto"/>
                                              </w:divBdr>
                                            </w:div>
                                            <w:div w:id="1016464106">
                                              <w:marLeft w:val="0"/>
                                              <w:marRight w:val="0"/>
                                              <w:marTop w:val="100"/>
                                              <w:marBottom w:val="100"/>
                                              <w:divBdr>
                                                <w:top w:val="none" w:sz="0" w:space="0" w:color="auto"/>
                                                <w:left w:val="none" w:sz="0" w:space="0" w:color="auto"/>
                                                <w:bottom w:val="none" w:sz="0" w:space="0" w:color="auto"/>
                                                <w:right w:val="none" w:sz="0" w:space="0" w:color="auto"/>
                                              </w:divBdr>
                                            </w:div>
                                            <w:div w:id="1273053508">
                                              <w:marLeft w:val="0"/>
                                              <w:marRight w:val="0"/>
                                              <w:marTop w:val="100"/>
                                              <w:marBottom w:val="100"/>
                                              <w:divBdr>
                                                <w:top w:val="none" w:sz="0" w:space="0" w:color="auto"/>
                                                <w:left w:val="none" w:sz="0" w:space="0" w:color="auto"/>
                                                <w:bottom w:val="none" w:sz="0" w:space="0" w:color="auto"/>
                                                <w:right w:val="none" w:sz="0" w:space="0" w:color="auto"/>
                                              </w:divBdr>
                                            </w:div>
                                            <w:div w:id="1659267520">
                                              <w:marLeft w:val="0"/>
                                              <w:marRight w:val="0"/>
                                              <w:marTop w:val="100"/>
                                              <w:marBottom w:val="100"/>
                                              <w:divBdr>
                                                <w:top w:val="none" w:sz="0" w:space="0" w:color="auto"/>
                                                <w:left w:val="none" w:sz="0" w:space="0" w:color="auto"/>
                                                <w:bottom w:val="none" w:sz="0" w:space="0" w:color="auto"/>
                                                <w:right w:val="none" w:sz="0" w:space="0" w:color="auto"/>
                                              </w:divBdr>
                                            </w:div>
                                            <w:div w:id="592398455">
                                              <w:marLeft w:val="0"/>
                                              <w:marRight w:val="0"/>
                                              <w:marTop w:val="100"/>
                                              <w:marBottom w:val="100"/>
                                              <w:divBdr>
                                                <w:top w:val="none" w:sz="0" w:space="0" w:color="auto"/>
                                                <w:left w:val="none" w:sz="0" w:space="0" w:color="auto"/>
                                                <w:bottom w:val="none" w:sz="0" w:space="0" w:color="auto"/>
                                                <w:right w:val="none" w:sz="0" w:space="0" w:color="auto"/>
                                              </w:divBdr>
                                              <w:divsChild>
                                                <w:div w:id="260721740">
                                                  <w:marLeft w:val="0"/>
                                                  <w:marRight w:val="0"/>
                                                  <w:marTop w:val="100"/>
                                                  <w:marBottom w:val="100"/>
                                                  <w:divBdr>
                                                    <w:top w:val="none" w:sz="0" w:space="0" w:color="auto"/>
                                                    <w:left w:val="none" w:sz="0" w:space="0" w:color="auto"/>
                                                    <w:bottom w:val="none" w:sz="0" w:space="0" w:color="auto"/>
                                                    <w:right w:val="none" w:sz="0" w:space="0" w:color="auto"/>
                                                  </w:divBdr>
                                                </w:div>
                                                <w:div w:id="354969067">
                                                  <w:marLeft w:val="0"/>
                                                  <w:marRight w:val="0"/>
                                                  <w:marTop w:val="100"/>
                                                  <w:marBottom w:val="100"/>
                                                  <w:divBdr>
                                                    <w:top w:val="none" w:sz="0" w:space="0" w:color="auto"/>
                                                    <w:left w:val="none" w:sz="0" w:space="0" w:color="auto"/>
                                                    <w:bottom w:val="none" w:sz="0" w:space="0" w:color="auto"/>
                                                    <w:right w:val="none" w:sz="0" w:space="0" w:color="auto"/>
                                                  </w:divBdr>
                                                </w:div>
                                                <w:div w:id="196090019">
                                                  <w:marLeft w:val="0"/>
                                                  <w:marRight w:val="0"/>
                                                  <w:marTop w:val="100"/>
                                                  <w:marBottom w:val="100"/>
                                                  <w:divBdr>
                                                    <w:top w:val="none" w:sz="0" w:space="0" w:color="auto"/>
                                                    <w:left w:val="none" w:sz="0" w:space="0" w:color="auto"/>
                                                    <w:bottom w:val="none" w:sz="0" w:space="0" w:color="auto"/>
                                                    <w:right w:val="none" w:sz="0" w:space="0" w:color="auto"/>
                                                  </w:divBdr>
                                                </w:div>
                                                <w:div w:id="693923641">
                                                  <w:marLeft w:val="0"/>
                                                  <w:marRight w:val="0"/>
                                                  <w:marTop w:val="100"/>
                                                  <w:marBottom w:val="100"/>
                                                  <w:divBdr>
                                                    <w:top w:val="none" w:sz="0" w:space="0" w:color="auto"/>
                                                    <w:left w:val="none" w:sz="0" w:space="0" w:color="auto"/>
                                                    <w:bottom w:val="none" w:sz="0" w:space="0" w:color="auto"/>
                                                    <w:right w:val="none" w:sz="0" w:space="0" w:color="auto"/>
                                                  </w:divBdr>
                                                </w:div>
                                                <w:div w:id="56127521">
                                                  <w:marLeft w:val="0"/>
                                                  <w:marRight w:val="0"/>
                                                  <w:marTop w:val="100"/>
                                                  <w:marBottom w:val="100"/>
                                                  <w:divBdr>
                                                    <w:top w:val="none" w:sz="0" w:space="0" w:color="auto"/>
                                                    <w:left w:val="none" w:sz="0" w:space="0" w:color="auto"/>
                                                    <w:bottom w:val="none" w:sz="0" w:space="0" w:color="auto"/>
                                                    <w:right w:val="none" w:sz="0" w:space="0" w:color="auto"/>
                                                  </w:divBdr>
                                                </w:div>
                                                <w:div w:id="1285186224">
                                                  <w:marLeft w:val="0"/>
                                                  <w:marRight w:val="0"/>
                                                  <w:marTop w:val="100"/>
                                                  <w:marBottom w:val="100"/>
                                                  <w:divBdr>
                                                    <w:top w:val="none" w:sz="0" w:space="0" w:color="auto"/>
                                                    <w:left w:val="none" w:sz="0" w:space="0" w:color="auto"/>
                                                    <w:bottom w:val="none" w:sz="0" w:space="0" w:color="auto"/>
                                                    <w:right w:val="none" w:sz="0" w:space="0" w:color="auto"/>
                                                  </w:divBdr>
                                                </w:div>
                                                <w:div w:id="22807505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181</Words>
  <Characters>1032</Characters>
  <Application>Microsoft Office Word</Application>
  <DocSecurity>0</DocSecurity>
  <Lines>8</Lines>
  <Paragraphs>2</Paragraphs>
  <ScaleCrop>false</ScaleCrop>
  <Company/>
  <LinksUpToDate>false</LinksUpToDate>
  <CharactersWithSpaces>1211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5</cp:revision>
  <dcterms:created xsi:type="dcterms:W3CDTF">2012-11-26T08:38:00Z</dcterms:created>
  <dcterms:modified xsi:type="dcterms:W3CDTF">2012-12-15T13:20:00Z</dcterms:modified>
</cp:coreProperties>
</file>