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6E9" w:rsidRPr="00A976E9" w:rsidRDefault="00A976E9" w:rsidP="00A976E9">
      <w:pPr>
        <w:widowControl/>
        <w:spacing w:before="100" w:beforeAutospacing="1" w:after="100" w:afterAutospacing="1"/>
        <w:jc w:val="left"/>
        <w:outlineLvl w:val="0"/>
        <w:rPr>
          <w:rFonts w:ascii="宋体" w:eastAsia="宋体" w:hAnsi="宋体" w:cs="宋体"/>
          <w:b/>
          <w:bCs/>
          <w:kern w:val="36"/>
          <w:sz w:val="48"/>
          <w:szCs w:val="48"/>
          <w:lang/>
        </w:rPr>
      </w:pPr>
      <w:r w:rsidRPr="00A976E9">
        <w:rPr>
          <w:rFonts w:ascii="宋体" w:eastAsia="宋体" w:hAnsi="宋体" w:cs="宋体"/>
          <w:b/>
          <w:bCs/>
          <w:kern w:val="36"/>
          <w:sz w:val="48"/>
          <w:szCs w:val="48"/>
          <w:lang/>
        </w:rPr>
        <w:t>Gottfried Wilhelm Leibniz</w:t>
      </w:r>
    </w:p>
    <w:tbl>
      <w:tblPr>
        <w:tblW w:w="7746" w:type="dxa"/>
        <w:tblInd w:w="240" w:type="dxa"/>
        <w:tblBorders>
          <w:top w:val="single" w:sz="4" w:space="0" w:color="AAAAAA"/>
          <w:left w:val="single" w:sz="4" w:space="0" w:color="AAAAAA"/>
          <w:bottom w:val="single" w:sz="4" w:space="0" w:color="AAAAAA"/>
          <w:right w:val="single" w:sz="4" w:space="0" w:color="AAAAAA"/>
        </w:tblBorders>
        <w:shd w:val="clear" w:color="auto" w:fill="F9F9F9"/>
        <w:tblCellMar>
          <w:top w:w="48" w:type="dxa"/>
          <w:left w:w="48" w:type="dxa"/>
          <w:bottom w:w="48" w:type="dxa"/>
          <w:right w:w="48" w:type="dxa"/>
        </w:tblCellMar>
        <w:tblLook w:val="04A0"/>
      </w:tblPr>
      <w:tblGrid>
        <w:gridCol w:w="1683"/>
        <w:gridCol w:w="6063"/>
      </w:tblGrid>
      <w:tr w:rsidR="00A976E9" w:rsidRPr="00A976E9" w:rsidTr="00A976E9">
        <w:tc>
          <w:tcPr>
            <w:tcW w:w="7746" w:type="dxa"/>
            <w:gridSpan w:val="2"/>
            <w:shd w:val="clear" w:color="auto" w:fill="F9F9F9"/>
            <w:vAlign w:val="center"/>
            <w:hideMark/>
          </w:tcPr>
          <w:p w:rsidR="00A976E9" w:rsidRPr="00A976E9" w:rsidRDefault="00A976E9" w:rsidP="00A976E9">
            <w:pPr>
              <w:widowControl/>
              <w:spacing w:before="120" w:after="120" w:line="360" w:lineRule="atLeast"/>
              <w:jc w:val="center"/>
              <w:rPr>
                <w:rFonts w:ascii="宋体" w:eastAsia="宋体" w:hAnsi="宋体" w:cs="宋体"/>
                <w:color w:val="000000"/>
                <w:kern w:val="0"/>
                <w:szCs w:val="21"/>
              </w:rPr>
            </w:pPr>
            <w:r>
              <w:rPr>
                <w:rFonts w:ascii="宋体" w:eastAsia="宋体" w:hAnsi="宋体" w:cs="宋体"/>
                <w:noProof/>
                <w:color w:val="0000FF"/>
                <w:kern w:val="0"/>
                <w:szCs w:val="21"/>
              </w:rPr>
              <w:drawing>
                <wp:inline distT="0" distB="0" distL="0" distR="0">
                  <wp:extent cx="2095500" cy="2647950"/>
                  <wp:effectExtent l="19050" t="0" r="0" b="0"/>
                  <wp:docPr id="1" name="图片 1" descr="http://upload.wikimedia.org/wikipedia/commons/thumb/6/6a/Gottfried_Wilhelm_von_Leibniz.jpg/220px-Gottfried_Wilhelm_von_Leibniz.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6/6a/Gottfried_Wilhelm_von_Leibniz.jpg/220px-Gottfried_Wilhelm_von_Leibniz.jpg">
                            <a:hlinkClick r:id="rId7"/>
                          </pic:cNvPr>
                          <pic:cNvPicPr>
                            <a:picLocks noChangeAspect="1" noChangeArrowheads="1"/>
                          </pic:cNvPicPr>
                        </pic:nvPicPr>
                        <pic:blipFill>
                          <a:blip r:embed="rId8"/>
                          <a:srcRect/>
                          <a:stretch>
                            <a:fillRect/>
                          </a:stretch>
                        </pic:blipFill>
                        <pic:spPr bwMode="auto">
                          <a:xfrm>
                            <a:off x="0" y="0"/>
                            <a:ext cx="2095500" cy="2647950"/>
                          </a:xfrm>
                          <a:prstGeom prst="rect">
                            <a:avLst/>
                          </a:prstGeom>
                          <a:noFill/>
                          <a:ln w="9525">
                            <a:noFill/>
                            <a:miter lim="800000"/>
                            <a:headEnd/>
                            <a:tailEnd/>
                          </a:ln>
                        </pic:spPr>
                      </pic:pic>
                    </a:graphicData>
                  </a:graphic>
                </wp:inline>
              </w:drawing>
            </w:r>
            <w:r w:rsidRPr="00A976E9">
              <w:rPr>
                <w:rFonts w:ascii="宋体" w:eastAsia="宋体" w:hAnsi="宋体" w:cs="宋体"/>
                <w:color w:val="000000"/>
                <w:kern w:val="0"/>
                <w:szCs w:val="21"/>
              </w:rPr>
              <w:br/>
              <w:t>Gottfried Wilhelm Leibniz</w:t>
            </w:r>
          </w:p>
        </w:tc>
      </w:tr>
      <w:tr w:rsidR="00A976E9" w:rsidRPr="00A976E9" w:rsidTr="00A976E9">
        <w:tc>
          <w:tcPr>
            <w:tcW w:w="0" w:type="auto"/>
            <w:shd w:val="clear" w:color="auto" w:fill="F9F9F9"/>
            <w:vAlign w:val="center"/>
            <w:hideMark/>
          </w:tcPr>
          <w:p w:rsidR="00A976E9" w:rsidRPr="00A976E9" w:rsidRDefault="00A976E9" w:rsidP="00A976E9">
            <w:pPr>
              <w:widowControl/>
              <w:spacing w:before="120" w:after="120" w:line="360" w:lineRule="atLeast"/>
              <w:jc w:val="left"/>
              <w:rPr>
                <w:rFonts w:ascii="宋体" w:eastAsia="宋体" w:hAnsi="宋体" w:cs="宋体"/>
                <w:b/>
                <w:bCs/>
                <w:color w:val="000000"/>
                <w:kern w:val="0"/>
                <w:szCs w:val="21"/>
              </w:rPr>
            </w:pPr>
            <w:r w:rsidRPr="00A976E9">
              <w:rPr>
                <w:rFonts w:ascii="宋体" w:eastAsia="宋体" w:hAnsi="宋体" w:cs="宋体"/>
                <w:b/>
                <w:bCs/>
                <w:color w:val="000000"/>
                <w:kern w:val="0"/>
                <w:szCs w:val="21"/>
              </w:rPr>
              <w:t>Born</w:t>
            </w:r>
          </w:p>
        </w:tc>
        <w:tc>
          <w:tcPr>
            <w:tcW w:w="6063" w:type="dxa"/>
            <w:shd w:val="clear" w:color="auto" w:fill="F9F9F9"/>
            <w:vAlign w:val="center"/>
            <w:hideMark/>
          </w:tcPr>
          <w:p w:rsidR="00A976E9" w:rsidRPr="00A976E9" w:rsidRDefault="00A976E9" w:rsidP="00A976E9">
            <w:pPr>
              <w:widowControl/>
              <w:spacing w:before="120" w:after="120" w:line="360" w:lineRule="atLeast"/>
              <w:jc w:val="left"/>
              <w:rPr>
                <w:rFonts w:ascii="宋体" w:eastAsia="宋体" w:hAnsi="宋体" w:cs="宋体"/>
                <w:color w:val="000000"/>
                <w:kern w:val="0"/>
                <w:szCs w:val="21"/>
              </w:rPr>
            </w:pPr>
            <w:r w:rsidRPr="00A976E9">
              <w:rPr>
                <w:rFonts w:ascii="宋体" w:eastAsia="宋体" w:hAnsi="宋体" w:cs="宋体"/>
                <w:color w:val="000000"/>
                <w:kern w:val="0"/>
                <w:szCs w:val="21"/>
              </w:rPr>
              <w:t>July 1, 1646</w:t>
            </w:r>
            <w:r w:rsidRPr="00A976E9">
              <w:rPr>
                <w:rFonts w:ascii="宋体" w:eastAsia="宋体" w:hAnsi="宋体" w:cs="宋体"/>
                <w:color w:val="000000"/>
                <w:kern w:val="0"/>
                <w:szCs w:val="21"/>
              </w:rPr>
              <w:br/>
            </w:r>
            <w:hyperlink r:id="rId9" w:tooltip="Leipzig" w:history="1">
              <w:r w:rsidRPr="00A976E9">
                <w:rPr>
                  <w:rFonts w:ascii="宋体" w:eastAsia="宋体" w:hAnsi="宋体" w:cs="宋体"/>
                  <w:color w:val="0000FF"/>
                  <w:kern w:val="0"/>
                  <w:u w:val="single"/>
                </w:rPr>
                <w:t>Leipzig</w:t>
              </w:r>
            </w:hyperlink>
            <w:r w:rsidRPr="00A976E9">
              <w:rPr>
                <w:rFonts w:ascii="宋体" w:eastAsia="宋体" w:hAnsi="宋体" w:cs="宋体"/>
                <w:color w:val="000000"/>
                <w:kern w:val="0"/>
                <w:szCs w:val="21"/>
              </w:rPr>
              <w:t xml:space="preserve">, </w:t>
            </w:r>
            <w:hyperlink r:id="rId10" w:tooltip="Electorate of Saxony" w:history="1">
              <w:r w:rsidRPr="00A976E9">
                <w:rPr>
                  <w:rFonts w:ascii="宋体" w:eastAsia="宋体" w:hAnsi="宋体" w:cs="宋体"/>
                  <w:color w:val="0000FF"/>
                  <w:kern w:val="0"/>
                  <w:u w:val="single"/>
                </w:rPr>
                <w:t>Electorate of Saxony</w:t>
              </w:r>
            </w:hyperlink>
          </w:p>
        </w:tc>
      </w:tr>
      <w:tr w:rsidR="00A976E9" w:rsidRPr="00A976E9" w:rsidTr="00A976E9">
        <w:tc>
          <w:tcPr>
            <w:tcW w:w="0" w:type="auto"/>
            <w:shd w:val="clear" w:color="auto" w:fill="F9F9F9"/>
            <w:vAlign w:val="center"/>
            <w:hideMark/>
          </w:tcPr>
          <w:p w:rsidR="00A976E9" w:rsidRPr="00A976E9" w:rsidRDefault="00A976E9" w:rsidP="00A976E9">
            <w:pPr>
              <w:widowControl/>
              <w:spacing w:before="120" w:after="120" w:line="360" w:lineRule="atLeast"/>
              <w:jc w:val="left"/>
              <w:rPr>
                <w:rFonts w:ascii="宋体" w:eastAsia="宋体" w:hAnsi="宋体" w:cs="宋体"/>
                <w:b/>
                <w:bCs/>
                <w:color w:val="000000"/>
                <w:kern w:val="0"/>
                <w:szCs w:val="21"/>
              </w:rPr>
            </w:pPr>
            <w:r w:rsidRPr="00A976E9">
              <w:rPr>
                <w:rFonts w:ascii="宋体" w:eastAsia="宋体" w:hAnsi="宋体" w:cs="宋体"/>
                <w:b/>
                <w:bCs/>
                <w:color w:val="000000"/>
                <w:kern w:val="0"/>
                <w:szCs w:val="21"/>
              </w:rPr>
              <w:t>Died</w:t>
            </w:r>
          </w:p>
        </w:tc>
        <w:tc>
          <w:tcPr>
            <w:tcW w:w="6063" w:type="dxa"/>
            <w:shd w:val="clear" w:color="auto" w:fill="F9F9F9"/>
            <w:vAlign w:val="center"/>
            <w:hideMark/>
          </w:tcPr>
          <w:p w:rsidR="00A976E9" w:rsidRPr="00A976E9" w:rsidRDefault="00A976E9" w:rsidP="00A976E9">
            <w:pPr>
              <w:widowControl/>
              <w:spacing w:before="120" w:after="120" w:line="360" w:lineRule="atLeast"/>
              <w:jc w:val="left"/>
              <w:rPr>
                <w:rFonts w:ascii="宋体" w:eastAsia="宋体" w:hAnsi="宋体" w:cs="宋体"/>
                <w:color w:val="000000"/>
                <w:kern w:val="0"/>
                <w:szCs w:val="21"/>
              </w:rPr>
            </w:pPr>
            <w:r w:rsidRPr="00A976E9">
              <w:rPr>
                <w:rFonts w:ascii="宋体" w:eastAsia="宋体" w:hAnsi="宋体" w:cs="宋体"/>
                <w:color w:val="000000"/>
                <w:kern w:val="0"/>
                <w:szCs w:val="21"/>
              </w:rPr>
              <w:t>November 14, 1716</w:t>
            </w:r>
            <w:r w:rsidRPr="00A976E9">
              <w:rPr>
                <w:rFonts w:ascii="宋体" w:eastAsia="宋体" w:hAnsi="宋体" w:cs="宋体"/>
                <w:vanish/>
                <w:color w:val="000000"/>
                <w:kern w:val="0"/>
                <w:szCs w:val="21"/>
              </w:rPr>
              <w:t>(</w:t>
            </w:r>
            <w:r w:rsidRPr="00A976E9">
              <w:rPr>
                <w:rFonts w:ascii="宋体" w:eastAsia="宋体" w:hAnsi="宋体" w:cs="宋体"/>
                <w:vanish/>
                <w:color w:val="000000"/>
                <w:kern w:val="0"/>
              </w:rPr>
              <w:t>1716-11-14</w:t>
            </w:r>
            <w:r w:rsidRPr="00A976E9">
              <w:rPr>
                <w:rFonts w:ascii="宋体" w:eastAsia="宋体" w:hAnsi="宋体" w:cs="宋体"/>
                <w:vanish/>
                <w:color w:val="000000"/>
                <w:kern w:val="0"/>
                <w:szCs w:val="21"/>
              </w:rPr>
              <w:t>)</w:t>
            </w:r>
            <w:r w:rsidRPr="00A976E9">
              <w:rPr>
                <w:rFonts w:ascii="宋体" w:eastAsia="宋体" w:hAnsi="宋体" w:cs="宋体"/>
                <w:color w:val="000000"/>
                <w:kern w:val="0"/>
                <w:szCs w:val="21"/>
              </w:rPr>
              <w:t xml:space="preserve"> (aged 70)</w:t>
            </w:r>
            <w:r w:rsidRPr="00A976E9">
              <w:rPr>
                <w:rFonts w:ascii="宋体" w:eastAsia="宋体" w:hAnsi="宋体" w:cs="宋体"/>
                <w:color w:val="000000"/>
                <w:kern w:val="0"/>
                <w:szCs w:val="21"/>
              </w:rPr>
              <w:br/>
            </w:r>
            <w:hyperlink r:id="rId11" w:tooltip="Hanover" w:history="1">
              <w:r w:rsidRPr="00A976E9">
                <w:rPr>
                  <w:rFonts w:ascii="宋体" w:eastAsia="宋体" w:hAnsi="宋体" w:cs="宋体"/>
                  <w:color w:val="0000FF"/>
                  <w:kern w:val="0"/>
                  <w:u w:val="single"/>
                </w:rPr>
                <w:t>Hanover</w:t>
              </w:r>
            </w:hyperlink>
            <w:r w:rsidRPr="00A976E9">
              <w:rPr>
                <w:rFonts w:ascii="宋体" w:eastAsia="宋体" w:hAnsi="宋体" w:cs="宋体"/>
                <w:color w:val="000000"/>
                <w:kern w:val="0"/>
                <w:szCs w:val="21"/>
              </w:rPr>
              <w:t xml:space="preserve">, </w:t>
            </w:r>
            <w:hyperlink r:id="rId12" w:tooltip="Electorate of Hanover" w:history="1">
              <w:r w:rsidRPr="00A976E9">
                <w:rPr>
                  <w:rFonts w:ascii="宋体" w:eastAsia="宋体" w:hAnsi="宋体" w:cs="宋体"/>
                  <w:color w:val="0000FF"/>
                  <w:kern w:val="0"/>
                  <w:u w:val="single"/>
                </w:rPr>
                <w:t>Electorate of Hanover</w:t>
              </w:r>
            </w:hyperlink>
          </w:p>
        </w:tc>
      </w:tr>
      <w:tr w:rsidR="00A976E9" w:rsidRPr="00A976E9" w:rsidTr="00A976E9">
        <w:tc>
          <w:tcPr>
            <w:tcW w:w="0" w:type="auto"/>
            <w:shd w:val="clear" w:color="auto" w:fill="F9F9F9"/>
            <w:vAlign w:val="center"/>
            <w:hideMark/>
          </w:tcPr>
          <w:p w:rsidR="00A976E9" w:rsidRPr="00A976E9" w:rsidRDefault="00A976E9" w:rsidP="00A976E9">
            <w:pPr>
              <w:widowControl/>
              <w:spacing w:before="120" w:after="120" w:line="360" w:lineRule="atLeast"/>
              <w:jc w:val="left"/>
              <w:rPr>
                <w:rFonts w:ascii="宋体" w:eastAsia="宋体" w:hAnsi="宋体" w:cs="宋体"/>
                <w:b/>
                <w:bCs/>
                <w:color w:val="000000"/>
                <w:kern w:val="0"/>
                <w:szCs w:val="21"/>
              </w:rPr>
            </w:pPr>
            <w:r w:rsidRPr="00A976E9">
              <w:rPr>
                <w:rFonts w:ascii="宋体" w:eastAsia="宋体" w:hAnsi="宋体" w:cs="宋体"/>
                <w:b/>
                <w:bCs/>
                <w:color w:val="000000"/>
                <w:kern w:val="0"/>
                <w:szCs w:val="21"/>
              </w:rPr>
              <w:t>Nationality</w:t>
            </w:r>
          </w:p>
        </w:tc>
        <w:tc>
          <w:tcPr>
            <w:tcW w:w="6063" w:type="dxa"/>
            <w:shd w:val="clear" w:color="auto" w:fill="F9F9F9"/>
            <w:vAlign w:val="center"/>
            <w:hideMark/>
          </w:tcPr>
          <w:p w:rsidR="00A976E9" w:rsidRPr="00A976E9" w:rsidRDefault="00A976E9" w:rsidP="00A976E9">
            <w:pPr>
              <w:widowControl/>
              <w:spacing w:before="120" w:after="120" w:line="360" w:lineRule="atLeast"/>
              <w:jc w:val="left"/>
              <w:rPr>
                <w:rFonts w:ascii="宋体" w:eastAsia="宋体" w:hAnsi="宋体" w:cs="宋体"/>
                <w:color w:val="000000"/>
                <w:kern w:val="0"/>
                <w:szCs w:val="21"/>
              </w:rPr>
            </w:pPr>
            <w:hyperlink r:id="rId13" w:tooltip="Germans" w:history="1">
              <w:r w:rsidRPr="00A976E9">
                <w:rPr>
                  <w:rFonts w:ascii="宋体" w:eastAsia="宋体" w:hAnsi="宋体" w:cs="宋体"/>
                  <w:color w:val="0000FF"/>
                  <w:kern w:val="0"/>
                  <w:u w:val="single"/>
                </w:rPr>
                <w:t>German</w:t>
              </w:r>
            </w:hyperlink>
          </w:p>
        </w:tc>
      </w:tr>
      <w:tr w:rsidR="00A976E9" w:rsidRPr="00A976E9" w:rsidTr="00A976E9">
        <w:tc>
          <w:tcPr>
            <w:tcW w:w="0" w:type="auto"/>
            <w:shd w:val="clear" w:color="auto" w:fill="F9F9F9"/>
            <w:vAlign w:val="center"/>
            <w:hideMark/>
          </w:tcPr>
          <w:p w:rsidR="00A976E9" w:rsidRPr="00A976E9" w:rsidRDefault="00A976E9" w:rsidP="00A976E9">
            <w:pPr>
              <w:widowControl/>
              <w:spacing w:before="120" w:after="120" w:line="360" w:lineRule="atLeast"/>
              <w:jc w:val="left"/>
              <w:rPr>
                <w:rFonts w:ascii="宋体" w:eastAsia="宋体" w:hAnsi="宋体" w:cs="宋体"/>
                <w:b/>
                <w:bCs/>
                <w:color w:val="000000"/>
                <w:kern w:val="0"/>
                <w:szCs w:val="21"/>
              </w:rPr>
            </w:pPr>
            <w:r w:rsidRPr="00A976E9">
              <w:rPr>
                <w:rFonts w:ascii="宋体" w:eastAsia="宋体" w:hAnsi="宋体" w:cs="宋体"/>
                <w:b/>
                <w:bCs/>
                <w:color w:val="000000"/>
                <w:kern w:val="0"/>
                <w:szCs w:val="21"/>
              </w:rPr>
              <w:t>Era</w:t>
            </w:r>
          </w:p>
        </w:tc>
        <w:tc>
          <w:tcPr>
            <w:tcW w:w="6063" w:type="dxa"/>
            <w:shd w:val="clear" w:color="auto" w:fill="F9F9F9"/>
            <w:vAlign w:val="center"/>
            <w:hideMark/>
          </w:tcPr>
          <w:p w:rsidR="00A976E9" w:rsidRPr="00A976E9" w:rsidRDefault="00A976E9" w:rsidP="00A976E9">
            <w:pPr>
              <w:widowControl/>
              <w:spacing w:before="120" w:after="120" w:line="360" w:lineRule="atLeast"/>
              <w:jc w:val="left"/>
              <w:rPr>
                <w:rFonts w:ascii="宋体" w:eastAsia="宋体" w:hAnsi="宋体" w:cs="宋体"/>
                <w:color w:val="000000"/>
                <w:kern w:val="0"/>
                <w:szCs w:val="21"/>
              </w:rPr>
            </w:pPr>
            <w:hyperlink r:id="rId14" w:tooltip="17th-century philosophy" w:history="1">
              <w:r w:rsidRPr="00A976E9">
                <w:rPr>
                  <w:rFonts w:ascii="宋体" w:eastAsia="宋体" w:hAnsi="宋体" w:cs="宋体"/>
                  <w:color w:val="0000FF"/>
                  <w:kern w:val="0"/>
                  <w:u w:val="single"/>
                </w:rPr>
                <w:t>17th-</w:t>
              </w:r>
            </w:hyperlink>
            <w:r w:rsidRPr="00A976E9">
              <w:rPr>
                <w:rFonts w:ascii="宋体" w:eastAsia="宋体" w:hAnsi="宋体" w:cs="宋体"/>
                <w:color w:val="000000"/>
                <w:kern w:val="0"/>
                <w:szCs w:val="21"/>
              </w:rPr>
              <w:t>/</w:t>
            </w:r>
            <w:hyperlink r:id="rId15" w:tooltip="18th-century philosophy" w:history="1">
              <w:r w:rsidRPr="00A976E9">
                <w:rPr>
                  <w:rFonts w:ascii="宋体" w:eastAsia="宋体" w:hAnsi="宋体" w:cs="宋体"/>
                  <w:color w:val="0000FF"/>
                  <w:kern w:val="0"/>
                  <w:u w:val="single"/>
                </w:rPr>
                <w:t>18th-century philosophy</w:t>
              </w:r>
            </w:hyperlink>
          </w:p>
        </w:tc>
      </w:tr>
      <w:tr w:rsidR="00A976E9" w:rsidRPr="00A976E9" w:rsidTr="00A976E9">
        <w:tc>
          <w:tcPr>
            <w:tcW w:w="0" w:type="auto"/>
            <w:shd w:val="clear" w:color="auto" w:fill="F9F9F9"/>
            <w:vAlign w:val="center"/>
            <w:hideMark/>
          </w:tcPr>
          <w:p w:rsidR="00A976E9" w:rsidRPr="00A976E9" w:rsidRDefault="00A976E9" w:rsidP="00A976E9">
            <w:pPr>
              <w:widowControl/>
              <w:spacing w:before="120" w:after="120" w:line="360" w:lineRule="atLeast"/>
              <w:jc w:val="left"/>
              <w:rPr>
                <w:rFonts w:ascii="宋体" w:eastAsia="宋体" w:hAnsi="宋体" w:cs="宋体"/>
                <w:b/>
                <w:bCs/>
                <w:color w:val="000000"/>
                <w:kern w:val="0"/>
                <w:szCs w:val="21"/>
              </w:rPr>
            </w:pPr>
            <w:r w:rsidRPr="00A976E9">
              <w:rPr>
                <w:rFonts w:ascii="宋体" w:eastAsia="宋体" w:hAnsi="宋体" w:cs="宋体"/>
                <w:b/>
                <w:bCs/>
                <w:color w:val="000000"/>
                <w:kern w:val="0"/>
                <w:szCs w:val="21"/>
              </w:rPr>
              <w:t>Region</w:t>
            </w:r>
          </w:p>
        </w:tc>
        <w:tc>
          <w:tcPr>
            <w:tcW w:w="6063" w:type="dxa"/>
            <w:shd w:val="clear" w:color="auto" w:fill="F9F9F9"/>
            <w:vAlign w:val="center"/>
            <w:hideMark/>
          </w:tcPr>
          <w:p w:rsidR="00A976E9" w:rsidRPr="00A976E9" w:rsidRDefault="00A976E9" w:rsidP="00A976E9">
            <w:pPr>
              <w:widowControl/>
              <w:spacing w:before="120" w:after="120" w:line="360" w:lineRule="atLeast"/>
              <w:jc w:val="left"/>
              <w:rPr>
                <w:rFonts w:ascii="宋体" w:eastAsia="宋体" w:hAnsi="宋体" w:cs="宋体"/>
                <w:color w:val="000000"/>
                <w:kern w:val="0"/>
                <w:szCs w:val="21"/>
              </w:rPr>
            </w:pPr>
            <w:hyperlink r:id="rId16" w:tooltip="Western Philosophy" w:history="1">
              <w:r w:rsidRPr="00A976E9">
                <w:rPr>
                  <w:rFonts w:ascii="宋体" w:eastAsia="宋体" w:hAnsi="宋体" w:cs="宋体"/>
                  <w:color w:val="0000FF"/>
                  <w:kern w:val="0"/>
                  <w:u w:val="single"/>
                </w:rPr>
                <w:t>Western Philosophy</w:t>
              </w:r>
            </w:hyperlink>
          </w:p>
        </w:tc>
      </w:tr>
      <w:tr w:rsidR="00A976E9" w:rsidRPr="00A976E9" w:rsidTr="00A976E9">
        <w:tc>
          <w:tcPr>
            <w:tcW w:w="0" w:type="auto"/>
            <w:shd w:val="clear" w:color="auto" w:fill="F9F9F9"/>
            <w:vAlign w:val="center"/>
            <w:hideMark/>
          </w:tcPr>
          <w:p w:rsidR="00A976E9" w:rsidRPr="00A976E9" w:rsidRDefault="00A976E9" w:rsidP="00A976E9">
            <w:pPr>
              <w:widowControl/>
              <w:spacing w:before="120" w:after="120" w:line="360" w:lineRule="atLeast"/>
              <w:jc w:val="left"/>
              <w:rPr>
                <w:rFonts w:ascii="宋体" w:eastAsia="宋体" w:hAnsi="宋体" w:cs="宋体"/>
                <w:b/>
                <w:bCs/>
                <w:color w:val="000000"/>
                <w:kern w:val="0"/>
                <w:szCs w:val="21"/>
              </w:rPr>
            </w:pPr>
            <w:r w:rsidRPr="00A976E9">
              <w:rPr>
                <w:rFonts w:ascii="宋体" w:eastAsia="宋体" w:hAnsi="宋体" w:cs="宋体"/>
                <w:b/>
                <w:bCs/>
                <w:color w:val="000000"/>
                <w:kern w:val="0"/>
                <w:szCs w:val="21"/>
              </w:rPr>
              <w:t>Main interests</w:t>
            </w:r>
          </w:p>
        </w:tc>
        <w:tc>
          <w:tcPr>
            <w:tcW w:w="6063" w:type="dxa"/>
            <w:shd w:val="clear" w:color="auto" w:fill="F9F9F9"/>
            <w:vAlign w:val="center"/>
            <w:hideMark/>
          </w:tcPr>
          <w:p w:rsidR="00A976E9" w:rsidRPr="00A976E9" w:rsidRDefault="00A976E9" w:rsidP="00A976E9">
            <w:pPr>
              <w:widowControl/>
              <w:spacing w:before="120" w:after="120" w:line="360" w:lineRule="atLeast"/>
              <w:jc w:val="left"/>
              <w:rPr>
                <w:rFonts w:ascii="宋体" w:eastAsia="宋体" w:hAnsi="宋体" w:cs="宋体"/>
                <w:color w:val="000000"/>
                <w:kern w:val="0"/>
                <w:szCs w:val="21"/>
              </w:rPr>
            </w:pPr>
            <w:hyperlink r:id="rId17" w:tooltip="Mathematics" w:history="1">
              <w:r w:rsidRPr="00A976E9">
                <w:rPr>
                  <w:rFonts w:ascii="宋体" w:eastAsia="宋体" w:hAnsi="宋体" w:cs="宋体"/>
                  <w:color w:val="0000FF"/>
                  <w:kern w:val="0"/>
                  <w:u w:val="single"/>
                </w:rPr>
                <w:t>Mathematics</w:t>
              </w:r>
            </w:hyperlink>
            <w:r w:rsidRPr="00A976E9">
              <w:rPr>
                <w:rFonts w:ascii="宋体" w:eastAsia="宋体" w:hAnsi="宋体" w:cs="宋体"/>
                <w:color w:val="000000"/>
                <w:kern w:val="0"/>
                <w:szCs w:val="21"/>
              </w:rPr>
              <w:t xml:space="preserve">, </w:t>
            </w:r>
            <w:hyperlink r:id="rId18" w:tooltip="Metaphysics" w:history="1">
              <w:r w:rsidRPr="00A976E9">
                <w:rPr>
                  <w:rFonts w:ascii="宋体" w:eastAsia="宋体" w:hAnsi="宋体" w:cs="宋体"/>
                  <w:color w:val="0000FF"/>
                  <w:kern w:val="0"/>
                  <w:u w:val="single"/>
                </w:rPr>
                <w:t>metaphysics</w:t>
              </w:r>
            </w:hyperlink>
            <w:r w:rsidRPr="00A976E9">
              <w:rPr>
                <w:rFonts w:ascii="宋体" w:eastAsia="宋体" w:hAnsi="宋体" w:cs="宋体"/>
                <w:color w:val="000000"/>
                <w:kern w:val="0"/>
                <w:szCs w:val="21"/>
              </w:rPr>
              <w:t xml:space="preserve">, </w:t>
            </w:r>
            <w:hyperlink r:id="rId19" w:tooltip="Logic" w:history="1">
              <w:r w:rsidRPr="00A976E9">
                <w:rPr>
                  <w:rFonts w:ascii="宋体" w:eastAsia="宋体" w:hAnsi="宋体" w:cs="宋体"/>
                  <w:color w:val="0000FF"/>
                  <w:kern w:val="0"/>
                  <w:u w:val="single"/>
                </w:rPr>
                <w:t>logic</w:t>
              </w:r>
            </w:hyperlink>
            <w:r w:rsidRPr="00A976E9">
              <w:rPr>
                <w:rFonts w:ascii="宋体" w:eastAsia="宋体" w:hAnsi="宋体" w:cs="宋体"/>
                <w:color w:val="000000"/>
                <w:kern w:val="0"/>
                <w:szCs w:val="21"/>
              </w:rPr>
              <w:t xml:space="preserve">, </w:t>
            </w:r>
            <w:hyperlink r:id="rId20" w:tooltip="Theodicy" w:history="1">
              <w:r w:rsidRPr="00A976E9">
                <w:rPr>
                  <w:rFonts w:ascii="宋体" w:eastAsia="宋体" w:hAnsi="宋体" w:cs="宋体"/>
                  <w:color w:val="0000FF"/>
                  <w:kern w:val="0"/>
                  <w:u w:val="single"/>
                </w:rPr>
                <w:t>theodicy</w:t>
              </w:r>
            </w:hyperlink>
          </w:p>
        </w:tc>
      </w:tr>
      <w:tr w:rsidR="00A976E9" w:rsidRPr="00A976E9" w:rsidTr="00A976E9">
        <w:tc>
          <w:tcPr>
            <w:tcW w:w="0" w:type="auto"/>
            <w:shd w:val="clear" w:color="auto" w:fill="F9F9F9"/>
            <w:vAlign w:val="center"/>
            <w:hideMark/>
          </w:tcPr>
          <w:p w:rsidR="00A976E9" w:rsidRPr="00A976E9" w:rsidRDefault="00A976E9" w:rsidP="00A976E9">
            <w:pPr>
              <w:widowControl/>
              <w:spacing w:before="120" w:after="120" w:line="360" w:lineRule="atLeast"/>
              <w:jc w:val="left"/>
              <w:rPr>
                <w:rFonts w:ascii="宋体" w:eastAsia="宋体" w:hAnsi="宋体" w:cs="宋体"/>
                <w:b/>
                <w:bCs/>
                <w:color w:val="000000"/>
                <w:kern w:val="0"/>
                <w:szCs w:val="21"/>
              </w:rPr>
            </w:pPr>
            <w:r w:rsidRPr="00A976E9">
              <w:rPr>
                <w:rFonts w:ascii="宋体" w:eastAsia="宋体" w:hAnsi="宋体" w:cs="宋体"/>
                <w:b/>
                <w:bCs/>
                <w:color w:val="000000"/>
                <w:kern w:val="0"/>
                <w:szCs w:val="21"/>
              </w:rPr>
              <w:t>Notable ideas</w:t>
            </w:r>
          </w:p>
        </w:tc>
        <w:tc>
          <w:tcPr>
            <w:tcW w:w="6063" w:type="dxa"/>
            <w:shd w:val="clear" w:color="auto" w:fill="F9F9F9"/>
            <w:vAlign w:val="center"/>
            <w:hideMark/>
          </w:tcPr>
          <w:p w:rsidR="00A976E9" w:rsidRPr="00A976E9" w:rsidRDefault="00A976E9" w:rsidP="00A976E9">
            <w:pPr>
              <w:widowControl/>
              <w:spacing w:before="120" w:after="120" w:line="360" w:lineRule="atLeast"/>
              <w:jc w:val="left"/>
              <w:rPr>
                <w:rFonts w:ascii="宋体" w:eastAsia="宋体" w:hAnsi="宋体" w:cs="宋体"/>
                <w:color w:val="000000"/>
                <w:kern w:val="0"/>
                <w:szCs w:val="21"/>
              </w:rPr>
            </w:pPr>
            <w:hyperlink r:id="rId21" w:tooltip="Infinitesimal calculus" w:history="1">
              <w:r w:rsidRPr="00A976E9">
                <w:rPr>
                  <w:rFonts w:ascii="宋体" w:eastAsia="宋体" w:hAnsi="宋体" w:cs="宋体"/>
                  <w:color w:val="0000FF"/>
                  <w:kern w:val="0"/>
                  <w:u w:val="single"/>
                </w:rPr>
                <w:t>Infinitesimal calculus</w:t>
              </w:r>
            </w:hyperlink>
            <w:r w:rsidRPr="00A976E9">
              <w:rPr>
                <w:rFonts w:ascii="宋体" w:eastAsia="宋体" w:hAnsi="宋体" w:cs="宋体"/>
                <w:color w:val="000000"/>
                <w:kern w:val="0"/>
                <w:szCs w:val="21"/>
              </w:rPr>
              <w:br/>
            </w:r>
            <w:hyperlink r:id="rId22" w:tooltip="Monadology" w:history="1">
              <w:r w:rsidRPr="00A976E9">
                <w:rPr>
                  <w:rFonts w:ascii="宋体" w:eastAsia="宋体" w:hAnsi="宋体" w:cs="宋体"/>
                  <w:color w:val="0000FF"/>
                  <w:kern w:val="0"/>
                  <w:u w:val="single"/>
                </w:rPr>
                <w:t>Monads</w:t>
              </w:r>
            </w:hyperlink>
            <w:r w:rsidRPr="00A976E9">
              <w:rPr>
                <w:rFonts w:ascii="宋体" w:eastAsia="宋体" w:hAnsi="宋体" w:cs="宋体"/>
                <w:color w:val="000000"/>
                <w:kern w:val="0"/>
                <w:szCs w:val="21"/>
              </w:rPr>
              <w:br/>
            </w:r>
            <w:hyperlink r:id="rId23" w:tooltip="Best of all possible worlds" w:history="1">
              <w:r w:rsidRPr="00A976E9">
                <w:rPr>
                  <w:rFonts w:ascii="宋体" w:eastAsia="宋体" w:hAnsi="宋体" w:cs="宋体"/>
                  <w:color w:val="0000FF"/>
                  <w:kern w:val="0"/>
                  <w:u w:val="single"/>
                </w:rPr>
                <w:t>Best of all possible worlds</w:t>
              </w:r>
            </w:hyperlink>
            <w:r w:rsidRPr="00A976E9">
              <w:rPr>
                <w:rFonts w:ascii="宋体" w:eastAsia="宋体" w:hAnsi="宋体" w:cs="宋体"/>
                <w:color w:val="000000"/>
                <w:kern w:val="0"/>
                <w:szCs w:val="21"/>
              </w:rPr>
              <w:br/>
            </w:r>
            <w:hyperlink r:id="rId24" w:tooltip="Leibniz formula for π" w:history="1">
              <w:r w:rsidRPr="00A976E9">
                <w:rPr>
                  <w:rFonts w:ascii="宋体" w:eastAsia="宋体" w:hAnsi="宋体" w:cs="宋体"/>
                  <w:color w:val="0000FF"/>
                  <w:kern w:val="0"/>
                  <w:u w:val="single"/>
                </w:rPr>
                <w:t>Leibniz formula for π</w:t>
              </w:r>
            </w:hyperlink>
            <w:r w:rsidRPr="00A976E9">
              <w:rPr>
                <w:rFonts w:ascii="宋体" w:eastAsia="宋体" w:hAnsi="宋体" w:cs="宋体"/>
                <w:color w:val="000000"/>
                <w:kern w:val="0"/>
                <w:szCs w:val="21"/>
              </w:rPr>
              <w:br/>
            </w:r>
            <w:hyperlink r:id="rId25" w:tooltip="Leibniz harmonic triangle" w:history="1">
              <w:r w:rsidRPr="00A976E9">
                <w:rPr>
                  <w:rFonts w:ascii="宋体" w:eastAsia="宋体" w:hAnsi="宋体" w:cs="宋体"/>
                  <w:color w:val="0000FF"/>
                  <w:kern w:val="0"/>
                  <w:u w:val="single"/>
                </w:rPr>
                <w:t>Leibniz harmonic triangle</w:t>
              </w:r>
            </w:hyperlink>
            <w:r w:rsidRPr="00A976E9">
              <w:rPr>
                <w:rFonts w:ascii="宋体" w:eastAsia="宋体" w:hAnsi="宋体" w:cs="宋体"/>
                <w:color w:val="000000"/>
                <w:kern w:val="0"/>
                <w:szCs w:val="21"/>
              </w:rPr>
              <w:br/>
            </w:r>
            <w:hyperlink r:id="rId26" w:tooltip="Leibniz formula for determinants" w:history="1">
              <w:r w:rsidRPr="00A976E9">
                <w:rPr>
                  <w:rFonts w:ascii="宋体" w:eastAsia="宋体" w:hAnsi="宋体" w:cs="宋体"/>
                  <w:color w:val="0000FF"/>
                  <w:kern w:val="0"/>
                  <w:u w:val="single"/>
                </w:rPr>
                <w:t>Leibniz formula for determinants</w:t>
              </w:r>
            </w:hyperlink>
            <w:r w:rsidRPr="00A976E9">
              <w:rPr>
                <w:rFonts w:ascii="宋体" w:eastAsia="宋体" w:hAnsi="宋体" w:cs="宋体"/>
                <w:color w:val="000000"/>
                <w:kern w:val="0"/>
                <w:szCs w:val="21"/>
              </w:rPr>
              <w:br/>
            </w:r>
            <w:hyperlink r:id="rId27" w:tooltip="Leibniz integral rule" w:history="1">
              <w:r w:rsidRPr="00A976E9">
                <w:rPr>
                  <w:rFonts w:ascii="宋体" w:eastAsia="宋体" w:hAnsi="宋体" w:cs="宋体"/>
                  <w:color w:val="0000FF"/>
                  <w:kern w:val="0"/>
                  <w:u w:val="single"/>
                </w:rPr>
                <w:t>Leibniz integral rule</w:t>
              </w:r>
            </w:hyperlink>
            <w:r w:rsidRPr="00A976E9">
              <w:rPr>
                <w:rFonts w:ascii="宋体" w:eastAsia="宋体" w:hAnsi="宋体" w:cs="宋体"/>
                <w:color w:val="000000"/>
                <w:kern w:val="0"/>
                <w:szCs w:val="21"/>
              </w:rPr>
              <w:br/>
            </w:r>
            <w:hyperlink r:id="rId28" w:tooltip="Principle of sufficient reason" w:history="1">
              <w:r w:rsidRPr="00A976E9">
                <w:rPr>
                  <w:rFonts w:ascii="宋体" w:eastAsia="宋体" w:hAnsi="宋体" w:cs="宋体"/>
                  <w:color w:val="0000FF"/>
                  <w:kern w:val="0"/>
                  <w:u w:val="single"/>
                </w:rPr>
                <w:t>Principle of sufficient reason</w:t>
              </w:r>
            </w:hyperlink>
            <w:r w:rsidRPr="00A976E9">
              <w:rPr>
                <w:rFonts w:ascii="宋体" w:eastAsia="宋体" w:hAnsi="宋体" w:cs="宋体"/>
                <w:color w:val="000000"/>
                <w:kern w:val="0"/>
                <w:szCs w:val="21"/>
              </w:rPr>
              <w:br/>
            </w:r>
            <w:hyperlink r:id="rId29" w:tooltip="Diagrammatic reasoning" w:history="1">
              <w:r w:rsidRPr="00A976E9">
                <w:rPr>
                  <w:rFonts w:ascii="宋体" w:eastAsia="宋体" w:hAnsi="宋体" w:cs="宋体"/>
                  <w:color w:val="0000FF"/>
                  <w:kern w:val="0"/>
                  <w:u w:val="single"/>
                </w:rPr>
                <w:t>Diagrammatic reasoning</w:t>
              </w:r>
            </w:hyperlink>
            <w:r w:rsidRPr="00A976E9">
              <w:rPr>
                <w:rFonts w:ascii="宋体" w:eastAsia="宋体" w:hAnsi="宋体" w:cs="宋体"/>
                <w:color w:val="000000"/>
                <w:kern w:val="0"/>
                <w:szCs w:val="21"/>
              </w:rPr>
              <w:br/>
            </w:r>
            <w:hyperlink r:id="rId30" w:tooltip="Notation for differentiation" w:history="1">
              <w:r w:rsidRPr="00A976E9">
                <w:rPr>
                  <w:rFonts w:ascii="宋体" w:eastAsia="宋体" w:hAnsi="宋体" w:cs="宋体"/>
                  <w:color w:val="0000FF"/>
                  <w:kern w:val="0"/>
                  <w:u w:val="single"/>
                </w:rPr>
                <w:t>Notation for differentiation</w:t>
              </w:r>
            </w:hyperlink>
            <w:r w:rsidRPr="00A976E9">
              <w:rPr>
                <w:rFonts w:ascii="宋体" w:eastAsia="宋体" w:hAnsi="宋体" w:cs="宋体"/>
                <w:color w:val="000000"/>
                <w:kern w:val="0"/>
                <w:szCs w:val="21"/>
              </w:rPr>
              <w:br/>
            </w:r>
            <w:hyperlink r:id="rId31" w:tooltip="Fermat's little theorem" w:history="1">
              <w:r w:rsidRPr="00A976E9">
                <w:rPr>
                  <w:rFonts w:ascii="宋体" w:eastAsia="宋体" w:hAnsi="宋体" w:cs="宋体"/>
                  <w:color w:val="0000FF"/>
                  <w:kern w:val="0"/>
                  <w:u w:val="single"/>
                </w:rPr>
                <w:t>Proof of Fermat's little theorem</w:t>
              </w:r>
            </w:hyperlink>
            <w:r w:rsidRPr="00A976E9">
              <w:rPr>
                <w:rFonts w:ascii="宋体" w:eastAsia="宋体" w:hAnsi="宋体" w:cs="宋体"/>
                <w:color w:val="000000"/>
                <w:kern w:val="0"/>
                <w:szCs w:val="21"/>
              </w:rPr>
              <w:br/>
            </w:r>
            <w:hyperlink r:id="rId32" w:tooltip="Kinetic energy" w:history="1">
              <w:r w:rsidRPr="00A976E9">
                <w:rPr>
                  <w:rFonts w:ascii="宋体" w:eastAsia="宋体" w:hAnsi="宋体" w:cs="宋体"/>
                  <w:color w:val="0000FF"/>
                  <w:kern w:val="0"/>
                  <w:u w:val="single"/>
                </w:rPr>
                <w:t>Kinetic energy</w:t>
              </w:r>
            </w:hyperlink>
            <w:r w:rsidRPr="00A976E9">
              <w:rPr>
                <w:rFonts w:ascii="宋体" w:eastAsia="宋体" w:hAnsi="宋体" w:cs="宋体"/>
                <w:color w:val="000000"/>
                <w:kern w:val="0"/>
                <w:szCs w:val="21"/>
              </w:rPr>
              <w:br/>
            </w:r>
            <w:hyperlink r:id="rId33" w:tooltip="Entscheidungsproblem" w:history="1">
              <w:r w:rsidRPr="00A976E9">
                <w:rPr>
                  <w:rFonts w:ascii="宋体" w:eastAsia="宋体" w:hAnsi="宋体" w:cs="宋体"/>
                  <w:color w:val="0000FF"/>
                  <w:kern w:val="0"/>
                  <w:u w:val="single"/>
                </w:rPr>
                <w:t>Entscheidungsproblem</w:t>
              </w:r>
            </w:hyperlink>
            <w:r w:rsidRPr="00A976E9">
              <w:rPr>
                <w:rFonts w:ascii="宋体" w:eastAsia="宋体" w:hAnsi="宋体" w:cs="宋体"/>
                <w:color w:val="000000"/>
                <w:kern w:val="0"/>
                <w:szCs w:val="21"/>
              </w:rPr>
              <w:br/>
            </w:r>
            <w:hyperlink r:id="rId34" w:tooltip="Alternating series test" w:history="1">
              <w:r w:rsidRPr="00A976E9">
                <w:rPr>
                  <w:rFonts w:ascii="宋体" w:eastAsia="宋体" w:hAnsi="宋体" w:cs="宋体"/>
                  <w:color w:val="0000FF"/>
                  <w:kern w:val="0"/>
                  <w:u w:val="single"/>
                </w:rPr>
                <w:t>AST</w:t>
              </w:r>
            </w:hyperlink>
            <w:r w:rsidRPr="00A976E9">
              <w:rPr>
                <w:rFonts w:ascii="宋体" w:eastAsia="宋体" w:hAnsi="宋体" w:cs="宋体"/>
                <w:color w:val="000000"/>
                <w:kern w:val="0"/>
                <w:szCs w:val="21"/>
              </w:rPr>
              <w:br/>
            </w:r>
            <w:hyperlink r:id="rId35" w:tooltip="Law of Continuity" w:history="1">
              <w:r w:rsidRPr="00A976E9">
                <w:rPr>
                  <w:rFonts w:ascii="宋体" w:eastAsia="宋体" w:hAnsi="宋体" w:cs="宋体"/>
                  <w:color w:val="0000FF"/>
                  <w:kern w:val="0"/>
                  <w:u w:val="single"/>
                </w:rPr>
                <w:t>Law of Continuity</w:t>
              </w:r>
            </w:hyperlink>
            <w:r w:rsidRPr="00A976E9">
              <w:rPr>
                <w:rFonts w:ascii="宋体" w:eastAsia="宋体" w:hAnsi="宋体" w:cs="宋体"/>
                <w:color w:val="000000"/>
                <w:kern w:val="0"/>
                <w:szCs w:val="21"/>
              </w:rPr>
              <w:br/>
            </w:r>
            <w:hyperlink r:id="rId36" w:tooltip="Transcendental Law of Homogeneity" w:history="1">
              <w:r w:rsidRPr="00A976E9">
                <w:rPr>
                  <w:rFonts w:ascii="宋体" w:eastAsia="宋体" w:hAnsi="宋体" w:cs="宋体"/>
                  <w:color w:val="0000FF"/>
                  <w:kern w:val="0"/>
                  <w:u w:val="single"/>
                </w:rPr>
                <w:t>Transcendental Law of Homogeneity</w:t>
              </w:r>
            </w:hyperlink>
            <w:r w:rsidRPr="00A976E9">
              <w:rPr>
                <w:rFonts w:ascii="宋体" w:eastAsia="宋体" w:hAnsi="宋体" w:cs="宋体"/>
                <w:color w:val="000000"/>
                <w:kern w:val="0"/>
                <w:szCs w:val="21"/>
              </w:rPr>
              <w:br/>
            </w:r>
            <w:hyperlink r:id="rId37" w:tooltip="Characteristica universalis" w:history="1">
              <w:r w:rsidRPr="00A976E9">
                <w:rPr>
                  <w:rFonts w:ascii="宋体" w:eastAsia="宋体" w:hAnsi="宋体" w:cs="宋体"/>
                  <w:i/>
                  <w:iCs/>
                  <w:color w:val="0000FF"/>
                  <w:kern w:val="0"/>
                  <w:u w:val="single"/>
                </w:rPr>
                <w:t>Characteristica universalis</w:t>
              </w:r>
            </w:hyperlink>
            <w:r w:rsidRPr="00A976E9">
              <w:rPr>
                <w:rFonts w:ascii="宋体" w:eastAsia="宋体" w:hAnsi="宋体" w:cs="宋体"/>
                <w:color w:val="000000"/>
                <w:kern w:val="0"/>
                <w:szCs w:val="21"/>
              </w:rPr>
              <w:br/>
            </w:r>
            <w:hyperlink r:id="rId38" w:tooltip="Calculus ratiocinator" w:history="1">
              <w:r w:rsidRPr="00A976E9">
                <w:rPr>
                  <w:rFonts w:ascii="宋体" w:eastAsia="宋体" w:hAnsi="宋体" w:cs="宋体"/>
                  <w:color w:val="0000FF"/>
                  <w:kern w:val="0"/>
                  <w:u w:val="single"/>
                </w:rPr>
                <w:t>Calculus ratiocinator</w:t>
              </w:r>
            </w:hyperlink>
            <w:r w:rsidRPr="00A976E9">
              <w:rPr>
                <w:rFonts w:ascii="宋体" w:eastAsia="宋体" w:hAnsi="宋体" w:cs="宋体"/>
                <w:color w:val="000000"/>
                <w:kern w:val="0"/>
                <w:szCs w:val="21"/>
              </w:rPr>
              <w:br/>
            </w:r>
            <w:hyperlink r:id="rId39" w:tooltip="Universal science" w:history="1">
              <w:r w:rsidRPr="00A976E9">
                <w:rPr>
                  <w:rFonts w:ascii="宋体" w:eastAsia="宋体" w:hAnsi="宋体" w:cs="宋体"/>
                  <w:i/>
                  <w:iCs/>
                  <w:color w:val="0000FF"/>
                  <w:kern w:val="0"/>
                  <w:u w:val="single"/>
                </w:rPr>
                <w:t>Universalwissenschaft</w:t>
              </w:r>
            </w:hyperlink>
            <w:hyperlink r:id="rId40" w:anchor="cite_note-1" w:history="1">
              <w:r w:rsidRPr="00A976E9">
                <w:rPr>
                  <w:rFonts w:ascii="宋体" w:eastAsia="宋体" w:hAnsi="宋体" w:cs="宋体"/>
                  <w:color w:val="0000FF"/>
                  <w:kern w:val="0"/>
                  <w:szCs w:val="21"/>
                  <w:u w:val="single"/>
                  <w:vertAlign w:val="superscript"/>
                </w:rPr>
                <w:t>[1]</w:t>
              </w:r>
            </w:hyperlink>
            <w:r w:rsidRPr="00A976E9">
              <w:rPr>
                <w:rFonts w:ascii="宋体" w:eastAsia="宋体" w:hAnsi="宋体" w:cs="宋体"/>
                <w:color w:val="000000"/>
                <w:kern w:val="0"/>
                <w:szCs w:val="21"/>
              </w:rPr>
              <w:t>,</w:t>
            </w:r>
          </w:p>
        </w:tc>
      </w:tr>
      <w:tr w:rsidR="00A976E9" w:rsidRPr="00A976E9" w:rsidTr="00A976E9">
        <w:tc>
          <w:tcPr>
            <w:tcW w:w="7746" w:type="dxa"/>
            <w:gridSpan w:val="2"/>
            <w:shd w:val="clear" w:color="auto" w:fill="F9F9F9"/>
            <w:vAlign w:val="center"/>
            <w:hideMark/>
          </w:tcPr>
          <w:p w:rsidR="00A976E9" w:rsidRPr="00A976E9" w:rsidRDefault="00A976E9" w:rsidP="00A976E9">
            <w:pPr>
              <w:widowControl/>
              <w:spacing w:before="120" w:after="120" w:line="360" w:lineRule="atLeast"/>
              <w:jc w:val="left"/>
              <w:rPr>
                <w:rFonts w:ascii="宋体" w:eastAsia="宋体" w:hAnsi="宋体" w:cs="宋体"/>
                <w:color w:val="000000"/>
                <w:kern w:val="0"/>
                <w:szCs w:val="21"/>
              </w:rPr>
            </w:pPr>
            <w:r w:rsidRPr="00A976E9">
              <w:rPr>
                <w:rFonts w:ascii="宋体" w:eastAsia="宋体" w:hAnsi="宋体" w:cs="宋体"/>
                <w:color w:val="000000"/>
                <w:kern w:val="0"/>
                <w:szCs w:val="21"/>
              </w:rPr>
              <w:lastRenderedPageBreak/>
              <w:t>Influenced by</w:t>
            </w:r>
            <w:hyperlink r:id="rId41" w:history="1">
              <w:r w:rsidRPr="00A976E9">
                <w:rPr>
                  <w:rFonts w:ascii="宋体" w:eastAsia="宋体" w:hAnsi="宋体" w:cs="宋体"/>
                  <w:color w:val="0000FF"/>
                  <w:kern w:val="0"/>
                  <w:sz w:val="19"/>
                  <w:u w:val="single"/>
                </w:rPr>
                <w:t>[show]</w:t>
              </w:r>
            </w:hyperlink>
          </w:p>
          <w:p w:rsidR="00A976E9" w:rsidRPr="00A976E9" w:rsidRDefault="00A976E9" w:rsidP="00A976E9">
            <w:pPr>
              <w:widowControl/>
              <w:numPr>
                <w:ilvl w:val="0"/>
                <w:numId w:val="1"/>
              </w:numPr>
              <w:spacing w:line="360" w:lineRule="atLeast"/>
              <w:ind w:left="0"/>
              <w:jc w:val="center"/>
              <w:rPr>
                <w:rFonts w:ascii="宋体" w:eastAsia="宋体" w:hAnsi="宋体" w:cs="宋体"/>
                <w:vanish/>
                <w:color w:val="000000"/>
                <w:kern w:val="0"/>
                <w:szCs w:val="21"/>
              </w:rPr>
            </w:pPr>
            <w:hyperlink r:id="rId42" w:tooltip="Bible" w:history="1">
              <w:r w:rsidRPr="00A976E9">
                <w:rPr>
                  <w:rFonts w:ascii="宋体" w:eastAsia="宋体" w:hAnsi="宋体" w:cs="宋体"/>
                  <w:vanish/>
                  <w:color w:val="0000FF"/>
                  <w:kern w:val="0"/>
                  <w:u w:val="single"/>
                </w:rPr>
                <w:t>Holy Scripture</w:t>
              </w:r>
            </w:hyperlink>
            <w:r w:rsidRPr="00A976E9">
              <w:rPr>
                <w:rFonts w:ascii="宋体" w:eastAsia="宋体" w:hAnsi="宋体" w:cs="宋体"/>
                <w:vanish/>
                <w:color w:val="000000"/>
                <w:kern w:val="0"/>
                <w:szCs w:val="21"/>
              </w:rPr>
              <w:t xml:space="preserve">, </w:t>
            </w:r>
            <w:hyperlink r:id="rId43" w:tooltip="Plato" w:history="1">
              <w:r w:rsidRPr="00A976E9">
                <w:rPr>
                  <w:rFonts w:ascii="宋体" w:eastAsia="宋体" w:hAnsi="宋体" w:cs="宋体"/>
                  <w:vanish/>
                  <w:color w:val="0000FF"/>
                  <w:kern w:val="0"/>
                  <w:u w:val="single"/>
                </w:rPr>
                <w:t>Plato</w:t>
              </w:r>
            </w:hyperlink>
            <w:r w:rsidRPr="00A976E9">
              <w:rPr>
                <w:rFonts w:ascii="宋体" w:eastAsia="宋体" w:hAnsi="宋体" w:cs="宋体"/>
                <w:vanish/>
                <w:color w:val="000000"/>
                <w:kern w:val="0"/>
                <w:szCs w:val="21"/>
              </w:rPr>
              <w:t xml:space="preserve">, </w:t>
            </w:r>
            <w:hyperlink r:id="rId44" w:tooltip="Aristotle" w:history="1">
              <w:r w:rsidRPr="00A976E9">
                <w:rPr>
                  <w:rFonts w:ascii="宋体" w:eastAsia="宋体" w:hAnsi="宋体" w:cs="宋体"/>
                  <w:vanish/>
                  <w:color w:val="0000FF"/>
                  <w:kern w:val="0"/>
                  <w:u w:val="single"/>
                </w:rPr>
                <w:t>Aristotle</w:t>
              </w:r>
            </w:hyperlink>
            <w:r w:rsidRPr="00A976E9">
              <w:rPr>
                <w:rFonts w:ascii="宋体" w:eastAsia="宋体" w:hAnsi="宋体" w:cs="宋体"/>
                <w:vanish/>
                <w:color w:val="000000"/>
                <w:kern w:val="0"/>
                <w:szCs w:val="21"/>
              </w:rPr>
              <w:t xml:space="preserve">, </w:t>
            </w:r>
            <w:hyperlink r:id="rId45" w:tooltip="Plotinus" w:history="1">
              <w:r w:rsidRPr="00A976E9">
                <w:rPr>
                  <w:rFonts w:ascii="宋体" w:eastAsia="宋体" w:hAnsi="宋体" w:cs="宋体"/>
                  <w:vanish/>
                  <w:color w:val="0000FF"/>
                  <w:kern w:val="0"/>
                  <w:u w:val="single"/>
                </w:rPr>
                <w:t>Plotinus</w:t>
              </w:r>
            </w:hyperlink>
            <w:r w:rsidRPr="00A976E9">
              <w:rPr>
                <w:rFonts w:ascii="宋体" w:eastAsia="宋体" w:hAnsi="宋体" w:cs="宋体"/>
                <w:vanish/>
                <w:color w:val="000000"/>
                <w:kern w:val="0"/>
                <w:szCs w:val="21"/>
              </w:rPr>
              <w:t xml:space="preserve">, </w:t>
            </w:r>
            <w:hyperlink r:id="rId46" w:tooltip="Augustine of Hippo" w:history="1">
              <w:r w:rsidRPr="00A976E9">
                <w:rPr>
                  <w:rFonts w:ascii="宋体" w:eastAsia="宋体" w:hAnsi="宋体" w:cs="宋体"/>
                  <w:vanish/>
                  <w:color w:val="0000FF"/>
                  <w:kern w:val="0"/>
                  <w:u w:val="single"/>
                </w:rPr>
                <w:t>Augustine of Hippo</w:t>
              </w:r>
            </w:hyperlink>
            <w:r w:rsidRPr="00A976E9">
              <w:rPr>
                <w:rFonts w:ascii="宋体" w:eastAsia="宋体" w:hAnsi="宋体" w:cs="宋体"/>
                <w:vanish/>
                <w:color w:val="000000"/>
                <w:kern w:val="0"/>
                <w:szCs w:val="21"/>
              </w:rPr>
              <w:t xml:space="preserve">, </w:t>
            </w:r>
            <w:hyperlink r:id="rId47" w:tooltip="Scholasticism" w:history="1">
              <w:r w:rsidRPr="00A976E9">
                <w:rPr>
                  <w:rFonts w:ascii="宋体" w:eastAsia="宋体" w:hAnsi="宋体" w:cs="宋体"/>
                  <w:vanish/>
                  <w:color w:val="0000FF"/>
                  <w:kern w:val="0"/>
                  <w:u w:val="single"/>
                </w:rPr>
                <w:t>Scholasticism</w:t>
              </w:r>
            </w:hyperlink>
            <w:r w:rsidRPr="00A976E9">
              <w:rPr>
                <w:rFonts w:ascii="宋体" w:eastAsia="宋体" w:hAnsi="宋体" w:cs="宋体"/>
                <w:vanish/>
                <w:color w:val="000000"/>
                <w:kern w:val="0"/>
                <w:szCs w:val="21"/>
              </w:rPr>
              <w:t xml:space="preserve">, </w:t>
            </w:r>
            <w:hyperlink r:id="rId48" w:tooltip="Thomas Aquinas" w:history="1">
              <w:r w:rsidRPr="00A976E9">
                <w:rPr>
                  <w:rFonts w:ascii="宋体" w:eastAsia="宋体" w:hAnsi="宋体" w:cs="宋体"/>
                  <w:vanish/>
                  <w:color w:val="0000FF"/>
                  <w:kern w:val="0"/>
                  <w:u w:val="single"/>
                </w:rPr>
                <w:t>Thomas Aquinas</w:t>
              </w:r>
            </w:hyperlink>
            <w:r w:rsidRPr="00A976E9">
              <w:rPr>
                <w:rFonts w:ascii="宋体" w:eastAsia="宋体" w:hAnsi="宋体" w:cs="宋体"/>
                <w:vanish/>
                <w:color w:val="000000"/>
                <w:kern w:val="0"/>
                <w:szCs w:val="21"/>
              </w:rPr>
              <w:t xml:space="preserve">, </w:t>
            </w:r>
            <w:hyperlink r:id="rId49" w:tooltip="Nicholas of Cusa" w:history="1">
              <w:r w:rsidRPr="00A976E9">
                <w:rPr>
                  <w:rFonts w:ascii="宋体" w:eastAsia="宋体" w:hAnsi="宋体" w:cs="宋体"/>
                  <w:vanish/>
                  <w:color w:val="0000FF"/>
                  <w:kern w:val="0"/>
                  <w:u w:val="single"/>
                </w:rPr>
                <w:t>Nicholas of Cusa</w:t>
              </w:r>
            </w:hyperlink>
            <w:r w:rsidRPr="00A976E9">
              <w:rPr>
                <w:rFonts w:ascii="宋体" w:eastAsia="宋体" w:hAnsi="宋体" w:cs="宋体"/>
                <w:vanish/>
                <w:color w:val="000000"/>
                <w:kern w:val="0"/>
                <w:szCs w:val="21"/>
              </w:rPr>
              <w:t xml:space="preserve">, </w:t>
            </w:r>
            <w:hyperlink r:id="rId50" w:tooltip="Francisco Suárez" w:history="1">
              <w:r w:rsidRPr="00A976E9">
                <w:rPr>
                  <w:rFonts w:ascii="宋体" w:eastAsia="宋体" w:hAnsi="宋体" w:cs="宋体"/>
                  <w:vanish/>
                  <w:color w:val="0000FF"/>
                  <w:kern w:val="0"/>
                  <w:u w:val="single"/>
                </w:rPr>
                <w:t>Suárez</w:t>
              </w:r>
            </w:hyperlink>
            <w:r w:rsidRPr="00A976E9">
              <w:rPr>
                <w:rFonts w:ascii="宋体" w:eastAsia="宋体" w:hAnsi="宋体" w:cs="宋体"/>
                <w:vanish/>
                <w:color w:val="000000"/>
                <w:kern w:val="0"/>
                <w:szCs w:val="21"/>
              </w:rPr>
              <w:t xml:space="preserve">, </w:t>
            </w:r>
            <w:hyperlink r:id="rId51" w:tooltip="Giordano Bruno" w:history="1">
              <w:r w:rsidRPr="00A976E9">
                <w:rPr>
                  <w:rFonts w:ascii="宋体" w:eastAsia="宋体" w:hAnsi="宋体" w:cs="宋体"/>
                  <w:vanish/>
                  <w:color w:val="0000FF"/>
                  <w:kern w:val="0"/>
                  <w:u w:val="single"/>
                </w:rPr>
                <w:t>Giordano Bruno</w:t>
              </w:r>
            </w:hyperlink>
            <w:r w:rsidRPr="00A976E9">
              <w:rPr>
                <w:rFonts w:ascii="宋体" w:eastAsia="宋体" w:hAnsi="宋体" w:cs="宋体"/>
                <w:vanish/>
                <w:color w:val="000000"/>
                <w:kern w:val="0"/>
                <w:szCs w:val="21"/>
              </w:rPr>
              <w:t xml:space="preserve">, </w:t>
            </w:r>
            <w:hyperlink r:id="rId52" w:tooltip="René Descartes" w:history="1">
              <w:r w:rsidRPr="00A976E9">
                <w:rPr>
                  <w:rFonts w:ascii="宋体" w:eastAsia="宋体" w:hAnsi="宋体" w:cs="宋体"/>
                  <w:vanish/>
                  <w:color w:val="0000FF"/>
                  <w:kern w:val="0"/>
                  <w:u w:val="single"/>
                </w:rPr>
                <w:t>Descartes</w:t>
              </w:r>
            </w:hyperlink>
            <w:r w:rsidRPr="00A976E9">
              <w:rPr>
                <w:rFonts w:ascii="宋体" w:eastAsia="宋体" w:hAnsi="宋体" w:cs="宋体"/>
                <w:vanish/>
                <w:color w:val="000000"/>
                <w:kern w:val="0"/>
                <w:szCs w:val="21"/>
              </w:rPr>
              <w:t xml:space="preserve">, </w:t>
            </w:r>
            <w:hyperlink r:id="rId53" w:tooltip="Thomas Hobbes" w:history="1">
              <w:r w:rsidRPr="00A976E9">
                <w:rPr>
                  <w:rFonts w:ascii="宋体" w:eastAsia="宋体" w:hAnsi="宋体" w:cs="宋体"/>
                  <w:vanish/>
                  <w:color w:val="0000FF"/>
                  <w:kern w:val="0"/>
                  <w:u w:val="single"/>
                </w:rPr>
                <w:t>Hobbes</w:t>
              </w:r>
            </w:hyperlink>
            <w:r w:rsidRPr="00A976E9">
              <w:rPr>
                <w:rFonts w:ascii="宋体" w:eastAsia="宋体" w:hAnsi="宋体" w:cs="宋体"/>
                <w:vanish/>
                <w:color w:val="000000"/>
                <w:kern w:val="0"/>
                <w:szCs w:val="21"/>
              </w:rPr>
              <w:t xml:space="preserve">, </w:t>
            </w:r>
            <w:hyperlink r:id="rId54" w:tooltip="Pico della Mirandola" w:history="1">
              <w:r w:rsidRPr="00A976E9">
                <w:rPr>
                  <w:rFonts w:ascii="宋体" w:eastAsia="宋体" w:hAnsi="宋体" w:cs="宋体"/>
                  <w:vanish/>
                  <w:color w:val="0000FF"/>
                  <w:kern w:val="0"/>
                  <w:szCs w:val="21"/>
                  <w:u w:val="single"/>
                </w:rPr>
                <w:t>Pico della Mirandola</w:t>
              </w:r>
            </w:hyperlink>
            <w:r w:rsidRPr="00A976E9">
              <w:rPr>
                <w:rFonts w:ascii="宋体" w:eastAsia="宋体" w:hAnsi="宋体" w:cs="宋体"/>
                <w:vanish/>
                <w:color w:val="000000"/>
                <w:kern w:val="0"/>
                <w:szCs w:val="21"/>
              </w:rPr>
              <w:t xml:space="preserve">, </w:t>
            </w:r>
            <w:hyperlink r:id="rId55" w:tooltip="Jakob Thomasius" w:history="1">
              <w:r w:rsidRPr="00A976E9">
                <w:rPr>
                  <w:rFonts w:ascii="宋体" w:eastAsia="宋体" w:hAnsi="宋体" w:cs="宋体"/>
                  <w:vanish/>
                  <w:color w:val="0000FF"/>
                  <w:kern w:val="0"/>
                  <w:u w:val="single"/>
                </w:rPr>
                <w:t>Jakob Thomasius</w:t>
              </w:r>
            </w:hyperlink>
            <w:r w:rsidRPr="00A976E9">
              <w:rPr>
                <w:rFonts w:ascii="宋体" w:eastAsia="宋体" w:hAnsi="宋体" w:cs="宋体"/>
                <w:vanish/>
                <w:color w:val="000000"/>
                <w:kern w:val="0"/>
                <w:szCs w:val="21"/>
              </w:rPr>
              <w:t xml:space="preserve">, </w:t>
            </w:r>
            <w:hyperlink r:id="rId56" w:tooltip="Pierre Gassendi" w:history="1">
              <w:r w:rsidRPr="00A976E9">
                <w:rPr>
                  <w:rFonts w:ascii="宋体" w:eastAsia="宋体" w:hAnsi="宋体" w:cs="宋体"/>
                  <w:vanish/>
                  <w:color w:val="0000FF"/>
                  <w:kern w:val="0"/>
                  <w:u w:val="single"/>
                </w:rPr>
                <w:t>Gassendi</w:t>
              </w:r>
            </w:hyperlink>
            <w:r w:rsidRPr="00A976E9">
              <w:rPr>
                <w:rFonts w:ascii="宋体" w:eastAsia="宋体" w:hAnsi="宋体" w:cs="宋体"/>
                <w:vanish/>
                <w:color w:val="000000"/>
                <w:kern w:val="0"/>
                <w:szCs w:val="21"/>
              </w:rPr>
              <w:t xml:space="preserve">, </w:t>
            </w:r>
            <w:hyperlink r:id="rId57" w:tooltip="Nicolas Malebranche" w:history="1">
              <w:r w:rsidRPr="00A976E9">
                <w:rPr>
                  <w:rFonts w:ascii="宋体" w:eastAsia="宋体" w:hAnsi="宋体" w:cs="宋体"/>
                  <w:vanish/>
                  <w:color w:val="0000FF"/>
                  <w:kern w:val="0"/>
                  <w:u w:val="single"/>
                </w:rPr>
                <w:t>Malebranche</w:t>
              </w:r>
            </w:hyperlink>
            <w:r w:rsidRPr="00A976E9">
              <w:rPr>
                <w:rFonts w:ascii="宋体" w:eastAsia="宋体" w:hAnsi="宋体" w:cs="宋体"/>
                <w:vanish/>
                <w:color w:val="000000"/>
                <w:kern w:val="0"/>
                <w:szCs w:val="21"/>
              </w:rPr>
              <w:t xml:space="preserve">, </w:t>
            </w:r>
            <w:hyperlink r:id="rId58" w:tooltip="Baruch Spinoza" w:history="1">
              <w:r w:rsidRPr="00A976E9">
                <w:rPr>
                  <w:rFonts w:ascii="宋体" w:eastAsia="宋体" w:hAnsi="宋体" w:cs="宋体"/>
                  <w:vanish/>
                  <w:color w:val="0000FF"/>
                  <w:kern w:val="0"/>
                  <w:u w:val="single"/>
                </w:rPr>
                <w:t>Spinoza</w:t>
              </w:r>
            </w:hyperlink>
            <w:r w:rsidRPr="00A976E9">
              <w:rPr>
                <w:rFonts w:ascii="宋体" w:eastAsia="宋体" w:hAnsi="宋体" w:cs="宋体"/>
                <w:vanish/>
                <w:color w:val="000000"/>
                <w:kern w:val="0"/>
                <w:szCs w:val="21"/>
              </w:rPr>
              <w:t xml:space="preserve">, </w:t>
            </w:r>
            <w:hyperlink r:id="rId59" w:tooltip="Jacques-Bénigne Bossuet" w:history="1">
              <w:r w:rsidRPr="00A976E9">
                <w:rPr>
                  <w:rFonts w:ascii="宋体" w:eastAsia="宋体" w:hAnsi="宋体" w:cs="宋体"/>
                  <w:vanish/>
                  <w:color w:val="0000FF"/>
                  <w:kern w:val="0"/>
                  <w:u w:val="single"/>
                </w:rPr>
                <w:t>Bossuet</w:t>
              </w:r>
            </w:hyperlink>
            <w:r w:rsidRPr="00A976E9">
              <w:rPr>
                <w:rFonts w:ascii="宋体" w:eastAsia="宋体" w:hAnsi="宋体" w:cs="宋体"/>
                <w:vanish/>
                <w:color w:val="000000"/>
                <w:kern w:val="0"/>
                <w:szCs w:val="21"/>
              </w:rPr>
              <w:t xml:space="preserve">, </w:t>
            </w:r>
            <w:hyperlink r:id="rId60" w:tooltip="Blaise Pascal" w:history="1">
              <w:r w:rsidRPr="00A976E9">
                <w:rPr>
                  <w:rFonts w:ascii="宋体" w:eastAsia="宋体" w:hAnsi="宋体" w:cs="宋体"/>
                  <w:vanish/>
                  <w:color w:val="0000FF"/>
                  <w:kern w:val="0"/>
                  <w:u w:val="single"/>
                </w:rPr>
                <w:t>Pascal</w:t>
              </w:r>
            </w:hyperlink>
            <w:r w:rsidRPr="00A976E9">
              <w:rPr>
                <w:rFonts w:ascii="宋体" w:eastAsia="宋体" w:hAnsi="宋体" w:cs="宋体"/>
                <w:vanish/>
                <w:color w:val="000000"/>
                <w:kern w:val="0"/>
                <w:szCs w:val="21"/>
              </w:rPr>
              <w:t xml:space="preserve">, </w:t>
            </w:r>
            <w:hyperlink r:id="rId61" w:tooltip="Christiaan Huygens" w:history="1">
              <w:r w:rsidRPr="00A976E9">
                <w:rPr>
                  <w:rFonts w:ascii="宋体" w:eastAsia="宋体" w:hAnsi="宋体" w:cs="宋体"/>
                  <w:vanish/>
                  <w:color w:val="0000FF"/>
                  <w:kern w:val="0"/>
                  <w:u w:val="single"/>
                </w:rPr>
                <w:t>Huygens</w:t>
              </w:r>
            </w:hyperlink>
            <w:r w:rsidRPr="00A976E9">
              <w:rPr>
                <w:rFonts w:ascii="宋体" w:eastAsia="宋体" w:hAnsi="宋体" w:cs="宋体"/>
                <w:vanish/>
                <w:color w:val="000000"/>
                <w:kern w:val="0"/>
                <w:szCs w:val="21"/>
              </w:rPr>
              <w:t xml:space="preserve">, </w:t>
            </w:r>
            <w:hyperlink r:id="rId62" w:tooltip="Jacob Bernoulli" w:history="1">
              <w:r w:rsidRPr="00A976E9">
                <w:rPr>
                  <w:rFonts w:ascii="宋体" w:eastAsia="宋体" w:hAnsi="宋体" w:cs="宋体"/>
                  <w:vanish/>
                  <w:color w:val="0000FF"/>
                  <w:kern w:val="0"/>
                  <w:u w:val="single"/>
                </w:rPr>
                <w:t>J. Bernoulli</w:t>
              </w:r>
            </w:hyperlink>
            <w:r w:rsidRPr="00A976E9">
              <w:rPr>
                <w:rFonts w:ascii="宋体" w:eastAsia="宋体" w:hAnsi="宋体" w:cs="宋体"/>
                <w:vanish/>
                <w:color w:val="000000"/>
                <w:kern w:val="0"/>
                <w:szCs w:val="21"/>
              </w:rPr>
              <w:t xml:space="preserve">, </w:t>
            </w:r>
            <w:hyperlink r:id="rId63" w:tooltip="Erhard Weigel" w:history="1">
              <w:r w:rsidRPr="00A976E9">
                <w:rPr>
                  <w:rFonts w:ascii="宋体" w:eastAsia="宋体" w:hAnsi="宋体" w:cs="宋体"/>
                  <w:vanish/>
                  <w:color w:val="0000FF"/>
                  <w:kern w:val="0"/>
                  <w:u w:val="single"/>
                </w:rPr>
                <w:t>Weigel</w:t>
              </w:r>
            </w:hyperlink>
            <w:r w:rsidRPr="00A976E9">
              <w:rPr>
                <w:rFonts w:ascii="宋体" w:eastAsia="宋体" w:hAnsi="宋体" w:cs="宋体"/>
                <w:vanish/>
                <w:color w:val="000000"/>
                <w:kern w:val="0"/>
                <w:szCs w:val="21"/>
              </w:rPr>
              <w:t xml:space="preserve">, </w:t>
            </w:r>
            <w:hyperlink r:id="rId64" w:tooltip="Jakob Thomasius" w:history="1">
              <w:r w:rsidRPr="00A976E9">
                <w:rPr>
                  <w:rFonts w:ascii="宋体" w:eastAsia="宋体" w:hAnsi="宋体" w:cs="宋体"/>
                  <w:vanish/>
                  <w:color w:val="0000FF"/>
                  <w:kern w:val="0"/>
                  <w:u w:val="single"/>
                </w:rPr>
                <w:t>Thomasius</w:t>
              </w:r>
            </w:hyperlink>
            <w:r w:rsidRPr="00A976E9">
              <w:rPr>
                <w:rFonts w:ascii="宋体" w:eastAsia="宋体" w:hAnsi="宋体" w:cs="宋体"/>
                <w:vanish/>
                <w:color w:val="000000"/>
                <w:kern w:val="0"/>
                <w:szCs w:val="21"/>
              </w:rPr>
              <w:t xml:space="preserve">, </w:t>
            </w:r>
            <w:hyperlink r:id="rId65" w:tooltip="Nicolas Steno" w:history="1">
              <w:r w:rsidRPr="00A976E9">
                <w:rPr>
                  <w:rFonts w:ascii="宋体" w:eastAsia="宋体" w:hAnsi="宋体" w:cs="宋体"/>
                  <w:vanish/>
                  <w:color w:val="0000FF"/>
                  <w:kern w:val="0"/>
                  <w:u w:val="single"/>
                </w:rPr>
                <w:t>Steno</w:t>
              </w:r>
            </w:hyperlink>
            <w:r w:rsidRPr="00A976E9">
              <w:rPr>
                <w:rFonts w:ascii="宋体" w:eastAsia="宋体" w:hAnsi="宋体" w:cs="宋体"/>
                <w:vanish/>
                <w:color w:val="000000"/>
                <w:kern w:val="0"/>
                <w:szCs w:val="21"/>
              </w:rPr>
              <w:t xml:space="preserve">, </w:t>
            </w:r>
            <w:hyperlink r:id="rId66" w:tooltip="Ramon Llull" w:history="1">
              <w:r w:rsidRPr="00A976E9">
                <w:rPr>
                  <w:rFonts w:ascii="宋体" w:eastAsia="宋体" w:hAnsi="宋体" w:cs="宋体"/>
                  <w:vanish/>
                  <w:color w:val="0000FF"/>
                  <w:kern w:val="0"/>
                  <w:u w:val="single"/>
                </w:rPr>
                <w:t>Llull</w:t>
              </w:r>
            </w:hyperlink>
            <w:r w:rsidRPr="00A976E9">
              <w:rPr>
                <w:rFonts w:ascii="宋体" w:eastAsia="宋体" w:hAnsi="宋体" w:cs="宋体"/>
                <w:vanish/>
                <w:color w:val="000000"/>
                <w:kern w:val="0"/>
                <w:szCs w:val="21"/>
              </w:rPr>
              <w:t>,</w:t>
            </w:r>
            <w:hyperlink r:id="rId67" w:anchor="cite_note-Philosophy.2C_Vol_1958-2" w:history="1">
              <w:r w:rsidRPr="00A976E9">
                <w:rPr>
                  <w:rFonts w:ascii="宋体" w:eastAsia="宋体" w:hAnsi="宋体" w:cs="宋体"/>
                  <w:vanish/>
                  <w:color w:val="0000FF"/>
                  <w:kern w:val="0"/>
                  <w:szCs w:val="21"/>
                  <w:u w:val="single"/>
                  <w:vertAlign w:val="superscript"/>
                </w:rPr>
                <w:t>[2]</w:t>
              </w:r>
            </w:hyperlink>
            <w:r w:rsidRPr="00A976E9">
              <w:rPr>
                <w:rFonts w:ascii="宋体" w:eastAsia="宋体" w:hAnsi="宋体" w:cs="宋体"/>
                <w:vanish/>
                <w:color w:val="000000"/>
                <w:kern w:val="0"/>
                <w:szCs w:val="21"/>
              </w:rPr>
              <w:t xml:space="preserve"> </w:t>
            </w:r>
            <w:hyperlink r:id="rId68" w:tooltip="Confucius" w:history="1">
              <w:r w:rsidRPr="00A976E9">
                <w:rPr>
                  <w:rFonts w:ascii="宋体" w:eastAsia="宋体" w:hAnsi="宋体" w:cs="宋体"/>
                  <w:vanish/>
                  <w:color w:val="0000FF"/>
                  <w:kern w:val="0"/>
                  <w:u w:val="single"/>
                </w:rPr>
                <w:t>Confucius</w:t>
              </w:r>
            </w:hyperlink>
          </w:p>
        </w:tc>
      </w:tr>
      <w:tr w:rsidR="00A976E9" w:rsidRPr="00A976E9" w:rsidTr="00A976E9">
        <w:tc>
          <w:tcPr>
            <w:tcW w:w="7746" w:type="dxa"/>
            <w:gridSpan w:val="2"/>
            <w:shd w:val="clear" w:color="auto" w:fill="F9F9F9"/>
            <w:vAlign w:val="center"/>
            <w:hideMark/>
          </w:tcPr>
          <w:p w:rsidR="00A976E9" w:rsidRPr="00A976E9" w:rsidRDefault="00A976E9" w:rsidP="00A976E9">
            <w:pPr>
              <w:widowControl/>
              <w:spacing w:line="360" w:lineRule="atLeast"/>
              <w:jc w:val="left"/>
              <w:rPr>
                <w:rFonts w:ascii="宋体" w:eastAsia="宋体" w:hAnsi="宋体" w:cs="宋体"/>
                <w:color w:val="000000"/>
                <w:kern w:val="0"/>
                <w:szCs w:val="21"/>
              </w:rPr>
            </w:pPr>
            <w:r w:rsidRPr="00A976E9">
              <w:rPr>
                <w:rFonts w:ascii="宋体" w:eastAsia="宋体" w:hAnsi="宋体" w:cs="宋体"/>
                <w:color w:val="000000"/>
                <w:kern w:val="0"/>
                <w:szCs w:val="21"/>
              </w:rPr>
              <w:t>Influenced</w:t>
            </w:r>
            <w:hyperlink r:id="rId69" w:history="1">
              <w:r w:rsidRPr="00A976E9">
                <w:rPr>
                  <w:rFonts w:ascii="宋体" w:eastAsia="宋体" w:hAnsi="宋体" w:cs="宋体"/>
                  <w:color w:val="0000FF"/>
                  <w:kern w:val="0"/>
                  <w:sz w:val="19"/>
                  <w:u w:val="single"/>
                </w:rPr>
                <w:t>[show]</w:t>
              </w:r>
            </w:hyperlink>
          </w:p>
          <w:p w:rsidR="00A976E9" w:rsidRPr="00A976E9" w:rsidRDefault="00A976E9" w:rsidP="00A976E9">
            <w:pPr>
              <w:widowControl/>
              <w:numPr>
                <w:ilvl w:val="0"/>
                <w:numId w:val="2"/>
              </w:numPr>
              <w:spacing w:line="360" w:lineRule="atLeast"/>
              <w:ind w:left="0"/>
              <w:jc w:val="center"/>
              <w:rPr>
                <w:rFonts w:ascii="宋体" w:eastAsia="宋体" w:hAnsi="宋体" w:cs="宋体"/>
                <w:vanish/>
                <w:color w:val="000000"/>
                <w:kern w:val="0"/>
                <w:szCs w:val="21"/>
              </w:rPr>
            </w:pPr>
            <w:hyperlink r:id="rId70" w:tooltip="Christian Wolff (philosopher)" w:history="1">
              <w:r w:rsidRPr="00A976E9">
                <w:rPr>
                  <w:rFonts w:ascii="宋体" w:eastAsia="宋体" w:hAnsi="宋体" w:cs="宋体"/>
                  <w:vanish/>
                  <w:color w:val="0000FF"/>
                  <w:kern w:val="0"/>
                  <w:u w:val="single"/>
                </w:rPr>
                <w:t>C. Wolff</w:t>
              </w:r>
            </w:hyperlink>
            <w:r w:rsidRPr="00A976E9">
              <w:rPr>
                <w:rFonts w:ascii="宋体" w:eastAsia="宋体" w:hAnsi="宋体" w:cs="宋体"/>
                <w:vanish/>
                <w:color w:val="000000"/>
                <w:kern w:val="0"/>
                <w:szCs w:val="21"/>
              </w:rPr>
              <w:t xml:space="preserve">, </w:t>
            </w:r>
            <w:hyperlink r:id="rId71" w:tooltip="Johannes Nikolaus Tetens" w:history="1">
              <w:r w:rsidRPr="00A976E9">
                <w:rPr>
                  <w:rFonts w:ascii="宋体" w:eastAsia="宋体" w:hAnsi="宋体" w:cs="宋体"/>
                  <w:vanish/>
                  <w:color w:val="0000FF"/>
                  <w:kern w:val="0"/>
                  <w:u w:val="single"/>
                </w:rPr>
                <w:t>Tetens</w:t>
              </w:r>
            </w:hyperlink>
            <w:r w:rsidRPr="00A976E9">
              <w:rPr>
                <w:rFonts w:ascii="宋体" w:eastAsia="宋体" w:hAnsi="宋体" w:cs="宋体"/>
                <w:vanish/>
                <w:color w:val="000000"/>
                <w:kern w:val="0"/>
                <w:szCs w:val="21"/>
              </w:rPr>
              <w:t xml:space="preserve">, </w:t>
            </w:r>
            <w:hyperlink r:id="rId72" w:tooltip="Pierre Louis Moreau de Maupertuis" w:history="1">
              <w:r w:rsidRPr="00A976E9">
                <w:rPr>
                  <w:rFonts w:ascii="宋体" w:eastAsia="宋体" w:hAnsi="宋体" w:cs="宋体"/>
                  <w:vanish/>
                  <w:color w:val="0000FF"/>
                  <w:kern w:val="0"/>
                  <w:szCs w:val="21"/>
                  <w:u w:val="single"/>
                </w:rPr>
                <w:t>Maupertuis</w:t>
              </w:r>
            </w:hyperlink>
            <w:r w:rsidRPr="00A976E9">
              <w:rPr>
                <w:rFonts w:ascii="宋体" w:eastAsia="宋体" w:hAnsi="宋体" w:cs="宋体"/>
                <w:vanish/>
                <w:color w:val="000000"/>
                <w:kern w:val="0"/>
                <w:szCs w:val="21"/>
              </w:rPr>
              <w:t xml:space="preserve">, </w:t>
            </w:r>
            <w:hyperlink r:id="rId73" w:tooltip="Giambattista Vico" w:history="1">
              <w:r w:rsidRPr="00A976E9">
                <w:rPr>
                  <w:rFonts w:ascii="宋体" w:eastAsia="宋体" w:hAnsi="宋体" w:cs="宋体"/>
                  <w:vanish/>
                  <w:color w:val="0000FF"/>
                  <w:kern w:val="0"/>
                  <w:u w:val="single"/>
                </w:rPr>
                <w:t>Vico</w:t>
              </w:r>
            </w:hyperlink>
            <w:r w:rsidRPr="00A976E9">
              <w:rPr>
                <w:rFonts w:ascii="宋体" w:eastAsia="宋体" w:hAnsi="宋体" w:cs="宋体"/>
                <w:vanish/>
                <w:color w:val="000000"/>
                <w:kern w:val="0"/>
                <w:szCs w:val="21"/>
              </w:rPr>
              <w:t xml:space="preserve">, </w:t>
            </w:r>
            <w:hyperlink r:id="rId74" w:tooltip="Ruggero Giuseppe Boscovich" w:history="1">
              <w:r w:rsidRPr="00A976E9">
                <w:rPr>
                  <w:rFonts w:ascii="宋体" w:eastAsia="宋体" w:hAnsi="宋体" w:cs="宋体"/>
                  <w:vanish/>
                  <w:color w:val="0000FF"/>
                  <w:kern w:val="0"/>
                  <w:szCs w:val="21"/>
                  <w:u w:val="single"/>
                </w:rPr>
                <w:t>Boscovich</w:t>
              </w:r>
            </w:hyperlink>
            <w:r w:rsidRPr="00A976E9">
              <w:rPr>
                <w:rFonts w:ascii="宋体" w:eastAsia="宋体" w:hAnsi="宋体" w:cs="宋体"/>
                <w:vanish/>
                <w:color w:val="000000"/>
                <w:kern w:val="0"/>
                <w:szCs w:val="21"/>
              </w:rPr>
              <w:t xml:space="preserve">, </w:t>
            </w:r>
            <w:hyperlink r:id="rId75" w:tooltip="David Hume" w:history="1">
              <w:r w:rsidRPr="00A976E9">
                <w:rPr>
                  <w:rFonts w:ascii="宋体" w:eastAsia="宋体" w:hAnsi="宋体" w:cs="宋体"/>
                  <w:vanish/>
                  <w:color w:val="0000FF"/>
                  <w:kern w:val="0"/>
                  <w:u w:val="single"/>
                </w:rPr>
                <w:t>Hume</w:t>
              </w:r>
            </w:hyperlink>
            <w:r w:rsidRPr="00A976E9">
              <w:rPr>
                <w:rFonts w:ascii="宋体" w:eastAsia="宋体" w:hAnsi="宋体" w:cs="宋体"/>
                <w:vanish/>
                <w:color w:val="000000"/>
                <w:kern w:val="0"/>
                <w:szCs w:val="21"/>
              </w:rPr>
              <w:t xml:space="preserve">, </w:t>
            </w:r>
            <w:hyperlink r:id="rId76" w:tooltip="Immanuel Kant" w:history="1">
              <w:r w:rsidRPr="00A976E9">
                <w:rPr>
                  <w:rFonts w:ascii="宋体" w:eastAsia="宋体" w:hAnsi="宋体" w:cs="宋体"/>
                  <w:vanish/>
                  <w:color w:val="0000FF"/>
                  <w:kern w:val="0"/>
                  <w:u w:val="single"/>
                </w:rPr>
                <w:t>Kant</w:t>
              </w:r>
            </w:hyperlink>
            <w:r w:rsidRPr="00A976E9">
              <w:rPr>
                <w:rFonts w:ascii="宋体" w:eastAsia="宋体" w:hAnsi="宋体" w:cs="宋体"/>
                <w:vanish/>
                <w:color w:val="000000"/>
                <w:kern w:val="0"/>
                <w:szCs w:val="21"/>
              </w:rPr>
              <w:t xml:space="preserve">, </w:t>
            </w:r>
            <w:hyperlink r:id="rId77" w:tooltip="Louis de Bonald" w:history="1">
              <w:r w:rsidRPr="00A976E9">
                <w:rPr>
                  <w:rFonts w:ascii="宋体" w:eastAsia="宋体" w:hAnsi="宋体" w:cs="宋体"/>
                  <w:vanish/>
                  <w:color w:val="0000FF"/>
                  <w:kern w:val="0"/>
                  <w:szCs w:val="21"/>
                  <w:u w:val="single"/>
                </w:rPr>
                <w:t>Bonald</w:t>
              </w:r>
            </w:hyperlink>
            <w:r w:rsidRPr="00A976E9">
              <w:rPr>
                <w:rFonts w:ascii="宋体" w:eastAsia="宋体" w:hAnsi="宋体" w:cs="宋体"/>
                <w:vanish/>
                <w:color w:val="000000"/>
                <w:kern w:val="0"/>
                <w:szCs w:val="21"/>
              </w:rPr>
              <w:t xml:space="preserve">, </w:t>
            </w:r>
            <w:hyperlink r:id="rId78" w:tooltip="Bertrand Russell" w:history="1">
              <w:r w:rsidRPr="00A976E9">
                <w:rPr>
                  <w:rFonts w:ascii="宋体" w:eastAsia="宋体" w:hAnsi="宋体" w:cs="宋体"/>
                  <w:vanish/>
                  <w:color w:val="0000FF"/>
                  <w:kern w:val="0"/>
                  <w:u w:val="single"/>
                </w:rPr>
                <w:t>Russell</w:t>
              </w:r>
            </w:hyperlink>
            <w:r w:rsidRPr="00A976E9">
              <w:rPr>
                <w:rFonts w:ascii="宋体" w:eastAsia="宋体" w:hAnsi="宋体" w:cs="宋体"/>
                <w:vanish/>
                <w:color w:val="000000"/>
                <w:kern w:val="0"/>
                <w:szCs w:val="21"/>
              </w:rPr>
              <w:t xml:space="preserve">, </w:t>
            </w:r>
            <w:hyperlink r:id="rId79" w:tooltip="Bernardino Varisco" w:history="1">
              <w:r w:rsidRPr="00A976E9">
                <w:rPr>
                  <w:rFonts w:ascii="宋体" w:eastAsia="宋体" w:hAnsi="宋体" w:cs="宋体"/>
                  <w:vanish/>
                  <w:color w:val="0000FF"/>
                  <w:kern w:val="0"/>
                  <w:u w:val="single"/>
                </w:rPr>
                <w:t>Varisco</w:t>
              </w:r>
            </w:hyperlink>
            <w:r w:rsidRPr="00A976E9">
              <w:rPr>
                <w:rFonts w:ascii="宋体" w:eastAsia="宋体" w:hAnsi="宋体" w:cs="宋体"/>
                <w:vanish/>
                <w:color w:val="000000"/>
                <w:kern w:val="0"/>
                <w:szCs w:val="21"/>
              </w:rPr>
              <w:t xml:space="preserve">, </w:t>
            </w:r>
            <w:hyperlink r:id="rId80" w:tooltip="Kurt Gödel" w:history="1">
              <w:r w:rsidRPr="00A976E9">
                <w:rPr>
                  <w:rFonts w:ascii="宋体" w:eastAsia="宋体" w:hAnsi="宋体" w:cs="宋体"/>
                  <w:vanish/>
                  <w:color w:val="0000FF"/>
                  <w:kern w:val="0"/>
                  <w:u w:val="single"/>
                </w:rPr>
                <w:t>Gödel</w:t>
              </w:r>
            </w:hyperlink>
            <w:r w:rsidRPr="00A976E9">
              <w:rPr>
                <w:rFonts w:ascii="宋体" w:eastAsia="宋体" w:hAnsi="宋体" w:cs="宋体"/>
                <w:vanish/>
                <w:color w:val="000000"/>
                <w:kern w:val="0"/>
                <w:szCs w:val="21"/>
              </w:rPr>
              <w:t xml:space="preserve">, </w:t>
            </w:r>
            <w:hyperlink r:id="rId81" w:tooltip="Martin Heidegger" w:history="1">
              <w:r w:rsidRPr="00A976E9">
                <w:rPr>
                  <w:rFonts w:ascii="宋体" w:eastAsia="宋体" w:hAnsi="宋体" w:cs="宋体"/>
                  <w:vanish/>
                  <w:color w:val="0000FF"/>
                  <w:kern w:val="0"/>
                  <w:u w:val="single"/>
                </w:rPr>
                <w:t>Heidegger</w:t>
              </w:r>
            </w:hyperlink>
            <w:r w:rsidRPr="00A976E9">
              <w:rPr>
                <w:rFonts w:ascii="宋体" w:eastAsia="宋体" w:hAnsi="宋体" w:cs="宋体"/>
                <w:vanish/>
                <w:color w:val="000000"/>
                <w:kern w:val="0"/>
                <w:szCs w:val="21"/>
              </w:rPr>
              <w:t xml:space="preserve">, </w:t>
            </w:r>
            <w:hyperlink r:id="rId82" w:tooltip="Lyndon LaRouche" w:history="1">
              <w:r w:rsidRPr="00A976E9">
                <w:rPr>
                  <w:rFonts w:ascii="宋体" w:eastAsia="宋体" w:hAnsi="宋体" w:cs="宋体"/>
                  <w:vanish/>
                  <w:color w:val="0000FF"/>
                  <w:kern w:val="0"/>
                  <w:u w:val="single"/>
                </w:rPr>
                <w:t>LaRouche</w:t>
              </w:r>
            </w:hyperlink>
            <w:r w:rsidRPr="00A976E9">
              <w:rPr>
                <w:rFonts w:ascii="宋体" w:eastAsia="宋体" w:hAnsi="宋体" w:cs="宋体"/>
                <w:vanish/>
                <w:color w:val="000000"/>
                <w:kern w:val="0"/>
                <w:szCs w:val="21"/>
              </w:rPr>
              <w:t xml:space="preserve">, </w:t>
            </w:r>
            <w:hyperlink r:id="rId83" w:tooltip="Friedrich Nietzsche" w:history="1">
              <w:r w:rsidRPr="00A976E9">
                <w:rPr>
                  <w:rFonts w:ascii="宋体" w:eastAsia="宋体" w:hAnsi="宋体" w:cs="宋体"/>
                  <w:vanish/>
                  <w:color w:val="0000FF"/>
                  <w:kern w:val="0"/>
                  <w:u w:val="single"/>
                </w:rPr>
                <w:t>Nietzsche</w:t>
              </w:r>
            </w:hyperlink>
            <w:r w:rsidRPr="00A976E9">
              <w:rPr>
                <w:rFonts w:ascii="宋体" w:eastAsia="宋体" w:hAnsi="宋体" w:cs="宋体"/>
                <w:vanish/>
                <w:color w:val="000000"/>
                <w:kern w:val="0"/>
                <w:szCs w:val="21"/>
              </w:rPr>
              <w:t xml:space="preserve">, </w:t>
            </w:r>
            <w:hyperlink r:id="rId84" w:tooltip="Olavo de Carvalho" w:history="1">
              <w:r w:rsidRPr="00A976E9">
                <w:rPr>
                  <w:rFonts w:ascii="宋体" w:eastAsia="宋体" w:hAnsi="宋体" w:cs="宋体"/>
                  <w:vanish/>
                  <w:color w:val="0000FF"/>
                  <w:kern w:val="0"/>
                  <w:u w:val="single"/>
                </w:rPr>
                <w:t>Carvalho</w:t>
              </w:r>
            </w:hyperlink>
            <w:r w:rsidRPr="00A976E9">
              <w:rPr>
                <w:rFonts w:ascii="宋体" w:eastAsia="宋体" w:hAnsi="宋体" w:cs="宋体"/>
                <w:vanish/>
                <w:color w:val="000000"/>
                <w:kern w:val="0"/>
                <w:szCs w:val="21"/>
              </w:rPr>
              <w:t xml:space="preserve">, </w:t>
            </w:r>
            <w:hyperlink r:id="rId85" w:tooltip="Nicholas Rescher" w:history="1">
              <w:r w:rsidRPr="00A976E9">
                <w:rPr>
                  <w:rFonts w:ascii="宋体" w:eastAsia="宋体" w:hAnsi="宋体" w:cs="宋体"/>
                  <w:vanish/>
                  <w:color w:val="0000FF"/>
                  <w:kern w:val="0"/>
                  <w:u w:val="single"/>
                </w:rPr>
                <w:t>Rescher</w:t>
              </w:r>
            </w:hyperlink>
            <w:r w:rsidRPr="00A976E9">
              <w:rPr>
                <w:rFonts w:ascii="宋体" w:eastAsia="宋体" w:hAnsi="宋体" w:cs="宋体"/>
                <w:vanish/>
                <w:color w:val="000000"/>
                <w:kern w:val="0"/>
                <w:szCs w:val="21"/>
              </w:rPr>
              <w:t xml:space="preserve">, </w:t>
            </w:r>
            <w:hyperlink r:id="rId86" w:tooltip="Gilles Deleuze" w:history="1">
              <w:r w:rsidRPr="00A976E9">
                <w:rPr>
                  <w:rFonts w:ascii="宋体" w:eastAsia="宋体" w:hAnsi="宋体" w:cs="宋体"/>
                  <w:vanish/>
                  <w:color w:val="0000FF"/>
                  <w:kern w:val="0"/>
                  <w:u w:val="single"/>
                </w:rPr>
                <w:t>Deleuze</w:t>
              </w:r>
            </w:hyperlink>
            <w:r w:rsidRPr="00A976E9">
              <w:rPr>
                <w:rFonts w:ascii="宋体" w:eastAsia="宋体" w:hAnsi="宋体" w:cs="宋体"/>
                <w:vanish/>
                <w:color w:val="000000"/>
                <w:kern w:val="0"/>
                <w:szCs w:val="21"/>
              </w:rPr>
              <w:t xml:space="preserve">, </w:t>
            </w:r>
            <w:hyperlink r:id="rId87" w:tooltip="Gregory Chaitin" w:history="1">
              <w:r w:rsidRPr="00A976E9">
                <w:rPr>
                  <w:rFonts w:ascii="宋体" w:eastAsia="宋体" w:hAnsi="宋体" w:cs="宋体"/>
                  <w:vanish/>
                  <w:color w:val="0000FF"/>
                  <w:kern w:val="0"/>
                  <w:u w:val="single"/>
                </w:rPr>
                <w:t>Chaitin</w:t>
              </w:r>
            </w:hyperlink>
            <w:r w:rsidRPr="00A976E9">
              <w:rPr>
                <w:rFonts w:ascii="宋体" w:eastAsia="宋体" w:hAnsi="宋体" w:cs="宋体"/>
                <w:vanish/>
                <w:color w:val="000000"/>
                <w:kern w:val="0"/>
                <w:szCs w:val="21"/>
              </w:rPr>
              <w:t xml:space="preserve">, </w:t>
            </w:r>
            <w:hyperlink r:id="rId88" w:tooltip="Gabriel Tarde" w:history="1">
              <w:r w:rsidRPr="00A976E9">
                <w:rPr>
                  <w:rFonts w:ascii="宋体" w:eastAsia="宋体" w:hAnsi="宋体" w:cs="宋体"/>
                  <w:vanish/>
                  <w:color w:val="0000FF"/>
                  <w:kern w:val="0"/>
                  <w:u w:val="single"/>
                </w:rPr>
                <w:t>Tarde</w:t>
              </w:r>
            </w:hyperlink>
            <w:hyperlink r:id="rId89" w:anchor="cite_note-3" w:history="1">
              <w:r w:rsidRPr="00A976E9">
                <w:rPr>
                  <w:rFonts w:ascii="宋体" w:eastAsia="宋体" w:hAnsi="宋体" w:cs="宋体"/>
                  <w:vanish/>
                  <w:color w:val="0000FF"/>
                  <w:kern w:val="0"/>
                  <w:szCs w:val="21"/>
                  <w:u w:val="single"/>
                  <w:vertAlign w:val="superscript"/>
                </w:rPr>
                <w:t>[3]</w:t>
              </w:r>
            </w:hyperlink>
          </w:p>
        </w:tc>
      </w:tr>
      <w:tr w:rsidR="00A976E9" w:rsidRPr="00A976E9" w:rsidTr="00A976E9">
        <w:tc>
          <w:tcPr>
            <w:tcW w:w="0" w:type="auto"/>
            <w:shd w:val="clear" w:color="auto" w:fill="F9F9F9"/>
            <w:vAlign w:val="center"/>
            <w:hideMark/>
          </w:tcPr>
          <w:p w:rsidR="00A976E9" w:rsidRPr="00A976E9" w:rsidRDefault="00A976E9" w:rsidP="00A976E9">
            <w:pPr>
              <w:widowControl/>
              <w:spacing w:line="360" w:lineRule="atLeast"/>
              <w:jc w:val="left"/>
              <w:rPr>
                <w:rFonts w:ascii="宋体" w:eastAsia="宋体" w:hAnsi="宋体" w:cs="宋体"/>
                <w:b/>
                <w:bCs/>
                <w:color w:val="000000"/>
                <w:kern w:val="0"/>
                <w:szCs w:val="21"/>
              </w:rPr>
            </w:pPr>
            <w:r w:rsidRPr="00A976E9">
              <w:rPr>
                <w:rFonts w:ascii="宋体" w:eastAsia="宋体" w:hAnsi="宋体" w:cs="宋体"/>
                <w:b/>
                <w:bCs/>
                <w:color w:val="000000"/>
                <w:kern w:val="0"/>
                <w:szCs w:val="21"/>
              </w:rPr>
              <w:t>Signature</w:t>
            </w:r>
          </w:p>
        </w:tc>
        <w:tc>
          <w:tcPr>
            <w:tcW w:w="6063" w:type="dxa"/>
            <w:shd w:val="clear" w:color="auto" w:fill="F9F9F9"/>
            <w:vAlign w:val="center"/>
            <w:hideMark/>
          </w:tcPr>
          <w:p w:rsidR="00A976E9" w:rsidRPr="00A976E9" w:rsidRDefault="00A976E9" w:rsidP="00A976E9">
            <w:pPr>
              <w:widowControl/>
              <w:spacing w:line="360" w:lineRule="atLeast"/>
              <w:jc w:val="left"/>
              <w:rPr>
                <w:rFonts w:ascii="宋体" w:eastAsia="宋体" w:hAnsi="宋体" w:cs="宋体"/>
                <w:color w:val="000000"/>
                <w:kern w:val="0"/>
                <w:szCs w:val="21"/>
              </w:rPr>
            </w:pPr>
            <w:r>
              <w:rPr>
                <w:rFonts w:ascii="宋体" w:eastAsia="宋体" w:hAnsi="宋体" w:cs="宋体"/>
                <w:noProof/>
                <w:color w:val="0000FF"/>
                <w:kern w:val="0"/>
                <w:szCs w:val="21"/>
              </w:rPr>
              <w:drawing>
                <wp:inline distT="0" distB="0" distL="0" distR="0">
                  <wp:extent cx="1219200" cy="425450"/>
                  <wp:effectExtent l="19050" t="0" r="0" b="0"/>
                  <wp:docPr id="2" name="图片 2" descr="http://upload.wikimedia.org/wikipedia/commons/thumb/e/e3/Leibnitz_signature.svg/128px-Leibnitz_signature.svg.pn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e/e3/Leibnitz_signature.svg/128px-Leibnitz_signature.svg.png">
                            <a:hlinkClick r:id="rId90"/>
                          </pic:cNvPr>
                          <pic:cNvPicPr>
                            <a:picLocks noChangeAspect="1" noChangeArrowheads="1"/>
                          </pic:cNvPicPr>
                        </pic:nvPicPr>
                        <pic:blipFill>
                          <a:blip r:embed="rId91"/>
                          <a:srcRect/>
                          <a:stretch>
                            <a:fillRect/>
                          </a:stretch>
                        </pic:blipFill>
                        <pic:spPr bwMode="auto">
                          <a:xfrm>
                            <a:off x="0" y="0"/>
                            <a:ext cx="1219200" cy="425450"/>
                          </a:xfrm>
                          <a:prstGeom prst="rect">
                            <a:avLst/>
                          </a:prstGeom>
                          <a:noFill/>
                          <a:ln w="9525">
                            <a:noFill/>
                            <a:miter lim="800000"/>
                            <a:headEnd/>
                            <a:tailEnd/>
                          </a:ln>
                        </pic:spPr>
                      </pic:pic>
                    </a:graphicData>
                  </a:graphic>
                </wp:inline>
              </w:drawing>
            </w:r>
          </w:p>
        </w:tc>
      </w:tr>
    </w:tbl>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b/>
          <w:bCs/>
          <w:kern w:val="0"/>
          <w:sz w:val="24"/>
          <w:szCs w:val="24"/>
          <w:lang/>
        </w:rPr>
        <w:t>Gottfried Wilhelm Leibniz</w:t>
      </w:r>
      <w:r w:rsidRPr="00A976E9">
        <w:rPr>
          <w:rFonts w:ascii="宋体" w:eastAsia="宋体" w:hAnsi="宋体" w:cs="宋体"/>
          <w:kern w:val="0"/>
          <w:sz w:val="24"/>
          <w:szCs w:val="24"/>
          <w:lang/>
        </w:rPr>
        <w:t xml:space="preserve"> (sometimes </w:t>
      </w:r>
      <w:r w:rsidRPr="00A976E9">
        <w:rPr>
          <w:rFonts w:ascii="宋体" w:eastAsia="宋体" w:hAnsi="宋体" w:cs="宋体"/>
          <w:b/>
          <w:bCs/>
          <w:kern w:val="0"/>
          <w:sz w:val="24"/>
          <w:szCs w:val="24"/>
          <w:lang/>
        </w:rPr>
        <w:t>von Leibniz</w:t>
      </w:r>
      <w:r w:rsidRPr="00A976E9">
        <w:rPr>
          <w:rFonts w:ascii="宋体" w:eastAsia="宋体" w:hAnsi="宋体" w:cs="宋体"/>
          <w:kern w:val="0"/>
          <w:sz w:val="24"/>
          <w:szCs w:val="24"/>
          <w:lang/>
        </w:rPr>
        <w:t xml:space="preserve"> or </w:t>
      </w:r>
      <w:r w:rsidRPr="00A976E9">
        <w:rPr>
          <w:rFonts w:ascii="宋体" w:eastAsia="宋体" w:hAnsi="宋体" w:cs="宋体"/>
          <w:b/>
          <w:bCs/>
          <w:kern w:val="0"/>
          <w:sz w:val="24"/>
          <w:szCs w:val="24"/>
          <w:lang/>
        </w:rPr>
        <w:t>Leibnitz</w:t>
      </w:r>
      <w:r w:rsidRPr="00A976E9">
        <w:rPr>
          <w:rFonts w:ascii="宋体" w:eastAsia="宋体" w:hAnsi="宋体" w:cs="宋体"/>
          <w:kern w:val="0"/>
          <w:sz w:val="24"/>
          <w:szCs w:val="24"/>
          <w:lang/>
        </w:rPr>
        <w:t>) (</w:t>
      </w:r>
      <w:r w:rsidRPr="00A976E9">
        <w:rPr>
          <w:rFonts w:ascii="宋体" w:eastAsia="宋体" w:hAnsi="宋体" w:cs="宋体"/>
          <w:kern w:val="0"/>
          <w:sz w:val="20"/>
          <w:szCs w:val="20"/>
          <w:lang/>
        </w:rPr>
        <w:t>German:</w:t>
      </w:r>
      <w:r w:rsidRPr="00A976E9">
        <w:rPr>
          <w:rFonts w:ascii="宋体" w:eastAsia="宋体" w:hAnsi="宋体" w:cs="宋体"/>
          <w:kern w:val="0"/>
          <w:sz w:val="24"/>
          <w:szCs w:val="24"/>
          <w:lang/>
        </w:rPr>
        <w:t xml:space="preserve"> </w:t>
      </w:r>
      <w:hyperlink r:id="rId92" w:tooltip="Help:IPA for German" w:history="1">
        <w:r w:rsidRPr="00A976E9">
          <w:rPr>
            <w:rFonts w:ascii="宋体" w:eastAsia="宋体" w:hAnsi="宋体" w:cs="宋体"/>
            <w:color w:val="0000FF"/>
            <w:kern w:val="0"/>
            <w:sz w:val="24"/>
            <w:szCs w:val="24"/>
            <w:lang/>
          </w:rPr>
          <w:t>[</w:t>
        </w:r>
        <w:r w:rsidRPr="00A976E9">
          <w:rPr>
            <w:rFonts w:ascii="MS Mincho" w:eastAsia="MS Mincho" w:hAnsi="MS Mincho" w:cs="MS Mincho" w:hint="eastAsia"/>
            <w:color w:val="0000FF"/>
            <w:kern w:val="0"/>
            <w:sz w:val="24"/>
            <w:szCs w:val="24"/>
            <w:lang/>
          </w:rPr>
          <w:t>ˈ</w:t>
        </w:r>
        <w:r w:rsidRPr="00A976E9">
          <w:rPr>
            <w:rFonts w:ascii="宋体" w:eastAsia="宋体" w:hAnsi="宋体" w:cs="宋体"/>
            <w:color w:val="0000FF"/>
            <w:kern w:val="0"/>
            <w:sz w:val="24"/>
            <w:szCs w:val="24"/>
            <w:lang/>
          </w:rPr>
          <w:t>ɡ</w:t>
        </w:r>
        <w:r w:rsidRPr="00A976E9">
          <w:rPr>
            <w:rFonts w:ascii="MS Mincho" w:eastAsia="MS Mincho" w:hAnsi="MS Mincho" w:cs="MS Mincho" w:hint="eastAsia"/>
            <w:color w:val="0000FF"/>
            <w:kern w:val="0"/>
            <w:sz w:val="24"/>
            <w:szCs w:val="24"/>
            <w:lang/>
          </w:rPr>
          <w:t>ɔ</w:t>
        </w:r>
        <w:r w:rsidRPr="00A976E9">
          <w:rPr>
            <w:rFonts w:ascii="宋体" w:eastAsia="宋体" w:hAnsi="宋体" w:cs="宋体" w:hint="eastAsia"/>
            <w:color w:val="0000FF"/>
            <w:kern w:val="0"/>
            <w:sz w:val="24"/>
            <w:szCs w:val="24"/>
            <w:lang/>
          </w:rPr>
          <w:t>tf</w:t>
        </w:r>
        <w:r w:rsidRPr="00A976E9">
          <w:rPr>
            <w:rFonts w:ascii="MS Mincho" w:eastAsia="MS Mincho" w:hAnsi="MS Mincho" w:cs="MS Mincho" w:hint="eastAsia"/>
            <w:color w:val="0000FF"/>
            <w:kern w:val="0"/>
            <w:sz w:val="24"/>
            <w:szCs w:val="24"/>
            <w:lang/>
          </w:rPr>
          <w:t>ʁ</w:t>
        </w:r>
        <w:r w:rsidRPr="00A976E9">
          <w:rPr>
            <w:rFonts w:ascii="宋体" w:eastAsia="宋体" w:hAnsi="宋体" w:cs="宋体" w:hint="eastAsia"/>
            <w:color w:val="0000FF"/>
            <w:kern w:val="0"/>
            <w:sz w:val="24"/>
            <w:szCs w:val="24"/>
            <w:lang/>
          </w:rPr>
          <w:t>i</w:t>
        </w:r>
        <w:r w:rsidRPr="00A976E9">
          <w:rPr>
            <w:rFonts w:ascii="Times New Roman" w:eastAsia="宋体" w:hAnsi="Times New Roman" w:cs="Times New Roman"/>
            <w:color w:val="0000FF"/>
            <w:kern w:val="0"/>
            <w:sz w:val="24"/>
            <w:szCs w:val="24"/>
            <w:lang/>
          </w:rPr>
          <w:t>ː</w:t>
        </w:r>
        <w:r w:rsidRPr="00A976E9">
          <w:rPr>
            <w:rFonts w:ascii="宋体" w:eastAsia="宋体" w:hAnsi="宋体" w:cs="宋体" w:hint="eastAsia"/>
            <w:color w:val="0000FF"/>
            <w:kern w:val="0"/>
            <w:sz w:val="24"/>
            <w:szCs w:val="24"/>
            <w:lang/>
          </w:rPr>
          <w:t xml:space="preserve">t </w:t>
        </w:r>
        <w:r w:rsidRPr="00A976E9">
          <w:rPr>
            <w:rFonts w:ascii="MS Mincho" w:eastAsia="MS Mincho" w:hAnsi="MS Mincho" w:cs="MS Mincho" w:hint="eastAsia"/>
            <w:color w:val="0000FF"/>
            <w:kern w:val="0"/>
            <w:sz w:val="24"/>
            <w:szCs w:val="24"/>
            <w:lang/>
          </w:rPr>
          <w:t>ˈ</w:t>
        </w:r>
        <w:r w:rsidRPr="00A976E9">
          <w:rPr>
            <w:rFonts w:ascii="宋体" w:eastAsia="宋体" w:hAnsi="宋体" w:cs="宋体" w:hint="eastAsia"/>
            <w:color w:val="0000FF"/>
            <w:kern w:val="0"/>
            <w:sz w:val="24"/>
            <w:szCs w:val="24"/>
            <w:lang/>
          </w:rPr>
          <w:t>v</w:t>
        </w:r>
        <w:r w:rsidRPr="00A976E9">
          <w:rPr>
            <w:rFonts w:ascii="MS Mincho" w:eastAsia="MS Mincho" w:hAnsi="MS Mincho" w:cs="MS Mincho" w:hint="eastAsia"/>
            <w:color w:val="0000FF"/>
            <w:kern w:val="0"/>
            <w:sz w:val="24"/>
            <w:szCs w:val="24"/>
            <w:lang/>
          </w:rPr>
          <w:t>ɪ</w:t>
        </w:r>
        <w:r w:rsidRPr="00A976E9">
          <w:rPr>
            <w:rFonts w:ascii="宋体" w:eastAsia="宋体" w:hAnsi="宋体" w:cs="宋体" w:hint="eastAsia"/>
            <w:color w:val="0000FF"/>
            <w:kern w:val="0"/>
            <w:sz w:val="24"/>
            <w:szCs w:val="24"/>
            <w:lang/>
          </w:rPr>
          <w:t>lh</w:t>
        </w:r>
        <w:r w:rsidRPr="00A976E9">
          <w:rPr>
            <w:rFonts w:ascii="MS Mincho" w:eastAsia="MS Mincho" w:hAnsi="MS Mincho" w:cs="MS Mincho" w:hint="eastAsia"/>
            <w:color w:val="0000FF"/>
            <w:kern w:val="0"/>
            <w:sz w:val="24"/>
            <w:szCs w:val="24"/>
            <w:lang/>
          </w:rPr>
          <w:t>ɛ</w:t>
        </w:r>
        <w:r w:rsidRPr="00A976E9">
          <w:rPr>
            <w:rFonts w:ascii="宋体" w:eastAsia="宋体" w:hAnsi="宋体" w:cs="宋体" w:hint="eastAsia"/>
            <w:color w:val="0000FF"/>
            <w:kern w:val="0"/>
            <w:sz w:val="24"/>
            <w:szCs w:val="24"/>
            <w:lang/>
          </w:rPr>
          <w:t>lm f</w:t>
        </w:r>
        <w:r w:rsidRPr="00A976E9">
          <w:rPr>
            <w:rFonts w:ascii="MS Mincho" w:eastAsia="MS Mincho" w:hAnsi="MS Mincho" w:cs="MS Mincho" w:hint="eastAsia"/>
            <w:color w:val="0000FF"/>
            <w:kern w:val="0"/>
            <w:sz w:val="24"/>
            <w:szCs w:val="24"/>
            <w:lang/>
          </w:rPr>
          <w:t>ɔ</w:t>
        </w:r>
        <w:r w:rsidRPr="00A976E9">
          <w:rPr>
            <w:rFonts w:ascii="宋体" w:eastAsia="宋体" w:hAnsi="宋体" w:cs="宋体" w:hint="eastAsia"/>
            <w:color w:val="0000FF"/>
            <w:kern w:val="0"/>
            <w:sz w:val="24"/>
            <w:szCs w:val="24"/>
            <w:lang/>
          </w:rPr>
          <w:t xml:space="preserve">n </w:t>
        </w:r>
        <w:r w:rsidRPr="00A976E9">
          <w:rPr>
            <w:rFonts w:ascii="MS Mincho" w:eastAsia="MS Mincho" w:hAnsi="MS Mincho" w:cs="MS Mincho" w:hint="eastAsia"/>
            <w:color w:val="0000FF"/>
            <w:kern w:val="0"/>
            <w:sz w:val="24"/>
            <w:szCs w:val="24"/>
            <w:lang/>
          </w:rPr>
          <w:t>ˈ</w:t>
        </w:r>
        <w:r w:rsidRPr="00A976E9">
          <w:rPr>
            <w:rFonts w:ascii="宋体" w:eastAsia="宋体" w:hAnsi="宋体" w:cs="宋体" w:hint="eastAsia"/>
            <w:color w:val="0000FF"/>
            <w:kern w:val="0"/>
            <w:sz w:val="24"/>
            <w:szCs w:val="24"/>
            <w:lang/>
          </w:rPr>
          <w:t>la</w:t>
        </w:r>
        <w:r w:rsidRPr="00A976E9">
          <w:rPr>
            <w:rFonts w:ascii="MS Mincho" w:eastAsia="MS Mincho" w:hAnsi="MS Mincho" w:cs="MS Mincho" w:hint="eastAsia"/>
            <w:color w:val="0000FF"/>
            <w:kern w:val="0"/>
            <w:sz w:val="24"/>
            <w:szCs w:val="24"/>
            <w:lang/>
          </w:rPr>
          <w:t>ɪ</w:t>
        </w:r>
        <w:r w:rsidRPr="00A976E9">
          <w:rPr>
            <w:rFonts w:ascii="宋体" w:eastAsia="宋体" w:hAnsi="宋体" w:cs="宋体" w:hint="eastAsia"/>
            <w:color w:val="0000FF"/>
            <w:kern w:val="0"/>
            <w:sz w:val="24"/>
            <w:szCs w:val="24"/>
            <w:lang/>
          </w:rPr>
          <w:t>bn</w:t>
        </w:r>
        <w:r w:rsidRPr="00A976E9">
          <w:rPr>
            <w:rFonts w:ascii="MS Mincho" w:eastAsia="MS Mincho" w:hAnsi="MS Mincho" w:cs="MS Mincho" w:hint="eastAsia"/>
            <w:color w:val="0000FF"/>
            <w:kern w:val="0"/>
            <w:sz w:val="24"/>
            <w:szCs w:val="24"/>
            <w:lang/>
          </w:rPr>
          <w:t>ɪ</w:t>
        </w:r>
        <w:r w:rsidRPr="00A976E9">
          <w:rPr>
            <w:rFonts w:ascii="宋体" w:eastAsia="宋体" w:hAnsi="宋体" w:cs="宋体" w:hint="eastAsia"/>
            <w:color w:val="0000FF"/>
            <w:kern w:val="0"/>
            <w:sz w:val="24"/>
            <w:szCs w:val="24"/>
            <w:lang/>
          </w:rPr>
          <w:t>ts]</w:t>
        </w:r>
      </w:hyperlink>
      <w:hyperlink r:id="rId93" w:anchor="cite_note-4" w:history="1">
        <w:r w:rsidRPr="00A976E9">
          <w:rPr>
            <w:rFonts w:ascii="宋体" w:eastAsia="宋体" w:hAnsi="宋体" w:cs="宋体"/>
            <w:color w:val="0000FF"/>
            <w:kern w:val="0"/>
            <w:sz w:val="24"/>
            <w:szCs w:val="24"/>
            <w:u w:val="single"/>
            <w:vertAlign w:val="superscript"/>
            <w:lang/>
          </w:rPr>
          <w:t>[4]</w:t>
        </w:r>
      </w:hyperlink>
      <w:r w:rsidRPr="00A976E9">
        <w:rPr>
          <w:rFonts w:ascii="宋体" w:eastAsia="宋体" w:hAnsi="宋体" w:cs="宋体"/>
          <w:kern w:val="0"/>
          <w:sz w:val="24"/>
          <w:szCs w:val="24"/>
          <w:lang/>
        </w:rPr>
        <w:t xml:space="preserve"> or </w:t>
      </w:r>
      <w:hyperlink r:id="rId94" w:tooltip="Help:IPA for German" w:history="1">
        <w:r w:rsidRPr="00A976E9">
          <w:rPr>
            <w:rFonts w:ascii="宋体" w:eastAsia="宋体" w:hAnsi="宋体" w:cs="宋体"/>
            <w:color w:val="0000FF"/>
            <w:kern w:val="0"/>
            <w:sz w:val="24"/>
            <w:szCs w:val="24"/>
            <w:lang/>
          </w:rPr>
          <w:t>[</w:t>
        </w:r>
        <w:r w:rsidRPr="00A976E9">
          <w:rPr>
            <w:rFonts w:ascii="MS Mincho" w:eastAsia="MS Mincho" w:hAnsi="MS Mincho" w:cs="MS Mincho" w:hint="eastAsia"/>
            <w:color w:val="0000FF"/>
            <w:kern w:val="0"/>
            <w:sz w:val="24"/>
            <w:szCs w:val="24"/>
            <w:lang/>
          </w:rPr>
          <w:t>ˈ</w:t>
        </w:r>
        <w:r w:rsidRPr="00A976E9">
          <w:rPr>
            <w:rFonts w:ascii="宋体" w:eastAsia="宋体" w:hAnsi="宋体" w:cs="宋体" w:hint="eastAsia"/>
            <w:color w:val="0000FF"/>
            <w:kern w:val="0"/>
            <w:sz w:val="24"/>
            <w:szCs w:val="24"/>
            <w:lang/>
          </w:rPr>
          <w:t>la</w:t>
        </w:r>
        <w:r w:rsidRPr="00A976E9">
          <w:rPr>
            <w:rFonts w:ascii="MS Mincho" w:eastAsia="MS Mincho" w:hAnsi="MS Mincho" w:cs="MS Mincho" w:hint="eastAsia"/>
            <w:color w:val="0000FF"/>
            <w:kern w:val="0"/>
            <w:sz w:val="24"/>
            <w:szCs w:val="24"/>
            <w:lang/>
          </w:rPr>
          <w:t>ɪ</w:t>
        </w:r>
        <w:r w:rsidRPr="00A976E9">
          <w:rPr>
            <w:rFonts w:ascii="宋体" w:eastAsia="宋体" w:hAnsi="宋体" w:cs="宋体"/>
            <w:color w:val="0000FF"/>
            <w:kern w:val="0"/>
            <w:sz w:val="24"/>
            <w:szCs w:val="24"/>
            <w:lang/>
          </w:rPr>
          <w:t>pn</w:t>
        </w:r>
        <w:r w:rsidRPr="00A976E9">
          <w:rPr>
            <w:rFonts w:ascii="MS Mincho" w:eastAsia="MS Mincho" w:hAnsi="MS Mincho" w:cs="MS Mincho" w:hint="eastAsia"/>
            <w:color w:val="0000FF"/>
            <w:kern w:val="0"/>
            <w:sz w:val="24"/>
            <w:szCs w:val="24"/>
            <w:lang/>
          </w:rPr>
          <w:t>ɪ</w:t>
        </w:r>
        <w:r w:rsidRPr="00A976E9">
          <w:rPr>
            <w:rFonts w:ascii="宋体" w:eastAsia="宋体" w:hAnsi="宋体" w:cs="宋体"/>
            <w:color w:val="0000FF"/>
            <w:kern w:val="0"/>
            <w:sz w:val="24"/>
            <w:szCs w:val="24"/>
            <w:lang/>
          </w:rPr>
          <w:t>ts]</w:t>
        </w:r>
      </w:hyperlink>
      <w:hyperlink r:id="rId95" w:anchor="cite_note-5" w:history="1">
        <w:r w:rsidRPr="00A976E9">
          <w:rPr>
            <w:rFonts w:ascii="宋体" w:eastAsia="宋体" w:hAnsi="宋体" w:cs="宋体"/>
            <w:color w:val="0000FF"/>
            <w:kern w:val="0"/>
            <w:sz w:val="24"/>
            <w:szCs w:val="24"/>
            <w:u w:val="single"/>
            <w:vertAlign w:val="superscript"/>
            <w:lang/>
          </w:rPr>
          <w:t>[5]</w:t>
        </w:r>
      </w:hyperlink>
      <w:r w:rsidRPr="00A976E9">
        <w:rPr>
          <w:rFonts w:ascii="宋体" w:eastAsia="宋体" w:hAnsi="宋体" w:cs="宋体"/>
          <w:kern w:val="0"/>
          <w:sz w:val="24"/>
          <w:szCs w:val="24"/>
          <w:lang/>
        </w:rPr>
        <w:t xml:space="preserve">) (July 1, 1646 – November 14, 1716) was a </w:t>
      </w:r>
      <w:hyperlink r:id="rId96" w:tooltip="Germans" w:history="1">
        <w:r w:rsidRPr="00A976E9">
          <w:rPr>
            <w:rFonts w:ascii="宋体" w:eastAsia="宋体" w:hAnsi="宋体" w:cs="宋体"/>
            <w:color w:val="0000FF"/>
            <w:kern w:val="0"/>
            <w:sz w:val="24"/>
            <w:szCs w:val="24"/>
            <w:u w:val="single"/>
            <w:lang/>
          </w:rPr>
          <w:t>German</w:t>
        </w:r>
      </w:hyperlink>
      <w:r w:rsidRPr="00A976E9">
        <w:rPr>
          <w:rFonts w:ascii="宋体" w:eastAsia="宋体" w:hAnsi="宋体" w:cs="宋体"/>
          <w:kern w:val="0"/>
          <w:sz w:val="24"/>
          <w:szCs w:val="24"/>
          <w:lang/>
        </w:rPr>
        <w:t xml:space="preserve"> </w:t>
      </w:r>
      <w:hyperlink r:id="rId97" w:tooltip="Mathematician" w:history="1">
        <w:r w:rsidRPr="00A976E9">
          <w:rPr>
            <w:rFonts w:ascii="宋体" w:eastAsia="宋体" w:hAnsi="宋体" w:cs="宋体"/>
            <w:color w:val="0000FF"/>
            <w:kern w:val="0"/>
            <w:sz w:val="24"/>
            <w:szCs w:val="24"/>
            <w:u w:val="single"/>
            <w:lang/>
          </w:rPr>
          <w:t>mathematician</w:t>
        </w:r>
      </w:hyperlink>
      <w:r w:rsidRPr="00A976E9">
        <w:rPr>
          <w:rFonts w:ascii="宋体" w:eastAsia="宋体" w:hAnsi="宋体" w:cs="宋体"/>
          <w:kern w:val="0"/>
          <w:sz w:val="24"/>
          <w:szCs w:val="24"/>
          <w:lang/>
        </w:rPr>
        <w:t xml:space="preserve"> and </w:t>
      </w:r>
      <w:hyperlink r:id="rId98" w:tooltip="Philosopher" w:history="1">
        <w:r w:rsidRPr="00A976E9">
          <w:rPr>
            <w:rFonts w:ascii="宋体" w:eastAsia="宋体" w:hAnsi="宋体" w:cs="宋体"/>
            <w:color w:val="0000FF"/>
            <w:kern w:val="0"/>
            <w:sz w:val="24"/>
            <w:szCs w:val="24"/>
            <w:u w:val="single"/>
            <w:lang/>
          </w:rPr>
          <w:t>philosopher</w:t>
        </w:r>
      </w:hyperlink>
      <w:r w:rsidRPr="00A976E9">
        <w:rPr>
          <w:rFonts w:ascii="宋体" w:eastAsia="宋体" w:hAnsi="宋体" w:cs="宋体"/>
          <w:kern w:val="0"/>
          <w:sz w:val="24"/>
          <w:szCs w:val="24"/>
          <w:lang/>
        </w:rPr>
        <w:t>.</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 occupies a prominent place in the </w:t>
      </w:r>
      <w:hyperlink r:id="rId99" w:tooltip="History of mathematics" w:history="1">
        <w:r w:rsidRPr="00A976E9">
          <w:rPr>
            <w:rFonts w:ascii="宋体" w:eastAsia="宋体" w:hAnsi="宋体" w:cs="宋体"/>
            <w:color w:val="0000FF"/>
            <w:kern w:val="0"/>
            <w:sz w:val="24"/>
            <w:szCs w:val="24"/>
            <w:u w:val="single"/>
            <w:lang/>
          </w:rPr>
          <w:t>history of mathematics</w:t>
        </w:r>
      </w:hyperlink>
      <w:r w:rsidRPr="00A976E9">
        <w:rPr>
          <w:rFonts w:ascii="宋体" w:eastAsia="宋体" w:hAnsi="宋体" w:cs="宋体"/>
          <w:kern w:val="0"/>
          <w:sz w:val="24"/>
          <w:szCs w:val="24"/>
          <w:lang/>
        </w:rPr>
        <w:t xml:space="preserve"> and the </w:t>
      </w:r>
      <w:hyperlink r:id="rId100" w:tooltip="History of philosophy" w:history="1">
        <w:r w:rsidRPr="00A976E9">
          <w:rPr>
            <w:rFonts w:ascii="宋体" w:eastAsia="宋体" w:hAnsi="宋体" w:cs="宋体"/>
            <w:color w:val="0000FF"/>
            <w:kern w:val="0"/>
            <w:sz w:val="24"/>
            <w:szCs w:val="24"/>
            <w:u w:val="single"/>
            <w:lang/>
          </w:rPr>
          <w:t>history of philosophy</w:t>
        </w:r>
      </w:hyperlink>
      <w:r w:rsidRPr="00A976E9">
        <w:rPr>
          <w:rFonts w:ascii="宋体" w:eastAsia="宋体" w:hAnsi="宋体" w:cs="宋体"/>
          <w:kern w:val="0"/>
          <w:sz w:val="24"/>
          <w:szCs w:val="24"/>
          <w:lang/>
        </w:rPr>
        <w:t xml:space="preserve">. He developed the </w:t>
      </w:r>
      <w:hyperlink r:id="rId101" w:tooltip="Infinitesimal calculus" w:history="1">
        <w:r w:rsidRPr="00A976E9">
          <w:rPr>
            <w:rFonts w:ascii="宋体" w:eastAsia="宋体" w:hAnsi="宋体" w:cs="宋体"/>
            <w:color w:val="0000FF"/>
            <w:kern w:val="0"/>
            <w:sz w:val="24"/>
            <w:szCs w:val="24"/>
            <w:u w:val="single"/>
            <w:lang/>
          </w:rPr>
          <w:t>infinitesimal calculus</w:t>
        </w:r>
      </w:hyperlink>
      <w:r w:rsidRPr="00A976E9">
        <w:rPr>
          <w:rFonts w:ascii="宋体" w:eastAsia="宋体" w:hAnsi="宋体" w:cs="宋体"/>
          <w:kern w:val="0"/>
          <w:sz w:val="24"/>
          <w:szCs w:val="24"/>
          <w:lang/>
        </w:rPr>
        <w:t xml:space="preserve"> independently of </w:t>
      </w:r>
      <w:hyperlink r:id="rId102" w:tooltip="Sir Isaac Newton" w:history="1">
        <w:r w:rsidRPr="00A976E9">
          <w:rPr>
            <w:rFonts w:ascii="宋体" w:eastAsia="宋体" w:hAnsi="宋体" w:cs="宋体"/>
            <w:color w:val="0000FF"/>
            <w:kern w:val="0"/>
            <w:sz w:val="24"/>
            <w:szCs w:val="24"/>
            <w:u w:val="single"/>
            <w:lang/>
          </w:rPr>
          <w:t>Isaac Newton</w:t>
        </w:r>
      </w:hyperlink>
      <w:r w:rsidRPr="00A976E9">
        <w:rPr>
          <w:rFonts w:ascii="宋体" w:eastAsia="宋体" w:hAnsi="宋体" w:cs="宋体"/>
          <w:kern w:val="0"/>
          <w:sz w:val="24"/>
          <w:szCs w:val="24"/>
          <w:lang/>
        </w:rPr>
        <w:t xml:space="preserve">, and </w:t>
      </w:r>
      <w:hyperlink r:id="rId103" w:tooltip="Leibniz's notation" w:history="1">
        <w:r w:rsidRPr="00A976E9">
          <w:rPr>
            <w:rFonts w:ascii="宋体" w:eastAsia="宋体" w:hAnsi="宋体" w:cs="宋体"/>
            <w:color w:val="0000FF"/>
            <w:kern w:val="0"/>
            <w:sz w:val="24"/>
            <w:szCs w:val="24"/>
            <w:u w:val="single"/>
            <w:lang/>
          </w:rPr>
          <w:t>Leibniz's mathematical notation</w:t>
        </w:r>
      </w:hyperlink>
      <w:r w:rsidRPr="00A976E9">
        <w:rPr>
          <w:rFonts w:ascii="宋体" w:eastAsia="宋体" w:hAnsi="宋体" w:cs="宋体"/>
          <w:kern w:val="0"/>
          <w:sz w:val="24"/>
          <w:szCs w:val="24"/>
          <w:lang/>
        </w:rPr>
        <w:t xml:space="preserve"> has been widely used ever since it was published. His visionary </w:t>
      </w:r>
      <w:hyperlink r:id="rId104" w:tooltip="Law of Continuity" w:history="1">
        <w:r w:rsidRPr="00A976E9">
          <w:rPr>
            <w:rFonts w:ascii="宋体" w:eastAsia="宋体" w:hAnsi="宋体" w:cs="宋体"/>
            <w:color w:val="0000FF"/>
            <w:kern w:val="0"/>
            <w:sz w:val="24"/>
            <w:szCs w:val="24"/>
            <w:u w:val="single"/>
            <w:lang/>
          </w:rPr>
          <w:t>Law of Continuity</w:t>
        </w:r>
      </w:hyperlink>
      <w:r w:rsidRPr="00A976E9">
        <w:rPr>
          <w:rFonts w:ascii="宋体" w:eastAsia="宋体" w:hAnsi="宋体" w:cs="宋体"/>
          <w:kern w:val="0"/>
          <w:sz w:val="24"/>
          <w:szCs w:val="24"/>
          <w:lang/>
        </w:rPr>
        <w:t xml:space="preserve"> and </w:t>
      </w:r>
      <w:hyperlink r:id="rId105" w:tooltip="Transcendental Law of Homogeneity" w:history="1">
        <w:r w:rsidRPr="00A976E9">
          <w:rPr>
            <w:rFonts w:ascii="宋体" w:eastAsia="宋体" w:hAnsi="宋体" w:cs="宋体"/>
            <w:color w:val="0000FF"/>
            <w:kern w:val="0"/>
            <w:sz w:val="24"/>
            <w:szCs w:val="24"/>
            <w:u w:val="single"/>
            <w:lang/>
          </w:rPr>
          <w:t>Transcendental Law of Homogeneity</w:t>
        </w:r>
      </w:hyperlink>
      <w:r w:rsidRPr="00A976E9">
        <w:rPr>
          <w:rFonts w:ascii="宋体" w:eastAsia="宋体" w:hAnsi="宋体" w:cs="宋体"/>
          <w:kern w:val="0"/>
          <w:sz w:val="24"/>
          <w:szCs w:val="24"/>
          <w:lang/>
        </w:rPr>
        <w:t xml:space="preserve"> only found mathematical implementation in the 20th century. He became one of the most prolific inventors in the field of </w:t>
      </w:r>
      <w:hyperlink r:id="rId106" w:tooltip="Mechanical calculator" w:history="1">
        <w:r w:rsidRPr="00A976E9">
          <w:rPr>
            <w:rFonts w:ascii="宋体" w:eastAsia="宋体" w:hAnsi="宋体" w:cs="宋体"/>
            <w:color w:val="0000FF"/>
            <w:kern w:val="0"/>
            <w:sz w:val="24"/>
            <w:szCs w:val="24"/>
            <w:u w:val="single"/>
            <w:lang/>
          </w:rPr>
          <w:t>mechanical calculators</w:t>
        </w:r>
      </w:hyperlink>
      <w:r w:rsidRPr="00A976E9">
        <w:rPr>
          <w:rFonts w:ascii="宋体" w:eastAsia="宋体" w:hAnsi="宋体" w:cs="宋体"/>
          <w:kern w:val="0"/>
          <w:sz w:val="24"/>
          <w:szCs w:val="24"/>
          <w:lang/>
        </w:rPr>
        <w:t xml:space="preserve">. While working on adding automatic multiplication and division to </w:t>
      </w:r>
      <w:hyperlink r:id="rId107" w:tooltip="Pascal's calculator" w:history="1">
        <w:r w:rsidRPr="00A976E9">
          <w:rPr>
            <w:rFonts w:ascii="宋体" w:eastAsia="宋体" w:hAnsi="宋体" w:cs="宋体"/>
            <w:color w:val="0000FF"/>
            <w:kern w:val="0"/>
            <w:sz w:val="24"/>
            <w:szCs w:val="24"/>
            <w:u w:val="single"/>
            <w:lang/>
          </w:rPr>
          <w:t>Pascal's calculator</w:t>
        </w:r>
      </w:hyperlink>
      <w:r w:rsidRPr="00A976E9">
        <w:rPr>
          <w:rFonts w:ascii="宋体" w:eastAsia="宋体" w:hAnsi="宋体" w:cs="宋体"/>
          <w:kern w:val="0"/>
          <w:sz w:val="24"/>
          <w:szCs w:val="24"/>
          <w:lang/>
        </w:rPr>
        <w:t xml:space="preserve">, he was the first to describe a </w:t>
      </w:r>
      <w:hyperlink r:id="rId108" w:tooltip="Pinwheel calculator" w:history="1">
        <w:r w:rsidRPr="00A976E9">
          <w:rPr>
            <w:rFonts w:ascii="宋体" w:eastAsia="宋体" w:hAnsi="宋体" w:cs="宋体"/>
            <w:color w:val="0000FF"/>
            <w:kern w:val="0"/>
            <w:sz w:val="24"/>
            <w:szCs w:val="24"/>
            <w:u w:val="single"/>
            <w:lang/>
          </w:rPr>
          <w:t>pinwheel calculator</w:t>
        </w:r>
      </w:hyperlink>
      <w:r w:rsidRPr="00A976E9">
        <w:rPr>
          <w:rFonts w:ascii="宋体" w:eastAsia="宋体" w:hAnsi="宋体" w:cs="宋体"/>
          <w:kern w:val="0"/>
          <w:sz w:val="24"/>
          <w:szCs w:val="24"/>
          <w:lang/>
        </w:rPr>
        <w:t xml:space="preserve"> in 1685</w:t>
      </w:r>
      <w:hyperlink r:id="rId109" w:anchor="cite_note-6" w:history="1">
        <w:r w:rsidRPr="00A976E9">
          <w:rPr>
            <w:rFonts w:ascii="宋体" w:eastAsia="宋体" w:hAnsi="宋体" w:cs="宋体"/>
            <w:color w:val="0000FF"/>
            <w:kern w:val="0"/>
            <w:sz w:val="24"/>
            <w:szCs w:val="24"/>
            <w:u w:val="single"/>
            <w:vertAlign w:val="superscript"/>
            <w:lang/>
          </w:rPr>
          <w:t>[6]</w:t>
        </w:r>
      </w:hyperlink>
      <w:r w:rsidRPr="00A976E9">
        <w:rPr>
          <w:rFonts w:ascii="宋体" w:eastAsia="宋体" w:hAnsi="宋体" w:cs="宋体"/>
          <w:kern w:val="0"/>
          <w:sz w:val="24"/>
          <w:szCs w:val="24"/>
          <w:lang/>
        </w:rPr>
        <w:t xml:space="preserve"> and invented the </w:t>
      </w:r>
      <w:hyperlink r:id="rId110" w:tooltip="Leibniz wheel" w:history="1">
        <w:r w:rsidRPr="00A976E9">
          <w:rPr>
            <w:rFonts w:ascii="宋体" w:eastAsia="宋体" w:hAnsi="宋体" w:cs="宋体"/>
            <w:color w:val="0000FF"/>
            <w:kern w:val="0"/>
            <w:sz w:val="24"/>
            <w:szCs w:val="24"/>
            <w:u w:val="single"/>
            <w:lang/>
          </w:rPr>
          <w:t>Leibniz wheel</w:t>
        </w:r>
      </w:hyperlink>
      <w:r w:rsidRPr="00A976E9">
        <w:rPr>
          <w:rFonts w:ascii="宋体" w:eastAsia="宋体" w:hAnsi="宋体" w:cs="宋体"/>
          <w:kern w:val="0"/>
          <w:sz w:val="24"/>
          <w:szCs w:val="24"/>
          <w:lang/>
        </w:rPr>
        <w:t xml:space="preserve">, used in the </w:t>
      </w:r>
      <w:hyperlink r:id="rId111" w:tooltip="Arithmometer" w:history="1">
        <w:r w:rsidRPr="00A976E9">
          <w:rPr>
            <w:rFonts w:ascii="宋体" w:eastAsia="宋体" w:hAnsi="宋体" w:cs="宋体"/>
            <w:color w:val="0000FF"/>
            <w:kern w:val="0"/>
            <w:sz w:val="24"/>
            <w:szCs w:val="24"/>
            <w:u w:val="single"/>
            <w:lang/>
          </w:rPr>
          <w:t>arithmometer</w:t>
        </w:r>
      </w:hyperlink>
      <w:r w:rsidRPr="00A976E9">
        <w:rPr>
          <w:rFonts w:ascii="宋体" w:eastAsia="宋体" w:hAnsi="宋体" w:cs="宋体"/>
          <w:kern w:val="0"/>
          <w:sz w:val="24"/>
          <w:szCs w:val="24"/>
          <w:lang/>
        </w:rPr>
        <w:t xml:space="preserve">, the first mass-produced mechanical calculator. He also refined the </w:t>
      </w:r>
      <w:hyperlink r:id="rId112" w:tooltip="Binary number system" w:history="1">
        <w:r w:rsidRPr="00A976E9">
          <w:rPr>
            <w:rFonts w:ascii="宋体" w:eastAsia="宋体" w:hAnsi="宋体" w:cs="宋体"/>
            <w:color w:val="0000FF"/>
            <w:kern w:val="0"/>
            <w:sz w:val="24"/>
            <w:szCs w:val="24"/>
            <w:u w:val="single"/>
            <w:lang/>
          </w:rPr>
          <w:t>binary number system</w:t>
        </w:r>
      </w:hyperlink>
      <w:r w:rsidRPr="00A976E9">
        <w:rPr>
          <w:rFonts w:ascii="宋体" w:eastAsia="宋体" w:hAnsi="宋体" w:cs="宋体"/>
          <w:kern w:val="0"/>
          <w:sz w:val="24"/>
          <w:szCs w:val="24"/>
          <w:lang/>
        </w:rPr>
        <w:t xml:space="preserve">, which is at the foundation of virtually all </w:t>
      </w:r>
      <w:hyperlink r:id="rId113" w:tooltip="Digital computer" w:history="1">
        <w:r w:rsidRPr="00A976E9">
          <w:rPr>
            <w:rFonts w:ascii="宋体" w:eastAsia="宋体" w:hAnsi="宋体" w:cs="宋体"/>
            <w:color w:val="0000FF"/>
            <w:kern w:val="0"/>
            <w:sz w:val="24"/>
            <w:szCs w:val="24"/>
            <w:u w:val="single"/>
            <w:lang/>
          </w:rPr>
          <w:t>digital computers</w:t>
        </w:r>
      </w:hyperlink>
      <w:r w:rsidRPr="00A976E9">
        <w:rPr>
          <w:rFonts w:ascii="宋体" w:eastAsia="宋体" w:hAnsi="宋体" w:cs="宋体"/>
          <w:kern w:val="0"/>
          <w:sz w:val="24"/>
          <w:szCs w:val="24"/>
          <w:lang/>
        </w:rPr>
        <w:t xml:space="preserve">. In philosophy, Leibniz is mostly noted for his optimism, </w:t>
      </w:r>
      <w:r w:rsidRPr="00A976E9">
        <w:rPr>
          <w:rFonts w:ascii="宋体" w:eastAsia="宋体" w:hAnsi="宋体" w:cs="宋体"/>
          <w:i/>
          <w:iCs/>
          <w:kern w:val="0"/>
          <w:sz w:val="24"/>
          <w:szCs w:val="24"/>
          <w:lang/>
        </w:rPr>
        <w:t>e.g.</w:t>
      </w:r>
      <w:r w:rsidRPr="00A976E9">
        <w:rPr>
          <w:rFonts w:ascii="宋体" w:eastAsia="宋体" w:hAnsi="宋体" w:cs="宋体"/>
          <w:kern w:val="0"/>
          <w:sz w:val="24"/>
          <w:szCs w:val="24"/>
          <w:lang/>
        </w:rPr>
        <w:t xml:space="preserve">, his conclusion that our </w:t>
      </w:r>
      <w:hyperlink r:id="rId114" w:tooltip="Universe" w:history="1">
        <w:r w:rsidRPr="00A976E9">
          <w:rPr>
            <w:rFonts w:ascii="宋体" w:eastAsia="宋体" w:hAnsi="宋体" w:cs="宋体"/>
            <w:color w:val="0000FF"/>
            <w:kern w:val="0"/>
            <w:sz w:val="24"/>
            <w:szCs w:val="24"/>
            <w:u w:val="single"/>
            <w:lang/>
          </w:rPr>
          <w:t>Universe</w:t>
        </w:r>
      </w:hyperlink>
      <w:r w:rsidRPr="00A976E9">
        <w:rPr>
          <w:rFonts w:ascii="宋体" w:eastAsia="宋体" w:hAnsi="宋体" w:cs="宋体"/>
          <w:kern w:val="0"/>
          <w:sz w:val="24"/>
          <w:szCs w:val="24"/>
          <w:lang/>
        </w:rPr>
        <w:t xml:space="preserve"> is, in a restricted sense, the best possible one that </w:t>
      </w:r>
      <w:hyperlink r:id="rId115" w:tooltip="God" w:history="1">
        <w:r w:rsidRPr="00A976E9">
          <w:rPr>
            <w:rFonts w:ascii="宋体" w:eastAsia="宋体" w:hAnsi="宋体" w:cs="宋体"/>
            <w:color w:val="0000FF"/>
            <w:kern w:val="0"/>
            <w:sz w:val="24"/>
            <w:szCs w:val="24"/>
            <w:u w:val="single"/>
            <w:lang/>
          </w:rPr>
          <w:t>God</w:t>
        </w:r>
      </w:hyperlink>
      <w:r w:rsidRPr="00A976E9">
        <w:rPr>
          <w:rFonts w:ascii="宋体" w:eastAsia="宋体" w:hAnsi="宋体" w:cs="宋体"/>
          <w:kern w:val="0"/>
          <w:sz w:val="24"/>
          <w:szCs w:val="24"/>
          <w:lang/>
        </w:rPr>
        <w:t xml:space="preserve"> could have created. Leibniz, along with </w:t>
      </w:r>
      <w:hyperlink r:id="rId116" w:tooltip="René Descartes" w:history="1">
        <w:r w:rsidRPr="00A976E9">
          <w:rPr>
            <w:rFonts w:ascii="宋体" w:eastAsia="宋体" w:hAnsi="宋体" w:cs="宋体"/>
            <w:color w:val="0000FF"/>
            <w:kern w:val="0"/>
            <w:sz w:val="24"/>
            <w:szCs w:val="24"/>
            <w:u w:val="single"/>
            <w:lang/>
          </w:rPr>
          <w:t>René Descartes</w:t>
        </w:r>
      </w:hyperlink>
      <w:r w:rsidRPr="00A976E9">
        <w:rPr>
          <w:rFonts w:ascii="宋体" w:eastAsia="宋体" w:hAnsi="宋体" w:cs="宋体"/>
          <w:kern w:val="0"/>
          <w:sz w:val="24"/>
          <w:szCs w:val="24"/>
          <w:lang/>
        </w:rPr>
        <w:t xml:space="preserve"> and </w:t>
      </w:r>
      <w:hyperlink r:id="rId117" w:tooltip="Baruch Spinoza" w:history="1">
        <w:r w:rsidRPr="00A976E9">
          <w:rPr>
            <w:rFonts w:ascii="宋体" w:eastAsia="宋体" w:hAnsi="宋体" w:cs="宋体"/>
            <w:color w:val="0000FF"/>
            <w:kern w:val="0"/>
            <w:sz w:val="24"/>
            <w:szCs w:val="24"/>
            <w:u w:val="single"/>
            <w:lang/>
          </w:rPr>
          <w:t>Baruch Spinoza</w:t>
        </w:r>
      </w:hyperlink>
      <w:r w:rsidRPr="00A976E9">
        <w:rPr>
          <w:rFonts w:ascii="宋体" w:eastAsia="宋体" w:hAnsi="宋体" w:cs="宋体"/>
          <w:kern w:val="0"/>
          <w:sz w:val="24"/>
          <w:szCs w:val="24"/>
          <w:lang/>
        </w:rPr>
        <w:t xml:space="preserve">, was one of the three great 17th century advocates of </w:t>
      </w:r>
      <w:hyperlink r:id="rId118" w:tooltip="Rationalism" w:history="1">
        <w:r w:rsidRPr="00A976E9">
          <w:rPr>
            <w:rFonts w:ascii="宋体" w:eastAsia="宋体" w:hAnsi="宋体" w:cs="宋体"/>
            <w:color w:val="0000FF"/>
            <w:kern w:val="0"/>
            <w:sz w:val="24"/>
            <w:szCs w:val="24"/>
            <w:u w:val="single"/>
            <w:lang/>
          </w:rPr>
          <w:t>rationalism</w:t>
        </w:r>
      </w:hyperlink>
      <w:r w:rsidRPr="00A976E9">
        <w:rPr>
          <w:rFonts w:ascii="宋体" w:eastAsia="宋体" w:hAnsi="宋体" w:cs="宋体"/>
          <w:kern w:val="0"/>
          <w:sz w:val="24"/>
          <w:szCs w:val="24"/>
          <w:lang/>
        </w:rPr>
        <w:t xml:space="preserve">. The work of Leibniz anticipated modern </w:t>
      </w:r>
      <w:hyperlink r:id="rId119" w:tooltip="Logic" w:history="1">
        <w:r w:rsidRPr="00A976E9">
          <w:rPr>
            <w:rFonts w:ascii="宋体" w:eastAsia="宋体" w:hAnsi="宋体" w:cs="宋体"/>
            <w:color w:val="0000FF"/>
            <w:kern w:val="0"/>
            <w:sz w:val="24"/>
            <w:szCs w:val="24"/>
            <w:u w:val="single"/>
            <w:lang/>
          </w:rPr>
          <w:t>logic</w:t>
        </w:r>
      </w:hyperlink>
      <w:r w:rsidRPr="00A976E9">
        <w:rPr>
          <w:rFonts w:ascii="宋体" w:eastAsia="宋体" w:hAnsi="宋体" w:cs="宋体"/>
          <w:kern w:val="0"/>
          <w:sz w:val="24"/>
          <w:szCs w:val="24"/>
          <w:lang/>
        </w:rPr>
        <w:t xml:space="preserve"> and </w:t>
      </w:r>
      <w:hyperlink r:id="rId120" w:tooltip="Analytic philosophy" w:history="1">
        <w:r w:rsidRPr="00A976E9">
          <w:rPr>
            <w:rFonts w:ascii="宋体" w:eastAsia="宋体" w:hAnsi="宋体" w:cs="宋体"/>
            <w:color w:val="0000FF"/>
            <w:kern w:val="0"/>
            <w:sz w:val="24"/>
            <w:szCs w:val="24"/>
            <w:u w:val="single"/>
            <w:lang/>
          </w:rPr>
          <w:t>analytic philosophy</w:t>
        </w:r>
      </w:hyperlink>
      <w:r w:rsidRPr="00A976E9">
        <w:rPr>
          <w:rFonts w:ascii="宋体" w:eastAsia="宋体" w:hAnsi="宋体" w:cs="宋体"/>
          <w:kern w:val="0"/>
          <w:sz w:val="24"/>
          <w:szCs w:val="24"/>
          <w:lang/>
        </w:rPr>
        <w:t xml:space="preserve">, but his philosophy also looks back to the </w:t>
      </w:r>
      <w:hyperlink r:id="rId121" w:tooltip="Scholasticism" w:history="1">
        <w:r w:rsidRPr="00A976E9">
          <w:rPr>
            <w:rFonts w:ascii="宋体" w:eastAsia="宋体" w:hAnsi="宋体" w:cs="宋体"/>
            <w:color w:val="0000FF"/>
            <w:kern w:val="0"/>
            <w:sz w:val="24"/>
            <w:szCs w:val="24"/>
            <w:u w:val="single"/>
            <w:lang/>
          </w:rPr>
          <w:t>scholastic</w:t>
        </w:r>
      </w:hyperlink>
      <w:r w:rsidRPr="00A976E9">
        <w:rPr>
          <w:rFonts w:ascii="宋体" w:eastAsia="宋体" w:hAnsi="宋体" w:cs="宋体"/>
          <w:kern w:val="0"/>
          <w:sz w:val="24"/>
          <w:szCs w:val="24"/>
          <w:lang/>
        </w:rPr>
        <w:t xml:space="preserve"> tradition, in which conclusions are produced by applying reason to first principles or prior definitions rather than to empirical evidence. Leibniz made major contributions to </w:t>
      </w:r>
      <w:hyperlink r:id="rId122" w:tooltip="Physics" w:history="1">
        <w:r w:rsidRPr="00A976E9">
          <w:rPr>
            <w:rFonts w:ascii="宋体" w:eastAsia="宋体" w:hAnsi="宋体" w:cs="宋体"/>
            <w:color w:val="0000FF"/>
            <w:kern w:val="0"/>
            <w:sz w:val="24"/>
            <w:szCs w:val="24"/>
            <w:u w:val="single"/>
            <w:lang/>
          </w:rPr>
          <w:t>physics</w:t>
        </w:r>
      </w:hyperlink>
      <w:r w:rsidRPr="00A976E9">
        <w:rPr>
          <w:rFonts w:ascii="宋体" w:eastAsia="宋体" w:hAnsi="宋体" w:cs="宋体"/>
          <w:kern w:val="0"/>
          <w:sz w:val="24"/>
          <w:szCs w:val="24"/>
          <w:lang/>
        </w:rPr>
        <w:t xml:space="preserve"> and </w:t>
      </w:r>
      <w:hyperlink r:id="rId123" w:tooltip="Technology" w:history="1">
        <w:r w:rsidRPr="00A976E9">
          <w:rPr>
            <w:rFonts w:ascii="宋体" w:eastAsia="宋体" w:hAnsi="宋体" w:cs="宋体"/>
            <w:color w:val="0000FF"/>
            <w:kern w:val="0"/>
            <w:sz w:val="24"/>
            <w:szCs w:val="24"/>
            <w:u w:val="single"/>
            <w:lang/>
          </w:rPr>
          <w:t>technology</w:t>
        </w:r>
      </w:hyperlink>
      <w:r w:rsidRPr="00A976E9">
        <w:rPr>
          <w:rFonts w:ascii="宋体" w:eastAsia="宋体" w:hAnsi="宋体" w:cs="宋体"/>
          <w:kern w:val="0"/>
          <w:sz w:val="24"/>
          <w:szCs w:val="24"/>
          <w:lang/>
        </w:rPr>
        <w:t xml:space="preserve">, and anticipated notions that surfaced much later in </w:t>
      </w:r>
      <w:hyperlink r:id="rId124" w:tooltip="Philosophy" w:history="1">
        <w:r w:rsidRPr="00A976E9">
          <w:rPr>
            <w:rFonts w:ascii="宋体" w:eastAsia="宋体" w:hAnsi="宋体" w:cs="宋体"/>
            <w:color w:val="0000FF"/>
            <w:kern w:val="0"/>
            <w:sz w:val="24"/>
            <w:szCs w:val="24"/>
            <w:u w:val="single"/>
            <w:lang/>
          </w:rPr>
          <w:t>philosophy</w:t>
        </w:r>
      </w:hyperlink>
      <w:r w:rsidRPr="00A976E9">
        <w:rPr>
          <w:rFonts w:ascii="宋体" w:eastAsia="宋体" w:hAnsi="宋体" w:cs="宋体"/>
          <w:kern w:val="0"/>
          <w:sz w:val="24"/>
          <w:szCs w:val="24"/>
          <w:lang/>
        </w:rPr>
        <w:t xml:space="preserve">, </w:t>
      </w:r>
      <w:hyperlink r:id="rId125" w:tooltip="Probability theory" w:history="1">
        <w:r w:rsidRPr="00A976E9">
          <w:rPr>
            <w:rFonts w:ascii="宋体" w:eastAsia="宋体" w:hAnsi="宋体" w:cs="宋体"/>
            <w:color w:val="0000FF"/>
            <w:kern w:val="0"/>
            <w:sz w:val="24"/>
            <w:szCs w:val="24"/>
            <w:u w:val="single"/>
            <w:lang/>
          </w:rPr>
          <w:t>probability theory</w:t>
        </w:r>
      </w:hyperlink>
      <w:r w:rsidRPr="00A976E9">
        <w:rPr>
          <w:rFonts w:ascii="宋体" w:eastAsia="宋体" w:hAnsi="宋体" w:cs="宋体"/>
          <w:kern w:val="0"/>
          <w:sz w:val="24"/>
          <w:szCs w:val="24"/>
          <w:lang/>
        </w:rPr>
        <w:t xml:space="preserve">, </w:t>
      </w:r>
      <w:hyperlink r:id="rId126" w:tooltip="Biology" w:history="1">
        <w:r w:rsidRPr="00A976E9">
          <w:rPr>
            <w:rFonts w:ascii="宋体" w:eastAsia="宋体" w:hAnsi="宋体" w:cs="宋体"/>
            <w:color w:val="0000FF"/>
            <w:kern w:val="0"/>
            <w:sz w:val="24"/>
            <w:szCs w:val="24"/>
            <w:u w:val="single"/>
            <w:lang/>
          </w:rPr>
          <w:t>biology</w:t>
        </w:r>
      </w:hyperlink>
      <w:r w:rsidRPr="00A976E9">
        <w:rPr>
          <w:rFonts w:ascii="宋体" w:eastAsia="宋体" w:hAnsi="宋体" w:cs="宋体"/>
          <w:kern w:val="0"/>
          <w:sz w:val="24"/>
          <w:szCs w:val="24"/>
          <w:lang/>
        </w:rPr>
        <w:t xml:space="preserve">, </w:t>
      </w:r>
      <w:hyperlink r:id="rId127" w:tooltip="Medicine" w:history="1">
        <w:r w:rsidRPr="00A976E9">
          <w:rPr>
            <w:rFonts w:ascii="宋体" w:eastAsia="宋体" w:hAnsi="宋体" w:cs="宋体"/>
            <w:color w:val="0000FF"/>
            <w:kern w:val="0"/>
            <w:sz w:val="24"/>
            <w:szCs w:val="24"/>
            <w:u w:val="single"/>
            <w:lang/>
          </w:rPr>
          <w:t>medicine</w:t>
        </w:r>
      </w:hyperlink>
      <w:r w:rsidRPr="00A976E9">
        <w:rPr>
          <w:rFonts w:ascii="宋体" w:eastAsia="宋体" w:hAnsi="宋体" w:cs="宋体"/>
          <w:kern w:val="0"/>
          <w:sz w:val="24"/>
          <w:szCs w:val="24"/>
          <w:lang/>
        </w:rPr>
        <w:t xml:space="preserve">, </w:t>
      </w:r>
      <w:hyperlink r:id="rId128" w:tooltip="Geology" w:history="1">
        <w:r w:rsidRPr="00A976E9">
          <w:rPr>
            <w:rFonts w:ascii="宋体" w:eastAsia="宋体" w:hAnsi="宋体" w:cs="宋体"/>
            <w:color w:val="0000FF"/>
            <w:kern w:val="0"/>
            <w:sz w:val="24"/>
            <w:szCs w:val="24"/>
            <w:u w:val="single"/>
            <w:lang/>
          </w:rPr>
          <w:t>geology</w:t>
        </w:r>
      </w:hyperlink>
      <w:r w:rsidRPr="00A976E9">
        <w:rPr>
          <w:rFonts w:ascii="宋体" w:eastAsia="宋体" w:hAnsi="宋体" w:cs="宋体"/>
          <w:kern w:val="0"/>
          <w:sz w:val="24"/>
          <w:szCs w:val="24"/>
          <w:lang/>
        </w:rPr>
        <w:t xml:space="preserve">, </w:t>
      </w:r>
      <w:hyperlink r:id="rId129" w:tooltip="Psychology" w:history="1">
        <w:r w:rsidRPr="00A976E9">
          <w:rPr>
            <w:rFonts w:ascii="宋体" w:eastAsia="宋体" w:hAnsi="宋体" w:cs="宋体"/>
            <w:color w:val="0000FF"/>
            <w:kern w:val="0"/>
            <w:sz w:val="24"/>
            <w:szCs w:val="24"/>
            <w:u w:val="single"/>
            <w:lang/>
          </w:rPr>
          <w:t>psychology</w:t>
        </w:r>
      </w:hyperlink>
      <w:r w:rsidRPr="00A976E9">
        <w:rPr>
          <w:rFonts w:ascii="宋体" w:eastAsia="宋体" w:hAnsi="宋体" w:cs="宋体"/>
          <w:kern w:val="0"/>
          <w:sz w:val="24"/>
          <w:szCs w:val="24"/>
          <w:lang/>
        </w:rPr>
        <w:t xml:space="preserve">, </w:t>
      </w:r>
      <w:hyperlink r:id="rId130" w:tooltip="Linguistics" w:history="1">
        <w:r w:rsidRPr="00A976E9">
          <w:rPr>
            <w:rFonts w:ascii="宋体" w:eastAsia="宋体" w:hAnsi="宋体" w:cs="宋体"/>
            <w:color w:val="0000FF"/>
            <w:kern w:val="0"/>
            <w:sz w:val="24"/>
            <w:szCs w:val="24"/>
            <w:u w:val="single"/>
            <w:lang/>
          </w:rPr>
          <w:t>linguistics</w:t>
        </w:r>
      </w:hyperlink>
      <w:r w:rsidRPr="00A976E9">
        <w:rPr>
          <w:rFonts w:ascii="宋体" w:eastAsia="宋体" w:hAnsi="宋体" w:cs="宋体"/>
          <w:kern w:val="0"/>
          <w:sz w:val="24"/>
          <w:szCs w:val="24"/>
          <w:lang/>
        </w:rPr>
        <w:t xml:space="preserve">, and </w:t>
      </w:r>
      <w:hyperlink r:id="rId131" w:tooltip="Information science" w:history="1">
        <w:r w:rsidRPr="00A976E9">
          <w:rPr>
            <w:rFonts w:ascii="宋体" w:eastAsia="宋体" w:hAnsi="宋体" w:cs="宋体"/>
            <w:color w:val="0000FF"/>
            <w:kern w:val="0"/>
            <w:sz w:val="24"/>
            <w:szCs w:val="24"/>
            <w:u w:val="single"/>
            <w:lang/>
          </w:rPr>
          <w:t>information science</w:t>
        </w:r>
      </w:hyperlink>
      <w:r w:rsidRPr="00A976E9">
        <w:rPr>
          <w:rFonts w:ascii="宋体" w:eastAsia="宋体" w:hAnsi="宋体" w:cs="宋体"/>
          <w:kern w:val="0"/>
          <w:sz w:val="24"/>
          <w:szCs w:val="24"/>
          <w:lang/>
        </w:rPr>
        <w:t xml:space="preserve">. He wrote works on </w:t>
      </w:r>
      <w:hyperlink r:id="rId132" w:tooltip="Philosophy" w:history="1">
        <w:r w:rsidRPr="00A976E9">
          <w:rPr>
            <w:rFonts w:ascii="宋体" w:eastAsia="宋体" w:hAnsi="宋体" w:cs="宋体"/>
            <w:color w:val="0000FF"/>
            <w:kern w:val="0"/>
            <w:sz w:val="24"/>
            <w:szCs w:val="24"/>
            <w:u w:val="single"/>
            <w:lang/>
          </w:rPr>
          <w:t>philosophy</w:t>
        </w:r>
      </w:hyperlink>
      <w:r w:rsidRPr="00A976E9">
        <w:rPr>
          <w:rFonts w:ascii="宋体" w:eastAsia="宋体" w:hAnsi="宋体" w:cs="宋体"/>
          <w:kern w:val="0"/>
          <w:sz w:val="24"/>
          <w:szCs w:val="24"/>
          <w:lang/>
        </w:rPr>
        <w:t xml:space="preserve">, </w:t>
      </w:r>
      <w:hyperlink r:id="rId133" w:tooltip="Politics" w:history="1">
        <w:r w:rsidRPr="00A976E9">
          <w:rPr>
            <w:rFonts w:ascii="宋体" w:eastAsia="宋体" w:hAnsi="宋体" w:cs="宋体"/>
            <w:color w:val="0000FF"/>
            <w:kern w:val="0"/>
            <w:sz w:val="24"/>
            <w:szCs w:val="24"/>
            <w:u w:val="single"/>
            <w:lang/>
          </w:rPr>
          <w:t>politics</w:t>
        </w:r>
      </w:hyperlink>
      <w:r w:rsidRPr="00A976E9">
        <w:rPr>
          <w:rFonts w:ascii="宋体" w:eastAsia="宋体" w:hAnsi="宋体" w:cs="宋体"/>
          <w:kern w:val="0"/>
          <w:sz w:val="24"/>
          <w:szCs w:val="24"/>
          <w:lang/>
        </w:rPr>
        <w:t xml:space="preserve">, </w:t>
      </w:r>
      <w:hyperlink r:id="rId134" w:tooltip="Law" w:history="1">
        <w:r w:rsidRPr="00A976E9">
          <w:rPr>
            <w:rFonts w:ascii="宋体" w:eastAsia="宋体" w:hAnsi="宋体" w:cs="宋体"/>
            <w:color w:val="0000FF"/>
            <w:kern w:val="0"/>
            <w:sz w:val="24"/>
            <w:szCs w:val="24"/>
            <w:u w:val="single"/>
            <w:lang/>
          </w:rPr>
          <w:t>law</w:t>
        </w:r>
      </w:hyperlink>
      <w:r w:rsidRPr="00A976E9">
        <w:rPr>
          <w:rFonts w:ascii="宋体" w:eastAsia="宋体" w:hAnsi="宋体" w:cs="宋体"/>
          <w:kern w:val="0"/>
          <w:sz w:val="24"/>
          <w:szCs w:val="24"/>
          <w:lang/>
        </w:rPr>
        <w:t xml:space="preserve">, </w:t>
      </w:r>
      <w:hyperlink r:id="rId135" w:tooltip="Ethics" w:history="1">
        <w:r w:rsidRPr="00A976E9">
          <w:rPr>
            <w:rFonts w:ascii="宋体" w:eastAsia="宋体" w:hAnsi="宋体" w:cs="宋体"/>
            <w:color w:val="0000FF"/>
            <w:kern w:val="0"/>
            <w:sz w:val="24"/>
            <w:szCs w:val="24"/>
            <w:u w:val="single"/>
            <w:lang/>
          </w:rPr>
          <w:t>ethics</w:t>
        </w:r>
      </w:hyperlink>
      <w:r w:rsidRPr="00A976E9">
        <w:rPr>
          <w:rFonts w:ascii="宋体" w:eastAsia="宋体" w:hAnsi="宋体" w:cs="宋体"/>
          <w:kern w:val="0"/>
          <w:sz w:val="24"/>
          <w:szCs w:val="24"/>
          <w:lang/>
        </w:rPr>
        <w:t xml:space="preserve">, </w:t>
      </w:r>
      <w:hyperlink r:id="rId136" w:tooltip="Theology" w:history="1">
        <w:r w:rsidRPr="00A976E9">
          <w:rPr>
            <w:rFonts w:ascii="宋体" w:eastAsia="宋体" w:hAnsi="宋体" w:cs="宋体"/>
            <w:color w:val="0000FF"/>
            <w:kern w:val="0"/>
            <w:sz w:val="24"/>
            <w:szCs w:val="24"/>
            <w:u w:val="single"/>
            <w:lang/>
          </w:rPr>
          <w:t>theology</w:t>
        </w:r>
      </w:hyperlink>
      <w:r w:rsidRPr="00A976E9">
        <w:rPr>
          <w:rFonts w:ascii="宋体" w:eastAsia="宋体" w:hAnsi="宋体" w:cs="宋体"/>
          <w:kern w:val="0"/>
          <w:sz w:val="24"/>
          <w:szCs w:val="24"/>
          <w:lang/>
        </w:rPr>
        <w:t xml:space="preserve">, </w:t>
      </w:r>
      <w:hyperlink r:id="rId137" w:tooltip="History" w:history="1">
        <w:r w:rsidRPr="00A976E9">
          <w:rPr>
            <w:rFonts w:ascii="宋体" w:eastAsia="宋体" w:hAnsi="宋体" w:cs="宋体"/>
            <w:color w:val="0000FF"/>
            <w:kern w:val="0"/>
            <w:sz w:val="24"/>
            <w:szCs w:val="24"/>
            <w:u w:val="single"/>
            <w:lang/>
          </w:rPr>
          <w:t>history</w:t>
        </w:r>
      </w:hyperlink>
      <w:r w:rsidRPr="00A976E9">
        <w:rPr>
          <w:rFonts w:ascii="宋体" w:eastAsia="宋体" w:hAnsi="宋体" w:cs="宋体"/>
          <w:kern w:val="0"/>
          <w:sz w:val="24"/>
          <w:szCs w:val="24"/>
          <w:lang/>
        </w:rPr>
        <w:t xml:space="preserve">, and </w:t>
      </w:r>
      <w:hyperlink r:id="rId138" w:tooltip="Philology" w:history="1">
        <w:r w:rsidRPr="00A976E9">
          <w:rPr>
            <w:rFonts w:ascii="宋体" w:eastAsia="宋体" w:hAnsi="宋体" w:cs="宋体"/>
            <w:color w:val="0000FF"/>
            <w:kern w:val="0"/>
            <w:sz w:val="24"/>
            <w:szCs w:val="24"/>
            <w:u w:val="single"/>
            <w:lang/>
          </w:rPr>
          <w:t>philology</w:t>
        </w:r>
      </w:hyperlink>
      <w:r w:rsidRPr="00A976E9">
        <w:rPr>
          <w:rFonts w:ascii="宋体" w:eastAsia="宋体" w:hAnsi="宋体" w:cs="宋体"/>
          <w:kern w:val="0"/>
          <w:sz w:val="24"/>
          <w:szCs w:val="24"/>
          <w:lang/>
        </w:rPr>
        <w:t xml:space="preserve">. Leibniz's contributions to this vast array of subjects were scattered in various </w:t>
      </w:r>
      <w:hyperlink r:id="rId139" w:tooltip="Learned journal" w:history="1">
        <w:r w:rsidRPr="00A976E9">
          <w:rPr>
            <w:rFonts w:ascii="宋体" w:eastAsia="宋体" w:hAnsi="宋体" w:cs="宋体"/>
            <w:color w:val="0000FF"/>
            <w:kern w:val="0"/>
            <w:sz w:val="24"/>
            <w:szCs w:val="24"/>
            <w:u w:val="single"/>
            <w:lang/>
          </w:rPr>
          <w:t>learned journals</w:t>
        </w:r>
      </w:hyperlink>
      <w:r w:rsidRPr="00A976E9">
        <w:rPr>
          <w:rFonts w:ascii="宋体" w:eastAsia="宋体" w:hAnsi="宋体" w:cs="宋体"/>
          <w:kern w:val="0"/>
          <w:sz w:val="24"/>
          <w:szCs w:val="24"/>
          <w:lang/>
        </w:rPr>
        <w:t xml:space="preserve">, </w:t>
      </w:r>
      <w:r w:rsidRPr="00A976E9">
        <w:rPr>
          <w:rFonts w:ascii="宋体" w:eastAsia="宋体" w:hAnsi="宋体" w:cs="宋体"/>
          <w:kern w:val="0"/>
          <w:sz w:val="24"/>
          <w:szCs w:val="24"/>
          <w:lang/>
        </w:rPr>
        <w:lastRenderedPageBreak/>
        <w:t xml:space="preserve">in tens of thousands of letters, and in unpublished manuscripts. He wrote in several languages, but primarily in </w:t>
      </w:r>
      <w:hyperlink r:id="rId140" w:tooltip="Latin" w:history="1">
        <w:r w:rsidRPr="00A976E9">
          <w:rPr>
            <w:rFonts w:ascii="宋体" w:eastAsia="宋体" w:hAnsi="宋体" w:cs="宋体"/>
            <w:color w:val="0000FF"/>
            <w:kern w:val="0"/>
            <w:sz w:val="24"/>
            <w:szCs w:val="24"/>
            <w:u w:val="single"/>
            <w:lang/>
          </w:rPr>
          <w:t>Latin</w:t>
        </w:r>
      </w:hyperlink>
      <w:r w:rsidRPr="00A976E9">
        <w:rPr>
          <w:rFonts w:ascii="宋体" w:eastAsia="宋体" w:hAnsi="宋体" w:cs="宋体"/>
          <w:kern w:val="0"/>
          <w:sz w:val="24"/>
          <w:szCs w:val="24"/>
          <w:lang/>
        </w:rPr>
        <w:t xml:space="preserve">, </w:t>
      </w:r>
      <w:hyperlink r:id="rId141" w:tooltip="French language" w:history="1">
        <w:r w:rsidRPr="00A976E9">
          <w:rPr>
            <w:rFonts w:ascii="宋体" w:eastAsia="宋体" w:hAnsi="宋体" w:cs="宋体"/>
            <w:color w:val="0000FF"/>
            <w:kern w:val="0"/>
            <w:sz w:val="24"/>
            <w:szCs w:val="24"/>
            <w:u w:val="single"/>
            <w:lang/>
          </w:rPr>
          <w:t>French</w:t>
        </w:r>
      </w:hyperlink>
      <w:r w:rsidRPr="00A976E9">
        <w:rPr>
          <w:rFonts w:ascii="宋体" w:eastAsia="宋体" w:hAnsi="宋体" w:cs="宋体"/>
          <w:kern w:val="0"/>
          <w:sz w:val="24"/>
          <w:szCs w:val="24"/>
          <w:lang/>
        </w:rPr>
        <w:t xml:space="preserve">, and </w:t>
      </w:r>
      <w:hyperlink r:id="rId142" w:tooltip="German language" w:history="1">
        <w:r w:rsidRPr="00A976E9">
          <w:rPr>
            <w:rFonts w:ascii="宋体" w:eastAsia="宋体" w:hAnsi="宋体" w:cs="宋体"/>
            <w:color w:val="0000FF"/>
            <w:kern w:val="0"/>
            <w:sz w:val="24"/>
            <w:szCs w:val="24"/>
            <w:u w:val="single"/>
            <w:lang/>
          </w:rPr>
          <w:t>German</w:t>
        </w:r>
      </w:hyperlink>
      <w:r w:rsidRPr="00A976E9">
        <w:rPr>
          <w:rFonts w:ascii="宋体" w:eastAsia="宋体" w:hAnsi="宋体" w:cs="宋体"/>
          <w:kern w:val="0"/>
          <w:sz w:val="24"/>
          <w:szCs w:val="24"/>
          <w:lang/>
        </w:rPr>
        <w:t>.</w:t>
      </w:r>
      <w:hyperlink r:id="rId143" w:anchor="cite_note-7" w:history="1">
        <w:r w:rsidRPr="00A976E9">
          <w:rPr>
            <w:rFonts w:ascii="宋体" w:eastAsia="宋体" w:hAnsi="宋体" w:cs="宋体"/>
            <w:color w:val="0000FF"/>
            <w:kern w:val="0"/>
            <w:sz w:val="24"/>
            <w:szCs w:val="24"/>
            <w:u w:val="single"/>
            <w:vertAlign w:val="superscript"/>
            <w:lang/>
          </w:rPr>
          <w:t>[7]</w:t>
        </w:r>
      </w:hyperlink>
      <w:r w:rsidRPr="00A976E9">
        <w:rPr>
          <w:rFonts w:ascii="宋体" w:eastAsia="宋体" w:hAnsi="宋体" w:cs="宋体"/>
          <w:kern w:val="0"/>
          <w:sz w:val="24"/>
          <w:szCs w:val="24"/>
          <w:lang/>
        </w:rPr>
        <w:t xml:space="preserve"> As of 2012, there is no complete gathering of the writings of Leibniz.</w:t>
      </w:r>
      <w:hyperlink r:id="rId144" w:anchor="cite_note-8" w:history="1">
        <w:r w:rsidRPr="00A976E9">
          <w:rPr>
            <w:rFonts w:ascii="宋体" w:eastAsia="宋体" w:hAnsi="宋体" w:cs="宋体"/>
            <w:color w:val="0000FF"/>
            <w:kern w:val="0"/>
            <w:sz w:val="24"/>
            <w:szCs w:val="24"/>
            <w:u w:val="single"/>
            <w:vertAlign w:val="superscript"/>
            <w:lang/>
          </w:rPr>
          <w:t>[8]</w:t>
        </w:r>
      </w:hyperlink>
    </w:p>
    <w:tbl>
      <w:tblPr>
        <w:tblW w:w="0" w:type="auto"/>
        <w:tblCellSpacing w:w="15" w:type="dxa"/>
        <w:tblCellMar>
          <w:top w:w="15" w:type="dxa"/>
          <w:left w:w="15" w:type="dxa"/>
          <w:bottom w:w="15" w:type="dxa"/>
          <w:right w:w="15" w:type="dxa"/>
        </w:tblCellMar>
        <w:tblLook w:val="04A0"/>
      </w:tblPr>
      <w:tblGrid>
        <w:gridCol w:w="7685"/>
      </w:tblGrid>
      <w:tr w:rsidR="00A976E9" w:rsidRPr="00A976E9" w:rsidTr="00A976E9">
        <w:trPr>
          <w:tblCellSpacing w:w="15" w:type="dxa"/>
        </w:trPr>
        <w:tc>
          <w:tcPr>
            <w:tcW w:w="0" w:type="auto"/>
            <w:vAlign w:val="center"/>
            <w:hideMark/>
          </w:tcPr>
          <w:p w:rsidR="00A976E9" w:rsidRPr="00A976E9" w:rsidRDefault="00A976E9" w:rsidP="00A976E9">
            <w:pPr>
              <w:widowControl/>
              <w:spacing w:before="100" w:beforeAutospacing="1" w:after="100" w:afterAutospacing="1"/>
              <w:jc w:val="left"/>
              <w:outlineLvl w:val="1"/>
              <w:rPr>
                <w:rFonts w:ascii="宋体" w:eastAsia="宋体" w:hAnsi="宋体" w:cs="宋体"/>
                <w:b/>
                <w:bCs/>
                <w:kern w:val="0"/>
                <w:sz w:val="36"/>
                <w:szCs w:val="36"/>
              </w:rPr>
            </w:pPr>
            <w:r w:rsidRPr="00A976E9">
              <w:rPr>
                <w:rFonts w:ascii="宋体" w:eastAsia="宋体" w:hAnsi="宋体" w:cs="宋体"/>
                <w:b/>
                <w:bCs/>
                <w:kern w:val="0"/>
                <w:sz w:val="36"/>
                <w:szCs w:val="36"/>
              </w:rPr>
              <w:t>Contents</w:t>
            </w:r>
          </w:p>
          <w:p w:rsidR="00A976E9" w:rsidRPr="00A976E9" w:rsidRDefault="00A976E9" w:rsidP="00A976E9">
            <w:pPr>
              <w:widowControl/>
              <w:spacing w:before="100" w:beforeAutospacing="1" w:after="100" w:afterAutospacing="1"/>
              <w:ind w:left="720"/>
              <w:jc w:val="left"/>
              <w:rPr>
                <w:rFonts w:ascii="宋体" w:eastAsia="宋体" w:hAnsi="宋体" w:cs="宋体"/>
                <w:kern w:val="0"/>
                <w:sz w:val="24"/>
                <w:szCs w:val="24"/>
              </w:rPr>
            </w:pPr>
            <w:hyperlink r:id="rId145" w:anchor="Biography" w:history="1">
              <w:r w:rsidRPr="00A976E9">
                <w:rPr>
                  <w:rFonts w:ascii="宋体" w:eastAsia="宋体" w:hAnsi="宋体" w:cs="宋体"/>
                  <w:color w:val="0000FF"/>
                  <w:kern w:val="0"/>
                  <w:sz w:val="24"/>
                  <w:szCs w:val="24"/>
                  <w:u w:val="single"/>
                </w:rPr>
                <w:t>1 Biography</w:t>
              </w:r>
            </w:hyperlink>
            <w:r w:rsidRPr="00A976E9">
              <w:rPr>
                <w:rFonts w:ascii="宋体" w:eastAsia="宋体" w:hAnsi="宋体" w:cs="宋体"/>
                <w:kern w:val="0"/>
                <w:sz w:val="24"/>
                <w:szCs w:val="24"/>
              </w:rPr>
              <w:t xml:space="preserve"> </w:t>
            </w:r>
          </w:p>
          <w:p w:rsidR="00A976E9" w:rsidRPr="00A976E9" w:rsidRDefault="00A976E9" w:rsidP="00F22A61">
            <w:pPr>
              <w:widowControl/>
              <w:spacing w:before="100" w:beforeAutospacing="1" w:after="100" w:afterAutospacing="1"/>
              <w:ind w:left="1637"/>
              <w:jc w:val="left"/>
              <w:rPr>
                <w:rFonts w:ascii="宋体" w:eastAsia="宋体" w:hAnsi="宋体" w:cs="宋体"/>
                <w:kern w:val="0"/>
                <w:sz w:val="24"/>
                <w:szCs w:val="24"/>
              </w:rPr>
            </w:pPr>
            <w:hyperlink r:id="rId146" w:anchor="Early_life" w:history="1">
              <w:r w:rsidRPr="00A976E9">
                <w:rPr>
                  <w:rFonts w:ascii="宋体" w:eastAsia="宋体" w:hAnsi="宋体" w:cs="宋体"/>
                  <w:color w:val="0000FF"/>
                  <w:kern w:val="0"/>
                  <w:sz w:val="24"/>
                  <w:szCs w:val="24"/>
                  <w:u w:val="single"/>
                </w:rPr>
                <w:t>1.1 Early life</w:t>
              </w:r>
            </w:hyperlink>
          </w:p>
          <w:p w:rsidR="00A976E9" w:rsidRPr="00A976E9" w:rsidRDefault="00A976E9" w:rsidP="00F22A61">
            <w:pPr>
              <w:widowControl/>
              <w:spacing w:before="100" w:beforeAutospacing="1" w:after="100" w:afterAutospacing="1"/>
              <w:ind w:left="1637"/>
              <w:jc w:val="left"/>
              <w:rPr>
                <w:rFonts w:ascii="宋体" w:eastAsia="宋体" w:hAnsi="宋体" w:cs="宋体"/>
                <w:kern w:val="0"/>
                <w:sz w:val="24"/>
                <w:szCs w:val="24"/>
              </w:rPr>
            </w:pPr>
            <w:hyperlink r:id="rId147" w:anchor="1666.E2.80.9374" w:history="1">
              <w:r w:rsidRPr="00A976E9">
                <w:rPr>
                  <w:rFonts w:ascii="宋体" w:eastAsia="宋体" w:hAnsi="宋体" w:cs="宋体"/>
                  <w:color w:val="0000FF"/>
                  <w:kern w:val="0"/>
                  <w:sz w:val="24"/>
                  <w:szCs w:val="24"/>
                  <w:u w:val="single"/>
                </w:rPr>
                <w:t>1.2 1666–74</w:t>
              </w:r>
            </w:hyperlink>
          </w:p>
          <w:p w:rsidR="00A976E9" w:rsidRPr="00A976E9" w:rsidRDefault="00A976E9" w:rsidP="00F22A61">
            <w:pPr>
              <w:widowControl/>
              <w:spacing w:before="100" w:beforeAutospacing="1" w:after="100" w:afterAutospacing="1"/>
              <w:ind w:left="1637"/>
              <w:jc w:val="left"/>
              <w:rPr>
                <w:rFonts w:ascii="宋体" w:eastAsia="宋体" w:hAnsi="宋体" w:cs="宋体"/>
                <w:kern w:val="0"/>
                <w:sz w:val="24"/>
                <w:szCs w:val="24"/>
              </w:rPr>
            </w:pPr>
            <w:hyperlink r:id="rId148" w:anchor="House_of_Hanover.2C_1676.E2.80.931716" w:history="1">
              <w:r w:rsidRPr="00A976E9">
                <w:rPr>
                  <w:rFonts w:ascii="宋体" w:eastAsia="宋体" w:hAnsi="宋体" w:cs="宋体"/>
                  <w:color w:val="0000FF"/>
                  <w:kern w:val="0"/>
                  <w:sz w:val="24"/>
                  <w:szCs w:val="24"/>
                  <w:u w:val="single"/>
                </w:rPr>
                <w:t>1.3 House of Hanover, 1676–1716</w:t>
              </w:r>
            </w:hyperlink>
          </w:p>
          <w:p w:rsidR="00A976E9" w:rsidRPr="00A976E9" w:rsidRDefault="00A976E9" w:rsidP="00A976E9">
            <w:pPr>
              <w:widowControl/>
              <w:spacing w:before="100" w:beforeAutospacing="1" w:after="100" w:afterAutospacing="1"/>
              <w:ind w:left="720"/>
              <w:jc w:val="left"/>
              <w:rPr>
                <w:rFonts w:ascii="宋体" w:eastAsia="宋体" w:hAnsi="宋体" w:cs="宋体"/>
                <w:kern w:val="0"/>
                <w:sz w:val="24"/>
                <w:szCs w:val="24"/>
              </w:rPr>
            </w:pPr>
            <w:hyperlink r:id="rId149" w:anchor="Death" w:history="1">
              <w:r w:rsidRPr="00A976E9">
                <w:rPr>
                  <w:rFonts w:ascii="宋体" w:eastAsia="宋体" w:hAnsi="宋体" w:cs="宋体"/>
                  <w:color w:val="0000FF"/>
                  <w:kern w:val="0"/>
                  <w:sz w:val="24"/>
                  <w:szCs w:val="24"/>
                  <w:u w:val="single"/>
                </w:rPr>
                <w:t>2 Death</w:t>
              </w:r>
            </w:hyperlink>
          </w:p>
          <w:p w:rsidR="00A976E9" w:rsidRPr="00A976E9" w:rsidRDefault="00A976E9" w:rsidP="00A976E9">
            <w:pPr>
              <w:widowControl/>
              <w:spacing w:before="100" w:beforeAutospacing="1" w:after="100" w:afterAutospacing="1"/>
              <w:ind w:left="720"/>
              <w:jc w:val="left"/>
              <w:rPr>
                <w:rFonts w:ascii="宋体" w:eastAsia="宋体" w:hAnsi="宋体" w:cs="宋体"/>
                <w:kern w:val="0"/>
                <w:sz w:val="24"/>
                <w:szCs w:val="24"/>
              </w:rPr>
            </w:pPr>
            <w:hyperlink r:id="rId150" w:anchor="Personal_life" w:history="1">
              <w:r w:rsidRPr="00A976E9">
                <w:rPr>
                  <w:rFonts w:ascii="宋体" w:eastAsia="宋体" w:hAnsi="宋体" w:cs="宋体"/>
                  <w:color w:val="0000FF"/>
                  <w:kern w:val="0"/>
                  <w:sz w:val="24"/>
                  <w:szCs w:val="24"/>
                  <w:u w:val="single"/>
                </w:rPr>
                <w:t>3 Personal life</w:t>
              </w:r>
            </w:hyperlink>
          </w:p>
          <w:p w:rsidR="00A976E9" w:rsidRPr="00A976E9" w:rsidRDefault="00A976E9" w:rsidP="00A976E9">
            <w:pPr>
              <w:widowControl/>
              <w:spacing w:before="100" w:beforeAutospacing="1" w:after="100" w:afterAutospacing="1"/>
              <w:ind w:left="720"/>
              <w:jc w:val="left"/>
              <w:rPr>
                <w:rFonts w:ascii="宋体" w:eastAsia="宋体" w:hAnsi="宋体" w:cs="宋体"/>
                <w:kern w:val="0"/>
                <w:sz w:val="24"/>
                <w:szCs w:val="24"/>
              </w:rPr>
            </w:pPr>
            <w:hyperlink r:id="rId151" w:anchor="Philosopher" w:history="1">
              <w:r w:rsidRPr="00A976E9">
                <w:rPr>
                  <w:rFonts w:ascii="宋体" w:eastAsia="宋体" w:hAnsi="宋体" w:cs="宋体"/>
                  <w:color w:val="0000FF"/>
                  <w:kern w:val="0"/>
                  <w:sz w:val="24"/>
                  <w:szCs w:val="24"/>
                  <w:u w:val="single"/>
                </w:rPr>
                <w:t>4 Philosopher</w:t>
              </w:r>
            </w:hyperlink>
            <w:r w:rsidRPr="00A976E9">
              <w:rPr>
                <w:rFonts w:ascii="宋体" w:eastAsia="宋体" w:hAnsi="宋体" w:cs="宋体"/>
                <w:kern w:val="0"/>
                <w:sz w:val="24"/>
                <w:szCs w:val="24"/>
              </w:rPr>
              <w:t xml:space="preserve"> </w:t>
            </w:r>
          </w:p>
          <w:p w:rsidR="00A976E9" w:rsidRPr="00A976E9" w:rsidRDefault="00A976E9" w:rsidP="00F22A61">
            <w:pPr>
              <w:widowControl/>
              <w:spacing w:before="100" w:beforeAutospacing="1" w:after="100" w:afterAutospacing="1"/>
              <w:ind w:left="1637"/>
              <w:jc w:val="left"/>
              <w:rPr>
                <w:rFonts w:ascii="宋体" w:eastAsia="宋体" w:hAnsi="宋体" w:cs="宋体"/>
                <w:kern w:val="0"/>
                <w:sz w:val="24"/>
                <w:szCs w:val="24"/>
              </w:rPr>
            </w:pPr>
            <w:hyperlink r:id="rId152" w:anchor="The_Principles" w:history="1">
              <w:r w:rsidRPr="00A976E9">
                <w:rPr>
                  <w:rFonts w:ascii="宋体" w:eastAsia="宋体" w:hAnsi="宋体" w:cs="宋体"/>
                  <w:color w:val="0000FF"/>
                  <w:kern w:val="0"/>
                  <w:sz w:val="24"/>
                  <w:szCs w:val="24"/>
                  <w:u w:val="single"/>
                </w:rPr>
                <w:t>4.1 The Principles</w:t>
              </w:r>
            </w:hyperlink>
          </w:p>
          <w:p w:rsidR="00A976E9" w:rsidRPr="00A976E9" w:rsidRDefault="00A976E9" w:rsidP="00A976E9">
            <w:pPr>
              <w:widowControl/>
              <w:numPr>
                <w:ilvl w:val="1"/>
                <w:numId w:val="3"/>
              </w:numPr>
              <w:spacing w:before="100" w:beforeAutospacing="1" w:after="100" w:afterAutospacing="1"/>
              <w:jc w:val="left"/>
              <w:rPr>
                <w:rFonts w:ascii="宋体" w:eastAsia="宋体" w:hAnsi="宋体" w:cs="宋体"/>
                <w:kern w:val="0"/>
                <w:sz w:val="24"/>
                <w:szCs w:val="24"/>
              </w:rPr>
            </w:pPr>
            <w:hyperlink r:id="rId153" w:anchor="The_monads" w:history="1">
              <w:r w:rsidRPr="00A976E9">
                <w:rPr>
                  <w:rFonts w:ascii="宋体" w:eastAsia="宋体" w:hAnsi="宋体" w:cs="宋体"/>
                  <w:color w:val="0000FF"/>
                  <w:kern w:val="0"/>
                  <w:sz w:val="24"/>
                  <w:szCs w:val="24"/>
                  <w:u w:val="single"/>
                </w:rPr>
                <w:t>4.2 The monads</w:t>
              </w:r>
            </w:hyperlink>
          </w:p>
          <w:p w:rsidR="00A976E9" w:rsidRPr="00A976E9" w:rsidRDefault="00A976E9" w:rsidP="00A976E9">
            <w:pPr>
              <w:widowControl/>
              <w:numPr>
                <w:ilvl w:val="1"/>
                <w:numId w:val="3"/>
              </w:numPr>
              <w:spacing w:before="100" w:beforeAutospacing="1" w:after="100" w:afterAutospacing="1"/>
              <w:jc w:val="left"/>
              <w:rPr>
                <w:rFonts w:ascii="宋体" w:eastAsia="宋体" w:hAnsi="宋体" w:cs="宋体"/>
                <w:kern w:val="0"/>
                <w:sz w:val="24"/>
                <w:szCs w:val="24"/>
              </w:rPr>
            </w:pPr>
            <w:hyperlink r:id="rId154" w:anchor="Theodicy_and_optimism" w:history="1">
              <w:r w:rsidRPr="00A976E9">
                <w:rPr>
                  <w:rFonts w:ascii="宋体" w:eastAsia="宋体" w:hAnsi="宋体" w:cs="宋体"/>
                  <w:color w:val="0000FF"/>
                  <w:kern w:val="0"/>
                  <w:sz w:val="24"/>
                  <w:szCs w:val="24"/>
                  <w:u w:val="single"/>
                </w:rPr>
                <w:t>4.3 Theodicy and optimism</w:t>
              </w:r>
            </w:hyperlink>
          </w:p>
          <w:p w:rsidR="00A976E9" w:rsidRPr="00A976E9" w:rsidRDefault="00A976E9" w:rsidP="00A976E9">
            <w:pPr>
              <w:widowControl/>
              <w:numPr>
                <w:ilvl w:val="1"/>
                <w:numId w:val="3"/>
              </w:numPr>
              <w:spacing w:before="100" w:beforeAutospacing="1" w:after="100" w:afterAutospacing="1"/>
              <w:jc w:val="left"/>
              <w:rPr>
                <w:rFonts w:ascii="宋体" w:eastAsia="宋体" w:hAnsi="宋体" w:cs="宋体"/>
                <w:kern w:val="0"/>
                <w:sz w:val="24"/>
                <w:szCs w:val="24"/>
              </w:rPr>
            </w:pPr>
            <w:hyperlink r:id="rId155" w:anchor="Symbolic_thought" w:history="1">
              <w:r w:rsidRPr="00A976E9">
                <w:rPr>
                  <w:rFonts w:ascii="宋体" w:eastAsia="宋体" w:hAnsi="宋体" w:cs="宋体"/>
                  <w:color w:val="0000FF"/>
                  <w:kern w:val="0"/>
                  <w:sz w:val="24"/>
                  <w:szCs w:val="24"/>
                  <w:u w:val="single"/>
                </w:rPr>
                <w:t>4.4 Symbolic thought</w:t>
              </w:r>
            </w:hyperlink>
          </w:p>
          <w:p w:rsidR="00A976E9" w:rsidRPr="00A976E9" w:rsidRDefault="00A976E9" w:rsidP="00A976E9">
            <w:pPr>
              <w:widowControl/>
              <w:numPr>
                <w:ilvl w:val="1"/>
                <w:numId w:val="3"/>
              </w:numPr>
              <w:spacing w:before="100" w:beforeAutospacing="1" w:after="100" w:afterAutospacing="1"/>
              <w:jc w:val="left"/>
              <w:rPr>
                <w:rFonts w:ascii="宋体" w:eastAsia="宋体" w:hAnsi="宋体" w:cs="宋体"/>
                <w:kern w:val="0"/>
                <w:sz w:val="24"/>
                <w:szCs w:val="24"/>
              </w:rPr>
            </w:pPr>
            <w:hyperlink r:id="rId156" w:anchor="Formal_logic" w:history="1">
              <w:r w:rsidRPr="00A976E9">
                <w:rPr>
                  <w:rFonts w:ascii="宋体" w:eastAsia="宋体" w:hAnsi="宋体" w:cs="宋体"/>
                  <w:color w:val="0000FF"/>
                  <w:kern w:val="0"/>
                  <w:sz w:val="24"/>
                  <w:szCs w:val="24"/>
                  <w:u w:val="single"/>
                </w:rPr>
                <w:t>4.5 Formal logic</w:t>
              </w:r>
            </w:hyperlink>
          </w:p>
          <w:p w:rsidR="00A976E9" w:rsidRPr="00A976E9" w:rsidRDefault="00A976E9" w:rsidP="00A976E9">
            <w:pPr>
              <w:widowControl/>
              <w:spacing w:before="100" w:beforeAutospacing="1" w:after="100" w:afterAutospacing="1"/>
              <w:ind w:left="720"/>
              <w:jc w:val="left"/>
              <w:rPr>
                <w:rFonts w:ascii="宋体" w:eastAsia="宋体" w:hAnsi="宋体" w:cs="宋体"/>
                <w:kern w:val="0"/>
                <w:sz w:val="24"/>
                <w:szCs w:val="24"/>
              </w:rPr>
            </w:pPr>
            <w:hyperlink r:id="rId157" w:anchor="Mathematician" w:history="1">
              <w:r w:rsidRPr="00A976E9">
                <w:rPr>
                  <w:rFonts w:ascii="宋体" w:eastAsia="宋体" w:hAnsi="宋体" w:cs="宋体"/>
                  <w:color w:val="0000FF"/>
                  <w:kern w:val="0"/>
                  <w:sz w:val="24"/>
                  <w:szCs w:val="24"/>
                  <w:u w:val="single"/>
                </w:rPr>
                <w:t>5 Mathematician</w:t>
              </w:r>
            </w:hyperlink>
            <w:r w:rsidRPr="00A976E9">
              <w:rPr>
                <w:rFonts w:ascii="宋体" w:eastAsia="宋体" w:hAnsi="宋体" w:cs="宋体"/>
                <w:kern w:val="0"/>
                <w:sz w:val="24"/>
                <w:szCs w:val="24"/>
              </w:rPr>
              <w:t xml:space="preserve"> </w:t>
            </w:r>
          </w:p>
          <w:p w:rsidR="00A976E9" w:rsidRPr="00A976E9" w:rsidRDefault="00A976E9" w:rsidP="00A976E9">
            <w:pPr>
              <w:widowControl/>
              <w:numPr>
                <w:ilvl w:val="1"/>
                <w:numId w:val="3"/>
              </w:numPr>
              <w:spacing w:before="100" w:beforeAutospacing="1" w:after="100" w:afterAutospacing="1"/>
              <w:jc w:val="left"/>
              <w:rPr>
                <w:rFonts w:ascii="宋体" w:eastAsia="宋体" w:hAnsi="宋体" w:cs="宋体"/>
                <w:kern w:val="0"/>
                <w:sz w:val="24"/>
                <w:szCs w:val="24"/>
              </w:rPr>
            </w:pPr>
            <w:hyperlink r:id="rId158" w:anchor="Calculus" w:history="1">
              <w:r w:rsidRPr="00A976E9">
                <w:rPr>
                  <w:rFonts w:ascii="宋体" w:eastAsia="宋体" w:hAnsi="宋体" w:cs="宋体"/>
                  <w:color w:val="0000FF"/>
                  <w:kern w:val="0"/>
                  <w:sz w:val="24"/>
                  <w:szCs w:val="24"/>
                  <w:u w:val="single"/>
                </w:rPr>
                <w:t>5.1 Calculus</w:t>
              </w:r>
            </w:hyperlink>
          </w:p>
          <w:p w:rsidR="00A976E9" w:rsidRPr="00A976E9" w:rsidRDefault="00A976E9" w:rsidP="00A976E9">
            <w:pPr>
              <w:widowControl/>
              <w:numPr>
                <w:ilvl w:val="1"/>
                <w:numId w:val="3"/>
              </w:numPr>
              <w:spacing w:before="100" w:beforeAutospacing="1" w:after="100" w:afterAutospacing="1"/>
              <w:jc w:val="left"/>
              <w:rPr>
                <w:rFonts w:ascii="宋体" w:eastAsia="宋体" w:hAnsi="宋体" w:cs="宋体"/>
                <w:kern w:val="0"/>
                <w:sz w:val="24"/>
                <w:szCs w:val="24"/>
              </w:rPr>
            </w:pPr>
            <w:hyperlink r:id="rId159" w:anchor="Topology" w:history="1">
              <w:r w:rsidRPr="00A976E9">
                <w:rPr>
                  <w:rFonts w:ascii="宋体" w:eastAsia="宋体" w:hAnsi="宋体" w:cs="宋体"/>
                  <w:color w:val="0000FF"/>
                  <w:kern w:val="0"/>
                  <w:sz w:val="24"/>
                  <w:szCs w:val="24"/>
                  <w:u w:val="single"/>
                </w:rPr>
                <w:t>5.2 Topology</w:t>
              </w:r>
            </w:hyperlink>
          </w:p>
          <w:p w:rsidR="00A976E9" w:rsidRPr="00A976E9" w:rsidRDefault="00A976E9" w:rsidP="00A976E9">
            <w:pPr>
              <w:widowControl/>
              <w:spacing w:before="100" w:beforeAutospacing="1" w:after="100" w:afterAutospacing="1"/>
              <w:ind w:left="720"/>
              <w:jc w:val="left"/>
              <w:rPr>
                <w:rFonts w:ascii="宋体" w:eastAsia="宋体" w:hAnsi="宋体" w:cs="宋体"/>
                <w:kern w:val="0"/>
                <w:sz w:val="24"/>
                <w:szCs w:val="24"/>
              </w:rPr>
            </w:pPr>
            <w:hyperlink r:id="rId160" w:anchor="Scientist_and_engineer" w:history="1">
              <w:r w:rsidRPr="00A976E9">
                <w:rPr>
                  <w:rFonts w:ascii="宋体" w:eastAsia="宋体" w:hAnsi="宋体" w:cs="宋体"/>
                  <w:color w:val="0000FF"/>
                  <w:kern w:val="0"/>
                  <w:sz w:val="24"/>
                  <w:szCs w:val="24"/>
                  <w:u w:val="single"/>
                </w:rPr>
                <w:t>6 Scientist and engineer</w:t>
              </w:r>
            </w:hyperlink>
            <w:r w:rsidRPr="00A976E9">
              <w:rPr>
                <w:rFonts w:ascii="宋体" w:eastAsia="宋体" w:hAnsi="宋体" w:cs="宋体"/>
                <w:kern w:val="0"/>
                <w:sz w:val="24"/>
                <w:szCs w:val="24"/>
              </w:rPr>
              <w:t xml:space="preserve"> </w:t>
            </w:r>
          </w:p>
          <w:p w:rsidR="00A976E9" w:rsidRPr="00A976E9" w:rsidRDefault="00A976E9" w:rsidP="00A976E9">
            <w:pPr>
              <w:widowControl/>
              <w:numPr>
                <w:ilvl w:val="1"/>
                <w:numId w:val="3"/>
              </w:numPr>
              <w:spacing w:before="100" w:beforeAutospacing="1" w:after="100" w:afterAutospacing="1"/>
              <w:jc w:val="left"/>
              <w:rPr>
                <w:rFonts w:ascii="宋体" w:eastAsia="宋体" w:hAnsi="宋体" w:cs="宋体"/>
                <w:kern w:val="0"/>
                <w:sz w:val="24"/>
                <w:szCs w:val="24"/>
              </w:rPr>
            </w:pPr>
            <w:hyperlink r:id="rId161" w:anchor="Physics" w:history="1">
              <w:r w:rsidRPr="00A976E9">
                <w:rPr>
                  <w:rFonts w:ascii="宋体" w:eastAsia="宋体" w:hAnsi="宋体" w:cs="宋体"/>
                  <w:color w:val="0000FF"/>
                  <w:kern w:val="0"/>
                  <w:sz w:val="24"/>
                  <w:szCs w:val="24"/>
                  <w:u w:val="single"/>
                </w:rPr>
                <w:t>6.1 Physics</w:t>
              </w:r>
            </w:hyperlink>
            <w:r w:rsidRPr="00A976E9">
              <w:rPr>
                <w:rFonts w:ascii="宋体" w:eastAsia="宋体" w:hAnsi="宋体" w:cs="宋体"/>
                <w:kern w:val="0"/>
                <w:sz w:val="24"/>
                <w:szCs w:val="24"/>
              </w:rPr>
              <w:t xml:space="preserve"> </w:t>
            </w:r>
          </w:p>
          <w:p w:rsidR="00A976E9" w:rsidRPr="00A976E9" w:rsidRDefault="00A976E9" w:rsidP="00A976E9">
            <w:pPr>
              <w:widowControl/>
              <w:numPr>
                <w:ilvl w:val="2"/>
                <w:numId w:val="3"/>
              </w:numPr>
              <w:spacing w:before="100" w:beforeAutospacing="1" w:after="100" w:afterAutospacing="1"/>
              <w:jc w:val="left"/>
              <w:rPr>
                <w:rFonts w:ascii="宋体" w:eastAsia="宋体" w:hAnsi="宋体" w:cs="宋体"/>
                <w:kern w:val="0"/>
                <w:sz w:val="24"/>
                <w:szCs w:val="24"/>
              </w:rPr>
            </w:pPr>
            <w:hyperlink r:id="rId162" w:anchor="The_vis_viva" w:history="1">
              <w:r w:rsidRPr="00A976E9">
                <w:rPr>
                  <w:rFonts w:ascii="宋体" w:eastAsia="宋体" w:hAnsi="宋体" w:cs="宋体"/>
                  <w:color w:val="0000FF"/>
                  <w:kern w:val="0"/>
                  <w:sz w:val="24"/>
                  <w:szCs w:val="24"/>
                  <w:u w:val="single"/>
                </w:rPr>
                <w:t xml:space="preserve">6.1.1 The </w:t>
              </w:r>
              <w:r w:rsidRPr="00A976E9">
                <w:rPr>
                  <w:rFonts w:ascii="宋体" w:eastAsia="宋体" w:hAnsi="宋体" w:cs="宋体"/>
                  <w:i/>
                  <w:iCs/>
                  <w:color w:val="0000FF"/>
                  <w:kern w:val="0"/>
                  <w:sz w:val="24"/>
                  <w:szCs w:val="24"/>
                  <w:u w:val="single"/>
                </w:rPr>
                <w:t>vis viva</w:t>
              </w:r>
            </w:hyperlink>
          </w:p>
          <w:p w:rsidR="00A976E9" w:rsidRPr="00A976E9" w:rsidRDefault="00A976E9" w:rsidP="00A976E9">
            <w:pPr>
              <w:widowControl/>
              <w:numPr>
                <w:ilvl w:val="1"/>
                <w:numId w:val="3"/>
              </w:numPr>
              <w:spacing w:before="100" w:beforeAutospacing="1" w:after="100" w:afterAutospacing="1"/>
              <w:jc w:val="left"/>
              <w:rPr>
                <w:rFonts w:ascii="宋体" w:eastAsia="宋体" w:hAnsi="宋体" w:cs="宋体"/>
                <w:kern w:val="0"/>
                <w:sz w:val="24"/>
                <w:szCs w:val="24"/>
              </w:rPr>
            </w:pPr>
            <w:hyperlink r:id="rId163" w:anchor="Other_natural_science" w:history="1">
              <w:r w:rsidRPr="00A976E9">
                <w:rPr>
                  <w:rFonts w:ascii="宋体" w:eastAsia="宋体" w:hAnsi="宋体" w:cs="宋体"/>
                  <w:color w:val="0000FF"/>
                  <w:kern w:val="0"/>
                  <w:sz w:val="24"/>
                  <w:szCs w:val="24"/>
                  <w:u w:val="single"/>
                </w:rPr>
                <w:t>6.2 Other natural science</w:t>
              </w:r>
            </w:hyperlink>
          </w:p>
          <w:p w:rsidR="00A976E9" w:rsidRPr="00A976E9" w:rsidRDefault="00A976E9" w:rsidP="00A976E9">
            <w:pPr>
              <w:widowControl/>
              <w:numPr>
                <w:ilvl w:val="1"/>
                <w:numId w:val="3"/>
              </w:numPr>
              <w:spacing w:before="100" w:beforeAutospacing="1" w:after="100" w:afterAutospacing="1"/>
              <w:jc w:val="left"/>
              <w:rPr>
                <w:rFonts w:ascii="宋体" w:eastAsia="宋体" w:hAnsi="宋体" w:cs="宋体"/>
                <w:kern w:val="0"/>
                <w:sz w:val="24"/>
                <w:szCs w:val="24"/>
              </w:rPr>
            </w:pPr>
            <w:hyperlink r:id="rId164" w:anchor="Social_science" w:history="1">
              <w:r w:rsidRPr="00A976E9">
                <w:rPr>
                  <w:rFonts w:ascii="宋体" w:eastAsia="宋体" w:hAnsi="宋体" w:cs="宋体"/>
                  <w:color w:val="0000FF"/>
                  <w:kern w:val="0"/>
                  <w:sz w:val="24"/>
                  <w:szCs w:val="24"/>
                  <w:u w:val="single"/>
                </w:rPr>
                <w:t>6.3 Social science</w:t>
              </w:r>
            </w:hyperlink>
          </w:p>
          <w:p w:rsidR="00A976E9" w:rsidRPr="00A976E9" w:rsidRDefault="00A976E9" w:rsidP="00A976E9">
            <w:pPr>
              <w:widowControl/>
              <w:numPr>
                <w:ilvl w:val="1"/>
                <w:numId w:val="3"/>
              </w:numPr>
              <w:spacing w:before="100" w:beforeAutospacing="1" w:after="100" w:afterAutospacing="1"/>
              <w:jc w:val="left"/>
              <w:rPr>
                <w:rFonts w:ascii="宋体" w:eastAsia="宋体" w:hAnsi="宋体" w:cs="宋体"/>
                <w:kern w:val="0"/>
                <w:sz w:val="24"/>
                <w:szCs w:val="24"/>
              </w:rPr>
            </w:pPr>
            <w:hyperlink r:id="rId165" w:anchor="Technology" w:history="1">
              <w:r w:rsidRPr="00A976E9">
                <w:rPr>
                  <w:rFonts w:ascii="宋体" w:eastAsia="宋体" w:hAnsi="宋体" w:cs="宋体"/>
                  <w:color w:val="0000FF"/>
                  <w:kern w:val="0"/>
                  <w:sz w:val="24"/>
                  <w:szCs w:val="24"/>
                  <w:u w:val="single"/>
                </w:rPr>
                <w:t>6.4 Technology</w:t>
              </w:r>
            </w:hyperlink>
            <w:r w:rsidRPr="00A976E9">
              <w:rPr>
                <w:rFonts w:ascii="宋体" w:eastAsia="宋体" w:hAnsi="宋体" w:cs="宋体"/>
                <w:kern w:val="0"/>
                <w:sz w:val="24"/>
                <w:szCs w:val="24"/>
              </w:rPr>
              <w:t xml:space="preserve"> </w:t>
            </w:r>
          </w:p>
          <w:p w:rsidR="00A976E9" w:rsidRPr="00A976E9" w:rsidRDefault="00A976E9" w:rsidP="00A976E9">
            <w:pPr>
              <w:widowControl/>
              <w:numPr>
                <w:ilvl w:val="2"/>
                <w:numId w:val="3"/>
              </w:numPr>
              <w:spacing w:before="100" w:beforeAutospacing="1" w:after="100" w:afterAutospacing="1"/>
              <w:jc w:val="left"/>
              <w:rPr>
                <w:rFonts w:ascii="宋体" w:eastAsia="宋体" w:hAnsi="宋体" w:cs="宋体"/>
                <w:kern w:val="0"/>
                <w:sz w:val="24"/>
                <w:szCs w:val="24"/>
              </w:rPr>
            </w:pPr>
            <w:hyperlink r:id="rId166" w:anchor="Computation" w:history="1">
              <w:r w:rsidRPr="00A976E9">
                <w:rPr>
                  <w:rFonts w:ascii="宋体" w:eastAsia="宋体" w:hAnsi="宋体" w:cs="宋体"/>
                  <w:color w:val="0000FF"/>
                  <w:kern w:val="0"/>
                  <w:sz w:val="24"/>
                  <w:szCs w:val="24"/>
                  <w:u w:val="single"/>
                </w:rPr>
                <w:t>6.4.1 Computation</w:t>
              </w:r>
            </w:hyperlink>
          </w:p>
          <w:p w:rsidR="00A976E9" w:rsidRPr="00A976E9" w:rsidRDefault="00A976E9" w:rsidP="00A976E9">
            <w:pPr>
              <w:widowControl/>
              <w:numPr>
                <w:ilvl w:val="1"/>
                <w:numId w:val="3"/>
              </w:numPr>
              <w:spacing w:before="100" w:beforeAutospacing="1" w:after="100" w:afterAutospacing="1"/>
              <w:jc w:val="left"/>
              <w:rPr>
                <w:rFonts w:ascii="宋体" w:eastAsia="宋体" w:hAnsi="宋体" w:cs="宋体"/>
                <w:kern w:val="0"/>
                <w:sz w:val="24"/>
                <w:szCs w:val="24"/>
              </w:rPr>
            </w:pPr>
            <w:hyperlink r:id="rId167" w:anchor="Librarian" w:history="1">
              <w:r w:rsidRPr="00A976E9">
                <w:rPr>
                  <w:rFonts w:ascii="宋体" w:eastAsia="宋体" w:hAnsi="宋体" w:cs="宋体"/>
                  <w:color w:val="0000FF"/>
                  <w:kern w:val="0"/>
                  <w:sz w:val="24"/>
                  <w:szCs w:val="24"/>
                  <w:u w:val="single"/>
                </w:rPr>
                <w:t>6.5 Librarian</w:t>
              </w:r>
            </w:hyperlink>
          </w:p>
          <w:p w:rsidR="00A976E9" w:rsidRPr="00A976E9" w:rsidRDefault="00A976E9" w:rsidP="00A976E9">
            <w:pPr>
              <w:widowControl/>
              <w:numPr>
                <w:ilvl w:val="1"/>
                <w:numId w:val="3"/>
              </w:numPr>
              <w:spacing w:before="100" w:beforeAutospacing="1" w:after="100" w:afterAutospacing="1"/>
              <w:jc w:val="left"/>
              <w:rPr>
                <w:rFonts w:ascii="宋体" w:eastAsia="宋体" w:hAnsi="宋体" w:cs="宋体"/>
                <w:kern w:val="0"/>
                <w:sz w:val="24"/>
                <w:szCs w:val="24"/>
              </w:rPr>
            </w:pPr>
            <w:hyperlink r:id="rId168" w:anchor="Advocate_of_scientific_societies" w:history="1">
              <w:r w:rsidRPr="00A976E9">
                <w:rPr>
                  <w:rFonts w:ascii="宋体" w:eastAsia="宋体" w:hAnsi="宋体" w:cs="宋体"/>
                  <w:color w:val="0000FF"/>
                  <w:kern w:val="0"/>
                  <w:sz w:val="24"/>
                  <w:szCs w:val="24"/>
                  <w:u w:val="single"/>
                </w:rPr>
                <w:t>6.6 Advocate of scientific societies</w:t>
              </w:r>
            </w:hyperlink>
          </w:p>
          <w:p w:rsidR="00A976E9" w:rsidRPr="00A976E9" w:rsidRDefault="00A976E9" w:rsidP="00A976E9">
            <w:pPr>
              <w:widowControl/>
              <w:spacing w:before="100" w:beforeAutospacing="1" w:after="100" w:afterAutospacing="1"/>
              <w:ind w:left="720"/>
              <w:jc w:val="left"/>
              <w:rPr>
                <w:rFonts w:ascii="宋体" w:eastAsia="宋体" w:hAnsi="宋体" w:cs="宋体"/>
                <w:kern w:val="0"/>
                <w:sz w:val="24"/>
                <w:szCs w:val="24"/>
              </w:rPr>
            </w:pPr>
            <w:hyperlink r:id="rId169" w:anchor="Lawyer.2C_moralist" w:history="1">
              <w:r w:rsidRPr="00A976E9">
                <w:rPr>
                  <w:rFonts w:ascii="宋体" w:eastAsia="宋体" w:hAnsi="宋体" w:cs="宋体"/>
                  <w:color w:val="0000FF"/>
                  <w:kern w:val="0"/>
                  <w:sz w:val="24"/>
                  <w:szCs w:val="24"/>
                  <w:u w:val="single"/>
                </w:rPr>
                <w:t>7 Lawyer, moralist</w:t>
              </w:r>
            </w:hyperlink>
            <w:r w:rsidRPr="00A976E9">
              <w:rPr>
                <w:rFonts w:ascii="宋体" w:eastAsia="宋体" w:hAnsi="宋体" w:cs="宋体"/>
                <w:kern w:val="0"/>
                <w:sz w:val="24"/>
                <w:szCs w:val="24"/>
              </w:rPr>
              <w:t xml:space="preserve"> </w:t>
            </w:r>
          </w:p>
          <w:p w:rsidR="00A976E9" w:rsidRPr="00A976E9" w:rsidRDefault="00A976E9" w:rsidP="00A976E9">
            <w:pPr>
              <w:widowControl/>
              <w:numPr>
                <w:ilvl w:val="1"/>
                <w:numId w:val="3"/>
              </w:numPr>
              <w:spacing w:before="100" w:beforeAutospacing="1" w:after="100" w:afterAutospacing="1"/>
              <w:jc w:val="left"/>
              <w:rPr>
                <w:rFonts w:ascii="宋体" w:eastAsia="宋体" w:hAnsi="宋体" w:cs="宋体"/>
                <w:kern w:val="0"/>
                <w:sz w:val="24"/>
                <w:szCs w:val="24"/>
              </w:rPr>
            </w:pPr>
            <w:hyperlink r:id="rId170" w:anchor="Ecumenism" w:history="1">
              <w:r w:rsidRPr="00A976E9">
                <w:rPr>
                  <w:rFonts w:ascii="宋体" w:eastAsia="宋体" w:hAnsi="宋体" w:cs="宋体"/>
                  <w:color w:val="0000FF"/>
                  <w:kern w:val="0"/>
                  <w:sz w:val="24"/>
                  <w:szCs w:val="24"/>
                  <w:u w:val="single"/>
                </w:rPr>
                <w:t>7.1 Ecumenism</w:t>
              </w:r>
            </w:hyperlink>
          </w:p>
          <w:p w:rsidR="00A976E9" w:rsidRPr="00A976E9" w:rsidRDefault="00A976E9" w:rsidP="00A976E9">
            <w:pPr>
              <w:widowControl/>
              <w:spacing w:before="100" w:beforeAutospacing="1" w:after="100" w:afterAutospacing="1"/>
              <w:ind w:left="720"/>
              <w:jc w:val="left"/>
              <w:rPr>
                <w:rFonts w:ascii="宋体" w:eastAsia="宋体" w:hAnsi="宋体" w:cs="宋体"/>
                <w:kern w:val="0"/>
                <w:sz w:val="24"/>
                <w:szCs w:val="24"/>
              </w:rPr>
            </w:pPr>
            <w:hyperlink r:id="rId171" w:anchor="Philologist" w:history="1">
              <w:r w:rsidRPr="00A976E9">
                <w:rPr>
                  <w:rFonts w:ascii="宋体" w:eastAsia="宋体" w:hAnsi="宋体" w:cs="宋体"/>
                  <w:color w:val="0000FF"/>
                  <w:kern w:val="0"/>
                  <w:sz w:val="24"/>
                  <w:szCs w:val="24"/>
                  <w:u w:val="single"/>
                </w:rPr>
                <w:t>8 Philologist</w:t>
              </w:r>
            </w:hyperlink>
          </w:p>
          <w:p w:rsidR="00A976E9" w:rsidRPr="00A976E9" w:rsidRDefault="00A976E9" w:rsidP="00A976E9">
            <w:pPr>
              <w:widowControl/>
              <w:spacing w:before="100" w:beforeAutospacing="1" w:after="100" w:afterAutospacing="1"/>
              <w:ind w:left="720"/>
              <w:jc w:val="left"/>
              <w:rPr>
                <w:rFonts w:ascii="宋体" w:eastAsia="宋体" w:hAnsi="宋体" w:cs="宋体"/>
                <w:kern w:val="0"/>
                <w:sz w:val="24"/>
                <w:szCs w:val="24"/>
              </w:rPr>
            </w:pPr>
            <w:hyperlink r:id="rId172" w:anchor="Sinophile" w:history="1">
              <w:r w:rsidRPr="00A976E9">
                <w:rPr>
                  <w:rFonts w:ascii="宋体" w:eastAsia="宋体" w:hAnsi="宋体" w:cs="宋体"/>
                  <w:color w:val="0000FF"/>
                  <w:kern w:val="0"/>
                  <w:sz w:val="24"/>
                  <w:szCs w:val="24"/>
                  <w:u w:val="single"/>
                </w:rPr>
                <w:t>9 Sinophile</w:t>
              </w:r>
            </w:hyperlink>
          </w:p>
          <w:p w:rsidR="00A976E9" w:rsidRPr="00A976E9" w:rsidRDefault="00A976E9" w:rsidP="00A976E9">
            <w:pPr>
              <w:widowControl/>
              <w:spacing w:before="100" w:beforeAutospacing="1" w:after="100" w:afterAutospacing="1"/>
              <w:ind w:left="720"/>
              <w:jc w:val="left"/>
              <w:rPr>
                <w:rFonts w:ascii="宋体" w:eastAsia="宋体" w:hAnsi="宋体" w:cs="宋体"/>
                <w:kern w:val="0"/>
                <w:sz w:val="24"/>
                <w:szCs w:val="24"/>
              </w:rPr>
            </w:pPr>
            <w:hyperlink r:id="rId173" w:anchor="As_polymath" w:history="1">
              <w:r w:rsidRPr="00A976E9">
                <w:rPr>
                  <w:rFonts w:ascii="宋体" w:eastAsia="宋体" w:hAnsi="宋体" w:cs="宋体"/>
                  <w:color w:val="0000FF"/>
                  <w:kern w:val="0"/>
                  <w:sz w:val="24"/>
                  <w:szCs w:val="24"/>
                  <w:u w:val="single"/>
                </w:rPr>
                <w:t>10 As polymath</w:t>
              </w:r>
            </w:hyperlink>
          </w:p>
          <w:p w:rsidR="00A976E9" w:rsidRPr="00A976E9" w:rsidRDefault="00A976E9" w:rsidP="00A976E9">
            <w:pPr>
              <w:widowControl/>
              <w:spacing w:before="100" w:beforeAutospacing="1" w:after="100" w:afterAutospacing="1"/>
              <w:ind w:left="720"/>
              <w:jc w:val="left"/>
              <w:rPr>
                <w:rFonts w:ascii="宋体" w:eastAsia="宋体" w:hAnsi="宋体" w:cs="宋体"/>
                <w:kern w:val="0"/>
                <w:sz w:val="24"/>
                <w:szCs w:val="24"/>
              </w:rPr>
            </w:pPr>
            <w:hyperlink r:id="rId174" w:anchor="Posthumous_reputation" w:history="1">
              <w:r w:rsidRPr="00A976E9">
                <w:rPr>
                  <w:rFonts w:ascii="宋体" w:eastAsia="宋体" w:hAnsi="宋体" w:cs="宋体"/>
                  <w:color w:val="0000FF"/>
                  <w:kern w:val="0"/>
                  <w:sz w:val="24"/>
                  <w:szCs w:val="24"/>
                  <w:u w:val="single"/>
                </w:rPr>
                <w:t>11 Posthumous reputation</w:t>
              </w:r>
            </w:hyperlink>
            <w:r w:rsidRPr="00A976E9">
              <w:rPr>
                <w:rFonts w:ascii="宋体" w:eastAsia="宋体" w:hAnsi="宋体" w:cs="宋体"/>
                <w:kern w:val="0"/>
                <w:sz w:val="24"/>
                <w:szCs w:val="24"/>
              </w:rPr>
              <w:t xml:space="preserve"> </w:t>
            </w:r>
          </w:p>
          <w:p w:rsidR="00A976E9" w:rsidRPr="00A976E9" w:rsidRDefault="00A976E9" w:rsidP="00A976E9">
            <w:pPr>
              <w:widowControl/>
              <w:numPr>
                <w:ilvl w:val="1"/>
                <w:numId w:val="3"/>
              </w:numPr>
              <w:spacing w:before="100" w:beforeAutospacing="1" w:after="100" w:afterAutospacing="1"/>
              <w:jc w:val="left"/>
              <w:rPr>
                <w:rFonts w:ascii="宋体" w:eastAsia="宋体" w:hAnsi="宋体" w:cs="宋体"/>
                <w:kern w:val="0"/>
                <w:sz w:val="24"/>
                <w:szCs w:val="24"/>
              </w:rPr>
            </w:pPr>
            <w:hyperlink r:id="rId175" w:anchor="As_a_mathematician_and_philosopher" w:history="1">
              <w:r w:rsidRPr="00A976E9">
                <w:rPr>
                  <w:rFonts w:ascii="宋体" w:eastAsia="宋体" w:hAnsi="宋体" w:cs="宋体"/>
                  <w:color w:val="0000FF"/>
                  <w:kern w:val="0"/>
                  <w:sz w:val="24"/>
                  <w:szCs w:val="24"/>
                  <w:u w:val="single"/>
                </w:rPr>
                <w:t>11.1 As a mathematician and philosopher</w:t>
              </w:r>
            </w:hyperlink>
          </w:p>
          <w:p w:rsidR="00A976E9" w:rsidRPr="00A976E9" w:rsidRDefault="00A976E9" w:rsidP="00A976E9">
            <w:pPr>
              <w:widowControl/>
              <w:numPr>
                <w:ilvl w:val="1"/>
                <w:numId w:val="3"/>
              </w:numPr>
              <w:spacing w:before="100" w:beforeAutospacing="1" w:after="100" w:afterAutospacing="1"/>
              <w:jc w:val="left"/>
              <w:rPr>
                <w:rFonts w:ascii="宋体" w:eastAsia="宋体" w:hAnsi="宋体" w:cs="宋体"/>
                <w:kern w:val="0"/>
                <w:sz w:val="24"/>
                <w:szCs w:val="24"/>
              </w:rPr>
            </w:pPr>
            <w:hyperlink r:id="rId176" w:anchor="Leibniz_biscuits" w:history="1">
              <w:r w:rsidRPr="00A976E9">
                <w:rPr>
                  <w:rFonts w:ascii="宋体" w:eastAsia="宋体" w:hAnsi="宋体" w:cs="宋体"/>
                  <w:color w:val="0000FF"/>
                  <w:kern w:val="0"/>
                  <w:sz w:val="24"/>
                  <w:szCs w:val="24"/>
                  <w:u w:val="single"/>
                </w:rPr>
                <w:t>11.2 Leibniz biscuits</w:t>
              </w:r>
            </w:hyperlink>
          </w:p>
          <w:p w:rsidR="00A976E9" w:rsidRPr="00A976E9" w:rsidRDefault="00A976E9" w:rsidP="00A976E9">
            <w:pPr>
              <w:widowControl/>
              <w:spacing w:before="100" w:beforeAutospacing="1" w:after="100" w:afterAutospacing="1"/>
              <w:ind w:left="720"/>
              <w:jc w:val="left"/>
              <w:rPr>
                <w:rFonts w:ascii="宋体" w:eastAsia="宋体" w:hAnsi="宋体" w:cs="宋体"/>
                <w:kern w:val="0"/>
                <w:sz w:val="24"/>
                <w:szCs w:val="24"/>
              </w:rPr>
            </w:pPr>
            <w:hyperlink r:id="rId177" w:anchor="Writings_and_edition" w:history="1">
              <w:r w:rsidRPr="00A976E9">
                <w:rPr>
                  <w:rFonts w:ascii="宋体" w:eastAsia="宋体" w:hAnsi="宋体" w:cs="宋体"/>
                  <w:color w:val="0000FF"/>
                  <w:kern w:val="0"/>
                  <w:sz w:val="24"/>
                  <w:szCs w:val="24"/>
                  <w:u w:val="single"/>
                </w:rPr>
                <w:t>12 Writings and edition</w:t>
              </w:r>
            </w:hyperlink>
            <w:r w:rsidRPr="00A976E9">
              <w:rPr>
                <w:rFonts w:ascii="宋体" w:eastAsia="宋体" w:hAnsi="宋体" w:cs="宋体"/>
                <w:kern w:val="0"/>
                <w:sz w:val="24"/>
                <w:szCs w:val="24"/>
              </w:rPr>
              <w:t xml:space="preserve"> </w:t>
            </w:r>
          </w:p>
          <w:p w:rsidR="00A976E9" w:rsidRPr="00A976E9" w:rsidRDefault="00A976E9" w:rsidP="00A976E9">
            <w:pPr>
              <w:widowControl/>
              <w:numPr>
                <w:ilvl w:val="1"/>
                <w:numId w:val="3"/>
              </w:numPr>
              <w:spacing w:before="100" w:beforeAutospacing="1" w:after="100" w:afterAutospacing="1"/>
              <w:jc w:val="left"/>
              <w:rPr>
                <w:rFonts w:ascii="宋体" w:eastAsia="宋体" w:hAnsi="宋体" w:cs="宋体"/>
                <w:kern w:val="0"/>
                <w:sz w:val="24"/>
                <w:szCs w:val="24"/>
              </w:rPr>
            </w:pPr>
            <w:hyperlink r:id="rId178" w:anchor="Selected_works" w:history="1">
              <w:r w:rsidRPr="00A976E9">
                <w:rPr>
                  <w:rFonts w:ascii="宋体" w:eastAsia="宋体" w:hAnsi="宋体" w:cs="宋体"/>
                  <w:color w:val="0000FF"/>
                  <w:kern w:val="0"/>
                  <w:sz w:val="24"/>
                  <w:szCs w:val="24"/>
                  <w:u w:val="single"/>
                </w:rPr>
                <w:t>12.1 Selected works</w:t>
              </w:r>
            </w:hyperlink>
          </w:p>
          <w:p w:rsidR="00A976E9" w:rsidRPr="00A976E9" w:rsidRDefault="00A976E9" w:rsidP="00A976E9">
            <w:pPr>
              <w:widowControl/>
              <w:numPr>
                <w:ilvl w:val="1"/>
                <w:numId w:val="3"/>
              </w:numPr>
              <w:spacing w:before="100" w:beforeAutospacing="1" w:after="100" w:afterAutospacing="1"/>
              <w:jc w:val="left"/>
              <w:rPr>
                <w:rFonts w:ascii="宋体" w:eastAsia="宋体" w:hAnsi="宋体" w:cs="宋体"/>
                <w:kern w:val="0"/>
                <w:sz w:val="24"/>
                <w:szCs w:val="24"/>
              </w:rPr>
            </w:pPr>
            <w:hyperlink r:id="rId179" w:anchor="Collections" w:history="1">
              <w:r w:rsidRPr="00A976E9">
                <w:rPr>
                  <w:rFonts w:ascii="宋体" w:eastAsia="宋体" w:hAnsi="宋体" w:cs="宋体"/>
                  <w:color w:val="0000FF"/>
                  <w:kern w:val="0"/>
                  <w:sz w:val="24"/>
                  <w:szCs w:val="24"/>
                  <w:u w:val="single"/>
                </w:rPr>
                <w:t>12.2 Collections</w:t>
              </w:r>
            </w:hyperlink>
          </w:p>
          <w:p w:rsidR="00A976E9" w:rsidRPr="00A976E9" w:rsidRDefault="00A976E9" w:rsidP="00A976E9">
            <w:pPr>
              <w:widowControl/>
              <w:spacing w:before="100" w:beforeAutospacing="1" w:after="100" w:afterAutospacing="1"/>
              <w:ind w:left="720"/>
              <w:jc w:val="left"/>
              <w:rPr>
                <w:rFonts w:ascii="宋体" w:eastAsia="宋体" w:hAnsi="宋体" w:cs="宋体"/>
                <w:kern w:val="0"/>
                <w:sz w:val="24"/>
                <w:szCs w:val="24"/>
              </w:rPr>
            </w:pPr>
            <w:hyperlink r:id="rId180" w:anchor="See_also" w:history="1">
              <w:r w:rsidRPr="00A976E9">
                <w:rPr>
                  <w:rFonts w:ascii="宋体" w:eastAsia="宋体" w:hAnsi="宋体" w:cs="宋体"/>
                  <w:color w:val="0000FF"/>
                  <w:kern w:val="0"/>
                  <w:sz w:val="24"/>
                  <w:szCs w:val="24"/>
                  <w:u w:val="single"/>
                </w:rPr>
                <w:t>13 See also</w:t>
              </w:r>
            </w:hyperlink>
          </w:p>
          <w:p w:rsidR="00A976E9" w:rsidRPr="00A976E9" w:rsidRDefault="00A976E9" w:rsidP="00A976E9">
            <w:pPr>
              <w:widowControl/>
              <w:spacing w:before="100" w:beforeAutospacing="1" w:after="100" w:afterAutospacing="1"/>
              <w:ind w:left="720"/>
              <w:jc w:val="left"/>
              <w:rPr>
                <w:rFonts w:ascii="宋体" w:eastAsia="宋体" w:hAnsi="宋体" w:cs="宋体"/>
                <w:kern w:val="0"/>
                <w:sz w:val="24"/>
                <w:szCs w:val="24"/>
              </w:rPr>
            </w:pPr>
            <w:hyperlink r:id="rId181" w:anchor="Notes" w:history="1">
              <w:r w:rsidRPr="00A976E9">
                <w:rPr>
                  <w:rFonts w:ascii="宋体" w:eastAsia="宋体" w:hAnsi="宋体" w:cs="宋体"/>
                  <w:color w:val="0000FF"/>
                  <w:kern w:val="0"/>
                  <w:sz w:val="24"/>
                  <w:szCs w:val="24"/>
                  <w:u w:val="single"/>
                </w:rPr>
                <w:t>14 Notes</w:t>
              </w:r>
            </w:hyperlink>
          </w:p>
          <w:p w:rsidR="00A976E9" w:rsidRPr="00A976E9" w:rsidRDefault="00A976E9" w:rsidP="00A976E9">
            <w:pPr>
              <w:widowControl/>
              <w:spacing w:before="100" w:beforeAutospacing="1" w:after="100" w:afterAutospacing="1"/>
              <w:ind w:left="720"/>
              <w:jc w:val="left"/>
              <w:rPr>
                <w:rFonts w:ascii="宋体" w:eastAsia="宋体" w:hAnsi="宋体" w:cs="宋体"/>
                <w:kern w:val="0"/>
                <w:sz w:val="24"/>
                <w:szCs w:val="24"/>
              </w:rPr>
            </w:pPr>
            <w:hyperlink r:id="rId182" w:anchor="References" w:history="1">
              <w:r w:rsidRPr="00A976E9">
                <w:rPr>
                  <w:rFonts w:ascii="宋体" w:eastAsia="宋体" w:hAnsi="宋体" w:cs="宋体"/>
                  <w:color w:val="0000FF"/>
                  <w:kern w:val="0"/>
                  <w:sz w:val="24"/>
                  <w:szCs w:val="24"/>
                  <w:u w:val="single"/>
                </w:rPr>
                <w:t>15 References</w:t>
              </w:r>
            </w:hyperlink>
            <w:r w:rsidRPr="00A976E9">
              <w:rPr>
                <w:rFonts w:ascii="宋体" w:eastAsia="宋体" w:hAnsi="宋体" w:cs="宋体"/>
                <w:kern w:val="0"/>
                <w:sz w:val="24"/>
                <w:szCs w:val="24"/>
              </w:rPr>
              <w:t xml:space="preserve"> </w:t>
            </w:r>
          </w:p>
          <w:p w:rsidR="00A976E9" w:rsidRPr="00A976E9" w:rsidRDefault="00A976E9" w:rsidP="00A976E9">
            <w:pPr>
              <w:widowControl/>
              <w:numPr>
                <w:ilvl w:val="1"/>
                <w:numId w:val="3"/>
              </w:numPr>
              <w:spacing w:before="100" w:beforeAutospacing="1" w:after="100" w:afterAutospacing="1"/>
              <w:jc w:val="left"/>
              <w:rPr>
                <w:rFonts w:ascii="宋体" w:eastAsia="宋体" w:hAnsi="宋体" w:cs="宋体"/>
                <w:kern w:val="0"/>
                <w:sz w:val="24"/>
                <w:szCs w:val="24"/>
              </w:rPr>
            </w:pPr>
            <w:hyperlink r:id="rId183" w:anchor="Primary_literature" w:history="1">
              <w:r w:rsidRPr="00A976E9">
                <w:rPr>
                  <w:rFonts w:ascii="宋体" w:eastAsia="宋体" w:hAnsi="宋体" w:cs="宋体"/>
                  <w:color w:val="0000FF"/>
                  <w:kern w:val="0"/>
                  <w:sz w:val="24"/>
                  <w:szCs w:val="24"/>
                  <w:u w:val="single"/>
                </w:rPr>
                <w:t>15.1 Primary literature</w:t>
              </w:r>
            </w:hyperlink>
          </w:p>
          <w:p w:rsidR="00A976E9" w:rsidRPr="00A976E9" w:rsidRDefault="00A976E9" w:rsidP="00A976E9">
            <w:pPr>
              <w:widowControl/>
              <w:numPr>
                <w:ilvl w:val="1"/>
                <w:numId w:val="3"/>
              </w:numPr>
              <w:spacing w:before="100" w:beforeAutospacing="1" w:after="100" w:afterAutospacing="1"/>
              <w:jc w:val="left"/>
              <w:rPr>
                <w:rFonts w:ascii="宋体" w:eastAsia="宋体" w:hAnsi="宋体" w:cs="宋体"/>
                <w:kern w:val="0"/>
                <w:sz w:val="24"/>
                <w:szCs w:val="24"/>
              </w:rPr>
            </w:pPr>
            <w:hyperlink r:id="rId184" w:anchor="Secondary_literature" w:history="1">
              <w:r w:rsidRPr="00A976E9">
                <w:rPr>
                  <w:rFonts w:ascii="宋体" w:eastAsia="宋体" w:hAnsi="宋体" w:cs="宋体"/>
                  <w:color w:val="0000FF"/>
                  <w:kern w:val="0"/>
                  <w:sz w:val="24"/>
                  <w:szCs w:val="24"/>
                  <w:u w:val="single"/>
                </w:rPr>
                <w:t>15.2 Secondary literature</w:t>
              </w:r>
            </w:hyperlink>
          </w:p>
          <w:p w:rsidR="00A976E9" w:rsidRPr="00A976E9" w:rsidRDefault="00A976E9" w:rsidP="00A976E9">
            <w:pPr>
              <w:widowControl/>
              <w:spacing w:before="100" w:beforeAutospacing="1" w:after="100" w:afterAutospacing="1"/>
              <w:ind w:left="720"/>
              <w:jc w:val="left"/>
              <w:rPr>
                <w:rFonts w:ascii="宋体" w:eastAsia="宋体" w:hAnsi="宋体" w:cs="宋体"/>
                <w:kern w:val="0"/>
                <w:sz w:val="24"/>
                <w:szCs w:val="24"/>
              </w:rPr>
            </w:pPr>
            <w:hyperlink r:id="rId185" w:anchor="External_links" w:history="1">
              <w:r w:rsidRPr="00A976E9">
                <w:rPr>
                  <w:rFonts w:ascii="宋体" w:eastAsia="宋体" w:hAnsi="宋体" w:cs="宋体"/>
                  <w:color w:val="0000FF"/>
                  <w:kern w:val="0"/>
                  <w:sz w:val="24"/>
                  <w:szCs w:val="24"/>
                  <w:u w:val="single"/>
                </w:rPr>
                <w:t>16 External links</w:t>
              </w:r>
            </w:hyperlink>
          </w:p>
        </w:tc>
      </w:tr>
    </w:tbl>
    <w:p w:rsidR="00A976E9" w:rsidRPr="00A976E9" w:rsidRDefault="00A976E9" w:rsidP="00A976E9">
      <w:pPr>
        <w:widowControl/>
        <w:spacing w:before="100" w:beforeAutospacing="1" w:after="100" w:afterAutospacing="1"/>
        <w:jc w:val="left"/>
        <w:outlineLvl w:val="1"/>
        <w:rPr>
          <w:rFonts w:ascii="宋体" w:eastAsia="宋体" w:hAnsi="宋体" w:cs="宋体"/>
          <w:b/>
          <w:bCs/>
          <w:kern w:val="0"/>
          <w:sz w:val="36"/>
          <w:szCs w:val="36"/>
          <w:lang/>
        </w:rPr>
      </w:pPr>
      <w:r w:rsidRPr="00A976E9">
        <w:rPr>
          <w:rFonts w:ascii="宋体" w:eastAsia="宋体" w:hAnsi="宋体" w:cs="宋体"/>
          <w:b/>
          <w:bCs/>
          <w:kern w:val="0"/>
          <w:sz w:val="36"/>
          <w:szCs w:val="36"/>
          <w:lang/>
        </w:rPr>
        <w:lastRenderedPageBreak/>
        <w:t>Biography</w:t>
      </w:r>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t xml:space="preserve"> Early life</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Gottfried Leibniz was born on July 1, 1646 in </w:t>
      </w:r>
      <w:hyperlink r:id="rId186" w:tooltip="Leipzig" w:history="1">
        <w:r w:rsidRPr="00A976E9">
          <w:rPr>
            <w:rFonts w:ascii="宋体" w:eastAsia="宋体" w:hAnsi="宋体" w:cs="宋体"/>
            <w:color w:val="0000FF"/>
            <w:kern w:val="0"/>
            <w:sz w:val="24"/>
            <w:szCs w:val="24"/>
            <w:u w:val="single"/>
            <w:lang/>
          </w:rPr>
          <w:t>Leipzig</w:t>
        </w:r>
      </w:hyperlink>
      <w:r w:rsidRPr="00A976E9">
        <w:rPr>
          <w:rFonts w:ascii="宋体" w:eastAsia="宋体" w:hAnsi="宋体" w:cs="宋体"/>
          <w:kern w:val="0"/>
          <w:sz w:val="24"/>
          <w:szCs w:val="24"/>
          <w:lang/>
        </w:rPr>
        <w:t xml:space="preserve">, </w:t>
      </w:r>
      <w:hyperlink r:id="rId187" w:tooltip="Saxony" w:history="1">
        <w:r w:rsidRPr="00A976E9">
          <w:rPr>
            <w:rFonts w:ascii="宋体" w:eastAsia="宋体" w:hAnsi="宋体" w:cs="宋体"/>
            <w:color w:val="0000FF"/>
            <w:kern w:val="0"/>
            <w:sz w:val="24"/>
            <w:szCs w:val="24"/>
            <w:u w:val="single"/>
            <w:lang/>
          </w:rPr>
          <w:t>Saxony</w:t>
        </w:r>
      </w:hyperlink>
      <w:r w:rsidRPr="00A976E9">
        <w:rPr>
          <w:rFonts w:ascii="宋体" w:eastAsia="宋体" w:hAnsi="宋体" w:cs="宋体"/>
          <w:kern w:val="0"/>
          <w:sz w:val="24"/>
          <w:szCs w:val="24"/>
          <w:lang/>
        </w:rPr>
        <w:t xml:space="preserve"> (at the end of the </w:t>
      </w:r>
      <w:hyperlink r:id="rId188" w:tooltip="Thirty Years' War" w:history="1">
        <w:r w:rsidRPr="00A976E9">
          <w:rPr>
            <w:rFonts w:ascii="宋体" w:eastAsia="宋体" w:hAnsi="宋体" w:cs="宋体"/>
            <w:color w:val="0000FF"/>
            <w:kern w:val="0"/>
            <w:sz w:val="24"/>
            <w:szCs w:val="24"/>
            <w:u w:val="single"/>
            <w:lang/>
          </w:rPr>
          <w:t>Thirty Years' War</w:t>
        </w:r>
      </w:hyperlink>
      <w:r w:rsidRPr="00A976E9">
        <w:rPr>
          <w:rFonts w:ascii="宋体" w:eastAsia="宋体" w:hAnsi="宋体" w:cs="宋体"/>
          <w:kern w:val="0"/>
          <w:sz w:val="24"/>
          <w:szCs w:val="24"/>
          <w:lang/>
        </w:rPr>
        <w:t xml:space="preserve">), to </w:t>
      </w:r>
      <w:hyperlink r:id="rId189" w:tooltip="Friedrich Leibniz" w:history="1">
        <w:r w:rsidRPr="00A976E9">
          <w:rPr>
            <w:rFonts w:ascii="宋体" w:eastAsia="宋体" w:hAnsi="宋体" w:cs="宋体"/>
            <w:color w:val="0000FF"/>
            <w:kern w:val="0"/>
            <w:sz w:val="24"/>
            <w:szCs w:val="24"/>
            <w:u w:val="single"/>
            <w:lang/>
          </w:rPr>
          <w:t>Friedrich Leibniz</w:t>
        </w:r>
      </w:hyperlink>
      <w:r w:rsidRPr="00A976E9">
        <w:rPr>
          <w:rFonts w:ascii="宋体" w:eastAsia="宋体" w:hAnsi="宋体" w:cs="宋体"/>
          <w:kern w:val="0"/>
          <w:sz w:val="24"/>
          <w:szCs w:val="24"/>
          <w:lang/>
        </w:rPr>
        <w:t xml:space="preserve"> and Catharina Schmuck. Friedrich noted in his family journal: "On Sunday 21 June [NS: 1 July] 1646, my son Gottfried Wilhelm is born into the world after six in the evening, ¾ to seven [ein Viertel uff sieben], Aquarius rising."</w:t>
      </w:r>
      <w:hyperlink r:id="rId190" w:anchor="cite_note-9" w:history="1">
        <w:r w:rsidRPr="00A976E9">
          <w:rPr>
            <w:rFonts w:ascii="宋体" w:eastAsia="宋体" w:hAnsi="宋体" w:cs="宋体"/>
            <w:color w:val="0000FF"/>
            <w:kern w:val="0"/>
            <w:sz w:val="24"/>
            <w:szCs w:val="24"/>
            <w:u w:val="single"/>
            <w:vertAlign w:val="superscript"/>
            <w:lang/>
          </w:rPr>
          <w:t>[9]</w:t>
        </w:r>
      </w:hyperlink>
      <w:r w:rsidRPr="00A976E9">
        <w:rPr>
          <w:rFonts w:ascii="宋体" w:eastAsia="宋体" w:hAnsi="宋体" w:cs="宋体"/>
          <w:kern w:val="0"/>
          <w:sz w:val="24"/>
          <w:szCs w:val="24"/>
          <w:lang/>
        </w:rPr>
        <w:t xml:space="preserve"> His father (a German of </w:t>
      </w:r>
      <w:hyperlink r:id="rId191" w:tooltip="Sorbs" w:history="1">
        <w:r w:rsidRPr="00A976E9">
          <w:rPr>
            <w:rFonts w:ascii="宋体" w:eastAsia="宋体" w:hAnsi="宋体" w:cs="宋体"/>
            <w:color w:val="0000FF"/>
            <w:kern w:val="0"/>
            <w:sz w:val="24"/>
            <w:szCs w:val="24"/>
            <w:u w:val="single"/>
            <w:lang/>
          </w:rPr>
          <w:t>Sorbian</w:t>
        </w:r>
      </w:hyperlink>
      <w:r w:rsidRPr="00A976E9">
        <w:rPr>
          <w:rFonts w:ascii="宋体" w:eastAsia="宋体" w:hAnsi="宋体" w:cs="宋体"/>
          <w:kern w:val="0"/>
          <w:sz w:val="24"/>
          <w:szCs w:val="24"/>
          <w:lang/>
        </w:rPr>
        <w:t xml:space="preserve"> ancestry</w:t>
      </w:r>
      <w:hyperlink r:id="rId192" w:anchor="cite_note-10" w:history="1">
        <w:r w:rsidRPr="00A976E9">
          <w:rPr>
            <w:rFonts w:ascii="宋体" w:eastAsia="宋体" w:hAnsi="宋体" w:cs="宋体"/>
            <w:color w:val="0000FF"/>
            <w:kern w:val="0"/>
            <w:sz w:val="24"/>
            <w:szCs w:val="24"/>
            <w:u w:val="single"/>
            <w:vertAlign w:val="superscript"/>
            <w:lang/>
          </w:rPr>
          <w:t>[10]</w:t>
        </w:r>
      </w:hyperlink>
      <w:r w:rsidRPr="00A976E9">
        <w:rPr>
          <w:rFonts w:ascii="宋体" w:eastAsia="宋体" w:hAnsi="宋体" w:cs="宋体"/>
          <w:kern w:val="0"/>
          <w:sz w:val="24"/>
          <w:szCs w:val="24"/>
          <w:lang/>
        </w:rPr>
        <w:t>) died when Leibniz was six years old, and from that point on he was raised by his mother. Her teachings influenced Leibniz's philosophical thoughts in his later life.</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Leibniz's father had been a Professor of Moral Philosophy at the </w:t>
      </w:r>
      <w:hyperlink r:id="rId193" w:tooltip="University of Leipzig" w:history="1">
        <w:r w:rsidRPr="00A976E9">
          <w:rPr>
            <w:rFonts w:ascii="宋体" w:eastAsia="宋体" w:hAnsi="宋体" w:cs="宋体"/>
            <w:color w:val="0000FF"/>
            <w:kern w:val="0"/>
            <w:sz w:val="24"/>
            <w:szCs w:val="24"/>
            <w:u w:val="single"/>
            <w:lang/>
          </w:rPr>
          <w:t>University of Leipzig</w:t>
        </w:r>
      </w:hyperlink>
      <w:r w:rsidRPr="00A976E9">
        <w:rPr>
          <w:rFonts w:ascii="宋体" w:eastAsia="宋体" w:hAnsi="宋体" w:cs="宋体"/>
          <w:kern w:val="0"/>
          <w:sz w:val="24"/>
          <w:szCs w:val="24"/>
          <w:lang/>
        </w:rPr>
        <w:t xml:space="preserve"> and Leibniz inherited his father's personal library. He was given free access to this from the age of seven. While Leibniz's schoolwork focused on a small canon of authorities, his father's library enabled him to study a wide variety of advanced philosophical and theological works – ones that he would not have otherwise been able to read until his college years.</w:t>
      </w:r>
      <w:hyperlink r:id="rId194" w:anchor="cite_note-11" w:history="1">
        <w:r w:rsidRPr="00A976E9">
          <w:rPr>
            <w:rFonts w:ascii="宋体" w:eastAsia="宋体" w:hAnsi="宋体" w:cs="宋体"/>
            <w:color w:val="0000FF"/>
            <w:kern w:val="0"/>
            <w:sz w:val="24"/>
            <w:szCs w:val="24"/>
            <w:u w:val="single"/>
            <w:vertAlign w:val="superscript"/>
            <w:lang/>
          </w:rPr>
          <w:t>[11]</w:t>
        </w:r>
      </w:hyperlink>
      <w:r w:rsidRPr="00A976E9">
        <w:rPr>
          <w:rFonts w:ascii="宋体" w:eastAsia="宋体" w:hAnsi="宋体" w:cs="宋体"/>
          <w:kern w:val="0"/>
          <w:sz w:val="24"/>
          <w:szCs w:val="24"/>
          <w:lang/>
        </w:rPr>
        <w:t xml:space="preserve"> Access to his father's library, largely written in Latin, also led to his proficiency in the Latin language. Leibniz was proficient in Latin by the age of 12, and he composed three hundred </w:t>
      </w:r>
      <w:r w:rsidRPr="00A976E9">
        <w:rPr>
          <w:rFonts w:ascii="宋体" w:eastAsia="宋体" w:hAnsi="宋体" w:cs="宋体"/>
          <w:kern w:val="0"/>
          <w:sz w:val="24"/>
          <w:szCs w:val="24"/>
          <w:lang/>
        </w:rPr>
        <w:lastRenderedPageBreak/>
        <w:t>hexameters of Latin verse in a single morning for a special event at school at the age of 13.</w:t>
      </w:r>
      <w:hyperlink r:id="rId195" w:anchor="cite_note-12" w:history="1">
        <w:r w:rsidRPr="00A976E9">
          <w:rPr>
            <w:rFonts w:ascii="宋体" w:eastAsia="宋体" w:hAnsi="宋体" w:cs="宋体"/>
            <w:color w:val="0000FF"/>
            <w:kern w:val="0"/>
            <w:sz w:val="24"/>
            <w:szCs w:val="24"/>
            <w:u w:val="single"/>
            <w:vertAlign w:val="superscript"/>
            <w:lang/>
          </w:rPr>
          <w:t>[12]</w:t>
        </w:r>
      </w:hyperlink>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He enrolled in his father's former university at age 15,</w:t>
      </w:r>
      <w:hyperlink r:id="rId196" w:anchor="cite_note-13" w:history="1">
        <w:r w:rsidRPr="00A976E9">
          <w:rPr>
            <w:rFonts w:ascii="宋体" w:eastAsia="宋体" w:hAnsi="宋体" w:cs="宋体"/>
            <w:color w:val="0000FF"/>
            <w:kern w:val="0"/>
            <w:sz w:val="24"/>
            <w:szCs w:val="24"/>
            <w:u w:val="single"/>
            <w:vertAlign w:val="superscript"/>
            <w:lang/>
          </w:rPr>
          <w:t>[13]</w:t>
        </w:r>
      </w:hyperlink>
      <w:r w:rsidRPr="00A976E9">
        <w:rPr>
          <w:rFonts w:ascii="宋体" w:eastAsia="宋体" w:hAnsi="宋体" w:cs="宋体"/>
          <w:kern w:val="0"/>
          <w:sz w:val="24"/>
          <w:szCs w:val="24"/>
          <w:lang/>
        </w:rPr>
        <w:t xml:space="preserve"> and he completed his </w:t>
      </w:r>
      <w:hyperlink r:id="rId197" w:tooltip="Bachelor's degree" w:history="1">
        <w:r w:rsidRPr="00A976E9">
          <w:rPr>
            <w:rFonts w:ascii="宋体" w:eastAsia="宋体" w:hAnsi="宋体" w:cs="宋体"/>
            <w:color w:val="0000FF"/>
            <w:kern w:val="0"/>
            <w:sz w:val="24"/>
            <w:szCs w:val="24"/>
            <w:u w:val="single"/>
            <w:lang/>
          </w:rPr>
          <w:t>bachelor's degree</w:t>
        </w:r>
      </w:hyperlink>
      <w:r w:rsidRPr="00A976E9">
        <w:rPr>
          <w:rFonts w:ascii="宋体" w:eastAsia="宋体" w:hAnsi="宋体" w:cs="宋体"/>
          <w:kern w:val="0"/>
          <w:sz w:val="24"/>
          <w:szCs w:val="24"/>
          <w:lang/>
        </w:rPr>
        <w:t xml:space="preserve"> in philosophy in December 1662. He defended his </w:t>
      </w:r>
      <w:r w:rsidRPr="00A976E9">
        <w:rPr>
          <w:rFonts w:ascii="宋体" w:eastAsia="宋体" w:hAnsi="宋体" w:cs="宋体"/>
          <w:i/>
          <w:iCs/>
          <w:kern w:val="0"/>
          <w:sz w:val="24"/>
          <w:szCs w:val="24"/>
          <w:lang/>
        </w:rPr>
        <w:t>Disputatio Metaphysica de Principio Individui</w:t>
      </w:r>
      <w:r w:rsidRPr="00A976E9">
        <w:rPr>
          <w:rFonts w:ascii="宋体" w:eastAsia="宋体" w:hAnsi="宋体" w:cs="宋体"/>
          <w:kern w:val="0"/>
          <w:sz w:val="24"/>
          <w:szCs w:val="24"/>
          <w:lang/>
        </w:rPr>
        <w:t xml:space="preserve">, which addressed the </w:t>
      </w:r>
      <w:hyperlink r:id="rId198" w:tooltip="Principle of individuation" w:history="1">
        <w:r w:rsidRPr="00A976E9">
          <w:rPr>
            <w:rFonts w:ascii="宋体" w:eastAsia="宋体" w:hAnsi="宋体" w:cs="宋体"/>
            <w:color w:val="0000FF"/>
            <w:kern w:val="0"/>
            <w:sz w:val="24"/>
            <w:szCs w:val="24"/>
            <w:u w:val="single"/>
            <w:lang/>
          </w:rPr>
          <w:t>principle of individuation</w:t>
        </w:r>
      </w:hyperlink>
      <w:r w:rsidRPr="00A976E9">
        <w:rPr>
          <w:rFonts w:ascii="宋体" w:eastAsia="宋体" w:hAnsi="宋体" w:cs="宋体"/>
          <w:kern w:val="0"/>
          <w:sz w:val="24"/>
          <w:szCs w:val="24"/>
          <w:lang/>
        </w:rPr>
        <w:t xml:space="preserve">, on June 9, 1663. Leibniz earned his </w:t>
      </w:r>
      <w:hyperlink r:id="rId199" w:tooltip="Master's degree" w:history="1">
        <w:r w:rsidRPr="00A976E9">
          <w:rPr>
            <w:rFonts w:ascii="宋体" w:eastAsia="宋体" w:hAnsi="宋体" w:cs="宋体"/>
            <w:color w:val="0000FF"/>
            <w:kern w:val="0"/>
            <w:sz w:val="24"/>
            <w:szCs w:val="24"/>
            <w:u w:val="single"/>
            <w:lang/>
          </w:rPr>
          <w:t>master's degree</w:t>
        </w:r>
      </w:hyperlink>
      <w:r w:rsidRPr="00A976E9">
        <w:rPr>
          <w:rFonts w:ascii="宋体" w:eastAsia="宋体" w:hAnsi="宋体" w:cs="宋体"/>
          <w:kern w:val="0"/>
          <w:sz w:val="24"/>
          <w:szCs w:val="24"/>
          <w:lang/>
        </w:rPr>
        <w:t xml:space="preserve"> in philosophy on February 7, 1664. He published and defended a dissertation </w:t>
      </w:r>
      <w:r w:rsidRPr="00A976E9">
        <w:rPr>
          <w:rFonts w:ascii="宋体" w:eastAsia="宋体" w:hAnsi="宋体" w:cs="宋体"/>
          <w:i/>
          <w:iCs/>
          <w:kern w:val="0"/>
          <w:sz w:val="24"/>
          <w:szCs w:val="24"/>
          <w:lang/>
        </w:rPr>
        <w:t>Specimen Quaestionum Philosophicarum ex Jure collectarum</w:t>
      </w:r>
      <w:r w:rsidRPr="00A976E9">
        <w:rPr>
          <w:rFonts w:ascii="宋体" w:eastAsia="宋体" w:hAnsi="宋体" w:cs="宋体"/>
          <w:kern w:val="0"/>
          <w:sz w:val="24"/>
          <w:szCs w:val="24"/>
          <w:lang/>
        </w:rPr>
        <w:t>, arguing for both a theoretical and a pedagogical relationship between philosophy and law, in December 1664. After one year of legal studies, he was awarded his bachelor's degree in Law on September 28, 1665.</w:t>
      </w:r>
      <w:r w:rsidRPr="00A976E9">
        <w:rPr>
          <w:rFonts w:ascii="宋体" w:eastAsia="宋体" w:hAnsi="宋体" w:cs="宋体"/>
          <w:kern w:val="0"/>
          <w:sz w:val="24"/>
          <w:szCs w:val="24"/>
          <w:vertAlign w:val="superscript"/>
          <w:lang/>
        </w:rPr>
        <w:t>[</w:t>
      </w:r>
      <w:hyperlink r:id="rId200" w:tooltip="Wikipedia:Citation needed" w:history="1">
        <w:r w:rsidRPr="00A976E9">
          <w:rPr>
            <w:rFonts w:ascii="宋体" w:eastAsia="宋体" w:hAnsi="宋体" w:cs="宋体"/>
            <w:i/>
            <w:iCs/>
            <w:color w:val="0000FF"/>
            <w:kern w:val="0"/>
            <w:sz w:val="24"/>
            <w:szCs w:val="24"/>
            <w:u w:val="single"/>
            <w:vertAlign w:val="superscript"/>
            <w:lang/>
          </w:rPr>
          <w:t>citation needed</w:t>
        </w:r>
      </w:hyperlink>
      <w:r w:rsidRPr="00A976E9">
        <w:rPr>
          <w:rFonts w:ascii="宋体" w:eastAsia="宋体" w:hAnsi="宋体" w:cs="宋体"/>
          <w:kern w:val="0"/>
          <w:sz w:val="24"/>
          <w:szCs w:val="24"/>
          <w:vertAlign w:val="superscript"/>
          <w:lang/>
        </w:rPr>
        <w:t>]</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In 1666, at age 20, Leibniz published his first book, </w:t>
      </w:r>
      <w:hyperlink r:id="rId201" w:tooltip="De Arte Combinatoria" w:history="1">
        <w:r w:rsidRPr="00A976E9">
          <w:rPr>
            <w:rFonts w:ascii="宋体" w:eastAsia="宋体" w:hAnsi="宋体" w:cs="宋体"/>
            <w:i/>
            <w:iCs/>
            <w:color w:val="0000FF"/>
            <w:kern w:val="0"/>
            <w:sz w:val="24"/>
            <w:szCs w:val="24"/>
            <w:u w:val="single"/>
            <w:lang/>
          </w:rPr>
          <w:t>On the Art of Combinations</w:t>
        </w:r>
      </w:hyperlink>
      <w:r w:rsidRPr="00A976E9">
        <w:rPr>
          <w:rFonts w:ascii="宋体" w:eastAsia="宋体" w:hAnsi="宋体" w:cs="宋体"/>
          <w:kern w:val="0"/>
          <w:sz w:val="24"/>
          <w:szCs w:val="24"/>
          <w:lang/>
        </w:rPr>
        <w:t xml:space="preserve">, the first part of which was also his </w:t>
      </w:r>
      <w:hyperlink r:id="rId202" w:tooltip="Habilitation" w:history="1">
        <w:r w:rsidRPr="00A976E9">
          <w:rPr>
            <w:rFonts w:ascii="宋体" w:eastAsia="宋体" w:hAnsi="宋体" w:cs="宋体"/>
            <w:color w:val="0000FF"/>
            <w:kern w:val="0"/>
            <w:sz w:val="24"/>
            <w:szCs w:val="24"/>
            <w:u w:val="single"/>
            <w:lang/>
          </w:rPr>
          <w:t>habilitation</w:t>
        </w:r>
      </w:hyperlink>
      <w:r w:rsidRPr="00A976E9">
        <w:rPr>
          <w:rFonts w:ascii="宋体" w:eastAsia="宋体" w:hAnsi="宋体" w:cs="宋体"/>
          <w:kern w:val="0"/>
          <w:sz w:val="24"/>
          <w:szCs w:val="24"/>
          <w:lang/>
        </w:rPr>
        <w:t xml:space="preserve"> thesis in philosophy. His next goal was to earn his license and doctorate in Law, which normally required three years of study then. In 1666, the University of Leipzig turned down Leibniz's doctoral application and refused to grant him a doctorate in law, most likely due to his relative youth (he was 21 years old at the time).</w:t>
      </w:r>
      <w:hyperlink r:id="rId203" w:anchor="cite_note-14" w:history="1">
        <w:r w:rsidRPr="00A976E9">
          <w:rPr>
            <w:rFonts w:ascii="宋体" w:eastAsia="宋体" w:hAnsi="宋体" w:cs="宋体"/>
            <w:color w:val="0000FF"/>
            <w:kern w:val="0"/>
            <w:sz w:val="24"/>
            <w:szCs w:val="24"/>
            <w:u w:val="single"/>
            <w:vertAlign w:val="superscript"/>
            <w:lang/>
          </w:rPr>
          <w:t>[14]</w:t>
        </w:r>
      </w:hyperlink>
      <w:r w:rsidRPr="00A976E9">
        <w:rPr>
          <w:rFonts w:ascii="宋体" w:eastAsia="宋体" w:hAnsi="宋体" w:cs="宋体"/>
          <w:kern w:val="0"/>
          <w:sz w:val="24"/>
          <w:szCs w:val="24"/>
          <w:lang/>
        </w:rPr>
        <w:t xml:space="preserve"> Leibniz subsequently left Leipzig.</w:t>
      </w:r>
      <w:hyperlink r:id="rId204" w:anchor="cite_note-15" w:history="1">
        <w:r w:rsidRPr="00A976E9">
          <w:rPr>
            <w:rFonts w:ascii="宋体" w:eastAsia="宋体" w:hAnsi="宋体" w:cs="宋体"/>
            <w:color w:val="0000FF"/>
            <w:kern w:val="0"/>
            <w:sz w:val="24"/>
            <w:szCs w:val="24"/>
            <w:u w:val="single"/>
            <w:vertAlign w:val="superscript"/>
            <w:lang/>
          </w:rPr>
          <w:t>[15]</w:t>
        </w:r>
      </w:hyperlink>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 then enrolled in the </w:t>
      </w:r>
      <w:hyperlink r:id="rId205" w:tooltip="University of Altdorf" w:history="1">
        <w:r w:rsidRPr="00A976E9">
          <w:rPr>
            <w:rFonts w:ascii="宋体" w:eastAsia="宋体" w:hAnsi="宋体" w:cs="宋体"/>
            <w:color w:val="0000FF"/>
            <w:kern w:val="0"/>
            <w:sz w:val="24"/>
            <w:szCs w:val="24"/>
            <w:u w:val="single"/>
            <w:lang/>
          </w:rPr>
          <w:t>University of Altdorf</w:t>
        </w:r>
      </w:hyperlink>
      <w:r w:rsidRPr="00A976E9">
        <w:rPr>
          <w:rFonts w:ascii="宋体" w:eastAsia="宋体" w:hAnsi="宋体" w:cs="宋体"/>
          <w:kern w:val="0"/>
          <w:sz w:val="24"/>
          <w:szCs w:val="24"/>
          <w:lang/>
        </w:rPr>
        <w:t>, and almost immediately he submitted a thesis, which he had probably been working on earlier in Leipzig.</w:t>
      </w:r>
      <w:hyperlink r:id="rId206" w:anchor="cite_note-16" w:history="1">
        <w:r w:rsidRPr="00A976E9">
          <w:rPr>
            <w:rFonts w:ascii="宋体" w:eastAsia="宋体" w:hAnsi="宋体" w:cs="宋体"/>
            <w:color w:val="0000FF"/>
            <w:kern w:val="0"/>
            <w:sz w:val="24"/>
            <w:szCs w:val="24"/>
            <w:u w:val="single"/>
            <w:vertAlign w:val="superscript"/>
            <w:lang/>
          </w:rPr>
          <w:t>[16]</w:t>
        </w:r>
      </w:hyperlink>
      <w:r w:rsidRPr="00A976E9">
        <w:rPr>
          <w:rFonts w:ascii="宋体" w:eastAsia="宋体" w:hAnsi="宋体" w:cs="宋体"/>
          <w:kern w:val="0"/>
          <w:sz w:val="24"/>
          <w:szCs w:val="24"/>
          <w:lang/>
        </w:rPr>
        <w:t xml:space="preserve"> The title of his thesis was </w:t>
      </w:r>
      <w:r w:rsidRPr="00A976E9">
        <w:rPr>
          <w:rFonts w:ascii="宋体" w:eastAsia="宋体" w:hAnsi="宋体" w:cs="宋体"/>
          <w:i/>
          <w:iCs/>
          <w:kern w:val="0"/>
          <w:sz w:val="24"/>
          <w:szCs w:val="24"/>
          <w:lang/>
        </w:rPr>
        <w:t>Disputatio Inauguralis De Casibus Perplexis In Jure</w:t>
      </w:r>
      <w:r w:rsidRPr="00A976E9">
        <w:rPr>
          <w:rFonts w:ascii="宋体" w:eastAsia="宋体" w:hAnsi="宋体" w:cs="宋体"/>
          <w:kern w:val="0"/>
          <w:sz w:val="24"/>
          <w:szCs w:val="24"/>
          <w:lang/>
        </w:rPr>
        <w:t>. Leibniz earned his license to practice law and his Doctorate in Law in November 1666. He next declined the offer of an academic appointment at Altdorf, saying that "my thoughts were turned in an entirely different direction.</w:t>
      </w:r>
      <w:hyperlink r:id="rId207" w:anchor="cite_note-17" w:history="1">
        <w:r w:rsidRPr="00A976E9">
          <w:rPr>
            <w:rFonts w:ascii="宋体" w:eastAsia="宋体" w:hAnsi="宋体" w:cs="宋体"/>
            <w:color w:val="0000FF"/>
            <w:kern w:val="0"/>
            <w:sz w:val="24"/>
            <w:szCs w:val="24"/>
            <w:u w:val="single"/>
            <w:vertAlign w:val="superscript"/>
            <w:lang/>
          </w:rPr>
          <w:t>[17]</w:t>
        </w:r>
      </w:hyperlink>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As an adult, Leibniz often introduced himself as "Gottfried von Leibniz". Also many posthumously published editions of his writings presented his name on the title page as "</w:t>
      </w:r>
      <w:hyperlink r:id="rId208" w:tooltip="Freiherr" w:history="1">
        <w:r w:rsidRPr="00A976E9">
          <w:rPr>
            <w:rFonts w:ascii="宋体" w:eastAsia="宋体" w:hAnsi="宋体" w:cs="宋体"/>
            <w:color w:val="0000FF"/>
            <w:kern w:val="0"/>
            <w:sz w:val="24"/>
            <w:szCs w:val="24"/>
            <w:u w:val="single"/>
            <w:lang/>
          </w:rPr>
          <w:t>Freiherr</w:t>
        </w:r>
      </w:hyperlink>
      <w:r w:rsidRPr="00A976E9">
        <w:rPr>
          <w:rFonts w:ascii="宋体" w:eastAsia="宋体" w:hAnsi="宋体" w:cs="宋体"/>
          <w:kern w:val="0"/>
          <w:sz w:val="24"/>
          <w:szCs w:val="24"/>
          <w:lang/>
        </w:rPr>
        <w:t xml:space="preserve"> G. W. von Leibniz." However, no document has ever been found from any contemporary government that stated his appointment to any form of </w:t>
      </w:r>
      <w:hyperlink r:id="rId209" w:tooltip="Nobility" w:history="1">
        <w:r w:rsidRPr="00A976E9">
          <w:rPr>
            <w:rFonts w:ascii="宋体" w:eastAsia="宋体" w:hAnsi="宋体" w:cs="宋体"/>
            <w:color w:val="0000FF"/>
            <w:kern w:val="0"/>
            <w:sz w:val="24"/>
            <w:szCs w:val="24"/>
            <w:u w:val="single"/>
            <w:lang/>
          </w:rPr>
          <w:t>nobility</w:t>
        </w:r>
      </w:hyperlink>
      <w:r w:rsidRPr="00A976E9">
        <w:rPr>
          <w:rFonts w:ascii="宋体" w:eastAsia="宋体" w:hAnsi="宋体" w:cs="宋体"/>
          <w:kern w:val="0"/>
          <w:sz w:val="24"/>
          <w:szCs w:val="24"/>
          <w:lang/>
        </w:rPr>
        <w:t>.</w:t>
      </w:r>
      <w:hyperlink r:id="rId210" w:anchor="cite_note-18" w:history="1">
        <w:r w:rsidRPr="00A976E9">
          <w:rPr>
            <w:rFonts w:ascii="宋体" w:eastAsia="宋体" w:hAnsi="宋体" w:cs="宋体"/>
            <w:color w:val="0000FF"/>
            <w:kern w:val="0"/>
            <w:sz w:val="24"/>
            <w:szCs w:val="24"/>
            <w:u w:val="single"/>
            <w:vertAlign w:val="superscript"/>
            <w:lang/>
          </w:rPr>
          <w:t>[18]</w:t>
        </w:r>
      </w:hyperlink>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t>1666–74</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Leibniz's first position was as a salaried </w:t>
      </w:r>
      <w:hyperlink r:id="rId211" w:tooltip="Alchemy" w:history="1">
        <w:r w:rsidRPr="00A976E9">
          <w:rPr>
            <w:rFonts w:ascii="宋体" w:eastAsia="宋体" w:hAnsi="宋体" w:cs="宋体"/>
            <w:color w:val="0000FF"/>
            <w:kern w:val="0"/>
            <w:sz w:val="24"/>
            <w:szCs w:val="24"/>
            <w:u w:val="single"/>
            <w:lang/>
          </w:rPr>
          <w:t>alchemist</w:t>
        </w:r>
      </w:hyperlink>
      <w:r w:rsidRPr="00A976E9">
        <w:rPr>
          <w:rFonts w:ascii="宋体" w:eastAsia="宋体" w:hAnsi="宋体" w:cs="宋体"/>
          <w:kern w:val="0"/>
          <w:sz w:val="24"/>
          <w:szCs w:val="24"/>
          <w:lang/>
        </w:rPr>
        <w:t xml:space="preserve"> in </w:t>
      </w:r>
      <w:hyperlink r:id="rId212" w:tooltip="Nuremberg" w:history="1">
        <w:r w:rsidRPr="00A976E9">
          <w:rPr>
            <w:rFonts w:ascii="宋体" w:eastAsia="宋体" w:hAnsi="宋体" w:cs="宋体"/>
            <w:color w:val="0000FF"/>
            <w:kern w:val="0"/>
            <w:sz w:val="24"/>
            <w:szCs w:val="24"/>
            <w:u w:val="single"/>
            <w:lang/>
          </w:rPr>
          <w:t>Nuremberg</w:t>
        </w:r>
      </w:hyperlink>
      <w:r w:rsidRPr="00A976E9">
        <w:rPr>
          <w:rFonts w:ascii="宋体" w:eastAsia="宋体" w:hAnsi="宋体" w:cs="宋体"/>
          <w:kern w:val="0"/>
          <w:sz w:val="24"/>
          <w:szCs w:val="24"/>
          <w:lang/>
        </w:rPr>
        <w:t>, though he may have only known fairly little about the subject at that time.</w:t>
      </w:r>
      <w:hyperlink r:id="rId213" w:anchor="cite_note-19" w:history="1">
        <w:r w:rsidRPr="00A976E9">
          <w:rPr>
            <w:rFonts w:ascii="宋体" w:eastAsia="宋体" w:hAnsi="宋体" w:cs="宋体"/>
            <w:color w:val="0000FF"/>
            <w:kern w:val="0"/>
            <w:sz w:val="24"/>
            <w:szCs w:val="24"/>
            <w:u w:val="single"/>
            <w:vertAlign w:val="superscript"/>
            <w:lang/>
          </w:rPr>
          <w:t>[19]</w:t>
        </w:r>
      </w:hyperlink>
      <w:r w:rsidRPr="00A976E9">
        <w:rPr>
          <w:rFonts w:ascii="宋体" w:eastAsia="宋体" w:hAnsi="宋体" w:cs="宋体"/>
          <w:kern w:val="0"/>
          <w:sz w:val="24"/>
          <w:szCs w:val="24"/>
          <w:lang/>
        </w:rPr>
        <w:t xml:space="preserve"> He soon met </w:t>
      </w:r>
      <w:hyperlink r:id="rId214" w:tooltip="Johann Christian von Boyneburg" w:history="1">
        <w:r w:rsidRPr="00A976E9">
          <w:rPr>
            <w:rFonts w:ascii="宋体" w:eastAsia="宋体" w:hAnsi="宋体" w:cs="宋体"/>
            <w:color w:val="0000FF"/>
            <w:kern w:val="0"/>
            <w:sz w:val="24"/>
            <w:szCs w:val="24"/>
            <w:u w:val="single"/>
            <w:lang/>
          </w:rPr>
          <w:t>Johann Christian von Boyneburg</w:t>
        </w:r>
      </w:hyperlink>
      <w:r w:rsidRPr="00A976E9">
        <w:rPr>
          <w:rFonts w:ascii="宋体" w:eastAsia="宋体" w:hAnsi="宋体" w:cs="宋体"/>
          <w:kern w:val="0"/>
          <w:sz w:val="24"/>
          <w:szCs w:val="24"/>
          <w:lang/>
        </w:rPr>
        <w:t xml:space="preserve"> (1622–1672), the dismissed chief minister of the Elector of </w:t>
      </w:r>
      <w:hyperlink r:id="rId215" w:tooltip="Mainz" w:history="1">
        <w:r w:rsidRPr="00A976E9">
          <w:rPr>
            <w:rFonts w:ascii="宋体" w:eastAsia="宋体" w:hAnsi="宋体" w:cs="宋体"/>
            <w:color w:val="0000FF"/>
            <w:kern w:val="0"/>
            <w:sz w:val="24"/>
            <w:szCs w:val="24"/>
            <w:u w:val="single"/>
            <w:lang/>
          </w:rPr>
          <w:t>Mainz</w:t>
        </w:r>
      </w:hyperlink>
      <w:r w:rsidRPr="00A976E9">
        <w:rPr>
          <w:rFonts w:ascii="宋体" w:eastAsia="宋体" w:hAnsi="宋体" w:cs="宋体"/>
          <w:kern w:val="0"/>
          <w:sz w:val="24"/>
          <w:szCs w:val="24"/>
          <w:lang/>
        </w:rPr>
        <w:t xml:space="preserve">, </w:t>
      </w:r>
      <w:hyperlink r:id="rId216" w:tooltip="Johann Philipp von Schönborn" w:history="1">
        <w:r w:rsidRPr="00A976E9">
          <w:rPr>
            <w:rFonts w:ascii="宋体" w:eastAsia="宋体" w:hAnsi="宋体" w:cs="宋体"/>
            <w:color w:val="0000FF"/>
            <w:kern w:val="0"/>
            <w:sz w:val="24"/>
            <w:szCs w:val="24"/>
            <w:u w:val="single"/>
            <w:lang/>
          </w:rPr>
          <w:t>Johann Philipp von Schönborn</w:t>
        </w:r>
      </w:hyperlink>
      <w:r w:rsidRPr="00A976E9">
        <w:rPr>
          <w:rFonts w:ascii="宋体" w:eastAsia="宋体" w:hAnsi="宋体" w:cs="宋体"/>
          <w:kern w:val="0"/>
          <w:sz w:val="24"/>
          <w:szCs w:val="24"/>
          <w:lang/>
        </w:rPr>
        <w:t>.</w:t>
      </w:r>
      <w:hyperlink r:id="rId217" w:anchor="cite_note-20" w:history="1">
        <w:r w:rsidRPr="00A976E9">
          <w:rPr>
            <w:rFonts w:ascii="宋体" w:eastAsia="宋体" w:hAnsi="宋体" w:cs="宋体"/>
            <w:color w:val="0000FF"/>
            <w:kern w:val="0"/>
            <w:sz w:val="24"/>
            <w:szCs w:val="24"/>
            <w:u w:val="single"/>
            <w:vertAlign w:val="superscript"/>
            <w:lang/>
          </w:rPr>
          <w:t>[20]</w:t>
        </w:r>
      </w:hyperlink>
      <w:r w:rsidRPr="00A976E9">
        <w:rPr>
          <w:rFonts w:ascii="宋体" w:eastAsia="宋体" w:hAnsi="宋体" w:cs="宋体"/>
          <w:kern w:val="0"/>
          <w:sz w:val="24"/>
          <w:szCs w:val="24"/>
          <w:lang/>
        </w:rPr>
        <w:t xml:space="preserve"> Von Boyneburg hired Leibniz as an assistant, and shortly thereafter reconciled with the Elector and introduced Leibniz to him. Leibniz then dedicated an essay on law to the Elector in the hope of obtaining employment. The stratagem worked; the Elector asked Leibniz to assist with the redrafting of the legal code for his Electorate.</w:t>
      </w:r>
      <w:hyperlink r:id="rId218" w:anchor="cite_note-21" w:history="1">
        <w:r w:rsidRPr="00A976E9">
          <w:rPr>
            <w:rFonts w:ascii="宋体" w:eastAsia="宋体" w:hAnsi="宋体" w:cs="宋体"/>
            <w:color w:val="0000FF"/>
            <w:kern w:val="0"/>
            <w:sz w:val="24"/>
            <w:szCs w:val="24"/>
            <w:u w:val="single"/>
            <w:vertAlign w:val="superscript"/>
            <w:lang/>
          </w:rPr>
          <w:t>[21]</w:t>
        </w:r>
      </w:hyperlink>
      <w:r w:rsidRPr="00A976E9">
        <w:rPr>
          <w:rFonts w:ascii="宋体" w:eastAsia="宋体" w:hAnsi="宋体" w:cs="宋体"/>
          <w:kern w:val="0"/>
          <w:sz w:val="24"/>
          <w:szCs w:val="24"/>
          <w:lang/>
        </w:rPr>
        <w:t xml:space="preserve"> In 1669, Leibniz was appointed Assessor in the Court of Appeal. Although von Boyneburg died late in 1672, Leibniz remained under the employment of his widow until she dismissed him in 1674.</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Von Boyneburg did much to promote Leibniz's reputation, and the latter's memoranda and letters began to attract favorable notice. Leibniz's service to the Elector soon followed a </w:t>
      </w:r>
      <w:hyperlink r:id="rId219" w:tooltip="Diplomat" w:history="1">
        <w:r w:rsidRPr="00A976E9">
          <w:rPr>
            <w:rFonts w:ascii="宋体" w:eastAsia="宋体" w:hAnsi="宋体" w:cs="宋体"/>
            <w:color w:val="0000FF"/>
            <w:kern w:val="0"/>
            <w:sz w:val="24"/>
            <w:szCs w:val="24"/>
            <w:u w:val="single"/>
            <w:lang/>
          </w:rPr>
          <w:t>diplomatic</w:t>
        </w:r>
      </w:hyperlink>
      <w:r w:rsidRPr="00A976E9">
        <w:rPr>
          <w:rFonts w:ascii="宋体" w:eastAsia="宋体" w:hAnsi="宋体" w:cs="宋体"/>
          <w:kern w:val="0"/>
          <w:sz w:val="24"/>
          <w:szCs w:val="24"/>
          <w:lang/>
        </w:rPr>
        <w:t xml:space="preserve"> role. He published an essay, under the pseudonym of a fictitious </w:t>
      </w:r>
      <w:hyperlink r:id="rId220" w:tooltip="Poland" w:history="1">
        <w:r w:rsidRPr="00A976E9">
          <w:rPr>
            <w:rFonts w:ascii="宋体" w:eastAsia="宋体" w:hAnsi="宋体" w:cs="宋体"/>
            <w:color w:val="0000FF"/>
            <w:kern w:val="0"/>
            <w:sz w:val="24"/>
            <w:szCs w:val="24"/>
            <w:u w:val="single"/>
            <w:lang/>
          </w:rPr>
          <w:t>Polish</w:t>
        </w:r>
      </w:hyperlink>
      <w:r w:rsidRPr="00A976E9">
        <w:rPr>
          <w:rFonts w:ascii="宋体" w:eastAsia="宋体" w:hAnsi="宋体" w:cs="宋体"/>
          <w:kern w:val="0"/>
          <w:sz w:val="24"/>
          <w:szCs w:val="24"/>
          <w:lang/>
        </w:rPr>
        <w:t xml:space="preserve"> nobleman, </w:t>
      </w:r>
      <w:r w:rsidRPr="00A976E9">
        <w:rPr>
          <w:rFonts w:ascii="宋体" w:eastAsia="宋体" w:hAnsi="宋体" w:cs="宋体"/>
          <w:kern w:val="0"/>
          <w:sz w:val="24"/>
          <w:szCs w:val="24"/>
          <w:lang/>
        </w:rPr>
        <w:lastRenderedPageBreak/>
        <w:t xml:space="preserve">arguing (unsuccessfully) for the German candidate for the Polish crown. The main force in </w:t>
      </w:r>
      <w:hyperlink r:id="rId221" w:tooltip="Europe" w:history="1">
        <w:r w:rsidRPr="00A976E9">
          <w:rPr>
            <w:rFonts w:ascii="宋体" w:eastAsia="宋体" w:hAnsi="宋体" w:cs="宋体"/>
            <w:color w:val="0000FF"/>
            <w:kern w:val="0"/>
            <w:sz w:val="24"/>
            <w:szCs w:val="24"/>
            <w:u w:val="single"/>
            <w:lang/>
          </w:rPr>
          <w:t>European</w:t>
        </w:r>
      </w:hyperlink>
      <w:r w:rsidRPr="00A976E9">
        <w:rPr>
          <w:rFonts w:ascii="宋体" w:eastAsia="宋体" w:hAnsi="宋体" w:cs="宋体"/>
          <w:kern w:val="0"/>
          <w:sz w:val="24"/>
          <w:szCs w:val="24"/>
          <w:lang/>
        </w:rPr>
        <w:t xml:space="preserve"> geopolitics during Leibniz's adult life was the ambition of </w:t>
      </w:r>
      <w:hyperlink r:id="rId222" w:tooltip="Louis XIV of France" w:history="1">
        <w:r w:rsidRPr="00A976E9">
          <w:rPr>
            <w:rFonts w:ascii="宋体" w:eastAsia="宋体" w:hAnsi="宋体" w:cs="宋体"/>
            <w:color w:val="0000FF"/>
            <w:kern w:val="0"/>
            <w:sz w:val="24"/>
            <w:szCs w:val="24"/>
            <w:u w:val="single"/>
            <w:lang/>
          </w:rPr>
          <w:t>Louis XIV of France</w:t>
        </w:r>
      </w:hyperlink>
      <w:r w:rsidRPr="00A976E9">
        <w:rPr>
          <w:rFonts w:ascii="宋体" w:eastAsia="宋体" w:hAnsi="宋体" w:cs="宋体"/>
          <w:kern w:val="0"/>
          <w:sz w:val="24"/>
          <w:szCs w:val="24"/>
          <w:lang/>
        </w:rPr>
        <w:t xml:space="preserve">, backed by French military and economic might. Meanwhile, the </w:t>
      </w:r>
      <w:hyperlink r:id="rId223" w:tooltip="Thirty Years' War" w:history="1">
        <w:r w:rsidRPr="00A976E9">
          <w:rPr>
            <w:rFonts w:ascii="宋体" w:eastAsia="宋体" w:hAnsi="宋体" w:cs="宋体"/>
            <w:color w:val="0000FF"/>
            <w:kern w:val="0"/>
            <w:sz w:val="24"/>
            <w:szCs w:val="24"/>
            <w:u w:val="single"/>
            <w:lang/>
          </w:rPr>
          <w:t>Thirty Years' War</w:t>
        </w:r>
      </w:hyperlink>
      <w:r w:rsidRPr="00A976E9">
        <w:rPr>
          <w:rFonts w:ascii="宋体" w:eastAsia="宋体" w:hAnsi="宋体" w:cs="宋体"/>
          <w:kern w:val="0"/>
          <w:sz w:val="24"/>
          <w:szCs w:val="24"/>
          <w:lang/>
        </w:rPr>
        <w:t xml:space="preserve"> had left </w:t>
      </w:r>
      <w:hyperlink r:id="rId224" w:tooltip="German language in Europe" w:history="1">
        <w:r w:rsidRPr="00A976E9">
          <w:rPr>
            <w:rFonts w:ascii="宋体" w:eastAsia="宋体" w:hAnsi="宋体" w:cs="宋体"/>
            <w:color w:val="0000FF"/>
            <w:kern w:val="0"/>
            <w:sz w:val="24"/>
            <w:szCs w:val="24"/>
            <w:u w:val="single"/>
            <w:lang/>
          </w:rPr>
          <w:t>German-speaking Europe</w:t>
        </w:r>
      </w:hyperlink>
      <w:r w:rsidRPr="00A976E9">
        <w:rPr>
          <w:rFonts w:ascii="宋体" w:eastAsia="宋体" w:hAnsi="宋体" w:cs="宋体"/>
          <w:kern w:val="0"/>
          <w:sz w:val="24"/>
          <w:szCs w:val="24"/>
          <w:lang/>
        </w:rPr>
        <w:t xml:space="preserve"> exhausted, fragmented, and economically backward. Leibniz proposed to protect German-speaking Europe by distracting Louis as follows. France would be invited to take </w:t>
      </w:r>
      <w:hyperlink r:id="rId225" w:tooltip="Egypt" w:history="1">
        <w:r w:rsidRPr="00A976E9">
          <w:rPr>
            <w:rFonts w:ascii="宋体" w:eastAsia="宋体" w:hAnsi="宋体" w:cs="宋体"/>
            <w:color w:val="0000FF"/>
            <w:kern w:val="0"/>
            <w:sz w:val="24"/>
            <w:szCs w:val="24"/>
            <w:u w:val="single"/>
            <w:lang/>
          </w:rPr>
          <w:t>Egypt</w:t>
        </w:r>
      </w:hyperlink>
      <w:r w:rsidRPr="00A976E9">
        <w:rPr>
          <w:rFonts w:ascii="宋体" w:eastAsia="宋体" w:hAnsi="宋体" w:cs="宋体"/>
          <w:kern w:val="0"/>
          <w:sz w:val="24"/>
          <w:szCs w:val="24"/>
          <w:lang/>
        </w:rPr>
        <w:t xml:space="preserve"> as a stepping stone towards an eventual conquest of the </w:t>
      </w:r>
      <w:hyperlink r:id="rId226" w:tooltip="Dutch East Indies" w:history="1">
        <w:r w:rsidRPr="00A976E9">
          <w:rPr>
            <w:rFonts w:ascii="宋体" w:eastAsia="宋体" w:hAnsi="宋体" w:cs="宋体"/>
            <w:color w:val="0000FF"/>
            <w:kern w:val="0"/>
            <w:sz w:val="24"/>
            <w:szCs w:val="24"/>
            <w:u w:val="single"/>
            <w:lang/>
          </w:rPr>
          <w:t>Dutch East Indies</w:t>
        </w:r>
      </w:hyperlink>
      <w:r w:rsidRPr="00A976E9">
        <w:rPr>
          <w:rFonts w:ascii="宋体" w:eastAsia="宋体" w:hAnsi="宋体" w:cs="宋体"/>
          <w:kern w:val="0"/>
          <w:sz w:val="24"/>
          <w:szCs w:val="24"/>
          <w:lang/>
        </w:rPr>
        <w:t xml:space="preserve">. In return, France would agree to leave Germany and the Netherlands undisturbed. This plan obtained the Elector's cautious support. In 1672, the French government invited Leibniz to </w:t>
      </w:r>
      <w:hyperlink r:id="rId227" w:tooltip="Paris" w:history="1">
        <w:r w:rsidRPr="00A976E9">
          <w:rPr>
            <w:rFonts w:ascii="宋体" w:eastAsia="宋体" w:hAnsi="宋体" w:cs="宋体"/>
            <w:color w:val="0000FF"/>
            <w:kern w:val="0"/>
            <w:sz w:val="24"/>
            <w:szCs w:val="24"/>
            <w:u w:val="single"/>
            <w:lang/>
          </w:rPr>
          <w:t>Paris</w:t>
        </w:r>
      </w:hyperlink>
      <w:r w:rsidRPr="00A976E9">
        <w:rPr>
          <w:rFonts w:ascii="宋体" w:eastAsia="宋体" w:hAnsi="宋体" w:cs="宋体"/>
          <w:kern w:val="0"/>
          <w:sz w:val="24"/>
          <w:szCs w:val="24"/>
          <w:lang/>
        </w:rPr>
        <w:t xml:space="preserve"> for discussion,</w:t>
      </w:r>
      <w:hyperlink r:id="rId228" w:anchor="cite_note-22" w:history="1">
        <w:r w:rsidRPr="00A976E9">
          <w:rPr>
            <w:rFonts w:ascii="宋体" w:eastAsia="宋体" w:hAnsi="宋体" w:cs="宋体"/>
            <w:color w:val="0000FF"/>
            <w:kern w:val="0"/>
            <w:sz w:val="24"/>
            <w:szCs w:val="24"/>
            <w:u w:val="single"/>
            <w:vertAlign w:val="superscript"/>
            <w:lang/>
          </w:rPr>
          <w:t>[22]</w:t>
        </w:r>
      </w:hyperlink>
      <w:r w:rsidRPr="00A976E9">
        <w:rPr>
          <w:rFonts w:ascii="宋体" w:eastAsia="宋体" w:hAnsi="宋体" w:cs="宋体"/>
          <w:kern w:val="0"/>
          <w:sz w:val="24"/>
          <w:szCs w:val="24"/>
          <w:lang/>
        </w:rPr>
        <w:t xml:space="preserve"> but the plan was soon overtaken by the outbreak of the </w:t>
      </w:r>
      <w:hyperlink r:id="rId229" w:tooltip="Franco-Dutch War" w:history="1">
        <w:r w:rsidRPr="00A976E9">
          <w:rPr>
            <w:rFonts w:ascii="宋体" w:eastAsia="宋体" w:hAnsi="宋体" w:cs="宋体"/>
            <w:color w:val="0000FF"/>
            <w:kern w:val="0"/>
            <w:sz w:val="24"/>
            <w:szCs w:val="24"/>
            <w:u w:val="single"/>
            <w:lang/>
          </w:rPr>
          <w:t>Franco-Dutch War</w:t>
        </w:r>
      </w:hyperlink>
      <w:r w:rsidRPr="00A976E9">
        <w:rPr>
          <w:rFonts w:ascii="宋体" w:eastAsia="宋体" w:hAnsi="宋体" w:cs="宋体"/>
          <w:kern w:val="0"/>
          <w:sz w:val="24"/>
          <w:szCs w:val="24"/>
          <w:lang/>
        </w:rPr>
        <w:t xml:space="preserve"> and became irrelevant. Napoleon's failed invasion of Egypt in 1798 can be seen as an unwitting implementation of Leibniz's plan.</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Thus Leibniz began several years in Paris. Soon after arriving, he met </w:t>
      </w:r>
      <w:hyperlink r:id="rId230" w:tooltip="Netherlands" w:history="1">
        <w:r w:rsidRPr="00A976E9">
          <w:rPr>
            <w:rFonts w:ascii="宋体" w:eastAsia="宋体" w:hAnsi="宋体" w:cs="宋体"/>
            <w:color w:val="0000FF"/>
            <w:kern w:val="0"/>
            <w:sz w:val="24"/>
            <w:szCs w:val="24"/>
            <w:u w:val="single"/>
            <w:lang/>
          </w:rPr>
          <w:t>Dutch</w:t>
        </w:r>
      </w:hyperlink>
      <w:r w:rsidRPr="00A976E9">
        <w:rPr>
          <w:rFonts w:ascii="宋体" w:eastAsia="宋体" w:hAnsi="宋体" w:cs="宋体"/>
          <w:kern w:val="0"/>
          <w:sz w:val="24"/>
          <w:szCs w:val="24"/>
          <w:lang/>
        </w:rPr>
        <w:t xml:space="preserve"> physicist and mathematician </w:t>
      </w:r>
      <w:hyperlink r:id="rId231" w:tooltip="Christiaan Huygens" w:history="1">
        <w:r w:rsidRPr="00A976E9">
          <w:rPr>
            <w:rFonts w:ascii="宋体" w:eastAsia="宋体" w:hAnsi="宋体" w:cs="宋体"/>
            <w:color w:val="0000FF"/>
            <w:kern w:val="0"/>
            <w:sz w:val="24"/>
            <w:szCs w:val="24"/>
            <w:u w:val="single"/>
            <w:lang/>
          </w:rPr>
          <w:t>Christiaan Huygens</w:t>
        </w:r>
      </w:hyperlink>
      <w:r w:rsidRPr="00A976E9">
        <w:rPr>
          <w:rFonts w:ascii="宋体" w:eastAsia="宋体" w:hAnsi="宋体" w:cs="宋体"/>
          <w:kern w:val="0"/>
          <w:sz w:val="24"/>
          <w:szCs w:val="24"/>
          <w:lang/>
        </w:rPr>
        <w:t xml:space="preserve"> and realised that his own knowledge of mathematics and physics was patchy. With Huygens as mentor, he began a program of </w:t>
      </w:r>
      <w:hyperlink r:id="rId232" w:tooltip="Self-study" w:history="1">
        <w:r w:rsidRPr="00A976E9">
          <w:rPr>
            <w:rFonts w:ascii="宋体" w:eastAsia="宋体" w:hAnsi="宋体" w:cs="宋体"/>
            <w:color w:val="0000FF"/>
            <w:kern w:val="0"/>
            <w:sz w:val="24"/>
            <w:szCs w:val="24"/>
            <w:u w:val="single"/>
            <w:lang/>
          </w:rPr>
          <w:t>self-study</w:t>
        </w:r>
      </w:hyperlink>
      <w:r w:rsidRPr="00A976E9">
        <w:rPr>
          <w:rFonts w:ascii="宋体" w:eastAsia="宋体" w:hAnsi="宋体" w:cs="宋体"/>
          <w:kern w:val="0"/>
          <w:sz w:val="24"/>
          <w:szCs w:val="24"/>
          <w:lang/>
        </w:rPr>
        <w:t xml:space="preserve"> that soon pushed him to making major contributions to both subjects, including inventing his version of the differential and integral </w:t>
      </w:r>
      <w:hyperlink r:id="rId233" w:tooltip="Infinitesimal calculus" w:history="1">
        <w:r w:rsidRPr="00A976E9">
          <w:rPr>
            <w:rFonts w:ascii="宋体" w:eastAsia="宋体" w:hAnsi="宋体" w:cs="宋体"/>
            <w:color w:val="0000FF"/>
            <w:kern w:val="0"/>
            <w:sz w:val="24"/>
            <w:szCs w:val="24"/>
            <w:u w:val="single"/>
            <w:lang/>
          </w:rPr>
          <w:t>calculus</w:t>
        </w:r>
      </w:hyperlink>
      <w:r w:rsidRPr="00A976E9">
        <w:rPr>
          <w:rFonts w:ascii="宋体" w:eastAsia="宋体" w:hAnsi="宋体" w:cs="宋体"/>
          <w:kern w:val="0"/>
          <w:sz w:val="24"/>
          <w:szCs w:val="24"/>
          <w:lang/>
        </w:rPr>
        <w:t xml:space="preserve">. He met </w:t>
      </w:r>
      <w:hyperlink r:id="rId234" w:tooltip="Nicolas Malebranche" w:history="1">
        <w:r w:rsidRPr="00A976E9">
          <w:rPr>
            <w:rFonts w:ascii="宋体" w:eastAsia="宋体" w:hAnsi="宋体" w:cs="宋体"/>
            <w:color w:val="0000FF"/>
            <w:kern w:val="0"/>
            <w:sz w:val="24"/>
            <w:szCs w:val="24"/>
            <w:u w:val="single"/>
            <w:lang/>
          </w:rPr>
          <w:t>Nicolas Malebranche</w:t>
        </w:r>
      </w:hyperlink>
      <w:r w:rsidRPr="00A976E9">
        <w:rPr>
          <w:rFonts w:ascii="宋体" w:eastAsia="宋体" w:hAnsi="宋体" w:cs="宋体"/>
          <w:kern w:val="0"/>
          <w:sz w:val="24"/>
          <w:szCs w:val="24"/>
          <w:lang/>
        </w:rPr>
        <w:t xml:space="preserve"> and </w:t>
      </w:r>
      <w:hyperlink r:id="rId235" w:tooltip="Antoine Arnauld" w:history="1">
        <w:r w:rsidRPr="00A976E9">
          <w:rPr>
            <w:rFonts w:ascii="宋体" w:eastAsia="宋体" w:hAnsi="宋体" w:cs="宋体"/>
            <w:color w:val="0000FF"/>
            <w:kern w:val="0"/>
            <w:sz w:val="24"/>
            <w:szCs w:val="24"/>
            <w:u w:val="single"/>
            <w:lang/>
          </w:rPr>
          <w:t>Antoine Arnauld</w:t>
        </w:r>
      </w:hyperlink>
      <w:r w:rsidRPr="00A976E9">
        <w:rPr>
          <w:rFonts w:ascii="宋体" w:eastAsia="宋体" w:hAnsi="宋体" w:cs="宋体"/>
          <w:kern w:val="0"/>
          <w:sz w:val="24"/>
          <w:szCs w:val="24"/>
          <w:lang/>
        </w:rPr>
        <w:t xml:space="preserve">, the leading French philosophers of the day, and studied the writings of </w:t>
      </w:r>
      <w:hyperlink r:id="rId236" w:tooltip="Descartes" w:history="1">
        <w:r w:rsidRPr="00A976E9">
          <w:rPr>
            <w:rFonts w:ascii="宋体" w:eastAsia="宋体" w:hAnsi="宋体" w:cs="宋体"/>
            <w:color w:val="0000FF"/>
            <w:kern w:val="0"/>
            <w:sz w:val="24"/>
            <w:szCs w:val="24"/>
            <w:u w:val="single"/>
            <w:lang/>
          </w:rPr>
          <w:t>Descartes</w:t>
        </w:r>
      </w:hyperlink>
      <w:r w:rsidRPr="00A976E9">
        <w:rPr>
          <w:rFonts w:ascii="宋体" w:eastAsia="宋体" w:hAnsi="宋体" w:cs="宋体"/>
          <w:kern w:val="0"/>
          <w:sz w:val="24"/>
          <w:szCs w:val="24"/>
          <w:lang/>
        </w:rPr>
        <w:t xml:space="preserve"> and </w:t>
      </w:r>
      <w:hyperlink r:id="rId237" w:tooltip="Blaise Pascal" w:history="1">
        <w:r w:rsidRPr="00A976E9">
          <w:rPr>
            <w:rFonts w:ascii="宋体" w:eastAsia="宋体" w:hAnsi="宋体" w:cs="宋体"/>
            <w:color w:val="0000FF"/>
            <w:kern w:val="0"/>
            <w:sz w:val="24"/>
            <w:szCs w:val="24"/>
            <w:u w:val="single"/>
            <w:lang/>
          </w:rPr>
          <w:t>Pascal</w:t>
        </w:r>
      </w:hyperlink>
      <w:r w:rsidRPr="00A976E9">
        <w:rPr>
          <w:rFonts w:ascii="宋体" w:eastAsia="宋体" w:hAnsi="宋体" w:cs="宋体"/>
          <w:kern w:val="0"/>
          <w:sz w:val="24"/>
          <w:szCs w:val="24"/>
          <w:lang/>
        </w:rPr>
        <w:t xml:space="preserve">, unpublished as well as published. He befriended a German mathematician, </w:t>
      </w:r>
      <w:hyperlink r:id="rId238" w:tooltip="Ehrenfried Walther von Tschirnhaus" w:history="1">
        <w:r w:rsidRPr="00A976E9">
          <w:rPr>
            <w:rFonts w:ascii="宋体" w:eastAsia="宋体" w:hAnsi="宋体" w:cs="宋体"/>
            <w:color w:val="0000FF"/>
            <w:kern w:val="0"/>
            <w:sz w:val="24"/>
            <w:szCs w:val="24"/>
            <w:u w:val="single"/>
            <w:lang/>
          </w:rPr>
          <w:t>Ehrenfried Walther von Tschirnhaus</w:t>
        </w:r>
      </w:hyperlink>
      <w:r w:rsidRPr="00A976E9">
        <w:rPr>
          <w:rFonts w:ascii="宋体" w:eastAsia="宋体" w:hAnsi="宋体" w:cs="宋体"/>
          <w:kern w:val="0"/>
          <w:sz w:val="24"/>
          <w:szCs w:val="24"/>
          <w:lang/>
        </w:rPr>
        <w:t xml:space="preserve">; they corresponded for the rest of their lives. In 1675 he was admitted by the </w:t>
      </w:r>
      <w:hyperlink r:id="rId239" w:tooltip="French Academy of Sciences" w:history="1">
        <w:r w:rsidRPr="00A976E9">
          <w:rPr>
            <w:rFonts w:ascii="宋体" w:eastAsia="宋体" w:hAnsi="宋体" w:cs="宋体"/>
            <w:color w:val="0000FF"/>
            <w:kern w:val="0"/>
            <w:sz w:val="24"/>
            <w:szCs w:val="24"/>
            <w:u w:val="single"/>
            <w:lang/>
          </w:rPr>
          <w:t>French Academy of Sciences</w:t>
        </w:r>
      </w:hyperlink>
      <w:r w:rsidRPr="00A976E9">
        <w:rPr>
          <w:rFonts w:ascii="宋体" w:eastAsia="宋体" w:hAnsi="宋体" w:cs="宋体"/>
          <w:kern w:val="0"/>
          <w:sz w:val="24"/>
          <w:szCs w:val="24"/>
          <w:lang/>
        </w:rPr>
        <w:t xml:space="preserve"> as a foreign honorary member, despite his lack of attention to the academy.</w:t>
      </w:r>
    </w:p>
    <w:p w:rsidR="00A976E9" w:rsidRPr="00A976E9" w:rsidRDefault="00A976E9" w:rsidP="00A976E9">
      <w:pPr>
        <w:widowControl/>
        <w:jc w:val="left"/>
        <w:rPr>
          <w:rFonts w:ascii="宋体" w:eastAsia="宋体" w:hAnsi="宋体" w:cs="宋体"/>
          <w:kern w:val="0"/>
          <w:sz w:val="24"/>
          <w:szCs w:val="24"/>
          <w:lang/>
        </w:rPr>
      </w:pPr>
      <w:r>
        <w:rPr>
          <w:rFonts w:ascii="宋体" w:eastAsia="宋体" w:hAnsi="宋体" w:cs="宋体"/>
          <w:noProof/>
          <w:color w:val="0000FF"/>
          <w:kern w:val="0"/>
          <w:sz w:val="24"/>
          <w:szCs w:val="24"/>
        </w:rPr>
        <w:drawing>
          <wp:inline distT="0" distB="0" distL="0" distR="0">
            <wp:extent cx="2381250" cy="1790700"/>
            <wp:effectExtent l="19050" t="0" r="0" b="0"/>
            <wp:docPr id="3" name="图片 3" descr="http://upload.wikimedia.org/wikipedia/commons/thumb/9/92/Leibnitzrechenmaschine.jpg/250px-Leibnitzrechenmaschine.jpg">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9/92/Leibnitzrechenmaschine.jpg/250px-Leibnitzrechenmaschine.jpg">
                      <a:hlinkClick r:id="rId240"/>
                    </pic:cNvPr>
                    <pic:cNvPicPr>
                      <a:picLocks noChangeAspect="1" noChangeArrowheads="1"/>
                    </pic:cNvPicPr>
                  </pic:nvPicPr>
                  <pic:blipFill>
                    <a:blip r:embed="rId241"/>
                    <a:srcRect/>
                    <a:stretch>
                      <a:fillRect/>
                    </a:stretch>
                  </pic:blipFill>
                  <pic:spPr bwMode="auto">
                    <a:xfrm>
                      <a:off x="0" y="0"/>
                      <a:ext cx="2381250" cy="1790700"/>
                    </a:xfrm>
                    <a:prstGeom prst="rect">
                      <a:avLst/>
                    </a:prstGeom>
                    <a:noFill/>
                    <a:ln w="9525">
                      <a:noFill/>
                      <a:miter lim="800000"/>
                      <a:headEnd/>
                      <a:tailEnd/>
                    </a:ln>
                  </pic:spPr>
                </pic:pic>
              </a:graphicData>
            </a:graphic>
          </wp:inline>
        </w:drawing>
      </w:r>
    </w:p>
    <w:p w:rsidR="00A976E9" w:rsidRPr="00A976E9" w:rsidRDefault="00A976E9" w:rsidP="00A976E9">
      <w:pPr>
        <w:widowControl/>
        <w:jc w:val="left"/>
        <w:rPr>
          <w:rFonts w:ascii="宋体" w:eastAsia="宋体" w:hAnsi="宋体" w:cs="宋体"/>
          <w:kern w:val="0"/>
          <w:sz w:val="24"/>
          <w:szCs w:val="24"/>
          <w:lang/>
        </w:rPr>
      </w:pPr>
    </w:p>
    <w:p w:rsidR="00A976E9" w:rsidRPr="00A976E9" w:rsidRDefault="00A976E9" w:rsidP="00A976E9">
      <w:pPr>
        <w:widowControl/>
        <w:jc w:val="left"/>
        <w:rPr>
          <w:rFonts w:ascii="宋体" w:eastAsia="宋体" w:hAnsi="宋体" w:cs="宋体"/>
          <w:kern w:val="0"/>
          <w:sz w:val="24"/>
          <w:szCs w:val="24"/>
          <w:lang/>
        </w:rPr>
      </w:pPr>
      <w:hyperlink r:id="rId242" w:tooltip="Stepped Reckoner" w:history="1">
        <w:r w:rsidRPr="00A976E9">
          <w:rPr>
            <w:rFonts w:ascii="宋体" w:eastAsia="宋体" w:hAnsi="宋体" w:cs="宋体"/>
            <w:color w:val="0000FF"/>
            <w:kern w:val="0"/>
            <w:sz w:val="24"/>
            <w:szCs w:val="24"/>
            <w:u w:val="single"/>
            <w:lang/>
          </w:rPr>
          <w:t>Stepped Reckoner</w:t>
        </w:r>
      </w:hyperlink>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When it became clear that France would not implement its part of Leibniz's Egyptian plan, the Elector sent his nephew, escorted by Leibniz, on a related mission to the English government in </w:t>
      </w:r>
      <w:hyperlink r:id="rId243" w:tooltip="London" w:history="1">
        <w:r w:rsidRPr="00A976E9">
          <w:rPr>
            <w:rFonts w:ascii="宋体" w:eastAsia="宋体" w:hAnsi="宋体" w:cs="宋体"/>
            <w:color w:val="0000FF"/>
            <w:kern w:val="0"/>
            <w:sz w:val="24"/>
            <w:szCs w:val="24"/>
            <w:u w:val="single"/>
            <w:lang/>
          </w:rPr>
          <w:t>London</w:t>
        </w:r>
      </w:hyperlink>
      <w:r w:rsidRPr="00A976E9">
        <w:rPr>
          <w:rFonts w:ascii="宋体" w:eastAsia="宋体" w:hAnsi="宋体" w:cs="宋体"/>
          <w:kern w:val="0"/>
          <w:sz w:val="24"/>
          <w:szCs w:val="24"/>
          <w:lang/>
        </w:rPr>
        <w:t>, early in 1673.</w:t>
      </w:r>
      <w:hyperlink r:id="rId244" w:anchor="cite_note-23" w:history="1">
        <w:r w:rsidRPr="00A976E9">
          <w:rPr>
            <w:rFonts w:ascii="宋体" w:eastAsia="宋体" w:hAnsi="宋体" w:cs="宋体"/>
            <w:color w:val="0000FF"/>
            <w:kern w:val="0"/>
            <w:sz w:val="24"/>
            <w:szCs w:val="24"/>
            <w:u w:val="single"/>
            <w:vertAlign w:val="superscript"/>
            <w:lang/>
          </w:rPr>
          <w:t>[23]</w:t>
        </w:r>
      </w:hyperlink>
      <w:r w:rsidRPr="00A976E9">
        <w:rPr>
          <w:rFonts w:ascii="宋体" w:eastAsia="宋体" w:hAnsi="宋体" w:cs="宋体"/>
          <w:kern w:val="0"/>
          <w:sz w:val="24"/>
          <w:szCs w:val="24"/>
          <w:lang/>
        </w:rPr>
        <w:t xml:space="preserve"> There Leibniz came into acquaintance of </w:t>
      </w:r>
      <w:hyperlink r:id="rId245" w:tooltip="Henry Oldenburg" w:history="1">
        <w:r w:rsidRPr="00A976E9">
          <w:rPr>
            <w:rFonts w:ascii="宋体" w:eastAsia="宋体" w:hAnsi="宋体" w:cs="宋体"/>
            <w:color w:val="0000FF"/>
            <w:kern w:val="0"/>
            <w:sz w:val="24"/>
            <w:szCs w:val="24"/>
            <w:u w:val="single"/>
            <w:lang/>
          </w:rPr>
          <w:t>Henry Oldenburg</w:t>
        </w:r>
      </w:hyperlink>
      <w:r w:rsidRPr="00A976E9">
        <w:rPr>
          <w:rFonts w:ascii="宋体" w:eastAsia="宋体" w:hAnsi="宋体" w:cs="宋体"/>
          <w:kern w:val="0"/>
          <w:sz w:val="24"/>
          <w:szCs w:val="24"/>
          <w:lang/>
        </w:rPr>
        <w:t xml:space="preserve"> and </w:t>
      </w:r>
      <w:hyperlink r:id="rId246" w:tooltip="John Collins (mathematician)" w:history="1">
        <w:r w:rsidRPr="00A976E9">
          <w:rPr>
            <w:rFonts w:ascii="宋体" w:eastAsia="宋体" w:hAnsi="宋体" w:cs="宋体"/>
            <w:color w:val="0000FF"/>
            <w:kern w:val="0"/>
            <w:sz w:val="24"/>
            <w:szCs w:val="24"/>
            <w:u w:val="single"/>
            <w:lang/>
          </w:rPr>
          <w:t>John Collins</w:t>
        </w:r>
      </w:hyperlink>
      <w:r w:rsidRPr="00A976E9">
        <w:rPr>
          <w:rFonts w:ascii="宋体" w:eastAsia="宋体" w:hAnsi="宋体" w:cs="宋体"/>
          <w:kern w:val="0"/>
          <w:sz w:val="24"/>
          <w:szCs w:val="24"/>
          <w:lang/>
        </w:rPr>
        <w:t xml:space="preserve">. He met with the </w:t>
      </w:r>
      <w:hyperlink r:id="rId247" w:tooltip="Royal Society" w:history="1">
        <w:r w:rsidRPr="00A976E9">
          <w:rPr>
            <w:rFonts w:ascii="宋体" w:eastAsia="宋体" w:hAnsi="宋体" w:cs="宋体"/>
            <w:color w:val="0000FF"/>
            <w:kern w:val="0"/>
            <w:sz w:val="24"/>
            <w:szCs w:val="24"/>
            <w:u w:val="single"/>
            <w:lang/>
          </w:rPr>
          <w:t>Royal Society</w:t>
        </w:r>
      </w:hyperlink>
      <w:r w:rsidRPr="00A976E9">
        <w:rPr>
          <w:rFonts w:ascii="宋体" w:eastAsia="宋体" w:hAnsi="宋体" w:cs="宋体"/>
          <w:kern w:val="0"/>
          <w:sz w:val="24"/>
          <w:szCs w:val="24"/>
          <w:lang/>
        </w:rPr>
        <w:t xml:space="preserve"> where he demonstrated a calculating machine that he had designed and had been building since 1670. The machine was able to execute all four basic operations (adding, subtracting, multiplying, and dividing), and the Society quickly made him an external member. The mission ended abruptly when news reached it of the Elector's death, whereupon Leibniz promptly returned to Paris and not, as had been planned, to Mainz.</w:t>
      </w:r>
      <w:hyperlink r:id="rId248" w:anchor="cite_note-24" w:history="1">
        <w:r w:rsidRPr="00A976E9">
          <w:rPr>
            <w:rFonts w:ascii="宋体" w:eastAsia="宋体" w:hAnsi="宋体" w:cs="宋体"/>
            <w:color w:val="0000FF"/>
            <w:kern w:val="0"/>
            <w:sz w:val="24"/>
            <w:szCs w:val="24"/>
            <w:u w:val="single"/>
            <w:vertAlign w:val="superscript"/>
            <w:lang/>
          </w:rPr>
          <w:t>[24]</w:t>
        </w:r>
      </w:hyperlink>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lastRenderedPageBreak/>
        <w:t xml:space="preserve">The sudden deaths of Leibniz's two patrons in the same winter meant that Leibniz had to find a new basis for his career. In this regard, a 1669 invitation from the Duke of </w:t>
      </w:r>
      <w:hyperlink r:id="rId249" w:tooltip="Brunswick-Lüneburg" w:history="1">
        <w:r w:rsidRPr="00A976E9">
          <w:rPr>
            <w:rFonts w:ascii="宋体" w:eastAsia="宋体" w:hAnsi="宋体" w:cs="宋体"/>
            <w:color w:val="0000FF"/>
            <w:kern w:val="0"/>
            <w:sz w:val="24"/>
            <w:szCs w:val="24"/>
            <w:u w:val="single"/>
            <w:lang/>
          </w:rPr>
          <w:t>Brunswick</w:t>
        </w:r>
      </w:hyperlink>
      <w:r w:rsidRPr="00A976E9">
        <w:rPr>
          <w:rFonts w:ascii="宋体" w:eastAsia="宋体" w:hAnsi="宋体" w:cs="宋体"/>
          <w:kern w:val="0"/>
          <w:sz w:val="24"/>
          <w:szCs w:val="24"/>
          <w:lang/>
        </w:rPr>
        <w:t xml:space="preserve"> to visit Hanover proved fateful. Leibniz declined the invitation, but began corresponding with the Duke in 1671. In 1673, </w:t>
      </w:r>
      <w:hyperlink r:id="rId250" w:tooltip="John Frederick, Duke of Brunswick-Lüneburg" w:history="1">
        <w:r w:rsidRPr="00A976E9">
          <w:rPr>
            <w:rFonts w:ascii="宋体" w:eastAsia="宋体" w:hAnsi="宋体" w:cs="宋体"/>
            <w:color w:val="0000FF"/>
            <w:kern w:val="0"/>
            <w:sz w:val="24"/>
            <w:szCs w:val="24"/>
            <w:u w:val="single"/>
            <w:lang/>
          </w:rPr>
          <w:t>the Duke</w:t>
        </w:r>
      </w:hyperlink>
      <w:r w:rsidRPr="00A976E9">
        <w:rPr>
          <w:rFonts w:ascii="宋体" w:eastAsia="宋体" w:hAnsi="宋体" w:cs="宋体"/>
          <w:kern w:val="0"/>
          <w:sz w:val="24"/>
          <w:szCs w:val="24"/>
          <w:lang/>
        </w:rPr>
        <w:t xml:space="preserve"> offered him the post of Counsellor which Leibniz very reluctantly accepted two years later, only after it became clear that no employment in Paris, whose intellectual stimulation he relished, or with the </w:t>
      </w:r>
      <w:hyperlink r:id="rId251" w:tooltip="Habsburg" w:history="1">
        <w:r w:rsidRPr="00A976E9">
          <w:rPr>
            <w:rFonts w:ascii="宋体" w:eastAsia="宋体" w:hAnsi="宋体" w:cs="宋体"/>
            <w:color w:val="0000FF"/>
            <w:kern w:val="0"/>
            <w:sz w:val="24"/>
            <w:szCs w:val="24"/>
            <w:u w:val="single"/>
            <w:lang/>
          </w:rPr>
          <w:t>Habsburg</w:t>
        </w:r>
      </w:hyperlink>
      <w:r w:rsidRPr="00A976E9">
        <w:rPr>
          <w:rFonts w:ascii="宋体" w:eastAsia="宋体" w:hAnsi="宋体" w:cs="宋体"/>
          <w:kern w:val="0"/>
          <w:sz w:val="24"/>
          <w:szCs w:val="24"/>
          <w:lang/>
        </w:rPr>
        <w:t xml:space="preserve"> imperial court was forthcoming.</w:t>
      </w:r>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t xml:space="preserve"> House of Hanover, 1676–1716</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Leibniz managed to delay his arrival in Hanover until the end of 1676 after making one more short journey to London, where he was later accused by Newton of being shown some of Newton's unpublished work on the calculus.</w:t>
      </w:r>
      <w:hyperlink r:id="rId252" w:anchor="cite_note-25" w:history="1">
        <w:r w:rsidRPr="00A976E9">
          <w:rPr>
            <w:rFonts w:ascii="宋体" w:eastAsia="宋体" w:hAnsi="宋体" w:cs="宋体"/>
            <w:color w:val="0000FF"/>
            <w:kern w:val="0"/>
            <w:sz w:val="24"/>
            <w:szCs w:val="24"/>
            <w:u w:val="single"/>
            <w:vertAlign w:val="superscript"/>
            <w:lang/>
          </w:rPr>
          <w:t>[25]</w:t>
        </w:r>
      </w:hyperlink>
      <w:r w:rsidRPr="00A976E9">
        <w:rPr>
          <w:rFonts w:ascii="宋体" w:eastAsia="宋体" w:hAnsi="宋体" w:cs="宋体"/>
          <w:kern w:val="0"/>
          <w:sz w:val="24"/>
          <w:szCs w:val="24"/>
          <w:lang/>
        </w:rPr>
        <w:t xml:space="preserve"> This fact was deemed evidence supporting the accusation, made decades later, that he had stolen the calculus from Newton. On the journey from London to Hanover, Leibniz stopped in </w:t>
      </w:r>
      <w:hyperlink r:id="rId253" w:tooltip="The Hague" w:history="1">
        <w:r w:rsidRPr="00A976E9">
          <w:rPr>
            <w:rFonts w:ascii="宋体" w:eastAsia="宋体" w:hAnsi="宋体" w:cs="宋体"/>
            <w:color w:val="0000FF"/>
            <w:kern w:val="0"/>
            <w:sz w:val="24"/>
            <w:szCs w:val="24"/>
            <w:u w:val="single"/>
            <w:lang/>
          </w:rPr>
          <w:t>The Hague</w:t>
        </w:r>
      </w:hyperlink>
      <w:r w:rsidRPr="00A976E9">
        <w:rPr>
          <w:rFonts w:ascii="宋体" w:eastAsia="宋体" w:hAnsi="宋体" w:cs="宋体"/>
          <w:kern w:val="0"/>
          <w:sz w:val="24"/>
          <w:szCs w:val="24"/>
          <w:lang/>
        </w:rPr>
        <w:t xml:space="preserve"> where he met </w:t>
      </w:r>
      <w:hyperlink r:id="rId254" w:tooltip="Leeuwenhoek" w:history="1">
        <w:r w:rsidRPr="00A976E9">
          <w:rPr>
            <w:rFonts w:ascii="宋体" w:eastAsia="宋体" w:hAnsi="宋体" w:cs="宋体"/>
            <w:color w:val="0000FF"/>
            <w:kern w:val="0"/>
            <w:sz w:val="24"/>
            <w:szCs w:val="24"/>
            <w:u w:val="single"/>
            <w:lang/>
          </w:rPr>
          <w:t>Leeuwenhoek</w:t>
        </w:r>
      </w:hyperlink>
      <w:r w:rsidRPr="00A976E9">
        <w:rPr>
          <w:rFonts w:ascii="宋体" w:eastAsia="宋体" w:hAnsi="宋体" w:cs="宋体"/>
          <w:kern w:val="0"/>
          <w:sz w:val="24"/>
          <w:szCs w:val="24"/>
          <w:lang/>
        </w:rPr>
        <w:t xml:space="preserve">, the discoverer of microorganisms. He also spent several days in intense discussion with </w:t>
      </w:r>
      <w:hyperlink r:id="rId255" w:tooltip="Spinoza" w:history="1">
        <w:r w:rsidRPr="00A976E9">
          <w:rPr>
            <w:rFonts w:ascii="宋体" w:eastAsia="宋体" w:hAnsi="宋体" w:cs="宋体"/>
            <w:color w:val="0000FF"/>
            <w:kern w:val="0"/>
            <w:sz w:val="24"/>
            <w:szCs w:val="24"/>
            <w:u w:val="single"/>
            <w:lang/>
          </w:rPr>
          <w:t>Spinoza</w:t>
        </w:r>
      </w:hyperlink>
      <w:r w:rsidRPr="00A976E9">
        <w:rPr>
          <w:rFonts w:ascii="宋体" w:eastAsia="宋体" w:hAnsi="宋体" w:cs="宋体"/>
          <w:kern w:val="0"/>
          <w:sz w:val="24"/>
          <w:szCs w:val="24"/>
          <w:lang/>
        </w:rPr>
        <w:t xml:space="preserve">, who had just completed his masterwork, the </w:t>
      </w:r>
      <w:hyperlink r:id="rId256" w:tooltip="Ethics (book)" w:history="1">
        <w:r w:rsidRPr="00A976E9">
          <w:rPr>
            <w:rFonts w:ascii="宋体" w:eastAsia="宋体" w:hAnsi="宋体" w:cs="宋体"/>
            <w:i/>
            <w:iCs/>
            <w:color w:val="0000FF"/>
            <w:kern w:val="0"/>
            <w:sz w:val="24"/>
            <w:szCs w:val="24"/>
            <w:u w:val="single"/>
            <w:lang/>
          </w:rPr>
          <w:t>Ethics</w:t>
        </w:r>
      </w:hyperlink>
      <w:r w:rsidRPr="00A976E9">
        <w:rPr>
          <w:rFonts w:ascii="宋体" w:eastAsia="宋体" w:hAnsi="宋体" w:cs="宋体"/>
          <w:kern w:val="0"/>
          <w:sz w:val="24"/>
          <w:szCs w:val="24"/>
          <w:lang/>
        </w:rPr>
        <w:t>.</w:t>
      </w:r>
      <w:hyperlink r:id="rId257" w:anchor="cite_note-26" w:history="1">
        <w:r w:rsidRPr="00A976E9">
          <w:rPr>
            <w:rFonts w:ascii="宋体" w:eastAsia="宋体" w:hAnsi="宋体" w:cs="宋体"/>
            <w:color w:val="0000FF"/>
            <w:kern w:val="0"/>
            <w:sz w:val="24"/>
            <w:szCs w:val="24"/>
            <w:u w:val="single"/>
            <w:vertAlign w:val="superscript"/>
            <w:lang/>
          </w:rPr>
          <w:t>[26]</w:t>
        </w:r>
      </w:hyperlink>
      <w:r w:rsidRPr="00A976E9">
        <w:rPr>
          <w:rFonts w:ascii="宋体" w:eastAsia="宋体" w:hAnsi="宋体" w:cs="宋体"/>
          <w:kern w:val="0"/>
          <w:sz w:val="24"/>
          <w:szCs w:val="24"/>
          <w:lang/>
        </w:rPr>
        <w:t xml:space="preserve"> Leibniz respected Spinoza's powerful intellect, but was dismayed by his conclusions that contradicted both Christian and Jewish orthodoxy.</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In 1677, he was promoted, at his request, to Privy Counselor of Justice, a post he held for the rest of his life. Leibniz served three consecutive rulers of the House of Brunswick as historian, political adviser, and most consequentially, as librarian of the </w:t>
      </w:r>
      <w:hyperlink r:id="rId258" w:tooltip="Duke" w:history="1">
        <w:r w:rsidRPr="00A976E9">
          <w:rPr>
            <w:rFonts w:ascii="宋体" w:eastAsia="宋体" w:hAnsi="宋体" w:cs="宋体"/>
            <w:color w:val="0000FF"/>
            <w:kern w:val="0"/>
            <w:sz w:val="24"/>
            <w:szCs w:val="24"/>
            <w:u w:val="single"/>
            <w:lang/>
          </w:rPr>
          <w:t>ducal</w:t>
        </w:r>
      </w:hyperlink>
      <w:r w:rsidRPr="00A976E9">
        <w:rPr>
          <w:rFonts w:ascii="宋体" w:eastAsia="宋体" w:hAnsi="宋体" w:cs="宋体"/>
          <w:kern w:val="0"/>
          <w:sz w:val="24"/>
          <w:szCs w:val="24"/>
          <w:lang/>
        </w:rPr>
        <w:t xml:space="preserve"> library. He thenceforth employed his pen on all the various political, historical, and </w:t>
      </w:r>
      <w:hyperlink r:id="rId259" w:tooltip="Theological" w:history="1">
        <w:r w:rsidRPr="00A976E9">
          <w:rPr>
            <w:rFonts w:ascii="宋体" w:eastAsia="宋体" w:hAnsi="宋体" w:cs="宋体"/>
            <w:color w:val="0000FF"/>
            <w:kern w:val="0"/>
            <w:sz w:val="24"/>
            <w:szCs w:val="24"/>
            <w:u w:val="single"/>
            <w:lang/>
          </w:rPr>
          <w:t>theological</w:t>
        </w:r>
      </w:hyperlink>
      <w:r w:rsidRPr="00A976E9">
        <w:rPr>
          <w:rFonts w:ascii="宋体" w:eastAsia="宋体" w:hAnsi="宋体" w:cs="宋体"/>
          <w:kern w:val="0"/>
          <w:sz w:val="24"/>
          <w:szCs w:val="24"/>
          <w:lang/>
        </w:rPr>
        <w:t xml:space="preserve"> matters involving the House of Brunswick; the resulting documents form a valuable part of the historical record for the period.</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Among the few people in north Germany to accept Leibniz were the Electress </w:t>
      </w:r>
      <w:hyperlink r:id="rId260" w:tooltip="Sophia of Hanover" w:history="1">
        <w:r w:rsidRPr="00A976E9">
          <w:rPr>
            <w:rFonts w:ascii="宋体" w:eastAsia="宋体" w:hAnsi="宋体" w:cs="宋体"/>
            <w:color w:val="0000FF"/>
            <w:kern w:val="0"/>
            <w:sz w:val="24"/>
            <w:szCs w:val="24"/>
            <w:u w:val="single"/>
            <w:lang/>
          </w:rPr>
          <w:t>Sophia of Hanover</w:t>
        </w:r>
      </w:hyperlink>
      <w:r w:rsidRPr="00A976E9">
        <w:rPr>
          <w:rFonts w:ascii="宋体" w:eastAsia="宋体" w:hAnsi="宋体" w:cs="宋体"/>
          <w:kern w:val="0"/>
          <w:sz w:val="24"/>
          <w:szCs w:val="24"/>
          <w:lang/>
        </w:rPr>
        <w:t xml:space="preserve"> (1630–1714), her daughter </w:t>
      </w:r>
      <w:hyperlink r:id="rId261" w:tooltip="Sophia Charlotte of Hanover" w:history="1">
        <w:r w:rsidRPr="00A976E9">
          <w:rPr>
            <w:rFonts w:ascii="宋体" w:eastAsia="宋体" w:hAnsi="宋体" w:cs="宋体"/>
            <w:color w:val="0000FF"/>
            <w:kern w:val="0"/>
            <w:sz w:val="24"/>
            <w:szCs w:val="24"/>
            <w:u w:val="single"/>
            <w:lang/>
          </w:rPr>
          <w:t>Sophia Charlotte of Hanover</w:t>
        </w:r>
      </w:hyperlink>
      <w:r w:rsidRPr="00A976E9">
        <w:rPr>
          <w:rFonts w:ascii="宋体" w:eastAsia="宋体" w:hAnsi="宋体" w:cs="宋体"/>
          <w:kern w:val="0"/>
          <w:sz w:val="24"/>
          <w:szCs w:val="24"/>
          <w:lang/>
        </w:rPr>
        <w:t xml:space="preserve"> (1668–1705), the Queen of Prussia and his avowed disciple, and </w:t>
      </w:r>
      <w:hyperlink r:id="rId262" w:tooltip="Caroline of Ansbach" w:history="1">
        <w:r w:rsidRPr="00A976E9">
          <w:rPr>
            <w:rFonts w:ascii="宋体" w:eastAsia="宋体" w:hAnsi="宋体" w:cs="宋体"/>
            <w:color w:val="0000FF"/>
            <w:kern w:val="0"/>
            <w:sz w:val="24"/>
            <w:szCs w:val="24"/>
            <w:u w:val="single"/>
            <w:lang/>
          </w:rPr>
          <w:t>Caroline of Ansbach</w:t>
        </w:r>
      </w:hyperlink>
      <w:r w:rsidRPr="00A976E9">
        <w:rPr>
          <w:rFonts w:ascii="宋体" w:eastAsia="宋体" w:hAnsi="宋体" w:cs="宋体"/>
          <w:kern w:val="0"/>
          <w:sz w:val="24"/>
          <w:szCs w:val="24"/>
          <w:lang/>
        </w:rPr>
        <w:t xml:space="preserve">, the consort of her grandson, the future </w:t>
      </w:r>
      <w:hyperlink r:id="rId263" w:tooltip="George II of Great Britain" w:history="1">
        <w:r w:rsidRPr="00A976E9">
          <w:rPr>
            <w:rFonts w:ascii="宋体" w:eastAsia="宋体" w:hAnsi="宋体" w:cs="宋体"/>
            <w:color w:val="0000FF"/>
            <w:kern w:val="0"/>
            <w:sz w:val="24"/>
            <w:szCs w:val="24"/>
            <w:u w:val="single"/>
            <w:lang/>
          </w:rPr>
          <w:t>George II</w:t>
        </w:r>
      </w:hyperlink>
      <w:r w:rsidRPr="00A976E9">
        <w:rPr>
          <w:rFonts w:ascii="宋体" w:eastAsia="宋体" w:hAnsi="宋体" w:cs="宋体"/>
          <w:kern w:val="0"/>
          <w:sz w:val="24"/>
          <w:szCs w:val="24"/>
          <w:lang/>
        </w:rPr>
        <w:t xml:space="preserve">. To each of these women he was correspondent, adviser, and friend. In turn, they all approved of Leibniz more than did their spouses and the future king </w:t>
      </w:r>
      <w:hyperlink r:id="rId264" w:tooltip="George I of Great Britain" w:history="1">
        <w:r w:rsidRPr="00A976E9">
          <w:rPr>
            <w:rFonts w:ascii="宋体" w:eastAsia="宋体" w:hAnsi="宋体" w:cs="宋体"/>
            <w:color w:val="0000FF"/>
            <w:kern w:val="0"/>
            <w:sz w:val="24"/>
            <w:szCs w:val="24"/>
            <w:u w:val="single"/>
            <w:lang/>
          </w:rPr>
          <w:t>George I of Great Britain</w:t>
        </w:r>
      </w:hyperlink>
      <w:r w:rsidRPr="00A976E9">
        <w:rPr>
          <w:rFonts w:ascii="宋体" w:eastAsia="宋体" w:hAnsi="宋体" w:cs="宋体"/>
          <w:kern w:val="0"/>
          <w:sz w:val="24"/>
          <w:szCs w:val="24"/>
          <w:lang/>
        </w:rPr>
        <w:t>.</w:t>
      </w:r>
      <w:hyperlink r:id="rId265" w:anchor="cite_note-27" w:history="1">
        <w:r w:rsidRPr="00A976E9">
          <w:rPr>
            <w:rFonts w:ascii="宋体" w:eastAsia="宋体" w:hAnsi="宋体" w:cs="宋体"/>
            <w:color w:val="0000FF"/>
            <w:kern w:val="0"/>
            <w:sz w:val="24"/>
            <w:szCs w:val="24"/>
            <w:u w:val="single"/>
            <w:vertAlign w:val="superscript"/>
            <w:lang/>
          </w:rPr>
          <w:t>[27]</w:t>
        </w:r>
      </w:hyperlink>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The population of Hanover was only about 10,000, and its provinciality eventually grated on Leibniz. Nevertheless, to be a major courtier to the House of </w:t>
      </w:r>
      <w:hyperlink r:id="rId266" w:tooltip="Brunswick-Lüneburg" w:history="1">
        <w:r w:rsidRPr="00A976E9">
          <w:rPr>
            <w:rFonts w:ascii="宋体" w:eastAsia="宋体" w:hAnsi="宋体" w:cs="宋体"/>
            <w:color w:val="0000FF"/>
            <w:kern w:val="0"/>
            <w:sz w:val="24"/>
            <w:szCs w:val="24"/>
            <w:u w:val="single"/>
            <w:lang/>
          </w:rPr>
          <w:t>Brunswick</w:t>
        </w:r>
      </w:hyperlink>
      <w:r w:rsidRPr="00A976E9">
        <w:rPr>
          <w:rFonts w:ascii="宋体" w:eastAsia="宋体" w:hAnsi="宋体" w:cs="宋体"/>
          <w:kern w:val="0"/>
          <w:sz w:val="24"/>
          <w:szCs w:val="24"/>
          <w:lang/>
        </w:rPr>
        <w:t xml:space="preserve"> was quite an honor, especially in light of the meteoric rise in the prestige of that House during Leibniz's association with it. In 1692, the Duke of Brunswick became a hereditary Elector of the </w:t>
      </w:r>
      <w:hyperlink r:id="rId267" w:tooltip="Holy Roman Empire" w:history="1">
        <w:r w:rsidRPr="00A976E9">
          <w:rPr>
            <w:rFonts w:ascii="宋体" w:eastAsia="宋体" w:hAnsi="宋体" w:cs="宋体"/>
            <w:color w:val="0000FF"/>
            <w:kern w:val="0"/>
            <w:sz w:val="24"/>
            <w:szCs w:val="24"/>
            <w:u w:val="single"/>
            <w:lang/>
          </w:rPr>
          <w:t>Holy Roman Empire</w:t>
        </w:r>
      </w:hyperlink>
      <w:r w:rsidRPr="00A976E9">
        <w:rPr>
          <w:rFonts w:ascii="宋体" w:eastAsia="宋体" w:hAnsi="宋体" w:cs="宋体"/>
          <w:kern w:val="0"/>
          <w:sz w:val="24"/>
          <w:szCs w:val="24"/>
          <w:lang/>
        </w:rPr>
        <w:t xml:space="preserve">. The British </w:t>
      </w:r>
      <w:hyperlink r:id="rId268" w:tooltip="Act of Settlement 1701" w:history="1">
        <w:r w:rsidRPr="00A976E9">
          <w:rPr>
            <w:rFonts w:ascii="宋体" w:eastAsia="宋体" w:hAnsi="宋体" w:cs="宋体"/>
            <w:color w:val="0000FF"/>
            <w:kern w:val="0"/>
            <w:sz w:val="24"/>
            <w:szCs w:val="24"/>
            <w:u w:val="single"/>
            <w:lang/>
          </w:rPr>
          <w:t>Act of Settlement 1701</w:t>
        </w:r>
      </w:hyperlink>
      <w:r w:rsidRPr="00A976E9">
        <w:rPr>
          <w:rFonts w:ascii="宋体" w:eastAsia="宋体" w:hAnsi="宋体" w:cs="宋体"/>
          <w:kern w:val="0"/>
          <w:sz w:val="24"/>
          <w:szCs w:val="24"/>
          <w:lang/>
        </w:rPr>
        <w:t xml:space="preserve"> designated the Electress Sophia and her descent as the royal family of England, once both King </w:t>
      </w:r>
      <w:hyperlink r:id="rId269" w:tooltip="William III of England" w:history="1">
        <w:r w:rsidRPr="00A976E9">
          <w:rPr>
            <w:rFonts w:ascii="宋体" w:eastAsia="宋体" w:hAnsi="宋体" w:cs="宋体"/>
            <w:color w:val="0000FF"/>
            <w:kern w:val="0"/>
            <w:sz w:val="24"/>
            <w:szCs w:val="24"/>
            <w:u w:val="single"/>
            <w:lang/>
          </w:rPr>
          <w:t>William III</w:t>
        </w:r>
      </w:hyperlink>
      <w:r w:rsidRPr="00A976E9">
        <w:rPr>
          <w:rFonts w:ascii="宋体" w:eastAsia="宋体" w:hAnsi="宋体" w:cs="宋体"/>
          <w:kern w:val="0"/>
          <w:sz w:val="24"/>
          <w:szCs w:val="24"/>
          <w:lang/>
        </w:rPr>
        <w:t xml:space="preserve"> and his sister-in-law and successor, </w:t>
      </w:r>
      <w:hyperlink r:id="rId270" w:tooltip="Anne of Great Britain" w:history="1">
        <w:r w:rsidRPr="00A976E9">
          <w:rPr>
            <w:rFonts w:ascii="宋体" w:eastAsia="宋体" w:hAnsi="宋体" w:cs="宋体"/>
            <w:color w:val="0000FF"/>
            <w:kern w:val="0"/>
            <w:sz w:val="24"/>
            <w:szCs w:val="24"/>
            <w:u w:val="single"/>
            <w:lang/>
          </w:rPr>
          <w:t>Queen Anne</w:t>
        </w:r>
      </w:hyperlink>
      <w:r w:rsidRPr="00A976E9">
        <w:rPr>
          <w:rFonts w:ascii="宋体" w:eastAsia="宋体" w:hAnsi="宋体" w:cs="宋体"/>
          <w:kern w:val="0"/>
          <w:sz w:val="24"/>
          <w:szCs w:val="24"/>
          <w:lang/>
        </w:rPr>
        <w:t xml:space="preserve">, were dead. Leibniz played a role in the initiatives and negotiations leading up to that Act, but not always an effective one. For example, something he published anonymously in England, thinking to promote the Brunswick cause, was formally censured by the </w:t>
      </w:r>
      <w:hyperlink r:id="rId271" w:tooltip="British Parliament" w:history="1">
        <w:r w:rsidRPr="00A976E9">
          <w:rPr>
            <w:rFonts w:ascii="宋体" w:eastAsia="宋体" w:hAnsi="宋体" w:cs="宋体"/>
            <w:color w:val="0000FF"/>
            <w:kern w:val="0"/>
            <w:sz w:val="24"/>
            <w:szCs w:val="24"/>
            <w:u w:val="single"/>
            <w:lang/>
          </w:rPr>
          <w:t>British Parliament</w:t>
        </w:r>
      </w:hyperlink>
      <w:r w:rsidRPr="00A976E9">
        <w:rPr>
          <w:rFonts w:ascii="宋体" w:eastAsia="宋体" w:hAnsi="宋体" w:cs="宋体"/>
          <w:kern w:val="0"/>
          <w:sz w:val="24"/>
          <w:szCs w:val="24"/>
          <w:lang/>
        </w:rPr>
        <w:t>.</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The Brunswicks tolerated the enormous effort Leibniz devoted to intellectual pursuits unrelated to his duties as a courtier, pursuits such as perfecting the calculus, writing </w:t>
      </w:r>
      <w:r w:rsidRPr="00A976E9">
        <w:rPr>
          <w:rFonts w:ascii="宋体" w:eastAsia="宋体" w:hAnsi="宋体" w:cs="宋体"/>
          <w:kern w:val="0"/>
          <w:sz w:val="24"/>
          <w:szCs w:val="24"/>
          <w:lang/>
        </w:rPr>
        <w:lastRenderedPageBreak/>
        <w:t xml:space="preserve">about other mathematics, logic, physics, and philosophy, and keeping up a vast correspondence. He began working on the calculus in 1674; the earliest evidence of its use in his surviving notebooks is 1675. By 1677 he had a coherent system in hand, but did not publish it until 1684. Leibniz's most important mathematical papers were published between 1682 and 1692, usually in a journal which he and Otto Mencke founded in 1682, the </w:t>
      </w:r>
      <w:hyperlink r:id="rId272" w:tooltip="Acta Eruditorum" w:history="1">
        <w:r w:rsidRPr="00A976E9">
          <w:rPr>
            <w:rFonts w:ascii="宋体" w:eastAsia="宋体" w:hAnsi="宋体" w:cs="宋体"/>
            <w:i/>
            <w:iCs/>
            <w:color w:val="0000FF"/>
            <w:kern w:val="0"/>
            <w:sz w:val="24"/>
            <w:szCs w:val="24"/>
            <w:u w:val="single"/>
            <w:lang/>
          </w:rPr>
          <w:t>Acta Eruditorum</w:t>
        </w:r>
      </w:hyperlink>
      <w:r w:rsidRPr="00A976E9">
        <w:rPr>
          <w:rFonts w:ascii="宋体" w:eastAsia="宋体" w:hAnsi="宋体" w:cs="宋体"/>
          <w:kern w:val="0"/>
          <w:sz w:val="24"/>
          <w:szCs w:val="24"/>
          <w:lang/>
        </w:rPr>
        <w:t>. That journal played a key role in advancing his mathematical and scientific reputation, which in turn enhanced his eminence in diplomacy, history, theology, and philosophy.</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The Elector </w:t>
      </w:r>
      <w:hyperlink r:id="rId273" w:tooltip="Ernest Augustus, Elector of Brunswick-Lüneburg" w:history="1">
        <w:r w:rsidRPr="00A976E9">
          <w:rPr>
            <w:rFonts w:ascii="宋体" w:eastAsia="宋体" w:hAnsi="宋体" w:cs="宋体"/>
            <w:color w:val="0000FF"/>
            <w:kern w:val="0"/>
            <w:sz w:val="24"/>
            <w:szCs w:val="24"/>
            <w:u w:val="single"/>
            <w:lang/>
          </w:rPr>
          <w:t>Ernest Augustus</w:t>
        </w:r>
      </w:hyperlink>
      <w:r w:rsidRPr="00A976E9">
        <w:rPr>
          <w:rFonts w:ascii="宋体" w:eastAsia="宋体" w:hAnsi="宋体" w:cs="宋体"/>
          <w:kern w:val="0"/>
          <w:sz w:val="24"/>
          <w:szCs w:val="24"/>
          <w:lang/>
        </w:rPr>
        <w:t xml:space="preserve"> commissioned Leibniz to write a history of the House of Brunswick, going back to the time of </w:t>
      </w:r>
      <w:hyperlink r:id="rId274" w:tooltip="Charlemagne" w:history="1">
        <w:r w:rsidRPr="00A976E9">
          <w:rPr>
            <w:rFonts w:ascii="宋体" w:eastAsia="宋体" w:hAnsi="宋体" w:cs="宋体"/>
            <w:color w:val="0000FF"/>
            <w:kern w:val="0"/>
            <w:sz w:val="24"/>
            <w:szCs w:val="24"/>
            <w:u w:val="single"/>
            <w:lang/>
          </w:rPr>
          <w:t>Charlemagne</w:t>
        </w:r>
      </w:hyperlink>
      <w:r w:rsidRPr="00A976E9">
        <w:rPr>
          <w:rFonts w:ascii="宋体" w:eastAsia="宋体" w:hAnsi="宋体" w:cs="宋体"/>
          <w:kern w:val="0"/>
          <w:sz w:val="24"/>
          <w:szCs w:val="24"/>
          <w:lang/>
        </w:rPr>
        <w:t xml:space="preserve"> or earlier, hoping that the resulting book would advance his dynastic ambitions. From 1687 to 1690, Leibniz traveled extensively in Germany, Austria, and Italy, seeking and finding archival materials bearing on this project. Decades went by but no history appeared; the next Elector became quite annoyed at Leibniz's apparent dilatoriness. Leibniz never finished the project, in part because of his huge output on many other fronts, but also because he insisted on writing a meticulously researched and erudite book based on archival sources, when his patrons would have been quite happy with a short popular book, one perhaps little more than a </w:t>
      </w:r>
      <w:hyperlink r:id="rId275" w:tooltip="Genealogy" w:history="1">
        <w:r w:rsidRPr="00A976E9">
          <w:rPr>
            <w:rFonts w:ascii="宋体" w:eastAsia="宋体" w:hAnsi="宋体" w:cs="宋体"/>
            <w:color w:val="0000FF"/>
            <w:kern w:val="0"/>
            <w:sz w:val="24"/>
            <w:szCs w:val="24"/>
            <w:u w:val="single"/>
            <w:lang/>
          </w:rPr>
          <w:t>genealogy</w:t>
        </w:r>
      </w:hyperlink>
      <w:r w:rsidRPr="00A976E9">
        <w:rPr>
          <w:rFonts w:ascii="宋体" w:eastAsia="宋体" w:hAnsi="宋体" w:cs="宋体"/>
          <w:kern w:val="0"/>
          <w:sz w:val="24"/>
          <w:szCs w:val="24"/>
          <w:lang/>
        </w:rPr>
        <w:t xml:space="preserve"> with commentary, to be completed in three years or less. They never knew that he had in fact carried out a fair part of his assigned task: when the material Leibniz had written and collected for his history of the House of Brunswick was finally published in the 19th century, it filled three volumes.</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In 1708, </w:t>
      </w:r>
      <w:hyperlink r:id="rId276" w:tooltip="John Keill" w:history="1">
        <w:r w:rsidRPr="00A976E9">
          <w:rPr>
            <w:rFonts w:ascii="宋体" w:eastAsia="宋体" w:hAnsi="宋体" w:cs="宋体"/>
            <w:color w:val="0000FF"/>
            <w:kern w:val="0"/>
            <w:sz w:val="24"/>
            <w:szCs w:val="24"/>
            <w:u w:val="single"/>
            <w:lang/>
          </w:rPr>
          <w:t>John Keill</w:t>
        </w:r>
      </w:hyperlink>
      <w:r w:rsidRPr="00A976E9">
        <w:rPr>
          <w:rFonts w:ascii="宋体" w:eastAsia="宋体" w:hAnsi="宋体" w:cs="宋体"/>
          <w:kern w:val="0"/>
          <w:sz w:val="24"/>
          <w:szCs w:val="24"/>
          <w:lang/>
        </w:rPr>
        <w:t>, writing in the journal of the Royal Society and with Newton's presumed blessing, accused Leibniz of having plagiarized Newton's calculus.</w:t>
      </w:r>
      <w:hyperlink r:id="rId277" w:anchor="cite_note-28" w:history="1">
        <w:r w:rsidRPr="00A976E9">
          <w:rPr>
            <w:rFonts w:ascii="宋体" w:eastAsia="宋体" w:hAnsi="宋体" w:cs="宋体"/>
            <w:color w:val="0000FF"/>
            <w:kern w:val="0"/>
            <w:sz w:val="24"/>
            <w:szCs w:val="24"/>
            <w:u w:val="single"/>
            <w:vertAlign w:val="superscript"/>
            <w:lang/>
          </w:rPr>
          <w:t>[28]</w:t>
        </w:r>
      </w:hyperlink>
      <w:r w:rsidRPr="00A976E9">
        <w:rPr>
          <w:rFonts w:ascii="宋体" w:eastAsia="宋体" w:hAnsi="宋体" w:cs="宋体"/>
          <w:kern w:val="0"/>
          <w:sz w:val="24"/>
          <w:szCs w:val="24"/>
          <w:lang/>
        </w:rPr>
        <w:t xml:space="preserve"> Thus began the </w:t>
      </w:r>
      <w:hyperlink r:id="rId278" w:tooltip="Newton v. Leibniz calculus controversy" w:history="1">
        <w:r w:rsidRPr="00A976E9">
          <w:rPr>
            <w:rFonts w:ascii="宋体" w:eastAsia="宋体" w:hAnsi="宋体" w:cs="宋体"/>
            <w:color w:val="0000FF"/>
            <w:kern w:val="0"/>
            <w:sz w:val="24"/>
            <w:szCs w:val="24"/>
            <w:u w:val="single"/>
            <w:lang/>
          </w:rPr>
          <w:t>calculus priority dispute</w:t>
        </w:r>
      </w:hyperlink>
      <w:r w:rsidRPr="00A976E9">
        <w:rPr>
          <w:rFonts w:ascii="宋体" w:eastAsia="宋体" w:hAnsi="宋体" w:cs="宋体"/>
          <w:kern w:val="0"/>
          <w:sz w:val="24"/>
          <w:szCs w:val="24"/>
          <w:lang/>
        </w:rPr>
        <w:t xml:space="preserve"> which darkened the remainder of Leibniz's life. A formal investigation by the Royal Society (in which Newton was an unacknowledged participant), undertaken in response to Leibniz's demand for a retraction, upheld Keill's charge. Historians of mathematics writing since 1900 or so have tended to acquit Leibniz, pointing to important differences between Leibniz's and Newton's versions of the calculus.</w:t>
      </w:r>
    </w:p>
    <w:p w:rsidR="00A976E9" w:rsidRPr="00A976E9" w:rsidRDefault="00A976E9" w:rsidP="00A976E9">
      <w:pPr>
        <w:widowControl/>
        <w:jc w:val="left"/>
        <w:rPr>
          <w:rFonts w:ascii="宋体" w:eastAsia="宋体" w:hAnsi="宋体" w:cs="宋体"/>
          <w:kern w:val="0"/>
          <w:sz w:val="24"/>
          <w:szCs w:val="24"/>
          <w:lang/>
        </w:rPr>
      </w:pPr>
      <w:r>
        <w:rPr>
          <w:rFonts w:ascii="宋体" w:eastAsia="宋体" w:hAnsi="宋体" w:cs="宋体"/>
          <w:noProof/>
          <w:color w:val="0000FF"/>
          <w:kern w:val="0"/>
          <w:sz w:val="24"/>
          <w:szCs w:val="24"/>
        </w:rPr>
        <w:drawing>
          <wp:inline distT="0" distB="0" distL="0" distR="0">
            <wp:extent cx="2381250" cy="1981200"/>
            <wp:effectExtent l="19050" t="0" r="0" b="0"/>
            <wp:docPr id="5" name="图片 5" descr="http://upload.wikimedia.org/wikipedia/commons/thumb/4/45/Korespondencja_Gottfrieda_Leibniza.jpg/250px-Korespondencja_Gottfrieda_Leibniza.jpg">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4/45/Korespondencja_Gottfrieda_Leibniza.jpg/250px-Korespondencja_Gottfrieda_Leibniza.jpg">
                      <a:hlinkClick r:id="rId279"/>
                    </pic:cNvPr>
                    <pic:cNvPicPr>
                      <a:picLocks noChangeAspect="1" noChangeArrowheads="1"/>
                    </pic:cNvPicPr>
                  </pic:nvPicPr>
                  <pic:blipFill>
                    <a:blip r:embed="rId280"/>
                    <a:srcRect/>
                    <a:stretch>
                      <a:fillRect/>
                    </a:stretch>
                  </pic:blipFill>
                  <pic:spPr bwMode="auto">
                    <a:xfrm>
                      <a:off x="0" y="0"/>
                      <a:ext cx="2381250" cy="1981200"/>
                    </a:xfrm>
                    <a:prstGeom prst="rect">
                      <a:avLst/>
                    </a:prstGeom>
                    <a:noFill/>
                    <a:ln w="9525">
                      <a:noFill/>
                      <a:miter lim="800000"/>
                      <a:headEnd/>
                      <a:tailEnd/>
                    </a:ln>
                  </pic:spPr>
                </pic:pic>
              </a:graphicData>
            </a:graphic>
          </wp:inline>
        </w:drawing>
      </w:r>
    </w:p>
    <w:p w:rsidR="00A976E9" w:rsidRPr="00A976E9" w:rsidRDefault="00A976E9" w:rsidP="00A976E9">
      <w:pPr>
        <w:widowControl/>
        <w:jc w:val="left"/>
        <w:rPr>
          <w:rFonts w:ascii="宋体" w:eastAsia="宋体" w:hAnsi="宋体" w:cs="宋体"/>
          <w:kern w:val="0"/>
          <w:sz w:val="24"/>
          <w:szCs w:val="24"/>
          <w:lang/>
        </w:rPr>
      </w:pPr>
    </w:p>
    <w:p w:rsidR="00A976E9" w:rsidRPr="00A976E9" w:rsidRDefault="00A976E9" w:rsidP="00A976E9">
      <w:pPr>
        <w:widowControl/>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Leibniz's correspondence, papers and notes from 1669-1704, </w:t>
      </w:r>
      <w:hyperlink r:id="rId281" w:tooltip="National Library of Poland" w:history="1">
        <w:r w:rsidRPr="00A976E9">
          <w:rPr>
            <w:rFonts w:ascii="宋体" w:eastAsia="宋体" w:hAnsi="宋体" w:cs="宋体"/>
            <w:color w:val="0000FF"/>
            <w:kern w:val="0"/>
            <w:sz w:val="24"/>
            <w:szCs w:val="24"/>
            <w:u w:val="single"/>
            <w:lang/>
          </w:rPr>
          <w:t>National Library of Poland</w:t>
        </w:r>
      </w:hyperlink>
      <w:r w:rsidRPr="00A976E9">
        <w:rPr>
          <w:rFonts w:ascii="宋体" w:eastAsia="宋体" w:hAnsi="宋体" w:cs="宋体"/>
          <w:kern w:val="0"/>
          <w:sz w:val="24"/>
          <w:szCs w:val="24"/>
          <w:lang/>
        </w:rPr>
        <w:t>.</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In 1711, while traveling in northern Europe, the Russian </w:t>
      </w:r>
      <w:hyperlink r:id="rId282" w:tooltip="Tsar" w:history="1">
        <w:r w:rsidRPr="00A976E9">
          <w:rPr>
            <w:rFonts w:ascii="宋体" w:eastAsia="宋体" w:hAnsi="宋体" w:cs="宋体"/>
            <w:color w:val="0000FF"/>
            <w:kern w:val="0"/>
            <w:sz w:val="24"/>
            <w:szCs w:val="24"/>
            <w:u w:val="single"/>
            <w:lang/>
          </w:rPr>
          <w:t>Tsar</w:t>
        </w:r>
      </w:hyperlink>
      <w:r w:rsidRPr="00A976E9">
        <w:rPr>
          <w:rFonts w:ascii="宋体" w:eastAsia="宋体" w:hAnsi="宋体" w:cs="宋体"/>
          <w:kern w:val="0"/>
          <w:sz w:val="24"/>
          <w:szCs w:val="24"/>
          <w:lang/>
        </w:rPr>
        <w:t xml:space="preserve"> </w:t>
      </w:r>
      <w:hyperlink r:id="rId283" w:tooltip="Peter I of Russia" w:history="1">
        <w:r w:rsidRPr="00A976E9">
          <w:rPr>
            <w:rFonts w:ascii="宋体" w:eastAsia="宋体" w:hAnsi="宋体" w:cs="宋体"/>
            <w:color w:val="0000FF"/>
            <w:kern w:val="0"/>
            <w:sz w:val="24"/>
            <w:szCs w:val="24"/>
            <w:u w:val="single"/>
            <w:lang/>
          </w:rPr>
          <w:t>Peter the Great</w:t>
        </w:r>
      </w:hyperlink>
      <w:r w:rsidRPr="00A976E9">
        <w:rPr>
          <w:rFonts w:ascii="宋体" w:eastAsia="宋体" w:hAnsi="宋体" w:cs="宋体"/>
          <w:kern w:val="0"/>
          <w:sz w:val="24"/>
          <w:szCs w:val="24"/>
          <w:lang/>
        </w:rPr>
        <w:t xml:space="preserve"> stopped in Hanover and met Leibniz, who then took some interest in Russian matters for the rest of his life. In 1712, Leibniz began a two-year residence in </w:t>
      </w:r>
      <w:hyperlink r:id="rId284" w:tooltip="Vienna" w:history="1">
        <w:r w:rsidRPr="00A976E9">
          <w:rPr>
            <w:rFonts w:ascii="宋体" w:eastAsia="宋体" w:hAnsi="宋体" w:cs="宋体"/>
            <w:color w:val="0000FF"/>
            <w:kern w:val="0"/>
            <w:sz w:val="24"/>
            <w:szCs w:val="24"/>
            <w:u w:val="single"/>
            <w:lang/>
          </w:rPr>
          <w:t>Vienna</w:t>
        </w:r>
      </w:hyperlink>
      <w:r w:rsidRPr="00A976E9">
        <w:rPr>
          <w:rFonts w:ascii="宋体" w:eastAsia="宋体" w:hAnsi="宋体" w:cs="宋体"/>
          <w:kern w:val="0"/>
          <w:sz w:val="24"/>
          <w:szCs w:val="24"/>
          <w:lang/>
        </w:rPr>
        <w:t xml:space="preserve">, where he was appointed Imperial Court Councillor to the </w:t>
      </w:r>
      <w:hyperlink r:id="rId285" w:tooltip="Habsburg" w:history="1">
        <w:r w:rsidRPr="00A976E9">
          <w:rPr>
            <w:rFonts w:ascii="宋体" w:eastAsia="宋体" w:hAnsi="宋体" w:cs="宋体"/>
            <w:color w:val="0000FF"/>
            <w:kern w:val="0"/>
            <w:sz w:val="24"/>
            <w:szCs w:val="24"/>
            <w:u w:val="single"/>
            <w:lang/>
          </w:rPr>
          <w:t>Habsburgs</w:t>
        </w:r>
      </w:hyperlink>
      <w:r w:rsidRPr="00A976E9">
        <w:rPr>
          <w:rFonts w:ascii="宋体" w:eastAsia="宋体" w:hAnsi="宋体" w:cs="宋体"/>
          <w:kern w:val="0"/>
          <w:sz w:val="24"/>
          <w:szCs w:val="24"/>
          <w:lang/>
        </w:rPr>
        <w:t xml:space="preserve">. On the death of Queen Anne in 1714, Elector George Louis </w:t>
      </w:r>
      <w:r w:rsidRPr="00A976E9">
        <w:rPr>
          <w:rFonts w:ascii="宋体" w:eastAsia="宋体" w:hAnsi="宋体" w:cs="宋体"/>
          <w:kern w:val="0"/>
          <w:sz w:val="24"/>
          <w:szCs w:val="24"/>
          <w:lang/>
        </w:rPr>
        <w:lastRenderedPageBreak/>
        <w:t xml:space="preserve">became King </w:t>
      </w:r>
      <w:hyperlink r:id="rId286" w:tooltip="George I of Great Britain" w:history="1">
        <w:r w:rsidRPr="00A976E9">
          <w:rPr>
            <w:rFonts w:ascii="宋体" w:eastAsia="宋体" w:hAnsi="宋体" w:cs="宋体"/>
            <w:color w:val="0000FF"/>
            <w:kern w:val="0"/>
            <w:sz w:val="24"/>
            <w:szCs w:val="24"/>
            <w:u w:val="single"/>
            <w:lang/>
          </w:rPr>
          <w:t>George I of Great Britain</w:t>
        </w:r>
      </w:hyperlink>
      <w:r w:rsidRPr="00A976E9">
        <w:rPr>
          <w:rFonts w:ascii="宋体" w:eastAsia="宋体" w:hAnsi="宋体" w:cs="宋体"/>
          <w:kern w:val="0"/>
          <w:sz w:val="24"/>
          <w:szCs w:val="24"/>
          <w:lang/>
        </w:rPr>
        <w:t>, under the terms of the 1701 Act of Settlement. Even though Leibniz had done much to bring about this happy event, it was not to be his hour of glory. Despite the intercession of the Princess of Wales, Caroline of Ansbach, George I forbade Leibniz to join him in London until he completed at least one volume of the history of the Brunswick family his father had commissioned nearly 30 years earlier. Moreover, for George I to include Leibniz in his London court would have been deemed insulting to Newton, who was seen as having won the calculus priority dispute and whose standing in British official circles could not have been higher. Finally, his dear friend and defender, the Dowager Electress Sophia, died in 1714.</w:t>
      </w:r>
    </w:p>
    <w:p w:rsidR="00A976E9" w:rsidRPr="00A976E9" w:rsidRDefault="00A976E9" w:rsidP="00A976E9">
      <w:pPr>
        <w:widowControl/>
        <w:spacing w:before="100" w:beforeAutospacing="1" w:after="100" w:afterAutospacing="1"/>
        <w:jc w:val="left"/>
        <w:outlineLvl w:val="1"/>
        <w:rPr>
          <w:rFonts w:ascii="宋体" w:eastAsia="宋体" w:hAnsi="宋体" w:cs="宋体"/>
          <w:b/>
          <w:bCs/>
          <w:kern w:val="0"/>
          <w:sz w:val="36"/>
          <w:szCs w:val="36"/>
          <w:lang/>
        </w:rPr>
      </w:pPr>
      <w:r w:rsidRPr="00A976E9">
        <w:rPr>
          <w:rFonts w:ascii="宋体" w:eastAsia="宋体" w:hAnsi="宋体" w:cs="宋体"/>
          <w:b/>
          <w:bCs/>
          <w:kern w:val="0"/>
          <w:sz w:val="36"/>
          <w:szCs w:val="36"/>
          <w:lang/>
        </w:rPr>
        <w:t>Death</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 died in </w:t>
      </w:r>
      <w:hyperlink r:id="rId287" w:tooltip="Hanover" w:history="1">
        <w:r w:rsidRPr="00A976E9">
          <w:rPr>
            <w:rFonts w:ascii="宋体" w:eastAsia="宋体" w:hAnsi="宋体" w:cs="宋体"/>
            <w:color w:val="0000FF"/>
            <w:kern w:val="0"/>
            <w:sz w:val="24"/>
            <w:szCs w:val="24"/>
            <w:u w:val="single"/>
            <w:lang/>
          </w:rPr>
          <w:t>Hanover</w:t>
        </w:r>
      </w:hyperlink>
      <w:r w:rsidRPr="00A976E9">
        <w:rPr>
          <w:rFonts w:ascii="宋体" w:eastAsia="宋体" w:hAnsi="宋体" w:cs="宋体"/>
          <w:kern w:val="0"/>
          <w:sz w:val="24"/>
          <w:szCs w:val="24"/>
          <w:lang/>
        </w:rPr>
        <w:t xml:space="preserve"> in 1716: at the time, he was so out of favor that neither George I (who happened to be near Hanover at the time) nor any fellow courtier other than his personal secretary attended the funeral. Even though Leibniz was a life member of the Royal Society and the </w:t>
      </w:r>
      <w:hyperlink r:id="rId288" w:tooltip="Prussian Academy of Sciences" w:history="1">
        <w:r w:rsidRPr="00A976E9">
          <w:rPr>
            <w:rFonts w:ascii="宋体" w:eastAsia="宋体" w:hAnsi="宋体" w:cs="宋体"/>
            <w:color w:val="0000FF"/>
            <w:kern w:val="0"/>
            <w:sz w:val="24"/>
            <w:szCs w:val="24"/>
            <w:u w:val="single"/>
            <w:lang/>
          </w:rPr>
          <w:t>Berlin Academy of Sciences</w:t>
        </w:r>
      </w:hyperlink>
      <w:r w:rsidRPr="00A976E9">
        <w:rPr>
          <w:rFonts w:ascii="宋体" w:eastAsia="宋体" w:hAnsi="宋体" w:cs="宋体"/>
          <w:kern w:val="0"/>
          <w:sz w:val="24"/>
          <w:szCs w:val="24"/>
          <w:lang/>
        </w:rPr>
        <w:t xml:space="preserve">, neither organization saw fit to honor his passing. His grave went unmarked for more than 50 years. Leibniz was eulogized by </w:t>
      </w:r>
      <w:hyperlink r:id="rId289" w:tooltip="Bernard de Fontenelle" w:history="1">
        <w:r w:rsidRPr="00A976E9">
          <w:rPr>
            <w:rFonts w:ascii="宋体" w:eastAsia="宋体" w:hAnsi="宋体" w:cs="宋体"/>
            <w:color w:val="0000FF"/>
            <w:kern w:val="0"/>
            <w:sz w:val="24"/>
            <w:szCs w:val="24"/>
            <w:u w:val="single"/>
            <w:lang/>
          </w:rPr>
          <w:t>Fontenelle</w:t>
        </w:r>
      </w:hyperlink>
      <w:r w:rsidRPr="00A976E9">
        <w:rPr>
          <w:rFonts w:ascii="宋体" w:eastAsia="宋体" w:hAnsi="宋体" w:cs="宋体"/>
          <w:kern w:val="0"/>
          <w:sz w:val="24"/>
          <w:szCs w:val="24"/>
          <w:lang/>
        </w:rPr>
        <w:t xml:space="preserve">, before the </w:t>
      </w:r>
      <w:hyperlink r:id="rId290" w:tooltip="Academie des Sciences" w:history="1">
        <w:r w:rsidRPr="00A976E9">
          <w:rPr>
            <w:rFonts w:ascii="宋体" w:eastAsia="宋体" w:hAnsi="宋体" w:cs="宋体"/>
            <w:color w:val="0000FF"/>
            <w:kern w:val="0"/>
            <w:sz w:val="24"/>
            <w:szCs w:val="24"/>
            <w:u w:val="single"/>
            <w:lang/>
          </w:rPr>
          <w:t>Academie des Sciences</w:t>
        </w:r>
      </w:hyperlink>
      <w:r w:rsidRPr="00A976E9">
        <w:rPr>
          <w:rFonts w:ascii="宋体" w:eastAsia="宋体" w:hAnsi="宋体" w:cs="宋体"/>
          <w:kern w:val="0"/>
          <w:sz w:val="24"/>
          <w:szCs w:val="24"/>
          <w:lang/>
        </w:rPr>
        <w:t xml:space="preserve"> in Paris, which had admitted him as a foreign member in 1700. The eulogy was composed at the behest of the </w:t>
      </w:r>
      <w:hyperlink r:id="rId291" w:tooltip="Elizabeth Charlotte, Princess Palatine" w:history="1">
        <w:r w:rsidRPr="00A976E9">
          <w:rPr>
            <w:rFonts w:ascii="宋体" w:eastAsia="宋体" w:hAnsi="宋体" w:cs="宋体"/>
            <w:color w:val="0000FF"/>
            <w:kern w:val="0"/>
            <w:sz w:val="24"/>
            <w:szCs w:val="24"/>
            <w:u w:val="single"/>
            <w:lang/>
          </w:rPr>
          <w:t>Duchess of Orleans</w:t>
        </w:r>
      </w:hyperlink>
      <w:r w:rsidRPr="00A976E9">
        <w:rPr>
          <w:rFonts w:ascii="宋体" w:eastAsia="宋体" w:hAnsi="宋体" w:cs="宋体"/>
          <w:kern w:val="0"/>
          <w:sz w:val="24"/>
          <w:szCs w:val="24"/>
          <w:lang/>
        </w:rPr>
        <w:t>, a niece of the Electress Sophia.</w:t>
      </w:r>
    </w:p>
    <w:p w:rsidR="00A976E9" w:rsidRPr="00A976E9" w:rsidRDefault="00A976E9" w:rsidP="00A976E9">
      <w:pPr>
        <w:widowControl/>
        <w:spacing w:before="100" w:beforeAutospacing="1" w:after="100" w:afterAutospacing="1"/>
        <w:jc w:val="left"/>
        <w:outlineLvl w:val="1"/>
        <w:rPr>
          <w:rFonts w:ascii="宋体" w:eastAsia="宋体" w:hAnsi="宋体" w:cs="宋体"/>
          <w:b/>
          <w:bCs/>
          <w:kern w:val="0"/>
          <w:sz w:val="36"/>
          <w:szCs w:val="36"/>
          <w:lang/>
        </w:rPr>
      </w:pPr>
      <w:r w:rsidRPr="00A976E9">
        <w:rPr>
          <w:rFonts w:ascii="宋体" w:eastAsia="宋体" w:hAnsi="宋体" w:cs="宋体"/>
          <w:b/>
          <w:bCs/>
          <w:kern w:val="0"/>
          <w:sz w:val="36"/>
          <w:szCs w:val="36"/>
          <w:lang/>
        </w:rPr>
        <w:t>Personal life</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Leibniz never married. He complained on occasion about money, but the fair sum he left to his sole heir, his sister's stepson, proved that the Brunswicks had, by and large, paid him well. In his diplomatic endeavors, he at times verged on the unscrupulous, as was all too often the case with professional diplomats of his day. On several occasions, Leibniz backdated and altered personal manuscripts, actions which put him in a bad light during the calculus controversy. On the other hand, he was charming, well-mannered, and not without humor and imagination.</w:t>
      </w:r>
      <w:hyperlink r:id="rId292" w:anchor="cite_note-29" w:history="1">
        <w:r w:rsidRPr="00A976E9">
          <w:rPr>
            <w:rFonts w:ascii="宋体" w:eastAsia="宋体" w:hAnsi="宋体" w:cs="宋体"/>
            <w:color w:val="0000FF"/>
            <w:kern w:val="0"/>
            <w:sz w:val="24"/>
            <w:szCs w:val="24"/>
            <w:u w:val="single"/>
            <w:vertAlign w:val="superscript"/>
            <w:lang/>
          </w:rPr>
          <w:t>[29]</w:t>
        </w:r>
      </w:hyperlink>
      <w:r w:rsidRPr="00A976E9">
        <w:rPr>
          <w:rFonts w:ascii="宋体" w:eastAsia="宋体" w:hAnsi="宋体" w:cs="宋体"/>
          <w:kern w:val="0"/>
          <w:sz w:val="24"/>
          <w:szCs w:val="24"/>
          <w:lang/>
        </w:rPr>
        <w:t xml:space="preserve"> He had many friends and admirers all over Europe. On Leibniz's religious views, although he is considered by some biographers as a </w:t>
      </w:r>
      <w:hyperlink r:id="rId293" w:tooltip="Deist" w:history="1">
        <w:r w:rsidRPr="00A976E9">
          <w:rPr>
            <w:rFonts w:ascii="宋体" w:eastAsia="宋体" w:hAnsi="宋体" w:cs="宋体"/>
            <w:color w:val="0000FF"/>
            <w:kern w:val="0"/>
            <w:sz w:val="24"/>
            <w:szCs w:val="24"/>
            <w:u w:val="single"/>
            <w:lang/>
          </w:rPr>
          <w:t>deist</w:t>
        </w:r>
      </w:hyperlink>
      <w:r w:rsidRPr="00A976E9">
        <w:rPr>
          <w:rFonts w:ascii="宋体" w:eastAsia="宋体" w:hAnsi="宋体" w:cs="宋体"/>
          <w:kern w:val="0"/>
          <w:sz w:val="24"/>
          <w:szCs w:val="24"/>
          <w:lang/>
        </w:rPr>
        <w:t xml:space="preserve"> since he did not believe in miracles and that </w:t>
      </w:r>
      <w:hyperlink r:id="rId294" w:tooltip="Jesus Christ" w:history="1">
        <w:r w:rsidRPr="00A976E9">
          <w:rPr>
            <w:rFonts w:ascii="宋体" w:eastAsia="宋体" w:hAnsi="宋体" w:cs="宋体"/>
            <w:color w:val="0000FF"/>
            <w:kern w:val="0"/>
            <w:sz w:val="24"/>
            <w:szCs w:val="24"/>
            <w:u w:val="single"/>
            <w:lang/>
          </w:rPr>
          <w:t>Jesus Christ</w:t>
        </w:r>
      </w:hyperlink>
      <w:r w:rsidRPr="00A976E9">
        <w:rPr>
          <w:rFonts w:ascii="宋体" w:eastAsia="宋体" w:hAnsi="宋体" w:cs="宋体"/>
          <w:kern w:val="0"/>
          <w:sz w:val="24"/>
          <w:szCs w:val="24"/>
          <w:lang/>
        </w:rPr>
        <w:t xml:space="preserve"> has no real role in the universe, he was nonetheless a </w:t>
      </w:r>
      <w:hyperlink r:id="rId295" w:tooltip="Theist" w:history="1">
        <w:r w:rsidRPr="00A976E9">
          <w:rPr>
            <w:rFonts w:ascii="宋体" w:eastAsia="宋体" w:hAnsi="宋体" w:cs="宋体"/>
            <w:color w:val="0000FF"/>
            <w:kern w:val="0"/>
            <w:sz w:val="24"/>
            <w:szCs w:val="24"/>
            <w:u w:val="single"/>
            <w:lang/>
          </w:rPr>
          <w:t>theist</w:t>
        </w:r>
      </w:hyperlink>
      <w:r w:rsidRPr="00A976E9">
        <w:rPr>
          <w:rFonts w:ascii="宋体" w:eastAsia="宋体" w:hAnsi="宋体" w:cs="宋体"/>
          <w:kern w:val="0"/>
          <w:sz w:val="24"/>
          <w:szCs w:val="24"/>
          <w:lang/>
        </w:rPr>
        <w:t>.</w:t>
      </w:r>
      <w:hyperlink r:id="rId296" w:anchor="cite_note-30" w:history="1">
        <w:r w:rsidRPr="00A976E9">
          <w:rPr>
            <w:rFonts w:ascii="宋体" w:eastAsia="宋体" w:hAnsi="宋体" w:cs="宋体"/>
            <w:color w:val="0000FF"/>
            <w:kern w:val="0"/>
            <w:sz w:val="24"/>
            <w:szCs w:val="24"/>
            <w:u w:val="single"/>
            <w:vertAlign w:val="superscript"/>
            <w:lang/>
          </w:rPr>
          <w:t>[30]</w:t>
        </w:r>
      </w:hyperlink>
      <w:hyperlink r:id="rId297" w:anchor="cite_note-31" w:history="1">
        <w:r w:rsidRPr="00A976E9">
          <w:rPr>
            <w:rFonts w:ascii="宋体" w:eastAsia="宋体" w:hAnsi="宋体" w:cs="宋体"/>
            <w:color w:val="0000FF"/>
            <w:kern w:val="0"/>
            <w:sz w:val="24"/>
            <w:szCs w:val="24"/>
            <w:u w:val="single"/>
            <w:vertAlign w:val="superscript"/>
            <w:lang/>
          </w:rPr>
          <w:t>[31]</w:t>
        </w:r>
      </w:hyperlink>
      <w:hyperlink r:id="rId298" w:anchor="cite_note-32" w:history="1">
        <w:r w:rsidRPr="00A976E9">
          <w:rPr>
            <w:rFonts w:ascii="宋体" w:eastAsia="宋体" w:hAnsi="宋体" w:cs="宋体"/>
            <w:color w:val="0000FF"/>
            <w:kern w:val="0"/>
            <w:sz w:val="24"/>
            <w:szCs w:val="24"/>
            <w:u w:val="single"/>
            <w:vertAlign w:val="superscript"/>
            <w:lang/>
          </w:rPr>
          <w:t>[32]</w:t>
        </w:r>
      </w:hyperlink>
      <w:hyperlink r:id="rId299" w:anchor="cite_note-33" w:history="1">
        <w:r w:rsidRPr="00A976E9">
          <w:rPr>
            <w:rFonts w:ascii="宋体" w:eastAsia="宋体" w:hAnsi="宋体" w:cs="宋体"/>
            <w:color w:val="0000FF"/>
            <w:kern w:val="0"/>
            <w:sz w:val="24"/>
            <w:szCs w:val="24"/>
            <w:u w:val="single"/>
            <w:vertAlign w:val="superscript"/>
            <w:lang/>
          </w:rPr>
          <w:t>[33]</w:t>
        </w:r>
      </w:hyperlink>
    </w:p>
    <w:p w:rsidR="00A976E9" w:rsidRPr="00A976E9" w:rsidRDefault="00A976E9" w:rsidP="00A976E9">
      <w:pPr>
        <w:widowControl/>
        <w:spacing w:before="100" w:beforeAutospacing="1" w:after="100" w:afterAutospacing="1"/>
        <w:jc w:val="left"/>
        <w:outlineLvl w:val="1"/>
        <w:rPr>
          <w:rFonts w:ascii="宋体" w:eastAsia="宋体" w:hAnsi="宋体" w:cs="宋体"/>
          <w:b/>
          <w:bCs/>
          <w:kern w:val="0"/>
          <w:sz w:val="36"/>
          <w:szCs w:val="36"/>
          <w:lang/>
        </w:rPr>
      </w:pPr>
      <w:r w:rsidRPr="00A976E9">
        <w:rPr>
          <w:rFonts w:ascii="宋体" w:eastAsia="宋体" w:hAnsi="宋体" w:cs="宋体"/>
          <w:b/>
          <w:bCs/>
          <w:kern w:val="0"/>
          <w:sz w:val="36"/>
          <w:szCs w:val="36"/>
          <w:lang/>
        </w:rPr>
        <w:t>Philosopher</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Leibniz's philosophical thinking appears fragmented, because his philosophical writings consist mainly of a multitude of short pieces: journal articles, manuscripts published long after his death, and many letters to many correspondents. He wrote only two book-length philosophical treatises, of which only the </w:t>
      </w:r>
      <w:r w:rsidRPr="00A976E9">
        <w:rPr>
          <w:rFonts w:ascii="宋体" w:eastAsia="宋体" w:hAnsi="宋体" w:cs="宋体"/>
          <w:i/>
          <w:iCs/>
          <w:kern w:val="0"/>
          <w:sz w:val="24"/>
          <w:szCs w:val="24"/>
          <w:lang/>
        </w:rPr>
        <w:t>Théodicée</w:t>
      </w:r>
      <w:r w:rsidRPr="00A976E9">
        <w:rPr>
          <w:rFonts w:ascii="宋体" w:eastAsia="宋体" w:hAnsi="宋体" w:cs="宋体"/>
          <w:kern w:val="0"/>
          <w:sz w:val="24"/>
          <w:szCs w:val="24"/>
          <w:lang/>
        </w:rPr>
        <w:t xml:space="preserve"> of 1710 was published in his lifetime.</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 dated his beginning as a philosopher to his </w:t>
      </w:r>
      <w:hyperlink r:id="rId300" w:tooltip="Discourse on Metaphysics" w:history="1">
        <w:r w:rsidRPr="00A976E9">
          <w:rPr>
            <w:rFonts w:ascii="宋体" w:eastAsia="宋体" w:hAnsi="宋体" w:cs="宋体"/>
            <w:i/>
            <w:iCs/>
            <w:color w:val="0000FF"/>
            <w:kern w:val="0"/>
            <w:sz w:val="24"/>
            <w:szCs w:val="24"/>
            <w:u w:val="single"/>
            <w:lang/>
          </w:rPr>
          <w:t>Discourse on Metaphysics</w:t>
        </w:r>
      </w:hyperlink>
      <w:r w:rsidRPr="00A976E9">
        <w:rPr>
          <w:rFonts w:ascii="宋体" w:eastAsia="宋体" w:hAnsi="宋体" w:cs="宋体"/>
          <w:kern w:val="0"/>
          <w:sz w:val="24"/>
          <w:szCs w:val="24"/>
          <w:lang/>
        </w:rPr>
        <w:t xml:space="preserve">, which he composed in 1686 as a commentary on a running dispute between </w:t>
      </w:r>
      <w:hyperlink r:id="rId301" w:tooltip="Nicolas Malebranche" w:history="1">
        <w:r w:rsidRPr="00A976E9">
          <w:rPr>
            <w:rFonts w:ascii="宋体" w:eastAsia="宋体" w:hAnsi="宋体" w:cs="宋体"/>
            <w:color w:val="0000FF"/>
            <w:kern w:val="0"/>
            <w:sz w:val="24"/>
            <w:szCs w:val="24"/>
            <w:u w:val="single"/>
            <w:lang/>
          </w:rPr>
          <w:t>Nicolas Malebranche</w:t>
        </w:r>
      </w:hyperlink>
      <w:r w:rsidRPr="00A976E9">
        <w:rPr>
          <w:rFonts w:ascii="宋体" w:eastAsia="宋体" w:hAnsi="宋体" w:cs="宋体"/>
          <w:kern w:val="0"/>
          <w:sz w:val="24"/>
          <w:szCs w:val="24"/>
          <w:lang/>
        </w:rPr>
        <w:t xml:space="preserve"> and </w:t>
      </w:r>
      <w:hyperlink r:id="rId302" w:tooltip="Antoine Arnauld" w:history="1">
        <w:r w:rsidRPr="00A976E9">
          <w:rPr>
            <w:rFonts w:ascii="宋体" w:eastAsia="宋体" w:hAnsi="宋体" w:cs="宋体"/>
            <w:color w:val="0000FF"/>
            <w:kern w:val="0"/>
            <w:sz w:val="24"/>
            <w:szCs w:val="24"/>
            <w:u w:val="single"/>
            <w:lang/>
          </w:rPr>
          <w:t>Antoine Arnauld</w:t>
        </w:r>
      </w:hyperlink>
      <w:r w:rsidRPr="00A976E9">
        <w:rPr>
          <w:rFonts w:ascii="宋体" w:eastAsia="宋体" w:hAnsi="宋体" w:cs="宋体"/>
          <w:kern w:val="0"/>
          <w:sz w:val="24"/>
          <w:szCs w:val="24"/>
          <w:lang/>
        </w:rPr>
        <w:t>. This led to an extensive and valuable correspondence with Arnauld;</w:t>
      </w:r>
      <w:hyperlink r:id="rId303" w:anchor="cite_note-34" w:history="1">
        <w:r w:rsidRPr="00A976E9">
          <w:rPr>
            <w:rFonts w:ascii="宋体" w:eastAsia="宋体" w:hAnsi="宋体" w:cs="宋体"/>
            <w:color w:val="0000FF"/>
            <w:kern w:val="0"/>
            <w:sz w:val="24"/>
            <w:szCs w:val="24"/>
            <w:u w:val="single"/>
            <w:vertAlign w:val="superscript"/>
            <w:lang/>
          </w:rPr>
          <w:t>[34]</w:t>
        </w:r>
      </w:hyperlink>
      <w:r w:rsidRPr="00A976E9">
        <w:rPr>
          <w:rFonts w:ascii="宋体" w:eastAsia="宋体" w:hAnsi="宋体" w:cs="宋体"/>
          <w:kern w:val="0"/>
          <w:sz w:val="24"/>
          <w:szCs w:val="24"/>
          <w:lang/>
        </w:rPr>
        <w:t xml:space="preserve"> it and the </w:t>
      </w:r>
      <w:r w:rsidRPr="00A976E9">
        <w:rPr>
          <w:rFonts w:ascii="宋体" w:eastAsia="宋体" w:hAnsi="宋体" w:cs="宋体"/>
          <w:i/>
          <w:iCs/>
          <w:kern w:val="0"/>
          <w:sz w:val="24"/>
          <w:szCs w:val="24"/>
          <w:lang/>
        </w:rPr>
        <w:t>Discourse</w:t>
      </w:r>
      <w:r w:rsidRPr="00A976E9">
        <w:rPr>
          <w:rFonts w:ascii="宋体" w:eastAsia="宋体" w:hAnsi="宋体" w:cs="宋体"/>
          <w:kern w:val="0"/>
          <w:sz w:val="24"/>
          <w:szCs w:val="24"/>
          <w:lang/>
        </w:rPr>
        <w:t xml:space="preserve"> were not published until the 19th century. In 1695, Leibniz made his public entrée </w:t>
      </w:r>
      <w:r w:rsidRPr="00A976E9">
        <w:rPr>
          <w:rFonts w:ascii="宋体" w:eastAsia="宋体" w:hAnsi="宋体" w:cs="宋体"/>
          <w:kern w:val="0"/>
          <w:sz w:val="24"/>
          <w:szCs w:val="24"/>
          <w:lang/>
        </w:rPr>
        <w:lastRenderedPageBreak/>
        <w:t>into European philosophy with a journal article titled "New System of the Nature and Communication of Substances".</w:t>
      </w:r>
      <w:hyperlink r:id="rId304" w:anchor="cite_note-35" w:history="1">
        <w:r w:rsidRPr="00A976E9">
          <w:rPr>
            <w:rFonts w:ascii="宋体" w:eastAsia="宋体" w:hAnsi="宋体" w:cs="宋体"/>
            <w:color w:val="0000FF"/>
            <w:kern w:val="0"/>
            <w:sz w:val="24"/>
            <w:szCs w:val="24"/>
            <w:u w:val="single"/>
            <w:vertAlign w:val="superscript"/>
            <w:lang/>
          </w:rPr>
          <w:t>[35]</w:t>
        </w:r>
      </w:hyperlink>
      <w:r w:rsidRPr="00A976E9">
        <w:rPr>
          <w:rFonts w:ascii="宋体" w:eastAsia="宋体" w:hAnsi="宋体" w:cs="宋体"/>
          <w:kern w:val="0"/>
          <w:sz w:val="24"/>
          <w:szCs w:val="24"/>
          <w:lang/>
        </w:rPr>
        <w:t xml:space="preserve"> Between 1695 and 1705, he composed his </w:t>
      </w:r>
      <w:hyperlink r:id="rId305" w:tooltip="New Essays on Human Understanding" w:history="1">
        <w:r w:rsidRPr="00A976E9">
          <w:rPr>
            <w:rFonts w:ascii="宋体" w:eastAsia="宋体" w:hAnsi="宋体" w:cs="宋体"/>
            <w:i/>
            <w:iCs/>
            <w:color w:val="0000FF"/>
            <w:kern w:val="0"/>
            <w:sz w:val="24"/>
            <w:szCs w:val="24"/>
            <w:u w:val="single"/>
            <w:lang/>
          </w:rPr>
          <w:t>New Essays on Human Understanding</w:t>
        </w:r>
      </w:hyperlink>
      <w:r w:rsidRPr="00A976E9">
        <w:rPr>
          <w:rFonts w:ascii="宋体" w:eastAsia="宋体" w:hAnsi="宋体" w:cs="宋体"/>
          <w:kern w:val="0"/>
          <w:sz w:val="24"/>
          <w:szCs w:val="24"/>
          <w:lang/>
        </w:rPr>
        <w:t xml:space="preserve">, a lengthy commentary on </w:t>
      </w:r>
      <w:hyperlink r:id="rId306" w:tooltip="John Locke" w:history="1">
        <w:r w:rsidRPr="00A976E9">
          <w:rPr>
            <w:rFonts w:ascii="宋体" w:eastAsia="宋体" w:hAnsi="宋体" w:cs="宋体"/>
            <w:color w:val="0000FF"/>
            <w:kern w:val="0"/>
            <w:sz w:val="24"/>
            <w:szCs w:val="24"/>
            <w:u w:val="single"/>
            <w:lang/>
          </w:rPr>
          <w:t>John Locke</w:t>
        </w:r>
      </w:hyperlink>
      <w:r w:rsidRPr="00A976E9">
        <w:rPr>
          <w:rFonts w:ascii="宋体" w:eastAsia="宋体" w:hAnsi="宋体" w:cs="宋体"/>
          <w:kern w:val="0"/>
          <w:sz w:val="24"/>
          <w:szCs w:val="24"/>
          <w:lang/>
        </w:rPr>
        <w:t xml:space="preserve">'s 1690 </w:t>
      </w:r>
      <w:hyperlink r:id="rId307" w:tooltip="An Essay Concerning Human Understanding" w:history="1">
        <w:r w:rsidRPr="00A976E9">
          <w:rPr>
            <w:rFonts w:ascii="宋体" w:eastAsia="宋体" w:hAnsi="宋体" w:cs="宋体"/>
            <w:i/>
            <w:iCs/>
            <w:color w:val="0000FF"/>
            <w:kern w:val="0"/>
            <w:sz w:val="24"/>
            <w:szCs w:val="24"/>
            <w:u w:val="single"/>
            <w:lang/>
          </w:rPr>
          <w:t>An Essay Concerning Human Understanding</w:t>
        </w:r>
      </w:hyperlink>
      <w:r w:rsidRPr="00A976E9">
        <w:rPr>
          <w:rFonts w:ascii="宋体" w:eastAsia="宋体" w:hAnsi="宋体" w:cs="宋体"/>
          <w:kern w:val="0"/>
          <w:sz w:val="24"/>
          <w:szCs w:val="24"/>
          <w:lang/>
        </w:rPr>
        <w:t xml:space="preserve">, but upon learning of Locke's 1704 death, lost the desire to publish it, so that the </w:t>
      </w:r>
      <w:r w:rsidRPr="00A976E9">
        <w:rPr>
          <w:rFonts w:ascii="宋体" w:eastAsia="宋体" w:hAnsi="宋体" w:cs="宋体"/>
          <w:i/>
          <w:iCs/>
          <w:kern w:val="0"/>
          <w:sz w:val="24"/>
          <w:szCs w:val="24"/>
          <w:lang/>
        </w:rPr>
        <w:t>New Essays</w:t>
      </w:r>
      <w:r w:rsidRPr="00A976E9">
        <w:rPr>
          <w:rFonts w:ascii="宋体" w:eastAsia="宋体" w:hAnsi="宋体" w:cs="宋体"/>
          <w:kern w:val="0"/>
          <w:sz w:val="24"/>
          <w:szCs w:val="24"/>
          <w:lang/>
        </w:rPr>
        <w:t xml:space="preserve"> were not published until 1765. The </w:t>
      </w:r>
      <w:hyperlink r:id="rId308" w:tooltip="Monadology" w:history="1">
        <w:r w:rsidRPr="00A976E9">
          <w:rPr>
            <w:rFonts w:ascii="宋体" w:eastAsia="宋体" w:hAnsi="宋体" w:cs="宋体"/>
            <w:i/>
            <w:iCs/>
            <w:color w:val="0000FF"/>
            <w:kern w:val="0"/>
            <w:sz w:val="24"/>
            <w:szCs w:val="24"/>
            <w:u w:val="single"/>
            <w:lang/>
          </w:rPr>
          <w:t>Monadologie</w:t>
        </w:r>
      </w:hyperlink>
      <w:r w:rsidRPr="00A976E9">
        <w:rPr>
          <w:rFonts w:ascii="宋体" w:eastAsia="宋体" w:hAnsi="宋体" w:cs="宋体"/>
          <w:kern w:val="0"/>
          <w:sz w:val="24"/>
          <w:szCs w:val="24"/>
          <w:lang/>
        </w:rPr>
        <w:t>, composed in 1714 and published posthumously, consists of 90 aphorisms.</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 met </w:t>
      </w:r>
      <w:hyperlink r:id="rId309" w:tooltip="Spinoza" w:history="1">
        <w:r w:rsidRPr="00A976E9">
          <w:rPr>
            <w:rFonts w:ascii="宋体" w:eastAsia="宋体" w:hAnsi="宋体" w:cs="宋体"/>
            <w:color w:val="0000FF"/>
            <w:kern w:val="0"/>
            <w:sz w:val="24"/>
            <w:szCs w:val="24"/>
            <w:u w:val="single"/>
            <w:lang/>
          </w:rPr>
          <w:t>Spinoza</w:t>
        </w:r>
      </w:hyperlink>
      <w:r w:rsidRPr="00A976E9">
        <w:rPr>
          <w:rFonts w:ascii="宋体" w:eastAsia="宋体" w:hAnsi="宋体" w:cs="宋体"/>
          <w:kern w:val="0"/>
          <w:sz w:val="24"/>
          <w:szCs w:val="24"/>
          <w:lang/>
        </w:rPr>
        <w:t xml:space="preserve"> in 1676, read some of his unpublished writings, and has since been suspected of appropriating some of Spinoza's ideas. While Leibniz admired Spinoza's powerful intellect, he was also forthrightly dismayed by Spinoza's conclusions,</w:t>
      </w:r>
      <w:hyperlink r:id="rId310" w:anchor="cite_note-36" w:history="1">
        <w:r w:rsidRPr="00A976E9">
          <w:rPr>
            <w:rFonts w:ascii="宋体" w:eastAsia="宋体" w:hAnsi="宋体" w:cs="宋体"/>
            <w:color w:val="0000FF"/>
            <w:kern w:val="0"/>
            <w:sz w:val="24"/>
            <w:szCs w:val="24"/>
            <w:u w:val="single"/>
            <w:vertAlign w:val="superscript"/>
            <w:lang/>
          </w:rPr>
          <w:t>[36]</w:t>
        </w:r>
      </w:hyperlink>
      <w:r w:rsidRPr="00A976E9">
        <w:rPr>
          <w:rFonts w:ascii="宋体" w:eastAsia="宋体" w:hAnsi="宋体" w:cs="宋体"/>
          <w:kern w:val="0"/>
          <w:sz w:val="24"/>
          <w:szCs w:val="24"/>
          <w:lang/>
        </w:rPr>
        <w:t xml:space="preserve"> especially when these were inconsistent with Christian orthodoxy.</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Unlike Descartes and Spinoza, Leibniz had a thorough university education in philosophy. He was influenced by his </w:t>
      </w:r>
      <w:hyperlink r:id="rId311" w:tooltip="Leipzig" w:history="1">
        <w:r w:rsidRPr="00A976E9">
          <w:rPr>
            <w:rFonts w:ascii="宋体" w:eastAsia="宋体" w:hAnsi="宋体" w:cs="宋体"/>
            <w:color w:val="0000FF"/>
            <w:kern w:val="0"/>
            <w:sz w:val="24"/>
            <w:szCs w:val="24"/>
            <w:u w:val="single"/>
            <w:lang/>
          </w:rPr>
          <w:t>Leipzig</w:t>
        </w:r>
      </w:hyperlink>
      <w:r w:rsidRPr="00A976E9">
        <w:rPr>
          <w:rFonts w:ascii="宋体" w:eastAsia="宋体" w:hAnsi="宋体" w:cs="宋体"/>
          <w:kern w:val="0"/>
          <w:sz w:val="24"/>
          <w:szCs w:val="24"/>
          <w:lang/>
        </w:rPr>
        <w:t xml:space="preserve"> professor </w:t>
      </w:r>
      <w:hyperlink r:id="rId312" w:tooltip="Jakob Thomasius" w:history="1">
        <w:r w:rsidRPr="00A976E9">
          <w:rPr>
            <w:rFonts w:ascii="宋体" w:eastAsia="宋体" w:hAnsi="宋体" w:cs="宋体"/>
            <w:color w:val="0000FF"/>
            <w:kern w:val="0"/>
            <w:sz w:val="24"/>
            <w:szCs w:val="24"/>
            <w:u w:val="single"/>
            <w:lang/>
          </w:rPr>
          <w:t>Jakob Thomasius</w:t>
        </w:r>
      </w:hyperlink>
      <w:r w:rsidRPr="00A976E9">
        <w:rPr>
          <w:rFonts w:ascii="宋体" w:eastAsia="宋体" w:hAnsi="宋体" w:cs="宋体"/>
          <w:kern w:val="0"/>
          <w:sz w:val="24"/>
          <w:szCs w:val="24"/>
          <w:lang/>
        </w:rPr>
        <w:t xml:space="preserve">, who also supervised his BA thesis in philosophy. Leibniz also eagerly read </w:t>
      </w:r>
      <w:hyperlink r:id="rId313" w:tooltip="Francisco Suárez" w:history="1">
        <w:r w:rsidRPr="00A976E9">
          <w:rPr>
            <w:rFonts w:ascii="宋体" w:eastAsia="宋体" w:hAnsi="宋体" w:cs="宋体"/>
            <w:color w:val="0000FF"/>
            <w:kern w:val="0"/>
            <w:sz w:val="24"/>
            <w:szCs w:val="24"/>
            <w:u w:val="single"/>
            <w:lang/>
          </w:rPr>
          <w:t>Francisco Suárez</w:t>
        </w:r>
      </w:hyperlink>
      <w:r w:rsidRPr="00A976E9">
        <w:rPr>
          <w:rFonts w:ascii="宋体" w:eastAsia="宋体" w:hAnsi="宋体" w:cs="宋体"/>
          <w:kern w:val="0"/>
          <w:sz w:val="24"/>
          <w:szCs w:val="24"/>
          <w:lang/>
        </w:rPr>
        <w:t xml:space="preserve">, a Spanish </w:t>
      </w:r>
      <w:hyperlink r:id="rId314" w:tooltip="Society of Jesus" w:history="1">
        <w:r w:rsidRPr="00A976E9">
          <w:rPr>
            <w:rFonts w:ascii="宋体" w:eastAsia="宋体" w:hAnsi="宋体" w:cs="宋体"/>
            <w:color w:val="0000FF"/>
            <w:kern w:val="0"/>
            <w:sz w:val="24"/>
            <w:szCs w:val="24"/>
            <w:u w:val="single"/>
            <w:lang/>
          </w:rPr>
          <w:t>Jesuit</w:t>
        </w:r>
      </w:hyperlink>
      <w:r w:rsidRPr="00A976E9">
        <w:rPr>
          <w:rFonts w:ascii="宋体" w:eastAsia="宋体" w:hAnsi="宋体" w:cs="宋体"/>
          <w:kern w:val="0"/>
          <w:sz w:val="24"/>
          <w:szCs w:val="24"/>
          <w:lang/>
        </w:rPr>
        <w:t xml:space="preserve"> respected even in </w:t>
      </w:r>
      <w:hyperlink r:id="rId315" w:tooltip="Lutheranism" w:history="1">
        <w:r w:rsidRPr="00A976E9">
          <w:rPr>
            <w:rFonts w:ascii="宋体" w:eastAsia="宋体" w:hAnsi="宋体" w:cs="宋体"/>
            <w:color w:val="0000FF"/>
            <w:kern w:val="0"/>
            <w:sz w:val="24"/>
            <w:szCs w:val="24"/>
            <w:u w:val="single"/>
            <w:lang/>
          </w:rPr>
          <w:t>Lutheran</w:t>
        </w:r>
      </w:hyperlink>
      <w:r w:rsidRPr="00A976E9">
        <w:rPr>
          <w:rFonts w:ascii="宋体" w:eastAsia="宋体" w:hAnsi="宋体" w:cs="宋体"/>
          <w:kern w:val="0"/>
          <w:sz w:val="24"/>
          <w:szCs w:val="24"/>
          <w:lang/>
        </w:rPr>
        <w:t xml:space="preserve"> universities. Leibniz was deeply interested in the new methods and conclusions of Descartes, Huygens, Newton, and </w:t>
      </w:r>
      <w:hyperlink r:id="rId316" w:tooltip="Robert Boyle" w:history="1">
        <w:r w:rsidRPr="00A976E9">
          <w:rPr>
            <w:rFonts w:ascii="宋体" w:eastAsia="宋体" w:hAnsi="宋体" w:cs="宋体"/>
            <w:color w:val="0000FF"/>
            <w:kern w:val="0"/>
            <w:sz w:val="24"/>
            <w:szCs w:val="24"/>
            <w:u w:val="single"/>
            <w:lang/>
          </w:rPr>
          <w:t>Boyle</w:t>
        </w:r>
      </w:hyperlink>
      <w:r w:rsidRPr="00A976E9">
        <w:rPr>
          <w:rFonts w:ascii="宋体" w:eastAsia="宋体" w:hAnsi="宋体" w:cs="宋体"/>
          <w:kern w:val="0"/>
          <w:sz w:val="24"/>
          <w:szCs w:val="24"/>
          <w:lang/>
        </w:rPr>
        <w:t xml:space="preserve">, but viewed their work through a lens heavily tinted by scholastic notions. Yet it remains the case that Leibniz's methods and concerns often anticipate the </w:t>
      </w:r>
      <w:hyperlink r:id="rId317" w:tooltip="Logic" w:history="1">
        <w:r w:rsidRPr="00A976E9">
          <w:rPr>
            <w:rFonts w:ascii="宋体" w:eastAsia="宋体" w:hAnsi="宋体" w:cs="宋体"/>
            <w:color w:val="0000FF"/>
            <w:kern w:val="0"/>
            <w:sz w:val="24"/>
            <w:szCs w:val="24"/>
            <w:u w:val="single"/>
            <w:lang/>
          </w:rPr>
          <w:t>logic</w:t>
        </w:r>
      </w:hyperlink>
      <w:r w:rsidRPr="00A976E9">
        <w:rPr>
          <w:rFonts w:ascii="宋体" w:eastAsia="宋体" w:hAnsi="宋体" w:cs="宋体"/>
          <w:kern w:val="0"/>
          <w:sz w:val="24"/>
          <w:szCs w:val="24"/>
          <w:lang/>
        </w:rPr>
        <w:t xml:space="preserve">, and </w:t>
      </w:r>
      <w:hyperlink r:id="rId318" w:tooltip="Analytic philosophy" w:history="1">
        <w:r w:rsidRPr="00A976E9">
          <w:rPr>
            <w:rFonts w:ascii="宋体" w:eastAsia="宋体" w:hAnsi="宋体" w:cs="宋体"/>
            <w:color w:val="0000FF"/>
            <w:kern w:val="0"/>
            <w:sz w:val="24"/>
            <w:szCs w:val="24"/>
            <w:u w:val="single"/>
            <w:lang/>
          </w:rPr>
          <w:t>analytic</w:t>
        </w:r>
      </w:hyperlink>
      <w:r w:rsidRPr="00A976E9">
        <w:rPr>
          <w:rFonts w:ascii="宋体" w:eastAsia="宋体" w:hAnsi="宋体" w:cs="宋体"/>
          <w:kern w:val="0"/>
          <w:sz w:val="24"/>
          <w:szCs w:val="24"/>
          <w:lang/>
        </w:rPr>
        <w:t xml:space="preserve"> and </w:t>
      </w:r>
      <w:hyperlink r:id="rId319" w:tooltip="Linguistic philosophy" w:history="1">
        <w:r w:rsidRPr="00A976E9">
          <w:rPr>
            <w:rFonts w:ascii="宋体" w:eastAsia="宋体" w:hAnsi="宋体" w:cs="宋体"/>
            <w:color w:val="0000FF"/>
            <w:kern w:val="0"/>
            <w:sz w:val="24"/>
            <w:szCs w:val="24"/>
            <w:u w:val="single"/>
            <w:lang/>
          </w:rPr>
          <w:t>linguistic philosophy</w:t>
        </w:r>
      </w:hyperlink>
      <w:r w:rsidRPr="00A976E9">
        <w:rPr>
          <w:rFonts w:ascii="宋体" w:eastAsia="宋体" w:hAnsi="宋体" w:cs="宋体"/>
          <w:kern w:val="0"/>
          <w:sz w:val="24"/>
          <w:szCs w:val="24"/>
          <w:lang/>
        </w:rPr>
        <w:t xml:space="preserve"> of the 20th century.</w:t>
      </w:r>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t>The Principles</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Leibniz variously invoked one or another of seven fundamental philosophical Principles:</w:t>
      </w:r>
      <w:hyperlink r:id="rId320" w:anchor="cite_note-37" w:history="1">
        <w:r w:rsidRPr="00A976E9">
          <w:rPr>
            <w:rFonts w:ascii="宋体" w:eastAsia="宋体" w:hAnsi="宋体" w:cs="宋体"/>
            <w:color w:val="0000FF"/>
            <w:kern w:val="0"/>
            <w:sz w:val="24"/>
            <w:szCs w:val="24"/>
            <w:u w:val="single"/>
            <w:vertAlign w:val="superscript"/>
            <w:lang/>
          </w:rPr>
          <w:t>[37]</w:t>
        </w:r>
      </w:hyperlink>
    </w:p>
    <w:p w:rsidR="00A976E9" w:rsidRPr="00A976E9" w:rsidRDefault="00A976E9" w:rsidP="00A976E9">
      <w:pPr>
        <w:widowControl/>
        <w:numPr>
          <w:ilvl w:val="0"/>
          <w:numId w:val="4"/>
        </w:numPr>
        <w:spacing w:before="100" w:beforeAutospacing="1" w:after="100" w:afterAutospacing="1"/>
        <w:jc w:val="left"/>
        <w:rPr>
          <w:rFonts w:ascii="宋体" w:eastAsia="宋体" w:hAnsi="宋体" w:cs="宋体"/>
          <w:kern w:val="0"/>
          <w:sz w:val="24"/>
          <w:szCs w:val="24"/>
          <w:lang/>
        </w:rPr>
      </w:pPr>
      <w:hyperlink r:id="rId321" w:tooltip="Identity (mathematics)" w:history="1">
        <w:r w:rsidRPr="00A976E9">
          <w:rPr>
            <w:rFonts w:ascii="宋体" w:eastAsia="宋体" w:hAnsi="宋体" w:cs="宋体"/>
            <w:color w:val="0000FF"/>
            <w:kern w:val="0"/>
            <w:sz w:val="24"/>
            <w:szCs w:val="24"/>
            <w:u w:val="single"/>
            <w:lang/>
          </w:rPr>
          <w:t>Identity</w:t>
        </w:r>
      </w:hyperlink>
      <w:r w:rsidRPr="00A976E9">
        <w:rPr>
          <w:rFonts w:ascii="宋体" w:eastAsia="宋体" w:hAnsi="宋体" w:cs="宋体"/>
          <w:kern w:val="0"/>
          <w:sz w:val="24"/>
          <w:szCs w:val="24"/>
          <w:lang/>
        </w:rPr>
        <w:t>/</w:t>
      </w:r>
      <w:hyperlink r:id="rId322" w:tooltip="Contradiction" w:history="1">
        <w:r w:rsidRPr="00A976E9">
          <w:rPr>
            <w:rFonts w:ascii="宋体" w:eastAsia="宋体" w:hAnsi="宋体" w:cs="宋体"/>
            <w:color w:val="0000FF"/>
            <w:kern w:val="0"/>
            <w:sz w:val="24"/>
            <w:szCs w:val="24"/>
            <w:u w:val="single"/>
            <w:lang/>
          </w:rPr>
          <w:t>contradiction</w:t>
        </w:r>
      </w:hyperlink>
      <w:r w:rsidRPr="00A976E9">
        <w:rPr>
          <w:rFonts w:ascii="宋体" w:eastAsia="宋体" w:hAnsi="宋体" w:cs="宋体"/>
          <w:kern w:val="0"/>
          <w:sz w:val="24"/>
          <w:szCs w:val="24"/>
          <w:lang/>
        </w:rPr>
        <w:t>. If a proposition is true, then its negation is false and vice versa.</w:t>
      </w:r>
    </w:p>
    <w:p w:rsidR="00A976E9" w:rsidRPr="00A976E9" w:rsidRDefault="00A976E9" w:rsidP="00A976E9">
      <w:pPr>
        <w:widowControl/>
        <w:numPr>
          <w:ilvl w:val="0"/>
          <w:numId w:val="4"/>
        </w:numPr>
        <w:spacing w:before="100" w:beforeAutospacing="1" w:after="100" w:afterAutospacing="1"/>
        <w:jc w:val="left"/>
        <w:rPr>
          <w:rFonts w:ascii="宋体" w:eastAsia="宋体" w:hAnsi="宋体" w:cs="宋体"/>
          <w:kern w:val="0"/>
          <w:sz w:val="24"/>
          <w:szCs w:val="24"/>
          <w:lang/>
        </w:rPr>
      </w:pPr>
      <w:hyperlink r:id="rId323" w:tooltip="Identity of indiscernibles" w:history="1">
        <w:r w:rsidRPr="00A976E9">
          <w:rPr>
            <w:rFonts w:ascii="宋体" w:eastAsia="宋体" w:hAnsi="宋体" w:cs="宋体"/>
            <w:color w:val="0000FF"/>
            <w:kern w:val="0"/>
            <w:sz w:val="24"/>
            <w:szCs w:val="24"/>
            <w:u w:val="single"/>
            <w:lang/>
          </w:rPr>
          <w:t>Identity of indiscernibles</w:t>
        </w:r>
      </w:hyperlink>
      <w:r w:rsidRPr="00A976E9">
        <w:rPr>
          <w:rFonts w:ascii="宋体" w:eastAsia="宋体" w:hAnsi="宋体" w:cs="宋体"/>
          <w:kern w:val="0"/>
          <w:sz w:val="24"/>
          <w:szCs w:val="24"/>
          <w:lang/>
        </w:rPr>
        <w:t>. Two distinct things cannot have all their properties in common. If every predicate possessed by x is also possessed by y and vice versa, then entities x and y are identical; to suppose two things indiscernible is to suppose the same thing under two names. Frequently invoked in modern logic and philosophy. The "identity of indiscernibles" is often referred to as Leibniz's Law. It has attracted the most controversy and criticism, especially from corpuscular philosophy and quantum mechanics.</w:t>
      </w:r>
    </w:p>
    <w:p w:rsidR="00A976E9" w:rsidRPr="00A976E9" w:rsidRDefault="00A976E9" w:rsidP="00A976E9">
      <w:pPr>
        <w:widowControl/>
        <w:numPr>
          <w:ilvl w:val="0"/>
          <w:numId w:val="4"/>
        </w:numPr>
        <w:spacing w:before="100" w:beforeAutospacing="1" w:after="100" w:afterAutospacing="1"/>
        <w:jc w:val="left"/>
        <w:rPr>
          <w:rFonts w:ascii="宋体" w:eastAsia="宋体" w:hAnsi="宋体" w:cs="宋体"/>
          <w:kern w:val="0"/>
          <w:sz w:val="24"/>
          <w:szCs w:val="24"/>
          <w:lang/>
        </w:rPr>
      </w:pPr>
      <w:hyperlink r:id="rId324" w:tooltip="Principle of sufficient reason" w:history="1">
        <w:r w:rsidRPr="00A976E9">
          <w:rPr>
            <w:rFonts w:ascii="宋体" w:eastAsia="宋体" w:hAnsi="宋体" w:cs="宋体"/>
            <w:color w:val="0000FF"/>
            <w:kern w:val="0"/>
            <w:sz w:val="24"/>
            <w:szCs w:val="24"/>
            <w:u w:val="single"/>
            <w:lang/>
          </w:rPr>
          <w:t>Sufficient reason</w:t>
        </w:r>
      </w:hyperlink>
      <w:r w:rsidRPr="00A976E9">
        <w:rPr>
          <w:rFonts w:ascii="宋体" w:eastAsia="宋体" w:hAnsi="宋体" w:cs="宋体"/>
          <w:kern w:val="0"/>
          <w:sz w:val="24"/>
          <w:szCs w:val="24"/>
          <w:lang/>
        </w:rPr>
        <w:t>. "There must be a sufficient reason [often known only to God] for anything to exist, for any event to occur, for any truth to obtain."</w:t>
      </w:r>
      <w:hyperlink r:id="rId325" w:anchor="cite_note-38" w:history="1">
        <w:r w:rsidRPr="00A976E9">
          <w:rPr>
            <w:rFonts w:ascii="宋体" w:eastAsia="宋体" w:hAnsi="宋体" w:cs="宋体"/>
            <w:color w:val="0000FF"/>
            <w:kern w:val="0"/>
            <w:sz w:val="24"/>
            <w:szCs w:val="24"/>
            <w:u w:val="single"/>
            <w:vertAlign w:val="superscript"/>
            <w:lang/>
          </w:rPr>
          <w:t>[38]</w:t>
        </w:r>
      </w:hyperlink>
    </w:p>
    <w:p w:rsidR="00A976E9" w:rsidRPr="00A976E9" w:rsidRDefault="00A976E9" w:rsidP="00A976E9">
      <w:pPr>
        <w:widowControl/>
        <w:numPr>
          <w:ilvl w:val="0"/>
          <w:numId w:val="4"/>
        </w:numPr>
        <w:spacing w:before="100" w:beforeAutospacing="1" w:after="100" w:afterAutospacing="1"/>
        <w:jc w:val="left"/>
        <w:rPr>
          <w:rFonts w:ascii="宋体" w:eastAsia="宋体" w:hAnsi="宋体" w:cs="宋体"/>
          <w:kern w:val="0"/>
          <w:sz w:val="24"/>
          <w:szCs w:val="24"/>
          <w:lang/>
        </w:rPr>
      </w:pPr>
      <w:hyperlink r:id="rId326" w:tooltip="Pre-established harmony" w:history="1">
        <w:r w:rsidRPr="00A976E9">
          <w:rPr>
            <w:rFonts w:ascii="宋体" w:eastAsia="宋体" w:hAnsi="宋体" w:cs="宋体"/>
            <w:color w:val="0000FF"/>
            <w:kern w:val="0"/>
            <w:sz w:val="24"/>
            <w:szCs w:val="24"/>
            <w:u w:val="single"/>
            <w:lang/>
          </w:rPr>
          <w:t>Pre-established harmony</w:t>
        </w:r>
      </w:hyperlink>
      <w:r w:rsidRPr="00A976E9">
        <w:rPr>
          <w:rFonts w:ascii="宋体" w:eastAsia="宋体" w:hAnsi="宋体" w:cs="宋体"/>
          <w:kern w:val="0"/>
          <w:sz w:val="24"/>
          <w:szCs w:val="24"/>
          <w:lang/>
        </w:rPr>
        <w:t>.</w:t>
      </w:r>
      <w:hyperlink r:id="rId327" w:anchor="cite_note-39" w:history="1">
        <w:r w:rsidRPr="00A976E9">
          <w:rPr>
            <w:rFonts w:ascii="宋体" w:eastAsia="宋体" w:hAnsi="宋体" w:cs="宋体"/>
            <w:color w:val="0000FF"/>
            <w:kern w:val="0"/>
            <w:sz w:val="24"/>
            <w:szCs w:val="24"/>
            <w:u w:val="single"/>
            <w:vertAlign w:val="superscript"/>
            <w:lang/>
          </w:rPr>
          <w:t>[39]</w:t>
        </w:r>
      </w:hyperlink>
      <w:r w:rsidRPr="00A976E9">
        <w:rPr>
          <w:rFonts w:ascii="宋体" w:eastAsia="宋体" w:hAnsi="宋体" w:cs="宋体"/>
          <w:kern w:val="0"/>
          <w:sz w:val="24"/>
          <w:szCs w:val="24"/>
          <w:lang/>
        </w:rPr>
        <w:t xml:space="preserve"> "[T]he appropriate nature of each substance brings it about that what happens to one corresponds to what happens to all the others, without, however, their acting upon one another directly." (</w:t>
      </w:r>
      <w:r w:rsidRPr="00A976E9">
        <w:rPr>
          <w:rFonts w:ascii="宋体" w:eastAsia="宋体" w:hAnsi="宋体" w:cs="宋体"/>
          <w:i/>
          <w:iCs/>
          <w:kern w:val="0"/>
          <w:sz w:val="24"/>
          <w:szCs w:val="24"/>
          <w:lang/>
        </w:rPr>
        <w:t>Discourse on Metaphysics</w:t>
      </w:r>
      <w:r w:rsidRPr="00A976E9">
        <w:rPr>
          <w:rFonts w:ascii="宋体" w:eastAsia="宋体" w:hAnsi="宋体" w:cs="宋体"/>
          <w:kern w:val="0"/>
          <w:sz w:val="24"/>
          <w:szCs w:val="24"/>
          <w:lang/>
        </w:rPr>
        <w:t>, XIV) A dropped glass shatters because it "knows" it has hit the ground, and not because the impact with the ground "compels" the glass to split.</w:t>
      </w:r>
    </w:p>
    <w:p w:rsidR="00A976E9" w:rsidRPr="00A976E9" w:rsidRDefault="00A976E9" w:rsidP="00A976E9">
      <w:pPr>
        <w:widowControl/>
        <w:numPr>
          <w:ilvl w:val="0"/>
          <w:numId w:val="4"/>
        </w:numPr>
        <w:spacing w:before="100" w:beforeAutospacing="1" w:after="100" w:afterAutospacing="1"/>
        <w:jc w:val="left"/>
        <w:rPr>
          <w:rFonts w:ascii="宋体" w:eastAsia="宋体" w:hAnsi="宋体" w:cs="宋体"/>
          <w:kern w:val="0"/>
          <w:sz w:val="24"/>
          <w:szCs w:val="24"/>
          <w:lang/>
        </w:rPr>
      </w:pPr>
      <w:hyperlink r:id="rId328" w:tooltip="Law of Continuity" w:history="1">
        <w:r w:rsidRPr="00A976E9">
          <w:rPr>
            <w:rFonts w:ascii="宋体" w:eastAsia="宋体" w:hAnsi="宋体" w:cs="宋体"/>
            <w:color w:val="0000FF"/>
            <w:kern w:val="0"/>
            <w:sz w:val="24"/>
            <w:szCs w:val="24"/>
            <w:u w:val="single"/>
            <w:lang/>
          </w:rPr>
          <w:t>Law of Continuity</w:t>
        </w:r>
      </w:hyperlink>
      <w:r w:rsidRPr="00A976E9">
        <w:rPr>
          <w:rFonts w:ascii="宋体" w:eastAsia="宋体" w:hAnsi="宋体" w:cs="宋体"/>
          <w:kern w:val="0"/>
          <w:sz w:val="24"/>
          <w:szCs w:val="24"/>
          <w:lang/>
        </w:rPr>
        <w:t xml:space="preserve">. </w:t>
      </w:r>
      <w:r w:rsidRPr="00A976E9">
        <w:rPr>
          <w:rFonts w:ascii="宋体" w:eastAsia="宋体" w:hAnsi="宋体" w:cs="宋体"/>
          <w:i/>
          <w:iCs/>
          <w:kern w:val="0"/>
          <w:sz w:val="24"/>
          <w:szCs w:val="24"/>
          <w:lang/>
        </w:rPr>
        <w:t>Natura non saltum facit</w:t>
      </w:r>
      <w:r w:rsidRPr="00A976E9">
        <w:rPr>
          <w:rFonts w:ascii="宋体" w:eastAsia="宋体" w:hAnsi="宋体" w:cs="宋体"/>
          <w:kern w:val="0"/>
          <w:sz w:val="24"/>
          <w:szCs w:val="24"/>
          <w:lang/>
        </w:rPr>
        <w:t>.</w:t>
      </w:r>
    </w:p>
    <w:p w:rsidR="00A976E9" w:rsidRPr="00A976E9" w:rsidRDefault="00A976E9" w:rsidP="00A976E9">
      <w:pPr>
        <w:widowControl/>
        <w:numPr>
          <w:ilvl w:val="0"/>
          <w:numId w:val="4"/>
        </w:numPr>
        <w:spacing w:before="100" w:beforeAutospacing="1" w:after="100" w:afterAutospacing="1"/>
        <w:jc w:val="left"/>
        <w:rPr>
          <w:rFonts w:ascii="宋体" w:eastAsia="宋体" w:hAnsi="宋体" w:cs="宋体"/>
          <w:kern w:val="0"/>
          <w:sz w:val="24"/>
          <w:szCs w:val="24"/>
          <w:lang/>
        </w:rPr>
      </w:pPr>
      <w:hyperlink r:id="rId329" w:tooltip="Optimism" w:history="1">
        <w:r w:rsidRPr="00A976E9">
          <w:rPr>
            <w:rFonts w:ascii="宋体" w:eastAsia="宋体" w:hAnsi="宋体" w:cs="宋体"/>
            <w:color w:val="0000FF"/>
            <w:kern w:val="0"/>
            <w:sz w:val="24"/>
            <w:szCs w:val="24"/>
            <w:u w:val="single"/>
            <w:lang/>
          </w:rPr>
          <w:t>Optimism</w:t>
        </w:r>
      </w:hyperlink>
      <w:r w:rsidRPr="00A976E9">
        <w:rPr>
          <w:rFonts w:ascii="宋体" w:eastAsia="宋体" w:hAnsi="宋体" w:cs="宋体"/>
          <w:kern w:val="0"/>
          <w:sz w:val="24"/>
          <w:szCs w:val="24"/>
          <w:lang/>
        </w:rPr>
        <w:t>. "God assuredly always chooses the best."</w:t>
      </w:r>
      <w:hyperlink r:id="rId330" w:anchor="cite_note-40" w:history="1">
        <w:r w:rsidRPr="00A976E9">
          <w:rPr>
            <w:rFonts w:ascii="宋体" w:eastAsia="宋体" w:hAnsi="宋体" w:cs="宋体"/>
            <w:color w:val="0000FF"/>
            <w:kern w:val="0"/>
            <w:sz w:val="24"/>
            <w:szCs w:val="24"/>
            <w:u w:val="single"/>
            <w:vertAlign w:val="superscript"/>
            <w:lang/>
          </w:rPr>
          <w:t>[40]</w:t>
        </w:r>
      </w:hyperlink>
    </w:p>
    <w:p w:rsidR="00A976E9" w:rsidRPr="00A976E9" w:rsidRDefault="00A976E9" w:rsidP="00A976E9">
      <w:pPr>
        <w:widowControl/>
        <w:numPr>
          <w:ilvl w:val="0"/>
          <w:numId w:val="4"/>
        </w:numPr>
        <w:spacing w:before="100" w:beforeAutospacing="1" w:after="100" w:afterAutospacing="1"/>
        <w:jc w:val="left"/>
        <w:rPr>
          <w:rFonts w:ascii="宋体" w:eastAsia="宋体" w:hAnsi="宋体" w:cs="宋体"/>
          <w:kern w:val="0"/>
          <w:sz w:val="24"/>
          <w:szCs w:val="24"/>
          <w:lang/>
        </w:rPr>
      </w:pPr>
      <w:hyperlink r:id="rId331" w:tooltip="Plenitude principle" w:history="1">
        <w:r w:rsidRPr="00A976E9">
          <w:rPr>
            <w:rFonts w:ascii="宋体" w:eastAsia="宋体" w:hAnsi="宋体" w:cs="宋体"/>
            <w:color w:val="0000FF"/>
            <w:kern w:val="0"/>
            <w:sz w:val="24"/>
            <w:szCs w:val="24"/>
            <w:u w:val="single"/>
            <w:lang/>
          </w:rPr>
          <w:t>Plenitude</w:t>
        </w:r>
      </w:hyperlink>
      <w:r w:rsidRPr="00A976E9">
        <w:rPr>
          <w:rFonts w:ascii="宋体" w:eastAsia="宋体" w:hAnsi="宋体" w:cs="宋体"/>
          <w:kern w:val="0"/>
          <w:sz w:val="24"/>
          <w:szCs w:val="24"/>
          <w:lang/>
        </w:rPr>
        <w:t xml:space="preserve">. "Leibniz believed that the best of all possible worlds would actualize every genuine possibility, and argued in </w:t>
      </w:r>
      <w:hyperlink r:id="rId332" w:tooltip="Théodicée" w:history="1">
        <w:r w:rsidRPr="00A976E9">
          <w:rPr>
            <w:rFonts w:ascii="宋体" w:eastAsia="宋体" w:hAnsi="宋体" w:cs="宋体"/>
            <w:color w:val="0000FF"/>
            <w:kern w:val="0"/>
            <w:sz w:val="24"/>
            <w:szCs w:val="24"/>
            <w:u w:val="single"/>
            <w:lang/>
          </w:rPr>
          <w:t>Théodicée</w:t>
        </w:r>
      </w:hyperlink>
      <w:r w:rsidRPr="00A976E9">
        <w:rPr>
          <w:rFonts w:ascii="宋体" w:eastAsia="宋体" w:hAnsi="宋体" w:cs="宋体"/>
          <w:kern w:val="0"/>
          <w:sz w:val="24"/>
          <w:szCs w:val="24"/>
          <w:lang/>
        </w:rPr>
        <w:t xml:space="preserve"> that this best of all possible worlds will contain all possibilities, with our finite experience of eternity giving no reason to dispute nature's perfection."</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lastRenderedPageBreak/>
        <w:t>Leibniz would on occasion give a rational defense of a specific principle, but more often took them for granted.</w:t>
      </w:r>
      <w:hyperlink r:id="rId333" w:anchor="cite_note-41" w:history="1">
        <w:r w:rsidRPr="00A976E9">
          <w:rPr>
            <w:rFonts w:ascii="宋体" w:eastAsia="宋体" w:hAnsi="宋体" w:cs="宋体"/>
            <w:color w:val="0000FF"/>
            <w:kern w:val="0"/>
            <w:sz w:val="24"/>
            <w:szCs w:val="24"/>
            <w:u w:val="single"/>
            <w:vertAlign w:val="superscript"/>
            <w:lang/>
          </w:rPr>
          <w:t>[41]</w:t>
        </w:r>
      </w:hyperlink>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t>The monads</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Leibniz's best known contribution to </w:t>
      </w:r>
      <w:hyperlink r:id="rId334" w:tooltip="Metaphysics" w:history="1">
        <w:r w:rsidRPr="00A976E9">
          <w:rPr>
            <w:rFonts w:ascii="宋体" w:eastAsia="宋体" w:hAnsi="宋体" w:cs="宋体"/>
            <w:color w:val="0000FF"/>
            <w:kern w:val="0"/>
            <w:sz w:val="24"/>
            <w:szCs w:val="24"/>
            <w:u w:val="single"/>
            <w:lang/>
          </w:rPr>
          <w:t>metaphysics</w:t>
        </w:r>
      </w:hyperlink>
      <w:r w:rsidRPr="00A976E9">
        <w:rPr>
          <w:rFonts w:ascii="宋体" w:eastAsia="宋体" w:hAnsi="宋体" w:cs="宋体"/>
          <w:kern w:val="0"/>
          <w:sz w:val="24"/>
          <w:szCs w:val="24"/>
          <w:lang/>
        </w:rPr>
        <w:t xml:space="preserve"> is his theory of </w:t>
      </w:r>
      <w:hyperlink r:id="rId335" w:tooltip="Monad (Greek philosophy)" w:history="1">
        <w:r w:rsidRPr="00A976E9">
          <w:rPr>
            <w:rFonts w:ascii="宋体" w:eastAsia="宋体" w:hAnsi="宋体" w:cs="宋体"/>
            <w:color w:val="0000FF"/>
            <w:kern w:val="0"/>
            <w:sz w:val="24"/>
            <w:szCs w:val="24"/>
            <w:u w:val="single"/>
            <w:lang/>
          </w:rPr>
          <w:t>monads</w:t>
        </w:r>
      </w:hyperlink>
      <w:r w:rsidRPr="00A976E9">
        <w:rPr>
          <w:rFonts w:ascii="宋体" w:eastAsia="宋体" w:hAnsi="宋体" w:cs="宋体"/>
          <w:kern w:val="0"/>
          <w:sz w:val="24"/>
          <w:szCs w:val="24"/>
          <w:lang/>
        </w:rPr>
        <w:t xml:space="preserve">, as exposited in </w:t>
      </w:r>
      <w:hyperlink r:id="rId336" w:tooltip="Monadology" w:history="1">
        <w:r w:rsidRPr="00A976E9">
          <w:rPr>
            <w:rFonts w:ascii="宋体" w:eastAsia="宋体" w:hAnsi="宋体" w:cs="宋体"/>
            <w:i/>
            <w:iCs/>
            <w:color w:val="0000FF"/>
            <w:kern w:val="0"/>
            <w:sz w:val="24"/>
            <w:szCs w:val="24"/>
            <w:u w:val="single"/>
            <w:lang/>
          </w:rPr>
          <w:t>Monadologie</w:t>
        </w:r>
      </w:hyperlink>
      <w:r w:rsidRPr="00A976E9">
        <w:rPr>
          <w:rFonts w:ascii="宋体" w:eastAsia="宋体" w:hAnsi="宋体" w:cs="宋体"/>
          <w:kern w:val="0"/>
          <w:sz w:val="24"/>
          <w:szCs w:val="24"/>
          <w:lang/>
        </w:rPr>
        <w:t xml:space="preserve">. According to Leibniz, monads are </w:t>
      </w:r>
      <w:hyperlink r:id="rId337" w:tooltip="Elementary particles" w:history="1">
        <w:r w:rsidRPr="00A976E9">
          <w:rPr>
            <w:rFonts w:ascii="宋体" w:eastAsia="宋体" w:hAnsi="宋体" w:cs="宋体"/>
            <w:color w:val="0000FF"/>
            <w:kern w:val="0"/>
            <w:sz w:val="24"/>
            <w:szCs w:val="24"/>
            <w:u w:val="single"/>
            <w:lang/>
          </w:rPr>
          <w:t>elementary particles</w:t>
        </w:r>
      </w:hyperlink>
      <w:r w:rsidRPr="00A976E9">
        <w:rPr>
          <w:rFonts w:ascii="宋体" w:eastAsia="宋体" w:hAnsi="宋体" w:cs="宋体"/>
          <w:kern w:val="0"/>
          <w:sz w:val="24"/>
          <w:szCs w:val="24"/>
          <w:lang/>
        </w:rPr>
        <w:t xml:space="preserve"> with blurred perception of each other. Monads can also be compared to the corpuscles of the Mechanical Philosophy of René Descartes and others. Monads are the ultimate elements of the </w:t>
      </w:r>
      <w:hyperlink r:id="rId338" w:tooltip="Universe" w:history="1">
        <w:r w:rsidRPr="00A976E9">
          <w:rPr>
            <w:rFonts w:ascii="宋体" w:eastAsia="宋体" w:hAnsi="宋体" w:cs="宋体"/>
            <w:color w:val="0000FF"/>
            <w:kern w:val="0"/>
            <w:sz w:val="24"/>
            <w:szCs w:val="24"/>
            <w:u w:val="single"/>
            <w:lang/>
          </w:rPr>
          <w:t>universe</w:t>
        </w:r>
      </w:hyperlink>
      <w:r w:rsidRPr="00A976E9">
        <w:rPr>
          <w:rFonts w:ascii="宋体" w:eastAsia="宋体" w:hAnsi="宋体" w:cs="宋体"/>
          <w:kern w:val="0"/>
          <w:sz w:val="24"/>
          <w:szCs w:val="24"/>
          <w:lang/>
        </w:rPr>
        <w:t xml:space="preserve">. The monads are "substantial forms of being" with the following properties: they are eternal, indecomposable, individual, subject to their own laws, un-interacting, and each reflecting the entire universe in a </w:t>
      </w:r>
      <w:hyperlink r:id="rId339" w:tooltip="Pre-established harmony" w:history="1">
        <w:r w:rsidRPr="00A976E9">
          <w:rPr>
            <w:rFonts w:ascii="宋体" w:eastAsia="宋体" w:hAnsi="宋体" w:cs="宋体"/>
            <w:color w:val="0000FF"/>
            <w:kern w:val="0"/>
            <w:sz w:val="24"/>
            <w:szCs w:val="24"/>
            <w:u w:val="single"/>
            <w:lang/>
          </w:rPr>
          <w:t>pre-established harmony</w:t>
        </w:r>
      </w:hyperlink>
      <w:r w:rsidRPr="00A976E9">
        <w:rPr>
          <w:rFonts w:ascii="宋体" w:eastAsia="宋体" w:hAnsi="宋体" w:cs="宋体"/>
          <w:kern w:val="0"/>
          <w:sz w:val="24"/>
          <w:szCs w:val="24"/>
          <w:lang/>
        </w:rPr>
        <w:t xml:space="preserve"> (a historically important example of </w:t>
      </w:r>
      <w:hyperlink r:id="rId340" w:tooltip="Panpsychism" w:history="1">
        <w:r w:rsidRPr="00A976E9">
          <w:rPr>
            <w:rFonts w:ascii="宋体" w:eastAsia="宋体" w:hAnsi="宋体" w:cs="宋体"/>
            <w:color w:val="0000FF"/>
            <w:kern w:val="0"/>
            <w:sz w:val="24"/>
            <w:szCs w:val="24"/>
            <w:u w:val="single"/>
            <w:lang/>
          </w:rPr>
          <w:t>panpsychism</w:t>
        </w:r>
      </w:hyperlink>
      <w:r w:rsidRPr="00A976E9">
        <w:rPr>
          <w:rFonts w:ascii="宋体" w:eastAsia="宋体" w:hAnsi="宋体" w:cs="宋体"/>
          <w:kern w:val="0"/>
          <w:sz w:val="24"/>
          <w:szCs w:val="24"/>
          <w:lang/>
        </w:rPr>
        <w:t xml:space="preserve">). Monads are centers of </w:t>
      </w:r>
      <w:hyperlink r:id="rId341" w:tooltip="Force" w:history="1">
        <w:r w:rsidRPr="00A976E9">
          <w:rPr>
            <w:rFonts w:ascii="宋体" w:eastAsia="宋体" w:hAnsi="宋体" w:cs="宋体"/>
            <w:color w:val="0000FF"/>
            <w:kern w:val="0"/>
            <w:sz w:val="24"/>
            <w:szCs w:val="24"/>
            <w:u w:val="single"/>
            <w:lang/>
          </w:rPr>
          <w:t>force</w:t>
        </w:r>
      </w:hyperlink>
      <w:r w:rsidRPr="00A976E9">
        <w:rPr>
          <w:rFonts w:ascii="宋体" w:eastAsia="宋体" w:hAnsi="宋体" w:cs="宋体"/>
          <w:kern w:val="0"/>
          <w:sz w:val="24"/>
          <w:szCs w:val="24"/>
          <w:lang/>
        </w:rPr>
        <w:t xml:space="preserve">; substance is force, while </w:t>
      </w:r>
      <w:hyperlink r:id="rId342" w:tooltip="Space" w:history="1">
        <w:r w:rsidRPr="00A976E9">
          <w:rPr>
            <w:rFonts w:ascii="宋体" w:eastAsia="宋体" w:hAnsi="宋体" w:cs="宋体"/>
            <w:color w:val="0000FF"/>
            <w:kern w:val="0"/>
            <w:sz w:val="24"/>
            <w:szCs w:val="24"/>
            <w:u w:val="single"/>
            <w:lang/>
          </w:rPr>
          <w:t>space</w:t>
        </w:r>
      </w:hyperlink>
      <w:r w:rsidRPr="00A976E9">
        <w:rPr>
          <w:rFonts w:ascii="宋体" w:eastAsia="宋体" w:hAnsi="宋体" w:cs="宋体"/>
          <w:kern w:val="0"/>
          <w:sz w:val="24"/>
          <w:szCs w:val="24"/>
          <w:lang/>
        </w:rPr>
        <w:t xml:space="preserve">, </w:t>
      </w:r>
      <w:hyperlink r:id="rId343" w:tooltip="Matter" w:history="1">
        <w:r w:rsidRPr="00A976E9">
          <w:rPr>
            <w:rFonts w:ascii="宋体" w:eastAsia="宋体" w:hAnsi="宋体" w:cs="宋体"/>
            <w:color w:val="0000FF"/>
            <w:kern w:val="0"/>
            <w:sz w:val="24"/>
            <w:szCs w:val="24"/>
            <w:u w:val="single"/>
            <w:lang/>
          </w:rPr>
          <w:t>matter</w:t>
        </w:r>
      </w:hyperlink>
      <w:r w:rsidRPr="00A976E9">
        <w:rPr>
          <w:rFonts w:ascii="宋体" w:eastAsia="宋体" w:hAnsi="宋体" w:cs="宋体"/>
          <w:kern w:val="0"/>
          <w:sz w:val="24"/>
          <w:szCs w:val="24"/>
          <w:lang/>
        </w:rPr>
        <w:t xml:space="preserve">, and </w:t>
      </w:r>
      <w:hyperlink r:id="rId344" w:tooltip="Motion (physics)" w:history="1">
        <w:r w:rsidRPr="00A976E9">
          <w:rPr>
            <w:rFonts w:ascii="宋体" w:eastAsia="宋体" w:hAnsi="宋体" w:cs="宋体"/>
            <w:color w:val="0000FF"/>
            <w:kern w:val="0"/>
            <w:sz w:val="24"/>
            <w:szCs w:val="24"/>
            <w:u w:val="single"/>
            <w:lang/>
          </w:rPr>
          <w:t>motion</w:t>
        </w:r>
      </w:hyperlink>
      <w:r w:rsidRPr="00A976E9">
        <w:rPr>
          <w:rFonts w:ascii="宋体" w:eastAsia="宋体" w:hAnsi="宋体" w:cs="宋体"/>
          <w:kern w:val="0"/>
          <w:sz w:val="24"/>
          <w:szCs w:val="24"/>
          <w:lang/>
        </w:rPr>
        <w:t xml:space="preserve"> are merely phenomenal.</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The </w:t>
      </w:r>
      <w:hyperlink r:id="rId345" w:tooltip="Ontology" w:history="1">
        <w:r w:rsidRPr="00A976E9">
          <w:rPr>
            <w:rFonts w:ascii="宋体" w:eastAsia="宋体" w:hAnsi="宋体" w:cs="宋体"/>
            <w:color w:val="0000FF"/>
            <w:kern w:val="0"/>
            <w:sz w:val="24"/>
            <w:szCs w:val="24"/>
            <w:u w:val="single"/>
            <w:lang/>
          </w:rPr>
          <w:t>ontological</w:t>
        </w:r>
      </w:hyperlink>
      <w:r w:rsidRPr="00A976E9">
        <w:rPr>
          <w:rFonts w:ascii="宋体" w:eastAsia="宋体" w:hAnsi="宋体" w:cs="宋体"/>
          <w:kern w:val="0"/>
          <w:sz w:val="24"/>
          <w:szCs w:val="24"/>
          <w:lang/>
        </w:rPr>
        <w:t xml:space="preserve"> essence of a monad is its irreducible simplicity. Unlike atoms, monads possess no material or spatial character. They also differ from atoms by their complete mutual independence, so that interactions among monads are only apparent. Instead, by virtue of the principle of pre-established harmony, each monad follows a preprogrammed set of "instructions" peculiar to itself, so that a monad "knows" what to do at each moment. (These "instructions" may be seen as analogs of the </w:t>
      </w:r>
      <w:hyperlink r:id="rId346" w:tooltip="Scientific law" w:history="1">
        <w:r w:rsidRPr="00A976E9">
          <w:rPr>
            <w:rFonts w:ascii="宋体" w:eastAsia="宋体" w:hAnsi="宋体" w:cs="宋体"/>
            <w:color w:val="0000FF"/>
            <w:kern w:val="0"/>
            <w:sz w:val="24"/>
            <w:szCs w:val="24"/>
            <w:u w:val="single"/>
            <w:lang/>
          </w:rPr>
          <w:t>scientific laws</w:t>
        </w:r>
      </w:hyperlink>
      <w:r w:rsidRPr="00A976E9">
        <w:rPr>
          <w:rFonts w:ascii="宋体" w:eastAsia="宋体" w:hAnsi="宋体" w:cs="宋体"/>
          <w:kern w:val="0"/>
          <w:sz w:val="24"/>
          <w:szCs w:val="24"/>
          <w:lang/>
        </w:rPr>
        <w:t xml:space="preserve"> governing </w:t>
      </w:r>
      <w:hyperlink r:id="rId347" w:tooltip="Subatomic particle" w:history="1">
        <w:r w:rsidRPr="00A976E9">
          <w:rPr>
            <w:rFonts w:ascii="宋体" w:eastAsia="宋体" w:hAnsi="宋体" w:cs="宋体"/>
            <w:color w:val="0000FF"/>
            <w:kern w:val="0"/>
            <w:sz w:val="24"/>
            <w:szCs w:val="24"/>
            <w:u w:val="single"/>
            <w:lang/>
          </w:rPr>
          <w:t>subatomic particles</w:t>
        </w:r>
      </w:hyperlink>
      <w:r w:rsidRPr="00A976E9">
        <w:rPr>
          <w:rFonts w:ascii="宋体" w:eastAsia="宋体" w:hAnsi="宋体" w:cs="宋体"/>
          <w:kern w:val="0"/>
          <w:sz w:val="24"/>
          <w:szCs w:val="24"/>
          <w:lang/>
        </w:rPr>
        <w:t xml:space="preserve">.) By virtue of these intrinsic instructions, each monad is like a little mirror of the universe. Monads need not be "small"; e.g., each human being constitutes a monad, in which case </w:t>
      </w:r>
      <w:hyperlink r:id="rId348" w:tooltip="Free will" w:history="1">
        <w:r w:rsidRPr="00A976E9">
          <w:rPr>
            <w:rFonts w:ascii="宋体" w:eastAsia="宋体" w:hAnsi="宋体" w:cs="宋体"/>
            <w:color w:val="0000FF"/>
            <w:kern w:val="0"/>
            <w:sz w:val="24"/>
            <w:szCs w:val="24"/>
            <w:u w:val="single"/>
            <w:lang/>
          </w:rPr>
          <w:t>free will</w:t>
        </w:r>
      </w:hyperlink>
      <w:r w:rsidRPr="00A976E9">
        <w:rPr>
          <w:rFonts w:ascii="宋体" w:eastAsia="宋体" w:hAnsi="宋体" w:cs="宋体"/>
          <w:kern w:val="0"/>
          <w:sz w:val="24"/>
          <w:szCs w:val="24"/>
          <w:lang/>
        </w:rPr>
        <w:t xml:space="preserve"> is problematic. </w:t>
      </w:r>
      <w:hyperlink r:id="rId349" w:tooltip="God" w:history="1">
        <w:r w:rsidRPr="00A976E9">
          <w:rPr>
            <w:rFonts w:ascii="宋体" w:eastAsia="宋体" w:hAnsi="宋体" w:cs="宋体"/>
            <w:color w:val="0000FF"/>
            <w:kern w:val="0"/>
            <w:sz w:val="24"/>
            <w:szCs w:val="24"/>
            <w:u w:val="single"/>
            <w:lang/>
          </w:rPr>
          <w:t>God</w:t>
        </w:r>
      </w:hyperlink>
      <w:r w:rsidRPr="00A976E9">
        <w:rPr>
          <w:rFonts w:ascii="宋体" w:eastAsia="宋体" w:hAnsi="宋体" w:cs="宋体"/>
          <w:kern w:val="0"/>
          <w:sz w:val="24"/>
          <w:szCs w:val="24"/>
          <w:lang/>
        </w:rPr>
        <w:t xml:space="preserve">, too, is a monad, and the </w:t>
      </w:r>
      <w:hyperlink r:id="rId350" w:tooltip="Existence of God" w:history="1">
        <w:r w:rsidRPr="00A976E9">
          <w:rPr>
            <w:rFonts w:ascii="宋体" w:eastAsia="宋体" w:hAnsi="宋体" w:cs="宋体"/>
            <w:color w:val="0000FF"/>
            <w:kern w:val="0"/>
            <w:sz w:val="24"/>
            <w:szCs w:val="24"/>
            <w:u w:val="single"/>
            <w:lang/>
          </w:rPr>
          <w:t>existence of God</w:t>
        </w:r>
      </w:hyperlink>
      <w:r w:rsidRPr="00A976E9">
        <w:rPr>
          <w:rFonts w:ascii="宋体" w:eastAsia="宋体" w:hAnsi="宋体" w:cs="宋体"/>
          <w:kern w:val="0"/>
          <w:sz w:val="24"/>
          <w:szCs w:val="24"/>
          <w:lang/>
        </w:rPr>
        <w:t xml:space="preserve"> can be inferred from the harmony prevailing among all other monads; God wills the pre-established harmony.</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Monads are purported to have gotten rid of the problematic:</w:t>
      </w:r>
    </w:p>
    <w:p w:rsidR="00A976E9" w:rsidRPr="00A976E9" w:rsidRDefault="00A976E9" w:rsidP="00A976E9">
      <w:pPr>
        <w:widowControl/>
        <w:numPr>
          <w:ilvl w:val="0"/>
          <w:numId w:val="5"/>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Interaction between </w:t>
      </w:r>
      <w:hyperlink r:id="rId351" w:tooltip="Mind" w:history="1">
        <w:r w:rsidRPr="00A976E9">
          <w:rPr>
            <w:rFonts w:ascii="宋体" w:eastAsia="宋体" w:hAnsi="宋体" w:cs="宋体"/>
            <w:color w:val="0000FF"/>
            <w:kern w:val="0"/>
            <w:sz w:val="24"/>
            <w:szCs w:val="24"/>
            <w:u w:val="single"/>
            <w:lang/>
          </w:rPr>
          <w:t>mind</w:t>
        </w:r>
      </w:hyperlink>
      <w:r w:rsidRPr="00A976E9">
        <w:rPr>
          <w:rFonts w:ascii="宋体" w:eastAsia="宋体" w:hAnsi="宋体" w:cs="宋体"/>
          <w:kern w:val="0"/>
          <w:sz w:val="24"/>
          <w:szCs w:val="24"/>
          <w:lang/>
        </w:rPr>
        <w:t xml:space="preserve"> and matter arising in the system of </w:t>
      </w:r>
      <w:hyperlink r:id="rId352" w:tooltip="Descartes" w:history="1">
        <w:r w:rsidRPr="00A976E9">
          <w:rPr>
            <w:rFonts w:ascii="宋体" w:eastAsia="宋体" w:hAnsi="宋体" w:cs="宋体"/>
            <w:color w:val="0000FF"/>
            <w:kern w:val="0"/>
            <w:sz w:val="24"/>
            <w:szCs w:val="24"/>
            <w:u w:val="single"/>
            <w:lang/>
          </w:rPr>
          <w:t>Descartes</w:t>
        </w:r>
      </w:hyperlink>
      <w:r w:rsidRPr="00A976E9">
        <w:rPr>
          <w:rFonts w:ascii="宋体" w:eastAsia="宋体" w:hAnsi="宋体" w:cs="宋体"/>
          <w:kern w:val="0"/>
          <w:sz w:val="24"/>
          <w:szCs w:val="24"/>
          <w:lang/>
        </w:rPr>
        <w:t>;</w:t>
      </w:r>
    </w:p>
    <w:p w:rsidR="00A976E9" w:rsidRPr="00A976E9" w:rsidRDefault="00A976E9" w:rsidP="00A976E9">
      <w:pPr>
        <w:widowControl/>
        <w:numPr>
          <w:ilvl w:val="0"/>
          <w:numId w:val="5"/>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Lack of </w:t>
      </w:r>
      <w:hyperlink r:id="rId353" w:tooltip="Principle of individuation" w:history="1">
        <w:r w:rsidRPr="00A976E9">
          <w:rPr>
            <w:rFonts w:ascii="宋体" w:eastAsia="宋体" w:hAnsi="宋体" w:cs="宋体"/>
            <w:color w:val="0000FF"/>
            <w:kern w:val="0"/>
            <w:sz w:val="24"/>
            <w:szCs w:val="24"/>
            <w:u w:val="single"/>
            <w:lang/>
          </w:rPr>
          <w:t>individuation</w:t>
        </w:r>
      </w:hyperlink>
      <w:r w:rsidRPr="00A976E9">
        <w:rPr>
          <w:rFonts w:ascii="宋体" w:eastAsia="宋体" w:hAnsi="宋体" w:cs="宋体"/>
          <w:kern w:val="0"/>
          <w:sz w:val="24"/>
          <w:szCs w:val="24"/>
          <w:lang/>
        </w:rPr>
        <w:t xml:space="preserve"> inherent to the system of </w:t>
      </w:r>
      <w:hyperlink r:id="rId354" w:tooltip="Spinoza" w:history="1">
        <w:r w:rsidRPr="00A976E9">
          <w:rPr>
            <w:rFonts w:ascii="宋体" w:eastAsia="宋体" w:hAnsi="宋体" w:cs="宋体"/>
            <w:color w:val="0000FF"/>
            <w:kern w:val="0"/>
            <w:sz w:val="24"/>
            <w:szCs w:val="24"/>
            <w:u w:val="single"/>
            <w:lang/>
          </w:rPr>
          <w:t>Spinoza</w:t>
        </w:r>
      </w:hyperlink>
      <w:r w:rsidRPr="00A976E9">
        <w:rPr>
          <w:rFonts w:ascii="宋体" w:eastAsia="宋体" w:hAnsi="宋体" w:cs="宋体"/>
          <w:kern w:val="0"/>
          <w:sz w:val="24"/>
          <w:szCs w:val="24"/>
          <w:lang/>
        </w:rPr>
        <w:t>, which represents individual creatures as merely accidental.</w:t>
      </w:r>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t>Theodicy and optimism</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(Note that the word "optimism" here is used in the classic sense of optimal, not in the mood-related sense, as being positively hopeful.)</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The </w:t>
      </w:r>
      <w:hyperlink r:id="rId355" w:tooltip="Théodicée" w:history="1">
        <w:r w:rsidRPr="00A976E9">
          <w:rPr>
            <w:rFonts w:ascii="宋体" w:eastAsia="宋体" w:hAnsi="宋体" w:cs="宋体"/>
            <w:i/>
            <w:iCs/>
            <w:color w:val="0000FF"/>
            <w:kern w:val="0"/>
            <w:sz w:val="24"/>
            <w:szCs w:val="24"/>
            <w:u w:val="single"/>
            <w:lang/>
          </w:rPr>
          <w:t>Theodicy</w:t>
        </w:r>
      </w:hyperlink>
      <w:hyperlink r:id="rId356" w:anchor="cite_note-42" w:history="1">
        <w:r w:rsidRPr="00A976E9">
          <w:rPr>
            <w:rFonts w:ascii="宋体" w:eastAsia="宋体" w:hAnsi="宋体" w:cs="宋体"/>
            <w:color w:val="0000FF"/>
            <w:kern w:val="0"/>
            <w:sz w:val="24"/>
            <w:szCs w:val="24"/>
            <w:u w:val="single"/>
            <w:vertAlign w:val="superscript"/>
            <w:lang/>
          </w:rPr>
          <w:t>[42]</w:t>
        </w:r>
      </w:hyperlink>
      <w:r w:rsidRPr="00A976E9">
        <w:rPr>
          <w:rFonts w:ascii="宋体" w:eastAsia="宋体" w:hAnsi="宋体" w:cs="宋体"/>
          <w:kern w:val="0"/>
          <w:sz w:val="24"/>
          <w:szCs w:val="24"/>
          <w:lang/>
        </w:rPr>
        <w:t xml:space="preserve"> tries to justify the apparent imperfections of the world by claiming that it is </w:t>
      </w:r>
      <w:hyperlink r:id="rId357" w:tooltip="Best of all possible worlds" w:history="1">
        <w:r w:rsidRPr="00A976E9">
          <w:rPr>
            <w:rFonts w:ascii="宋体" w:eastAsia="宋体" w:hAnsi="宋体" w:cs="宋体"/>
            <w:color w:val="0000FF"/>
            <w:kern w:val="0"/>
            <w:sz w:val="24"/>
            <w:szCs w:val="24"/>
            <w:u w:val="single"/>
            <w:lang/>
          </w:rPr>
          <w:t>optimal among all possible worlds</w:t>
        </w:r>
      </w:hyperlink>
      <w:r w:rsidRPr="00A976E9">
        <w:rPr>
          <w:rFonts w:ascii="宋体" w:eastAsia="宋体" w:hAnsi="宋体" w:cs="宋体"/>
          <w:kern w:val="0"/>
          <w:sz w:val="24"/>
          <w:szCs w:val="24"/>
          <w:lang/>
        </w:rPr>
        <w:t>. It must be the best possible and most balanced world, because it was created by an all powerful and all knowing God, who would not choose to create an imperfect world if a better world could be known to him or possible to exist. In effect, apparent flaws that can be identified in this world must exist in every possible world, because otherwise God would have chosen to create the world that excluded those flaws.</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 asserted that the truths of theology (religion) and philosophy cannot contradict each other, since reason and faith are both "gifts of God" so that their conflict would imply </w:t>
      </w:r>
      <w:r w:rsidRPr="00A976E9">
        <w:rPr>
          <w:rFonts w:ascii="宋体" w:eastAsia="宋体" w:hAnsi="宋体" w:cs="宋体"/>
          <w:kern w:val="0"/>
          <w:sz w:val="24"/>
          <w:szCs w:val="24"/>
          <w:lang/>
        </w:rPr>
        <w:lastRenderedPageBreak/>
        <w:t xml:space="preserve">God contending against himself. The </w:t>
      </w:r>
      <w:r w:rsidRPr="00A976E9">
        <w:rPr>
          <w:rFonts w:ascii="宋体" w:eastAsia="宋体" w:hAnsi="宋体" w:cs="宋体"/>
          <w:i/>
          <w:iCs/>
          <w:kern w:val="0"/>
          <w:sz w:val="24"/>
          <w:szCs w:val="24"/>
          <w:lang/>
        </w:rPr>
        <w:t>Theodicy</w:t>
      </w:r>
      <w:r w:rsidRPr="00A976E9">
        <w:rPr>
          <w:rFonts w:ascii="宋体" w:eastAsia="宋体" w:hAnsi="宋体" w:cs="宋体"/>
          <w:kern w:val="0"/>
          <w:sz w:val="24"/>
          <w:szCs w:val="24"/>
          <w:lang/>
        </w:rPr>
        <w:t xml:space="preserve"> is Leibniz's attempt to reconcile his personal philosophical system with his interpretation of the tenets of Christianity.</w:t>
      </w:r>
      <w:hyperlink r:id="rId358" w:anchor="cite_note-43" w:history="1">
        <w:r w:rsidRPr="00A976E9">
          <w:rPr>
            <w:rFonts w:ascii="宋体" w:eastAsia="宋体" w:hAnsi="宋体" w:cs="宋体"/>
            <w:color w:val="0000FF"/>
            <w:kern w:val="0"/>
            <w:sz w:val="24"/>
            <w:szCs w:val="24"/>
            <w:u w:val="single"/>
            <w:vertAlign w:val="superscript"/>
            <w:lang/>
          </w:rPr>
          <w:t>[43]</w:t>
        </w:r>
      </w:hyperlink>
      <w:r w:rsidRPr="00A976E9">
        <w:rPr>
          <w:rFonts w:ascii="宋体" w:eastAsia="宋体" w:hAnsi="宋体" w:cs="宋体"/>
          <w:kern w:val="0"/>
          <w:sz w:val="24"/>
          <w:szCs w:val="24"/>
          <w:lang/>
        </w:rPr>
        <w:t xml:space="preserve"> This project was motivated in part by Leibniz's belief, shared by many conservative philosophers and theologians during the </w:t>
      </w:r>
      <w:hyperlink r:id="rId359" w:tooltip="Age of Enlightenment" w:history="1">
        <w:r w:rsidRPr="00A976E9">
          <w:rPr>
            <w:rFonts w:ascii="宋体" w:eastAsia="宋体" w:hAnsi="宋体" w:cs="宋体"/>
            <w:color w:val="0000FF"/>
            <w:kern w:val="0"/>
            <w:sz w:val="24"/>
            <w:szCs w:val="24"/>
            <w:u w:val="single"/>
            <w:lang/>
          </w:rPr>
          <w:t>Enlightenment</w:t>
        </w:r>
      </w:hyperlink>
      <w:r w:rsidRPr="00A976E9">
        <w:rPr>
          <w:rFonts w:ascii="宋体" w:eastAsia="宋体" w:hAnsi="宋体" w:cs="宋体"/>
          <w:kern w:val="0"/>
          <w:sz w:val="24"/>
          <w:szCs w:val="24"/>
          <w:lang/>
        </w:rPr>
        <w:t>, in the rational and enlightened nature of the Christian religion, at least as this was defined in tendentious comparisons between Christian and non Western or "primitive" religious practices and beliefs. It was also shaped by Leibniz's belief in the perfectibility of human nature (if humanity relied on correct philosophy and religion as a guide), and by his belief that metaphysical necessity must have a rational or logical foundation, even if this metaphysical causality seemed inexplicable in terms of physical necessity (the natural laws identified by science).</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Because reason and faith must be entirely reconciled, any tenet of faith which could not be defended by reason must be rejected. Leibniz then approached one of the central criticisms of Christian theism:</w:t>
      </w:r>
      <w:hyperlink r:id="rId360" w:anchor="cite_note-44" w:history="1">
        <w:r w:rsidRPr="00A976E9">
          <w:rPr>
            <w:rFonts w:ascii="宋体" w:eastAsia="宋体" w:hAnsi="宋体" w:cs="宋体"/>
            <w:color w:val="0000FF"/>
            <w:kern w:val="0"/>
            <w:sz w:val="24"/>
            <w:szCs w:val="24"/>
            <w:u w:val="single"/>
            <w:vertAlign w:val="superscript"/>
            <w:lang/>
          </w:rPr>
          <w:t>[44]</w:t>
        </w:r>
      </w:hyperlink>
      <w:r w:rsidRPr="00A976E9">
        <w:rPr>
          <w:rFonts w:ascii="宋体" w:eastAsia="宋体" w:hAnsi="宋体" w:cs="宋体"/>
          <w:kern w:val="0"/>
          <w:sz w:val="24"/>
          <w:szCs w:val="24"/>
          <w:lang/>
        </w:rPr>
        <w:t xml:space="preserve"> if God is all good, all wise and all powerful, how did evil come into the world? The answer (according to Leibniz) is that, while God is indeed unlimited in wisdom and power, his human creations, as creations, are limited both in their wisdom and in their will (power to act). This predisposes humans to false beliefs, wrong decisions and ineffective actions in the exercise of their free will. God does not arbitrarily inflict pain and suffering on humans; rather he permits both </w:t>
      </w:r>
      <w:r w:rsidRPr="00A976E9">
        <w:rPr>
          <w:rFonts w:ascii="宋体" w:eastAsia="宋体" w:hAnsi="宋体" w:cs="宋体"/>
          <w:i/>
          <w:iCs/>
          <w:kern w:val="0"/>
          <w:sz w:val="24"/>
          <w:szCs w:val="24"/>
          <w:lang/>
        </w:rPr>
        <w:t>moral evil</w:t>
      </w:r>
      <w:r w:rsidRPr="00A976E9">
        <w:rPr>
          <w:rFonts w:ascii="宋体" w:eastAsia="宋体" w:hAnsi="宋体" w:cs="宋体"/>
          <w:kern w:val="0"/>
          <w:sz w:val="24"/>
          <w:szCs w:val="24"/>
          <w:lang/>
        </w:rPr>
        <w:t xml:space="preserve"> (sin) and </w:t>
      </w:r>
      <w:r w:rsidRPr="00A976E9">
        <w:rPr>
          <w:rFonts w:ascii="宋体" w:eastAsia="宋体" w:hAnsi="宋体" w:cs="宋体"/>
          <w:i/>
          <w:iCs/>
          <w:kern w:val="0"/>
          <w:sz w:val="24"/>
          <w:szCs w:val="24"/>
          <w:lang/>
        </w:rPr>
        <w:t>physical evil</w:t>
      </w:r>
      <w:r w:rsidRPr="00A976E9">
        <w:rPr>
          <w:rFonts w:ascii="宋体" w:eastAsia="宋体" w:hAnsi="宋体" w:cs="宋体"/>
          <w:kern w:val="0"/>
          <w:sz w:val="24"/>
          <w:szCs w:val="24"/>
          <w:lang/>
        </w:rPr>
        <w:t xml:space="preserve"> (pain and suffering) as the necessary consequences of </w:t>
      </w:r>
      <w:r w:rsidRPr="00A976E9">
        <w:rPr>
          <w:rFonts w:ascii="宋体" w:eastAsia="宋体" w:hAnsi="宋体" w:cs="宋体"/>
          <w:i/>
          <w:iCs/>
          <w:kern w:val="0"/>
          <w:sz w:val="24"/>
          <w:szCs w:val="24"/>
          <w:lang/>
        </w:rPr>
        <w:t>metaphysical evil</w:t>
      </w:r>
      <w:r w:rsidRPr="00A976E9">
        <w:rPr>
          <w:rFonts w:ascii="宋体" w:eastAsia="宋体" w:hAnsi="宋体" w:cs="宋体"/>
          <w:kern w:val="0"/>
          <w:sz w:val="24"/>
          <w:szCs w:val="24"/>
          <w:lang/>
        </w:rPr>
        <w:t xml:space="preserve"> (imperfection), as a means by which humans can identify and correct their erroneous decisions, and as a contrast to true good.</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Further, although human actions flow from prior causes that ultimately arise in God, and therefore are known as a metaphysical certainty to God, an individual's free will is exercised within natural laws, where choices are merely contingently necessary, to be decided in the event by a "wonderful spontaneity" that provides individuals an escape from rigorous predestination.</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This theory drew controversy and refutations, that are collected in the article </w:t>
      </w:r>
      <w:hyperlink r:id="rId361" w:tooltip="Best of all possible worlds" w:history="1">
        <w:r w:rsidRPr="00A976E9">
          <w:rPr>
            <w:rFonts w:ascii="宋体" w:eastAsia="宋体" w:hAnsi="宋体" w:cs="宋体"/>
            <w:color w:val="0000FF"/>
            <w:kern w:val="0"/>
            <w:sz w:val="24"/>
            <w:szCs w:val="24"/>
            <w:u w:val="single"/>
            <w:lang/>
          </w:rPr>
          <w:t>Best of all possible worlds</w:t>
        </w:r>
      </w:hyperlink>
      <w:r w:rsidRPr="00A976E9">
        <w:rPr>
          <w:rFonts w:ascii="宋体" w:eastAsia="宋体" w:hAnsi="宋体" w:cs="宋体"/>
          <w:kern w:val="0"/>
          <w:sz w:val="24"/>
          <w:szCs w:val="24"/>
          <w:lang/>
        </w:rPr>
        <w:t>.</w:t>
      </w:r>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t>Symbolic thought</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Leibniz believed that much of human reasoning could be reduced to calculations of a sort, and that such calculations could resolve many differences of opinion:</w:t>
      </w:r>
    </w:p>
    <w:p w:rsidR="00A976E9" w:rsidRPr="00A976E9" w:rsidRDefault="00A976E9" w:rsidP="00A976E9">
      <w:pPr>
        <w:widowControl/>
        <w:spacing w:beforeAutospacing="1"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The only way to rectify our reasonings is to make them as tangible as those of the Mathematicians, so that we can find our error at a glance, and when there are disputes among persons, we can simply say: Let us calculate [</w:t>
      </w:r>
      <w:r w:rsidRPr="00A976E9">
        <w:rPr>
          <w:rFonts w:ascii="宋体" w:eastAsia="宋体" w:hAnsi="宋体" w:cs="宋体"/>
          <w:i/>
          <w:iCs/>
          <w:kern w:val="0"/>
          <w:sz w:val="24"/>
          <w:szCs w:val="24"/>
          <w:lang/>
        </w:rPr>
        <w:t>calculemus</w:t>
      </w:r>
      <w:r w:rsidRPr="00A976E9">
        <w:rPr>
          <w:rFonts w:ascii="宋体" w:eastAsia="宋体" w:hAnsi="宋体" w:cs="宋体"/>
          <w:kern w:val="0"/>
          <w:sz w:val="24"/>
          <w:szCs w:val="24"/>
          <w:lang/>
        </w:rPr>
        <w:t>], without further ado, to see who is right.</w:t>
      </w:r>
      <w:hyperlink r:id="rId362" w:anchor="cite_note-45" w:history="1">
        <w:r w:rsidRPr="00A976E9">
          <w:rPr>
            <w:rFonts w:ascii="宋体" w:eastAsia="宋体" w:hAnsi="宋体" w:cs="宋体"/>
            <w:color w:val="0000FF"/>
            <w:kern w:val="0"/>
            <w:sz w:val="24"/>
            <w:szCs w:val="24"/>
            <w:u w:val="single"/>
            <w:vertAlign w:val="superscript"/>
            <w:lang/>
          </w:rPr>
          <w:t>[45]</w:t>
        </w:r>
      </w:hyperlink>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Leibniz's </w:t>
      </w:r>
      <w:hyperlink r:id="rId363" w:tooltip="Calculus ratiocinator" w:history="1">
        <w:r w:rsidRPr="00A976E9">
          <w:rPr>
            <w:rFonts w:ascii="宋体" w:eastAsia="宋体" w:hAnsi="宋体" w:cs="宋体"/>
            <w:color w:val="0000FF"/>
            <w:kern w:val="0"/>
            <w:sz w:val="24"/>
            <w:szCs w:val="24"/>
            <w:u w:val="single"/>
            <w:lang/>
          </w:rPr>
          <w:t>calculus ratiocinator</w:t>
        </w:r>
      </w:hyperlink>
      <w:r w:rsidRPr="00A976E9">
        <w:rPr>
          <w:rFonts w:ascii="宋体" w:eastAsia="宋体" w:hAnsi="宋体" w:cs="宋体"/>
          <w:kern w:val="0"/>
          <w:sz w:val="24"/>
          <w:szCs w:val="24"/>
          <w:lang/>
        </w:rPr>
        <w:t xml:space="preserve">, which resembles </w:t>
      </w:r>
      <w:hyperlink r:id="rId364" w:tooltip="Mathematical logic" w:history="1">
        <w:r w:rsidRPr="00A976E9">
          <w:rPr>
            <w:rFonts w:ascii="宋体" w:eastAsia="宋体" w:hAnsi="宋体" w:cs="宋体"/>
            <w:color w:val="0000FF"/>
            <w:kern w:val="0"/>
            <w:sz w:val="24"/>
            <w:szCs w:val="24"/>
            <w:u w:val="single"/>
            <w:lang/>
          </w:rPr>
          <w:t>symbolic logic</w:t>
        </w:r>
      </w:hyperlink>
      <w:r w:rsidRPr="00A976E9">
        <w:rPr>
          <w:rFonts w:ascii="宋体" w:eastAsia="宋体" w:hAnsi="宋体" w:cs="宋体"/>
          <w:kern w:val="0"/>
          <w:sz w:val="24"/>
          <w:szCs w:val="24"/>
          <w:lang/>
        </w:rPr>
        <w:t>, can be viewed as a way of making such calculations feasible. Leibniz wrote memoranda</w:t>
      </w:r>
      <w:hyperlink r:id="rId365" w:anchor="cite_note-46" w:history="1">
        <w:r w:rsidRPr="00A976E9">
          <w:rPr>
            <w:rFonts w:ascii="宋体" w:eastAsia="宋体" w:hAnsi="宋体" w:cs="宋体"/>
            <w:color w:val="0000FF"/>
            <w:kern w:val="0"/>
            <w:sz w:val="24"/>
            <w:szCs w:val="24"/>
            <w:u w:val="single"/>
            <w:vertAlign w:val="superscript"/>
            <w:lang/>
          </w:rPr>
          <w:t>[46]</w:t>
        </w:r>
      </w:hyperlink>
      <w:r w:rsidRPr="00A976E9">
        <w:rPr>
          <w:rFonts w:ascii="宋体" w:eastAsia="宋体" w:hAnsi="宋体" w:cs="宋体"/>
          <w:kern w:val="0"/>
          <w:sz w:val="24"/>
          <w:szCs w:val="24"/>
          <w:lang/>
        </w:rPr>
        <w:t xml:space="preserve"> that can now be read as groping attempts to get symbolic logic—and thus his </w:t>
      </w:r>
      <w:r w:rsidRPr="00A976E9">
        <w:rPr>
          <w:rFonts w:ascii="宋体" w:eastAsia="宋体" w:hAnsi="宋体" w:cs="宋体"/>
          <w:i/>
          <w:iCs/>
          <w:kern w:val="0"/>
          <w:sz w:val="24"/>
          <w:szCs w:val="24"/>
          <w:lang/>
        </w:rPr>
        <w:t>calculus</w:t>
      </w:r>
      <w:r w:rsidRPr="00A976E9">
        <w:rPr>
          <w:rFonts w:ascii="宋体" w:eastAsia="宋体" w:hAnsi="宋体" w:cs="宋体"/>
          <w:kern w:val="0"/>
          <w:sz w:val="24"/>
          <w:szCs w:val="24"/>
          <w:lang/>
        </w:rPr>
        <w:t xml:space="preserve">—off the ground. But Gerhard and Couturat did not publish these writings until modern formal logic had emerged in </w:t>
      </w:r>
      <w:hyperlink r:id="rId366" w:tooltip="Gottlob Frege" w:history="1">
        <w:r w:rsidRPr="00A976E9">
          <w:rPr>
            <w:rFonts w:ascii="宋体" w:eastAsia="宋体" w:hAnsi="宋体" w:cs="宋体"/>
            <w:color w:val="0000FF"/>
            <w:kern w:val="0"/>
            <w:sz w:val="24"/>
            <w:szCs w:val="24"/>
            <w:u w:val="single"/>
            <w:lang/>
          </w:rPr>
          <w:t>Frege's</w:t>
        </w:r>
      </w:hyperlink>
      <w:r w:rsidRPr="00A976E9">
        <w:rPr>
          <w:rFonts w:ascii="宋体" w:eastAsia="宋体" w:hAnsi="宋体" w:cs="宋体"/>
          <w:kern w:val="0"/>
          <w:sz w:val="24"/>
          <w:szCs w:val="24"/>
          <w:lang/>
        </w:rPr>
        <w:t xml:space="preserve"> </w:t>
      </w:r>
      <w:hyperlink r:id="rId367" w:tooltip="Begriffsschrift" w:history="1">
        <w:r w:rsidRPr="00A976E9">
          <w:rPr>
            <w:rFonts w:ascii="宋体" w:eastAsia="宋体" w:hAnsi="宋体" w:cs="宋体"/>
            <w:i/>
            <w:iCs/>
            <w:color w:val="0000FF"/>
            <w:kern w:val="0"/>
            <w:sz w:val="24"/>
            <w:szCs w:val="24"/>
            <w:u w:val="single"/>
            <w:lang/>
          </w:rPr>
          <w:t>Begriffsschrift</w:t>
        </w:r>
      </w:hyperlink>
      <w:r w:rsidRPr="00A976E9">
        <w:rPr>
          <w:rFonts w:ascii="宋体" w:eastAsia="宋体" w:hAnsi="宋体" w:cs="宋体"/>
          <w:kern w:val="0"/>
          <w:sz w:val="24"/>
          <w:szCs w:val="24"/>
          <w:lang/>
        </w:rPr>
        <w:t xml:space="preserve"> and in writings by </w:t>
      </w:r>
      <w:hyperlink r:id="rId368" w:tooltip="Charles Sanders Peirce" w:history="1">
        <w:r w:rsidRPr="00A976E9">
          <w:rPr>
            <w:rFonts w:ascii="宋体" w:eastAsia="宋体" w:hAnsi="宋体" w:cs="宋体"/>
            <w:color w:val="0000FF"/>
            <w:kern w:val="0"/>
            <w:sz w:val="24"/>
            <w:szCs w:val="24"/>
            <w:u w:val="single"/>
            <w:lang/>
          </w:rPr>
          <w:t>Charles Sanders Peirce</w:t>
        </w:r>
      </w:hyperlink>
      <w:r w:rsidRPr="00A976E9">
        <w:rPr>
          <w:rFonts w:ascii="宋体" w:eastAsia="宋体" w:hAnsi="宋体" w:cs="宋体"/>
          <w:kern w:val="0"/>
          <w:sz w:val="24"/>
          <w:szCs w:val="24"/>
          <w:lang/>
        </w:rPr>
        <w:t xml:space="preserve"> and his students in the 1880s, and hence well after </w:t>
      </w:r>
      <w:hyperlink r:id="rId369" w:tooltip="George Boole" w:history="1">
        <w:r w:rsidRPr="00A976E9">
          <w:rPr>
            <w:rFonts w:ascii="宋体" w:eastAsia="宋体" w:hAnsi="宋体" w:cs="宋体"/>
            <w:color w:val="0000FF"/>
            <w:kern w:val="0"/>
            <w:sz w:val="24"/>
            <w:szCs w:val="24"/>
            <w:u w:val="single"/>
            <w:lang/>
          </w:rPr>
          <w:t>Boole</w:t>
        </w:r>
      </w:hyperlink>
      <w:r w:rsidRPr="00A976E9">
        <w:rPr>
          <w:rFonts w:ascii="宋体" w:eastAsia="宋体" w:hAnsi="宋体" w:cs="宋体"/>
          <w:kern w:val="0"/>
          <w:sz w:val="24"/>
          <w:szCs w:val="24"/>
          <w:lang/>
        </w:rPr>
        <w:t xml:space="preserve"> and </w:t>
      </w:r>
      <w:hyperlink r:id="rId370" w:tooltip="Augustus De Morgan" w:history="1">
        <w:r w:rsidRPr="00A976E9">
          <w:rPr>
            <w:rFonts w:ascii="宋体" w:eastAsia="宋体" w:hAnsi="宋体" w:cs="宋体"/>
            <w:color w:val="0000FF"/>
            <w:kern w:val="0"/>
            <w:sz w:val="24"/>
            <w:szCs w:val="24"/>
            <w:u w:val="single"/>
            <w:lang/>
          </w:rPr>
          <w:t>De Morgan</w:t>
        </w:r>
      </w:hyperlink>
      <w:r w:rsidRPr="00A976E9">
        <w:rPr>
          <w:rFonts w:ascii="宋体" w:eastAsia="宋体" w:hAnsi="宋体" w:cs="宋体"/>
          <w:kern w:val="0"/>
          <w:sz w:val="24"/>
          <w:szCs w:val="24"/>
          <w:lang/>
        </w:rPr>
        <w:t xml:space="preserve"> began that logic in 1847.</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 thought </w:t>
      </w:r>
      <w:hyperlink r:id="rId371" w:tooltip="Symbol" w:history="1">
        <w:r w:rsidRPr="00A976E9">
          <w:rPr>
            <w:rFonts w:ascii="宋体" w:eastAsia="宋体" w:hAnsi="宋体" w:cs="宋体"/>
            <w:color w:val="0000FF"/>
            <w:kern w:val="0"/>
            <w:sz w:val="24"/>
            <w:szCs w:val="24"/>
            <w:u w:val="single"/>
            <w:lang/>
          </w:rPr>
          <w:t>symbols</w:t>
        </w:r>
      </w:hyperlink>
      <w:r w:rsidRPr="00A976E9">
        <w:rPr>
          <w:rFonts w:ascii="宋体" w:eastAsia="宋体" w:hAnsi="宋体" w:cs="宋体"/>
          <w:kern w:val="0"/>
          <w:sz w:val="24"/>
          <w:szCs w:val="24"/>
          <w:lang/>
        </w:rPr>
        <w:t xml:space="preserve"> were important for human understanding. He attached so much importance to the invention of good notations that he attributed all his discoveries in mathematics to this. His notation for the </w:t>
      </w:r>
      <w:hyperlink r:id="rId372" w:tooltip="Infinitesimal calculus" w:history="1">
        <w:r w:rsidRPr="00A976E9">
          <w:rPr>
            <w:rFonts w:ascii="宋体" w:eastAsia="宋体" w:hAnsi="宋体" w:cs="宋体"/>
            <w:color w:val="0000FF"/>
            <w:kern w:val="0"/>
            <w:sz w:val="24"/>
            <w:szCs w:val="24"/>
            <w:u w:val="single"/>
            <w:lang/>
          </w:rPr>
          <w:t>infinitesimal calculus</w:t>
        </w:r>
      </w:hyperlink>
      <w:r w:rsidRPr="00A976E9">
        <w:rPr>
          <w:rFonts w:ascii="宋体" w:eastAsia="宋体" w:hAnsi="宋体" w:cs="宋体"/>
          <w:kern w:val="0"/>
          <w:sz w:val="24"/>
          <w:szCs w:val="24"/>
          <w:lang/>
        </w:rPr>
        <w:t xml:space="preserve"> is an example of his skill in this regard. C.S. Peirce, a 19th-century pioneer of </w:t>
      </w:r>
      <w:hyperlink r:id="rId373" w:tooltip="Semiotics" w:history="1">
        <w:r w:rsidRPr="00A976E9">
          <w:rPr>
            <w:rFonts w:ascii="宋体" w:eastAsia="宋体" w:hAnsi="宋体" w:cs="宋体"/>
            <w:color w:val="0000FF"/>
            <w:kern w:val="0"/>
            <w:sz w:val="24"/>
            <w:szCs w:val="24"/>
            <w:u w:val="single"/>
            <w:lang/>
          </w:rPr>
          <w:t>semiotics</w:t>
        </w:r>
      </w:hyperlink>
      <w:r w:rsidRPr="00A976E9">
        <w:rPr>
          <w:rFonts w:ascii="宋体" w:eastAsia="宋体" w:hAnsi="宋体" w:cs="宋体"/>
          <w:kern w:val="0"/>
          <w:sz w:val="24"/>
          <w:szCs w:val="24"/>
          <w:lang/>
        </w:rPr>
        <w:t>, shared Leibniz's passion for symbols and notation, and his belief that these are essential to a well-running logic and mathematics.</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But Leibniz took his speculations much further. Defining a </w:t>
      </w:r>
      <w:hyperlink r:id="rId374" w:tooltip="Grapheme" w:history="1">
        <w:r w:rsidRPr="00A976E9">
          <w:rPr>
            <w:rFonts w:ascii="宋体" w:eastAsia="宋体" w:hAnsi="宋体" w:cs="宋体"/>
            <w:color w:val="0000FF"/>
            <w:kern w:val="0"/>
            <w:sz w:val="24"/>
            <w:szCs w:val="24"/>
            <w:u w:val="single"/>
            <w:lang/>
          </w:rPr>
          <w:t>character</w:t>
        </w:r>
      </w:hyperlink>
      <w:r w:rsidRPr="00A976E9">
        <w:rPr>
          <w:rFonts w:ascii="宋体" w:eastAsia="宋体" w:hAnsi="宋体" w:cs="宋体"/>
          <w:kern w:val="0"/>
          <w:sz w:val="24"/>
          <w:szCs w:val="24"/>
          <w:lang/>
        </w:rPr>
        <w:t xml:space="preserve"> as any written sign, he then defined a "real" character as one that represents an idea directly and not simply as the word embodying the idea. Some real characters, such as the notation of logic, serve only to facilitate reasoning. Many characters well known in his day, including </w:t>
      </w:r>
      <w:hyperlink r:id="rId375" w:tooltip="Egyptian hieroglyphics" w:history="1">
        <w:r w:rsidRPr="00A976E9">
          <w:rPr>
            <w:rFonts w:ascii="宋体" w:eastAsia="宋体" w:hAnsi="宋体" w:cs="宋体"/>
            <w:color w:val="0000FF"/>
            <w:kern w:val="0"/>
            <w:sz w:val="24"/>
            <w:szCs w:val="24"/>
            <w:u w:val="single"/>
            <w:lang/>
          </w:rPr>
          <w:t>Egyptian hieroglyphics</w:t>
        </w:r>
      </w:hyperlink>
      <w:r w:rsidRPr="00A976E9">
        <w:rPr>
          <w:rFonts w:ascii="宋体" w:eastAsia="宋体" w:hAnsi="宋体" w:cs="宋体"/>
          <w:kern w:val="0"/>
          <w:sz w:val="24"/>
          <w:szCs w:val="24"/>
          <w:lang/>
        </w:rPr>
        <w:t xml:space="preserve">, </w:t>
      </w:r>
      <w:hyperlink r:id="rId376" w:tooltip="Chinese character" w:history="1">
        <w:r w:rsidRPr="00A976E9">
          <w:rPr>
            <w:rFonts w:ascii="宋体" w:eastAsia="宋体" w:hAnsi="宋体" w:cs="宋体"/>
            <w:color w:val="0000FF"/>
            <w:kern w:val="0"/>
            <w:sz w:val="24"/>
            <w:szCs w:val="24"/>
            <w:u w:val="single"/>
            <w:lang/>
          </w:rPr>
          <w:t>Chinese characters</w:t>
        </w:r>
      </w:hyperlink>
      <w:r w:rsidRPr="00A976E9">
        <w:rPr>
          <w:rFonts w:ascii="宋体" w:eastAsia="宋体" w:hAnsi="宋体" w:cs="宋体"/>
          <w:kern w:val="0"/>
          <w:sz w:val="24"/>
          <w:szCs w:val="24"/>
          <w:lang/>
        </w:rPr>
        <w:t xml:space="preserve">, and the symbols of </w:t>
      </w:r>
      <w:hyperlink r:id="rId377" w:tooltip="Astronomy" w:history="1">
        <w:r w:rsidRPr="00A976E9">
          <w:rPr>
            <w:rFonts w:ascii="宋体" w:eastAsia="宋体" w:hAnsi="宋体" w:cs="宋体"/>
            <w:color w:val="0000FF"/>
            <w:kern w:val="0"/>
            <w:sz w:val="24"/>
            <w:szCs w:val="24"/>
            <w:u w:val="single"/>
            <w:lang/>
          </w:rPr>
          <w:t>astronomy</w:t>
        </w:r>
      </w:hyperlink>
      <w:r w:rsidRPr="00A976E9">
        <w:rPr>
          <w:rFonts w:ascii="宋体" w:eastAsia="宋体" w:hAnsi="宋体" w:cs="宋体"/>
          <w:kern w:val="0"/>
          <w:sz w:val="24"/>
          <w:szCs w:val="24"/>
          <w:lang/>
        </w:rPr>
        <w:t xml:space="preserve"> and </w:t>
      </w:r>
      <w:hyperlink r:id="rId378" w:tooltip="Chemistry" w:history="1">
        <w:r w:rsidRPr="00A976E9">
          <w:rPr>
            <w:rFonts w:ascii="宋体" w:eastAsia="宋体" w:hAnsi="宋体" w:cs="宋体"/>
            <w:color w:val="0000FF"/>
            <w:kern w:val="0"/>
            <w:sz w:val="24"/>
            <w:szCs w:val="24"/>
            <w:u w:val="single"/>
            <w:lang/>
          </w:rPr>
          <w:t>chemistry</w:t>
        </w:r>
      </w:hyperlink>
      <w:r w:rsidRPr="00A976E9">
        <w:rPr>
          <w:rFonts w:ascii="宋体" w:eastAsia="宋体" w:hAnsi="宋体" w:cs="宋体"/>
          <w:kern w:val="0"/>
          <w:sz w:val="24"/>
          <w:szCs w:val="24"/>
          <w:lang/>
        </w:rPr>
        <w:t>, he deemed not real.</w:t>
      </w:r>
      <w:hyperlink r:id="rId379" w:anchor="cite_note-47" w:history="1">
        <w:r w:rsidRPr="00A976E9">
          <w:rPr>
            <w:rFonts w:ascii="宋体" w:eastAsia="宋体" w:hAnsi="宋体" w:cs="宋体"/>
            <w:color w:val="0000FF"/>
            <w:kern w:val="0"/>
            <w:sz w:val="24"/>
            <w:szCs w:val="24"/>
            <w:u w:val="single"/>
            <w:vertAlign w:val="superscript"/>
            <w:lang/>
          </w:rPr>
          <w:t>[47]</w:t>
        </w:r>
      </w:hyperlink>
      <w:r w:rsidRPr="00A976E9">
        <w:rPr>
          <w:rFonts w:ascii="宋体" w:eastAsia="宋体" w:hAnsi="宋体" w:cs="宋体"/>
          <w:kern w:val="0"/>
          <w:sz w:val="24"/>
          <w:szCs w:val="24"/>
          <w:lang/>
        </w:rPr>
        <w:t xml:space="preserve"> Instead, he proposed the creation of a </w:t>
      </w:r>
      <w:hyperlink r:id="rId380" w:tooltip="Characteristica universalis" w:history="1">
        <w:r w:rsidRPr="00A976E9">
          <w:rPr>
            <w:rFonts w:ascii="宋体" w:eastAsia="宋体" w:hAnsi="宋体" w:cs="宋体"/>
            <w:i/>
            <w:iCs/>
            <w:color w:val="0000FF"/>
            <w:kern w:val="0"/>
            <w:sz w:val="24"/>
            <w:szCs w:val="24"/>
            <w:u w:val="single"/>
            <w:lang/>
          </w:rPr>
          <w:t>characteristica universalis</w:t>
        </w:r>
      </w:hyperlink>
      <w:r w:rsidRPr="00A976E9">
        <w:rPr>
          <w:rFonts w:ascii="宋体" w:eastAsia="宋体" w:hAnsi="宋体" w:cs="宋体"/>
          <w:kern w:val="0"/>
          <w:sz w:val="24"/>
          <w:szCs w:val="24"/>
          <w:lang/>
        </w:rPr>
        <w:t xml:space="preserve"> or "universal characteristic", built on an </w:t>
      </w:r>
      <w:hyperlink r:id="rId381" w:tooltip="Alphabet of human thought" w:history="1">
        <w:r w:rsidRPr="00A976E9">
          <w:rPr>
            <w:rFonts w:ascii="宋体" w:eastAsia="宋体" w:hAnsi="宋体" w:cs="宋体"/>
            <w:color w:val="0000FF"/>
            <w:kern w:val="0"/>
            <w:sz w:val="24"/>
            <w:szCs w:val="24"/>
            <w:u w:val="single"/>
            <w:lang/>
          </w:rPr>
          <w:t>alphabet of human thought</w:t>
        </w:r>
      </w:hyperlink>
      <w:r w:rsidRPr="00A976E9">
        <w:rPr>
          <w:rFonts w:ascii="宋体" w:eastAsia="宋体" w:hAnsi="宋体" w:cs="宋体"/>
          <w:kern w:val="0"/>
          <w:sz w:val="24"/>
          <w:szCs w:val="24"/>
          <w:lang/>
        </w:rPr>
        <w:t xml:space="preserve"> in which each fundamental concept would be represented by a unique "real" character:</w:t>
      </w:r>
    </w:p>
    <w:p w:rsidR="00A976E9" w:rsidRPr="00A976E9" w:rsidRDefault="00A976E9" w:rsidP="00A976E9">
      <w:pPr>
        <w:widowControl/>
        <w:spacing w:beforeAutospacing="1"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It is obvious that if we could find characters or signs suited for expressing all our thoughts as clearly and as exactly as arithmetic expresses numbers or geometry expresses lines, we could do in all matters </w:t>
      </w:r>
      <w:r w:rsidRPr="00A976E9">
        <w:rPr>
          <w:rFonts w:ascii="宋体" w:eastAsia="宋体" w:hAnsi="宋体" w:cs="宋体"/>
          <w:i/>
          <w:iCs/>
          <w:kern w:val="0"/>
          <w:sz w:val="24"/>
          <w:szCs w:val="24"/>
          <w:lang/>
        </w:rPr>
        <w:t>insofar as they are subject to reasoning</w:t>
      </w:r>
      <w:r w:rsidRPr="00A976E9">
        <w:rPr>
          <w:rFonts w:ascii="宋体" w:eastAsia="宋体" w:hAnsi="宋体" w:cs="宋体"/>
          <w:kern w:val="0"/>
          <w:sz w:val="24"/>
          <w:szCs w:val="24"/>
          <w:lang/>
        </w:rPr>
        <w:t xml:space="preserve"> all that we can do in arithmetic and geometry. For all investigations which depend on reasoning would be carried out by transposing these characters and by a species of calculus.</w:t>
      </w:r>
      <w:hyperlink r:id="rId382" w:anchor="cite_note-48" w:history="1">
        <w:r w:rsidRPr="00A976E9">
          <w:rPr>
            <w:rFonts w:ascii="宋体" w:eastAsia="宋体" w:hAnsi="宋体" w:cs="宋体"/>
            <w:color w:val="0000FF"/>
            <w:kern w:val="0"/>
            <w:sz w:val="24"/>
            <w:szCs w:val="24"/>
            <w:u w:val="single"/>
            <w:vertAlign w:val="superscript"/>
            <w:lang/>
          </w:rPr>
          <w:t>[48]</w:t>
        </w:r>
      </w:hyperlink>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Complex thoughts would be represented by combining characters for simpler thoughts. Leibniz saw that the uniqueness of </w:t>
      </w:r>
      <w:hyperlink r:id="rId383" w:tooltip="Prime factorization" w:history="1">
        <w:r w:rsidRPr="00A976E9">
          <w:rPr>
            <w:rFonts w:ascii="宋体" w:eastAsia="宋体" w:hAnsi="宋体" w:cs="宋体"/>
            <w:color w:val="0000FF"/>
            <w:kern w:val="0"/>
            <w:sz w:val="24"/>
            <w:szCs w:val="24"/>
            <w:u w:val="single"/>
            <w:lang/>
          </w:rPr>
          <w:t>prime factorization</w:t>
        </w:r>
      </w:hyperlink>
      <w:r w:rsidRPr="00A976E9">
        <w:rPr>
          <w:rFonts w:ascii="宋体" w:eastAsia="宋体" w:hAnsi="宋体" w:cs="宋体"/>
          <w:kern w:val="0"/>
          <w:sz w:val="24"/>
          <w:szCs w:val="24"/>
          <w:lang/>
        </w:rPr>
        <w:t xml:space="preserve"> suggests a central role for </w:t>
      </w:r>
      <w:hyperlink r:id="rId384" w:tooltip="Prime numbers" w:history="1">
        <w:r w:rsidRPr="00A976E9">
          <w:rPr>
            <w:rFonts w:ascii="宋体" w:eastAsia="宋体" w:hAnsi="宋体" w:cs="宋体"/>
            <w:color w:val="0000FF"/>
            <w:kern w:val="0"/>
            <w:sz w:val="24"/>
            <w:szCs w:val="24"/>
            <w:u w:val="single"/>
            <w:lang/>
          </w:rPr>
          <w:t>prime numbers</w:t>
        </w:r>
      </w:hyperlink>
      <w:r w:rsidRPr="00A976E9">
        <w:rPr>
          <w:rFonts w:ascii="宋体" w:eastAsia="宋体" w:hAnsi="宋体" w:cs="宋体"/>
          <w:kern w:val="0"/>
          <w:sz w:val="24"/>
          <w:szCs w:val="24"/>
          <w:lang/>
        </w:rPr>
        <w:t xml:space="preserve"> in the universal characteristic, a striking anticipation of </w:t>
      </w:r>
      <w:hyperlink r:id="rId385" w:tooltip="Gödel numbering" w:history="1">
        <w:r w:rsidRPr="00A976E9">
          <w:rPr>
            <w:rFonts w:ascii="宋体" w:eastAsia="宋体" w:hAnsi="宋体" w:cs="宋体"/>
            <w:color w:val="0000FF"/>
            <w:kern w:val="0"/>
            <w:sz w:val="24"/>
            <w:szCs w:val="24"/>
            <w:u w:val="single"/>
            <w:lang/>
          </w:rPr>
          <w:t>Gödel numbering</w:t>
        </w:r>
      </w:hyperlink>
      <w:r w:rsidRPr="00A976E9">
        <w:rPr>
          <w:rFonts w:ascii="宋体" w:eastAsia="宋体" w:hAnsi="宋体" w:cs="宋体"/>
          <w:kern w:val="0"/>
          <w:sz w:val="24"/>
          <w:szCs w:val="24"/>
          <w:lang/>
        </w:rPr>
        <w:t xml:space="preserve">. Granted, there is no intuitive or </w:t>
      </w:r>
      <w:hyperlink r:id="rId386" w:tooltip="Mnemonic" w:history="1">
        <w:r w:rsidRPr="00A976E9">
          <w:rPr>
            <w:rFonts w:ascii="宋体" w:eastAsia="宋体" w:hAnsi="宋体" w:cs="宋体"/>
            <w:color w:val="0000FF"/>
            <w:kern w:val="0"/>
            <w:sz w:val="24"/>
            <w:szCs w:val="24"/>
            <w:u w:val="single"/>
            <w:lang/>
          </w:rPr>
          <w:t>mnemonic</w:t>
        </w:r>
      </w:hyperlink>
      <w:r w:rsidRPr="00A976E9">
        <w:rPr>
          <w:rFonts w:ascii="宋体" w:eastAsia="宋体" w:hAnsi="宋体" w:cs="宋体"/>
          <w:kern w:val="0"/>
          <w:sz w:val="24"/>
          <w:szCs w:val="24"/>
          <w:lang/>
        </w:rPr>
        <w:t xml:space="preserve"> way to number any set of elementary concepts using the prime numbers. Leibniz's idea of reasoning through a universal language of symbols and calculations however remarkably foreshadows great 20th century developments in formal systems, such as </w:t>
      </w:r>
      <w:hyperlink r:id="rId387" w:tooltip="Turing completeness" w:history="1">
        <w:r w:rsidRPr="00A976E9">
          <w:rPr>
            <w:rFonts w:ascii="宋体" w:eastAsia="宋体" w:hAnsi="宋体" w:cs="宋体"/>
            <w:color w:val="0000FF"/>
            <w:kern w:val="0"/>
            <w:sz w:val="24"/>
            <w:szCs w:val="24"/>
            <w:u w:val="single"/>
            <w:lang/>
          </w:rPr>
          <w:t>Turing completeness</w:t>
        </w:r>
      </w:hyperlink>
      <w:r w:rsidRPr="00A976E9">
        <w:rPr>
          <w:rFonts w:ascii="宋体" w:eastAsia="宋体" w:hAnsi="宋体" w:cs="宋体"/>
          <w:kern w:val="0"/>
          <w:sz w:val="24"/>
          <w:szCs w:val="24"/>
          <w:lang/>
        </w:rPr>
        <w:t xml:space="preserve">, where computation was used to define equivalent universal languages (see </w:t>
      </w:r>
      <w:hyperlink r:id="rId388" w:tooltip="Turing degree" w:history="1">
        <w:r w:rsidRPr="00A976E9">
          <w:rPr>
            <w:rFonts w:ascii="宋体" w:eastAsia="宋体" w:hAnsi="宋体" w:cs="宋体"/>
            <w:color w:val="0000FF"/>
            <w:kern w:val="0"/>
            <w:sz w:val="24"/>
            <w:szCs w:val="24"/>
            <w:u w:val="single"/>
            <w:lang/>
          </w:rPr>
          <w:t>Turing degree</w:t>
        </w:r>
      </w:hyperlink>
      <w:r w:rsidRPr="00A976E9">
        <w:rPr>
          <w:rFonts w:ascii="宋体" w:eastAsia="宋体" w:hAnsi="宋体" w:cs="宋体"/>
          <w:kern w:val="0"/>
          <w:sz w:val="24"/>
          <w:szCs w:val="24"/>
          <w:lang/>
        </w:rPr>
        <w:t>).</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Because Leibniz was a mathematical novice when he first wrote about the </w:t>
      </w:r>
      <w:r w:rsidRPr="00A976E9">
        <w:rPr>
          <w:rFonts w:ascii="宋体" w:eastAsia="宋体" w:hAnsi="宋体" w:cs="宋体"/>
          <w:i/>
          <w:iCs/>
          <w:kern w:val="0"/>
          <w:sz w:val="24"/>
          <w:szCs w:val="24"/>
          <w:lang/>
        </w:rPr>
        <w:t>characteristic</w:t>
      </w:r>
      <w:r w:rsidRPr="00A976E9">
        <w:rPr>
          <w:rFonts w:ascii="宋体" w:eastAsia="宋体" w:hAnsi="宋体" w:cs="宋体"/>
          <w:kern w:val="0"/>
          <w:sz w:val="24"/>
          <w:szCs w:val="24"/>
          <w:lang/>
        </w:rPr>
        <w:t xml:space="preserve">, at first he did not conceive it as an </w:t>
      </w:r>
      <w:hyperlink r:id="rId389" w:tooltip="Algebra" w:history="1">
        <w:r w:rsidRPr="00A976E9">
          <w:rPr>
            <w:rFonts w:ascii="宋体" w:eastAsia="宋体" w:hAnsi="宋体" w:cs="宋体"/>
            <w:color w:val="0000FF"/>
            <w:kern w:val="0"/>
            <w:sz w:val="24"/>
            <w:szCs w:val="24"/>
            <w:u w:val="single"/>
            <w:lang/>
          </w:rPr>
          <w:t>algebra</w:t>
        </w:r>
      </w:hyperlink>
      <w:r w:rsidRPr="00A976E9">
        <w:rPr>
          <w:rFonts w:ascii="宋体" w:eastAsia="宋体" w:hAnsi="宋体" w:cs="宋体"/>
          <w:kern w:val="0"/>
          <w:sz w:val="24"/>
          <w:szCs w:val="24"/>
          <w:lang/>
        </w:rPr>
        <w:t xml:space="preserve"> but rather as a </w:t>
      </w:r>
      <w:hyperlink r:id="rId390" w:tooltip="Universal characteristic" w:history="1">
        <w:r w:rsidRPr="00A976E9">
          <w:rPr>
            <w:rFonts w:ascii="宋体" w:eastAsia="宋体" w:hAnsi="宋体" w:cs="宋体"/>
            <w:color w:val="0000FF"/>
            <w:kern w:val="0"/>
            <w:sz w:val="24"/>
            <w:szCs w:val="24"/>
            <w:u w:val="single"/>
            <w:lang/>
          </w:rPr>
          <w:t>universal language</w:t>
        </w:r>
      </w:hyperlink>
      <w:r w:rsidRPr="00A976E9">
        <w:rPr>
          <w:rFonts w:ascii="宋体" w:eastAsia="宋体" w:hAnsi="宋体" w:cs="宋体"/>
          <w:kern w:val="0"/>
          <w:sz w:val="24"/>
          <w:szCs w:val="24"/>
          <w:lang/>
        </w:rPr>
        <w:t xml:space="preserve"> or script. Only in 1676 did he conceive of a kind of "algebra of thought", modeled on and including conventional algebra and its notation. The resulting </w:t>
      </w:r>
      <w:r w:rsidRPr="00A976E9">
        <w:rPr>
          <w:rFonts w:ascii="宋体" w:eastAsia="宋体" w:hAnsi="宋体" w:cs="宋体"/>
          <w:i/>
          <w:iCs/>
          <w:kern w:val="0"/>
          <w:sz w:val="24"/>
          <w:szCs w:val="24"/>
          <w:lang/>
        </w:rPr>
        <w:t>characteristic</w:t>
      </w:r>
      <w:r w:rsidRPr="00A976E9">
        <w:rPr>
          <w:rFonts w:ascii="宋体" w:eastAsia="宋体" w:hAnsi="宋体" w:cs="宋体"/>
          <w:kern w:val="0"/>
          <w:sz w:val="24"/>
          <w:szCs w:val="24"/>
          <w:lang/>
        </w:rPr>
        <w:t xml:space="preserve"> included a logical calculus, some combinatorics, algebra, his </w:t>
      </w:r>
      <w:r w:rsidRPr="00A976E9">
        <w:rPr>
          <w:rFonts w:ascii="宋体" w:eastAsia="宋体" w:hAnsi="宋体" w:cs="宋体"/>
          <w:i/>
          <w:iCs/>
          <w:kern w:val="0"/>
          <w:sz w:val="24"/>
          <w:szCs w:val="24"/>
          <w:lang/>
        </w:rPr>
        <w:t>analysis situs</w:t>
      </w:r>
      <w:r w:rsidRPr="00A976E9">
        <w:rPr>
          <w:rFonts w:ascii="宋体" w:eastAsia="宋体" w:hAnsi="宋体" w:cs="宋体"/>
          <w:kern w:val="0"/>
          <w:sz w:val="24"/>
          <w:szCs w:val="24"/>
          <w:lang/>
        </w:rPr>
        <w:t xml:space="preserve"> (geometry of situation), a universal concept language, and more.</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What Leibniz actually intended by his </w:t>
      </w:r>
      <w:r w:rsidRPr="00A976E9">
        <w:rPr>
          <w:rFonts w:ascii="宋体" w:eastAsia="宋体" w:hAnsi="宋体" w:cs="宋体"/>
          <w:i/>
          <w:iCs/>
          <w:kern w:val="0"/>
          <w:sz w:val="24"/>
          <w:szCs w:val="24"/>
          <w:lang/>
        </w:rPr>
        <w:t>characteristica universalis</w:t>
      </w:r>
      <w:r w:rsidRPr="00A976E9">
        <w:rPr>
          <w:rFonts w:ascii="宋体" w:eastAsia="宋体" w:hAnsi="宋体" w:cs="宋体"/>
          <w:kern w:val="0"/>
          <w:sz w:val="24"/>
          <w:szCs w:val="24"/>
          <w:lang/>
        </w:rPr>
        <w:t xml:space="preserve"> and calculus ratiocinator, and the extent to which modern formal logic does justice to the calculus, may never be established.</w:t>
      </w:r>
      <w:hyperlink r:id="rId391" w:anchor="cite_note-49" w:history="1">
        <w:r w:rsidRPr="00A976E9">
          <w:rPr>
            <w:rFonts w:ascii="宋体" w:eastAsia="宋体" w:hAnsi="宋体" w:cs="宋体"/>
            <w:color w:val="0000FF"/>
            <w:kern w:val="0"/>
            <w:sz w:val="24"/>
            <w:szCs w:val="24"/>
            <w:u w:val="single"/>
            <w:vertAlign w:val="superscript"/>
            <w:lang/>
          </w:rPr>
          <w:t>[49]</w:t>
        </w:r>
      </w:hyperlink>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t>Formal logic</w:t>
      </w:r>
    </w:p>
    <w:p w:rsidR="00A976E9" w:rsidRPr="00A976E9" w:rsidRDefault="00A976E9" w:rsidP="00A976E9">
      <w:pPr>
        <w:widowControl/>
        <w:jc w:val="left"/>
        <w:rPr>
          <w:rFonts w:ascii="宋体" w:eastAsia="宋体" w:hAnsi="宋体" w:cs="宋体"/>
          <w:i/>
          <w:iCs/>
          <w:kern w:val="0"/>
          <w:sz w:val="24"/>
          <w:szCs w:val="24"/>
          <w:lang/>
        </w:rPr>
      </w:pPr>
      <w:r w:rsidRPr="00A976E9">
        <w:rPr>
          <w:rFonts w:ascii="宋体" w:eastAsia="宋体" w:hAnsi="宋体" w:cs="宋体"/>
          <w:i/>
          <w:iCs/>
          <w:kern w:val="0"/>
          <w:sz w:val="24"/>
          <w:szCs w:val="24"/>
          <w:lang/>
        </w:rPr>
        <w:lastRenderedPageBreak/>
        <w:t xml:space="preserve">Main article: </w:t>
      </w:r>
      <w:hyperlink r:id="rId392" w:tooltip="Algebraic logic" w:history="1">
        <w:r w:rsidRPr="00A976E9">
          <w:rPr>
            <w:rFonts w:ascii="宋体" w:eastAsia="宋体" w:hAnsi="宋体" w:cs="宋体"/>
            <w:i/>
            <w:iCs/>
            <w:color w:val="0000FF"/>
            <w:kern w:val="0"/>
            <w:sz w:val="24"/>
            <w:szCs w:val="24"/>
            <w:u w:val="single"/>
            <w:lang/>
          </w:rPr>
          <w:t>Algebraic logic</w:t>
        </w:r>
      </w:hyperlink>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 is the most important logician between Aristotle and 1847, when </w:t>
      </w:r>
      <w:hyperlink r:id="rId393" w:tooltip="George Boole" w:history="1">
        <w:r w:rsidRPr="00A976E9">
          <w:rPr>
            <w:rFonts w:ascii="宋体" w:eastAsia="宋体" w:hAnsi="宋体" w:cs="宋体"/>
            <w:color w:val="0000FF"/>
            <w:kern w:val="0"/>
            <w:sz w:val="24"/>
            <w:szCs w:val="24"/>
            <w:u w:val="single"/>
            <w:lang/>
          </w:rPr>
          <w:t>George Boole</w:t>
        </w:r>
      </w:hyperlink>
      <w:r w:rsidRPr="00A976E9">
        <w:rPr>
          <w:rFonts w:ascii="宋体" w:eastAsia="宋体" w:hAnsi="宋体" w:cs="宋体"/>
          <w:kern w:val="0"/>
          <w:sz w:val="24"/>
          <w:szCs w:val="24"/>
          <w:lang/>
        </w:rPr>
        <w:t xml:space="preserve"> and </w:t>
      </w:r>
      <w:hyperlink r:id="rId394" w:tooltip="Augustus De Morgan" w:history="1">
        <w:r w:rsidRPr="00A976E9">
          <w:rPr>
            <w:rFonts w:ascii="宋体" w:eastAsia="宋体" w:hAnsi="宋体" w:cs="宋体"/>
            <w:color w:val="0000FF"/>
            <w:kern w:val="0"/>
            <w:sz w:val="24"/>
            <w:szCs w:val="24"/>
            <w:u w:val="single"/>
            <w:lang/>
          </w:rPr>
          <w:t>Augustus De Morgan</w:t>
        </w:r>
      </w:hyperlink>
      <w:r w:rsidRPr="00A976E9">
        <w:rPr>
          <w:rFonts w:ascii="宋体" w:eastAsia="宋体" w:hAnsi="宋体" w:cs="宋体"/>
          <w:kern w:val="0"/>
          <w:sz w:val="24"/>
          <w:szCs w:val="24"/>
          <w:lang/>
        </w:rPr>
        <w:t xml:space="preserve"> each published books that began modern formal logic. Leibniz enunciated the principal properties of what we now call </w:t>
      </w:r>
      <w:hyperlink r:id="rId395" w:tooltip="Logical conjunction" w:history="1">
        <w:r w:rsidRPr="00A976E9">
          <w:rPr>
            <w:rFonts w:ascii="宋体" w:eastAsia="宋体" w:hAnsi="宋体" w:cs="宋体"/>
            <w:color w:val="0000FF"/>
            <w:kern w:val="0"/>
            <w:sz w:val="24"/>
            <w:szCs w:val="24"/>
            <w:u w:val="single"/>
            <w:lang/>
          </w:rPr>
          <w:t>conjunction</w:t>
        </w:r>
      </w:hyperlink>
      <w:r w:rsidRPr="00A976E9">
        <w:rPr>
          <w:rFonts w:ascii="宋体" w:eastAsia="宋体" w:hAnsi="宋体" w:cs="宋体"/>
          <w:kern w:val="0"/>
          <w:sz w:val="24"/>
          <w:szCs w:val="24"/>
          <w:lang/>
        </w:rPr>
        <w:t xml:space="preserve">, </w:t>
      </w:r>
      <w:hyperlink r:id="rId396" w:tooltip="Disjunction" w:history="1">
        <w:r w:rsidRPr="00A976E9">
          <w:rPr>
            <w:rFonts w:ascii="宋体" w:eastAsia="宋体" w:hAnsi="宋体" w:cs="宋体"/>
            <w:color w:val="0000FF"/>
            <w:kern w:val="0"/>
            <w:sz w:val="24"/>
            <w:szCs w:val="24"/>
            <w:u w:val="single"/>
            <w:lang/>
          </w:rPr>
          <w:t>disjunction</w:t>
        </w:r>
      </w:hyperlink>
      <w:r w:rsidRPr="00A976E9">
        <w:rPr>
          <w:rFonts w:ascii="宋体" w:eastAsia="宋体" w:hAnsi="宋体" w:cs="宋体"/>
          <w:kern w:val="0"/>
          <w:sz w:val="24"/>
          <w:szCs w:val="24"/>
          <w:lang/>
        </w:rPr>
        <w:t xml:space="preserve">, </w:t>
      </w:r>
      <w:hyperlink r:id="rId397" w:tooltip="Negation" w:history="1">
        <w:r w:rsidRPr="00A976E9">
          <w:rPr>
            <w:rFonts w:ascii="宋体" w:eastAsia="宋体" w:hAnsi="宋体" w:cs="宋体"/>
            <w:color w:val="0000FF"/>
            <w:kern w:val="0"/>
            <w:sz w:val="24"/>
            <w:szCs w:val="24"/>
            <w:u w:val="single"/>
            <w:lang/>
          </w:rPr>
          <w:t>negation</w:t>
        </w:r>
      </w:hyperlink>
      <w:r w:rsidRPr="00A976E9">
        <w:rPr>
          <w:rFonts w:ascii="宋体" w:eastAsia="宋体" w:hAnsi="宋体" w:cs="宋体"/>
          <w:kern w:val="0"/>
          <w:sz w:val="24"/>
          <w:szCs w:val="24"/>
          <w:lang/>
        </w:rPr>
        <w:t xml:space="preserve">, </w:t>
      </w:r>
      <w:hyperlink r:id="rId398" w:tooltip="Identity (mathematics)" w:history="1">
        <w:r w:rsidRPr="00A976E9">
          <w:rPr>
            <w:rFonts w:ascii="宋体" w:eastAsia="宋体" w:hAnsi="宋体" w:cs="宋体"/>
            <w:color w:val="0000FF"/>
            <w:kern w:val="0"/>
            <w:sz w:val="24"/>
            <w:szCs w:val="24"/>
            <w:u w:val="single"/>
            <w:lang/>
          </w:rPr>
          <w:t>identity</w:t>
        </w:r>
      </w:hyperlink>
      <w:r w:rsidRPr="00A976E9">
        <w:rPr>
          <w:rFonts w:ascii="宋体" w:eastAsia="宋体" w:hAnsi="宋体" w:cs="宋体"/>
          <w:kern w:val="0"/>
          <w:sz w:val="24"/>
          <w:szCs w:val="24"/>
          <w:lang/>
        </w:rPr>
        <w:t xml:space="preserve">, set </w:t>
      </w:r>
      <w:hyperlink r:id="rId399" w:tooltip="Subset" w:history="1">
        <w:r w:rsidRPr="00A976E9">
          <w:rPr>
            <w:rFonts w:ascii="宋体" w:eastAsia="宋体" w:hAnsi="宋体" w:cs="宋体"/>
            <w:color w:val="0000FF"/>
            <w:kern w:val="0"/>
            <w:sz w:val="24"/>
            <w:szCs w:val="24"/>
            <w:u w:val="single"/>
            <w:lang/>
          </w:rPr>
          <w:t>inclusion</w:t>
        </w:r>
      </w:hyperlink>
      <w:r w:rsidRPr="00A976E9">
        <w:rPr>
          <w:rFonts w:ascii="宋体" w:eastAsia="宋体" w:hAnsi="宋体" w:cs="宋体"/>
          <w:kern w:val="0"/>
          <w:sz w:val="24"/>
          <w:szCs w:val="24"/>
          <w:lang/>
        </w:rPr>
        <w:t xml:space="preserve">, and the </w:t>
      </w:r>
      <w:hyperlink r:id="rId400" w:tooltip="Empty set" w:history="1">
        <w:r w:rsidRPr="00A976E9">
          <w:rPr>
            <w:rFonts w:ascii="宋体" w:eastAsia="宋体" w:hAnsi="宋体" w:cs="宋体"/>
            <w:color w:val="0000FF"/>
            <w:kern w:val="0"/>
            <w:sz w:val="24"/>
            <w:szCs w:val="24"/>
            <w:u w:val="single"/>
            <w:lang/>
          </w:rPr>
          <w:t>empty set</w:t>
        </w:r>
      </w:hyperlink>
      <w:r w:rsidRPr="00A976E9">
        <w:rPr>
          <w:rFonts w:ascii="宋体" w:eastAsia="宋体" w:hAnsi="宋体" w:cs="宋体"/>
          <w:kern w:val="0"/>
          <w:sz w:val="24"/>
          <w:szCs w:val="24"/>
          <w:lang/>
        </w:rPr>
        <w:t>. The principles of Leibniz's logic and, arguably, of his whole philosophy, reduce to two:</w:t>
      </w:r>
    </w:p>
    <w:p w:rsidR="00A976E9" w:rsidRPr="00A976E9" w:rsidRDefault="00A976E9" w:rsidP="00A976E9">
      <w:pPr>
        <w:widowControl/>
        <w:numPr>
          <w:ilvl w:val="0"/>
          <w:numId w:val="6"/>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All our ideas are compounded from a very small number of simple ideas, which form the </w:t>
      </w:r>
      <w:hyperlink r:id="rId401" w:tooltip="Alphabet of human thought" w:history="1">
        <w:r w:rsidRPr="00A976E9">
          <w:rPr>
            <w:rFonts w:ascii="宋体" w:eastAsia="宋体" w:hAnsi="宋体" w:cs="宋体"/>
            <w:color w:val="0000FF"/>
            <w:kern w:val="0"/>
            <w:sz w:val="24"/>
            <w:szCs w:val="24"/>
            <w:u w:val="single"/>
            <w:lang/>
          </w:rPr>
          <w:t>alphabet of human thought</w:t>
        </w:r>
      </w:hyperlink>
      <w:r w:rsidRPr="00A976E9">
        <w:rPr>
          <w:rFonts w:ascii="宋体" w:eastAsia="宋体" w:hAnsi="宋体" w:cs="宋体"/>
          <w:kern w:val="0"/>
          <w:sz w:val="24"/>
          <w:szCs w:val="24"/>
          <w:lang/>
        </w:rPr>
        <w:t>.</w:t>
      </w:r>
    </w:p>
    <w:p w:rsidR="00A976E9" w:rsidRPr="00A976E9" w:rsidRDefault="00A976E9" w:rsidP="00A976E9">
      <w:pPr>
        <w:widowControl/>
        <w:numPr>
          <w:ilvl w:val="0"/>
          <w:numId w:val="6"/>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Complex ideas proceed from these simple ideas by a uniform and symmetrical combination, analogous to arithmetical multiplication.</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The formal logic that emerged early in the 20th century also requires, at minimum, unary negation and </w:t>
      </w:r>
      <w:hyperlink r:id="rId402" w:tooltip="Quantification" w:history="1">
        <w:r w:rsidRPr="00A976E9">
          <w:rPr>
            <w:rFonts w:ascii="宋体" w:eastAsia="宋体" w:hAnsi="宋体" w:cs="宋体"/>
            <w:color w:val="0000FF"/>
            <w:kern w:val="0"/>
            <w:sz w:val="24"/>
            <w:szCs w:val="24"/>
            <w:u w:val="single"/>
            <w:lang/>
          </w:rPr>
          <w:t>quantified</w:t>
        </w:r>
      </w:hyperlink>
      <w:r w:rsidRPr="00A976E9">
        <w:rPr>
          <w:rFonts w:ascii="宋体" w:eastAsia="宋体" w:hAnsi="宋体" w:cs="宋体"/>
          <w:kern w:val="0"/>
          <w:sz w:val="24"/>
          <w:szCs w:val="24"/>
          <w:lang/>
        </w:rPr>
        <w:t xml:space="preserve"> </w:t>
      </w:r>
      <w:hyperlink r:id="rId403" w:tooltip="Variable (mathematics)" w:history="1">
        <w:r w:rsidRPr="00A976E9">
          <w:rPr>
            <w:rFonts w:ascii="宋体" w:eastAsia="宋体" w:hAnsi="宋体" w:cs="宋体"/>
            <w:color w:val="0000FF"/>
            <w:kern w:val="0"/>
            <w:sz w:val="24"/>
            <w:szCs w:val="24"/>
            <w:u w:val="single"/>
            <w:lang/>
          </w:rPr>
          <w:t>variables</w:t>
        </w:r>
      </w:hyperlink>
      <w:r w:rsidRPr="00A976E9">
        <w:rPr>
          <w:rFonts w:ascii="宋体" w:eastAsia="宋体" w:hAnsi="宋体" w:cs="宋体"/>
          <w:kern w:val="0"/>
          <w:sz w:val="24"/>
          <w:szCs w:val="24"/>
          <w:lang/>
        </w:rPr>
        <w:t xml:space="preserve"> ranging over some </w:t>
      </w:r>
      <w:hyperlink r:id="rId404" w:tooltip="Universe of discourse" w:history="1">
        <w:r w:rsidRPr="00A976E9">
          <w:rPr>
            <w:rFonts w:ascii="宋体" w:eastAsia="宋体" w:hAnsi="宋体" w:cs="宋体"/>
            <w:color w:val="0000FF"/>
            <w:kern w:val="0"/>
            <w:sz w:val="24"/>
            <w:szCs w:val="24"/>
            <w:u w:val="single"/>
            <w:lang/>
          </w:rPr>
          <w:t>universe of discourse</w:t>
        </w:r>
      </w:hyperlink>
      <w:r w:rsidRPr="00A976E9">
        <w:rPr>
          <w:rFonts w:ascii="宋体" w:eastAsia="宋体" w:hAnsi="宋体" w:cs="宋体"/>
          <w:kern w:val="0"/>
          <w:sz w:val="24"/>
          <w:szCs w:val="24"/>
          <w:lang/>
        </w:rPr>
        <w:t>.</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 published nothing on formal logic in his lifetime; most of what he wrote on the subject consists of working drafts. In his book </w:t>
      </w:r>
      <w:hyperlink r:id="rId405" w:tooltip="History of Western Philosophy (Russell)" w:history="1">
        <w:r w:rsidRPr="00A976E9">
          <w:rPr>
            <w:rFonts w:ascii="宋体" w:eastAsia="宋体" w:hAnsi="宋体" w:cs="宋体"/>
            <w:i/>
            <w:iCs/>
            <w:color w:val="0000FF"/>
            <w:kern w:val="0"/>
            <w:sz w:val="24"/>
            <w:szCs w:val="24"/>
            <w:u w:val="single"/>
            <w:lang/>
          </w:rPr>
          <w:t>History of Western Philosophy</w:t>
        </w:r>
      </w:hyperlink>
      <w:r w:rsidRPr="00A976E9">
        <w:rPr>
          <w:rFonts w:ascii="宋体" w:eastAsia="宋体" w:hAnsi="宋体" w:cs="宋体"/>
          <w:kern w:val="0"/>
          <w:sz w:val="24"/>
          <w:szCs w:val="24"/>
          <w:lang/>
        </w:rPr>
        <w:t xml:space="preserve">, </w:t>
      </w:r>
      <w:hyperlink r:id="rId406" w:tooltip="Bertrand Russell" w:history="1">
        <w:r w:rsidRPr="00A976E9">
          <w:rPr>
            <w:rFonts w:ascii="宋体" w:eastAsia="宋体" w:hAnsi="宋体" w:cs="宋体"/>
            <w:color w:val="0000FF"/>
            <w:kern w:val="0"/>
            <w:sz w:val="24"/>
            <w:szCs w:val="24"/>
            <w:u w:val="single"/>
            <w:lang/>
          </w:rPr>
          <w:t>Bertrand Russell</w:t>
        </w:r>
      </w:hyperlink>
      <w:r w:rsidRPr="00A976E9">
        <w:rPr>
          <w:rFonts w:ascii="宋体" w:eastAsia="宋体" w:hAnsi="宋体" w:cs="宋体"/>
          <w:kern w:val="0"/>
          <w:sz w:val="24"/>
          <w:szCs w:val="24"/>
          <w:lang/>
        </w:rPr>
        <w:t xml:space="preserve"> went so far as to claim that Leibniz had developed logic in his unpublished writings to a level which was reached only 200 years later.</w:t>
      </w:r>
    </w:p>
    <w:p w:rsidR="00A976E9" w:rsidRPr="00A976E9" w:rsidRDefault="00A976E9" w:rsidP="00A976E9">
      <w:pPr>
        <w:widowControl/>
        <w:spacing w:before="100" w:beforeAutospacing="1" w:after="100" w:afterAutospacing="1"/>
        <w:jc w:val="left"/>
        <w:outlineLvl w:val="1"/>
        <w:rPr>
          <w:rFonts w:ascii="宋体" w:eastAsia="宋体" w:hAnsi="宋体" w:cs="宋体"/>
          <w:b/>
          <w:bCs/>
          <w:kern w:val="0"/>
          <w:sz w:val="36"/>
          <w:szCs w:val="36"/>
          <w:lang/>
        </w:rPr>
      </w:pPr>
      <w:r w:rsidRPr="00A976E9">
        <w:rPr>
          <w:rFonts w:ascii="宋体" w:eastAsia="宋体" w:hAnsi="宋体" w:cs="宋体"/>
          <w:b/>
          <w:bCs/>
          <w:kern w:val="0"/>
          <w:sz w:val="36"/>
          <w:szCs w:val="36"/>
          <w:lang/>
        </w:rPr>
        <w:t>Mathematician</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Although the mathematical notion of </w:t>
      </w:r>
      <w:hyperlink r:id="rId407" w:tooltip="Function (mathematics)" w:history="1">
        <w:r w:rsidRPr="00A976E9">
          <w:rPr>
            <w:rFonts w:ascii="宋体" w:eastAsia="宋体" w:hAnsi="宋体" w:cs="宋体"/>
            <w:color w:val="0000FF"/>
            <w:kern w:val="0"/>
            <w:sz w:val="24"/>
            <w:szCs w:val="24"/>
            <w:u w:val="single"/>
            <w:lang/>
          </w:rPr>
          <w:t>function</w:t>
        </w:r>
      </w:hyperlink>
      <w:r w:rsidRPr="00A976E9">
        <w:rPr>
          <w:rFonts w:ascii="宋体" w:eastAsia="宋体" w:hAnsi="宋体" w:cs="宋体"/>
          <w:kern w:val="0"/>
          <w:sz w:val="24"/>
          <w:szCs w:val="24"/>
          <w:lang/>
        </w:rPr>
        <w:t xml:space="preserve"> was implicit in trigonometric and logarithmic tables, which existed in his day, Leibniz was the first, in 1692 and 1694, to employ it explicitly, to denote any of several geometric concepts derived from a curve, such as </w:t>
      </w:r>
      <w:hyperlink r:id="rId408" w:tooltip="Abscissa" w:history="1">
        <w:r w:rsidRPr="00A976E9">
          <w:rPr>
            <w:rFonts w:ascii="宋体" w:eastAsia="宋体" w:hAnsi="宋体" w:cs="宋体"/>
            <w:color w:val="0000FF"/>
            <w:kern w:val="0"/>
            <w:sz w:val="24"/>
            <w:szCs w:val="24"/>
            <w:u w:val="single"/>
            <w:lang/>
          </w:rPr>
          <w:t>abscissa</w:t>
        </w:r>
      </w:hyperlink>
      <w:r w:rsidRPr="00A976E9">
        <w:rPr>
          <w:rFonts w:ascii="宋体" w:eastAsia="宋体" w:hAnsi="宋体" w:cs="宋体"/>
          <w:kern w:val="0"/>
          <w:sz w:val="24"/>
          <w:szCs w:val="24"/>
          <w:lang/>
        </w:rPr>
        <w:t xml:space="preserve">, </w:t>
      </w:r>
      <w:hyperlink r:id="rId409" w:tooltip="Ordinate" w:history="1">
        <w:r w:rsidRPr="00A976E9">
          <w:rPr>
            <w:rFonts w:ascii="宋体" w:eastAsia="宋体" w:hAnsi="宋体" w:cs="宋体"/>
            <w:color w:val="0000FF"/>
            <w:kern w:val="0"/>
            <w:sz w:val="24"/>
            <w:szCs w:val="24"/>
            <w:u w:val="single"/>
            <w:lang/>
          </w:rPr>
          <w:t>ordinate</w:t>
        </w:r>
      </w:hyperlink>
      <w:r w:rsidRPr="00A976E9">
        <w:rPr>
          <w:rFonts w:ascii="宋体" w:eastAsia="宋体" w:hAnsi="宋体" w:cs="宋体"/>
          <w:kern w:val="0"/>
          <w:sz w:val="24"/>
          <w:szCs w:val="24"/>
          <w:lang/>
        </w:rPr>
        <w:t xml:space="preserve">, </w:t>
      </w:r>
      <w:hyperlink r:id="rId410" w:tooltip="Tangent" w:history="1">
        <w:r w:rsidRPr="00A976E9">
          <w:rPr>
            <w:rFonts w:ascii="宋体" w:eastAsia="宋体" w:hAnsi="宋体" w:cs="宋体"/>
            <w:color w:val="0000FF"/>
            <w:kern w:val="0"/>
            <w:sz w:val="24"/>
            <w:szCs w:val="24"/>
            <w:u w:val="single"/>
            <w:lang/>
          </w:rPr>
          <w:t>tangent</w:t>
        </w:r>
      </w:hyperlink>
      <w:r w:rsidRPr="00A976E9">
        <w:rPr>
          <w:rFonts w:ascii="宋体" w:eastAsia="宋体" w:hAnsi="宋体" w:cs="宋体"/>
          <w:kern w:val="0"/>
          <w:sz w:val="24"/>
          <w:szCs w:val="24"/>
          <w:lang/>
        </w:rPr>
        <w:t xml:space="preserve">, </w:t>
      </w:r>
      <w:hyperlink r:id="rId411" w:tooltip="Chord (geometry)" w:history="1">
        <w:r w:rsidRPr="00A976E9">
          <w:rPr>
            <w:rFonts w:ascii="宋体" w:eastAsia="宋体" w:hAnsi="宋体" w:cs="宋体"/>
            <w:color w:val="0000FF"/>
            <w:kern w:val="0"/>
            <w:sz w:val="24"/>
            <w:szCs w:val="24"/>
            <w:u w:val="single"/>
            <w:lang/>
          </w:rPr>
          <w:t>chord</w:t>
        </w:r>
      </w:hyperlink>
      <w:r w:rsidRPr="00A976E9">
        <w:rPr>
          <w:rFonts w:ascii="宋体" w:eastAsia="宋体" w:hAnsi="宋体" w:cs="宋体"/>
          <w:kern w:val="0"/>
          <w:sz w:val="24"/>
          <w:szCs w:val="24"/>
          <w:lang/>
        </w:rPr>
        <w:t xml:space="preserve">, and the </w:t>
      </w:r>
      <w:hyperlink r:id="rId412" w:tooltip="Normal (geometry)" w:history="1">
        <w:r w:rsidRPr="00A976E9">
          <w:rPr>
            <w:rFonts w:ascii="宋体" w:eastAsia="宋体" w:hAnsi="宋体" w:cs="宋体"/>
            <w:color w:val="0000FF"/>
            <w:kern w:val="0"/>
            <w:sz w:val="24"/>
            <w:szCs w:val="24"/>
            <w:u w:val="single"/>
            <w:lang/>
          </w:rPr>
          <w:t>perpendicular</w:t>
        </w:r>
      </w:hyperlink>
      <w:r w:rsidRPr="00A976E9">
        <w:rPr>
          <w:rFonts w:ascii="宋体" w:eastAsia="宋体" w:hAnsi="宋体" w:cs="宋体"/>
          <w:kern w:val="0"/>
          <w:sz w:val="24"/>
          <w:szCs w:val="24"/>
          <w:lang/>
        </w:rPr>
        <w:t>.</w:t>
      </w:r>
      <w:hyperlink r:id="rId413" w:anchor="cite_note-50" w:history="1">
        <w:r w:rsidRPr="00A976E9">
          <w:rPr>
            <w:rFonts w:ascii="宋体" w:eastAsia="宋体" w:hAnsi="宋体" w:cs="宋体"/>
            <w:color w:val="0000FF"/>
            <w:kern w:val="0"/>
            <w:sz w:val="24"/>
            <w:szCs w:val="24"/>
            <w:u w:val="single"/>
            <w:vertAlign w:val="superscript"/>
            <w:lang/>
          </w:rPr>
          <w:t>[50]</w:t>
        </w:r>
      </w:hyperlink>
      <w:r w:rsidRPr="00A976E9">
        <w:rPr>
          <w:rFonts w:ascii="宋体" w:eastAsia="宋体" w:hAnsi="宋体" w:cs="宋体"/>
          <w:kern w:val="0"/>
          <w:sz w:val="24"/>
          <w:szCs w:val="24"/>
          <w:lang/>
        </w:rPr>
        <w:t xml:space="preserve"> In the 18th century, "function" lost these geometrical associations.</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 was the first to see that the coefficients of a system of </w:t>
      </w:r>
      <w:hyperlink r:id="rId414" w:tooltip="Linear equation" w:history="1">
        <w:r w:rsidRPr="00A976E9">
          <w:rPr>
            <w:rFonts w:ascii="宋体" w:eastAsia="宋体" w:hAnsi="宋体" w:cs="宋体"/>
            <w:color w:val="0000FF"/>
            <w:kern w:val="0"/>
            <w:sz w:val="24"/>
            <w:szCs w:val="24"/>
            <w:u w:val="single"/>
            <w:lang/>
          </w:rPr>
          <w:t>linear equations</w:t>
        </w:r>
      </w:hyperlink>
      <w:r w:rsidRPr="00A976E9">
        <w:rPr>
          <w:rFonts w:ascii="宋体" w:eastAsia="宋体" w:hAnsi="宋体" w:cs="宋体"/>
          <w:kern w:val="0"/>
          <w:sz w:val="24"/>
          <w:szCs w:val="24"/>
          <w:lang/>
        </w:rPr>
        <w:t xml:space="preserve"> could be arranged into an array, now called a </w:t>
      </w:r>
      <w:hyperlink r:id="rId415" w:tooltip="Matrix (mathematics)" w:history="1">
        <w:r w:rsidRPr="00A976E9">
          <w:rPr>
            <w:rFonts w:ascii="宋体" w:eastAsia="宋体" w:hAnsi="宋体" w:cs="宋体"/>
            <w:color w:val="0000FF"/>
            <w:kern w:val="0"/>
            <w:sz w:val="24"/>
            <w:szCs w:val="24"/>
            <w:u w:val="single"/>
            <w:lang/>
          </w:rPr>
          <w:t>matrix</w:t>
        </w:r>
      </w:hyperlink>
      <w:r w:rsidRPr="00A976E9">
        <w:rPr>
          <w:rFonts w:ascii="宋体" w:eastAsia="宋体" w:hAnsi="宋体" w:cs="宋体"/>
          <w:kern w:val="0"/>
          <w:sz w:val="24"/>
          <w:szCs w:val="24"/>
          <w:lang/>
        </w:rPr>
        <w:t xml:space="preserve">, which can be manipulated to find the solution of the system, if any. This method was later called </w:t>
      </w:r>
      <w:hyperlink r:id="rId416" w:tooltip="Gaussian elimination" w:history="1">
        <w:r w:rsidRPr="00A976E9">
          <w:rPr>
            <w:rFonts w:ascii="宋体" w:eastAsia="宋体" w:hAnsi="宋体" w:cs="宋体"/>
            <w:color w:val="0000FF"/>
            <w:kern w:val="0"/>
            <w:sz w:val="24"/>
            <w:szCs w:val="24"/>
            <w:u w:val="single"/>
            <w:lang/>
          </w:rPr>
          <w:t>Gaussian elimination</w:t>
        </w:r>
      </w:hyperlink>
      <w:r w:rsidRPr="00A976E9">
        <w:rPr>
          <w:rFonts w:ascii="宋体" w:eastAsia="宋体" w:hAnsi="宋体" w:cs="宋体"/>
          <w:kern w:val="0"/>
          <w:sz w:val="24"/>
          <w:szCs w:val="24"/>
          <w:lang/>
        </w:rPr>
        <w:t xml:space="preserve">. Leibniz's discoveries of </w:t>
      </w:r>
      <w:hyperlink r:id="rId417" w:tooltip="Boolean algebra (logic)" w:history="1">
        <w:r w:rsidRPr="00A976E9">
          <w:rPr>
            <w:rFonts w:ascii="宋体" w:eastAsia="宋体" w:hAnsi="宋体" w:cs="宋体"/>
            <w:color w:val="0000FF"/>
            <w:kern w:val="0"/>
            <w:sz w:val="24"/>
            <w:szCs w:val="24"/>
            <w:u w:val="single"/>
            <w:lang/>
          </w:rPr>
          <w:t>Boolean algebra</w:t>
        </w:r>
      </w:hyperlink>
      <w:r w:rsidRPr="00A976E9">
        <w:rPr>
          <w:rFonts w:ascii="宋体" w:eastAsia="宋体" w:hAnsi="宋体" w:cs="宋体"/>
          <w:kern w:val="0"/>
          <w:sz w:val="24"/>
          <w:szCs w:val="24"/>
          <w:lang/>
        </w:rPr>
        <w:t xml:space="preserve"> and of </w:t>
      </w:r>
      <w:hyperlink r:id="rId418" w:tooltip="Mathematical logic" w:history="1">
        <w:r w:rsidRPr="00A976E9">
          <w:rPr>
            <w:rFonts w:ascii="宋体" w:eastAsia="宋体" w:hAnsi="宋体" w:cs="宋体"/>
            <w:color w:val="0000FF"/>
            <w:kern w:val="0"/>
            <w:sz w:val="24"/>
            <w:szCs w:val="24"/>
            <w:u w:val="single"/>
            <w:lang/>
          </w:rPr>
          <w:t>symbolic logic</w:t>
        </w:r>
      </w:hyperlink>
      <w:r w:rsidRPr="00A976E9">
        <w:rPr>
          <w:rFonts w:ascii="宋体" w:eastAsia="宋体" w:hAnsi="宋体" w:cs="宋体"/>
          <w:kern w:val="0"/>
          <w:sz w:val="24"/>
          <w:szCs w:val="24"/>
          <w:lang/>
        </w:rPr>
        <w:t>, also relevant to mathematics, are discussed in the preceding section. The best overview of Leibniz's writings on the calculus may be found in Bos (1974).</w:t>
      </w:r>
      <w:hyperlink r:id="rId419" w:anchor="cite_note-Douglas_M._Jesseph.2C_1998-51" w:history="1">
        <w:r w:rsidRPr="00A976E9">
          <w:rPr>
            <w:rFonts w:ascii="宋体" w:eastAsia="宋体" w:hAnsi="宋体" w:cs="宋体"/>
            <w:color w:val="0000FF"/>
            <w:kern w:val="0"/>
            <w:sz w:val="24"/>
            <w:szCs w:val="24"/>
            <w:u w:val="single"/>
            <w:vertAlign w:val="superscript"/>
            <w:lang/>
          </w:rPr>
          <w:t>[51]</w:t>
        </w:r>
      </w:hyperlink>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t>Calculus</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 is credited, along with Sir </w:t>
      </w:r>
      <w:hyperlink r:id="rId420" w:tooltip="Isaac Newton" w:history="1">
        <w:r w:rsidRPr="00A976E9">
          <w:rPr>
            <w:rFonts w:ascii="宋体" w:eastAsia="宋体" w:hAnsi="宋体" w:cs="宋体"/>
            <w:color w:val="0000FF"/>
            <w:kern w:val="0"/>
            <w:sz w:val="24"/>
            <w:szCs w:val="24"/>
            <w:u w:val="single"/>
            <w:lang/>
          </w:rPr>
          <w:t>Isaac Newton</w:t>
        </w:r>
      </w:hyperlink>
      <w:r w:rsidRPr="00A976E9">
        <w:rPr>
          <w:rFonts w:ascii="宋体" w:eastAsia="宋体" w:hAnsi="宋体" w:cs="宋体"/>
          <w:kern w:val="0"/>
          <w:sz w:val="24"/>
          <w:szCs w:val="24"/>
          <w:lang/>
        </w:rPr>
        <w:t xml:space="preserve">, with the invention of </w:t>
      </w:r>
      <w:hyperlink r:id="rId421" w:tooltip="Infinitesimal calculus" w:history="1">
        <w:r w:rsidRPr="00A976E9">
          <w:rPr>
            <w:rFonts w:ascii="宋体" w:eastAsia="宋体" w:hAnsi="宋体" w:cs="宋体"/>
            <w:color w:val="0000FF"/>
            <w:kern w:val="0"/>
            <w:sz w:val="24"/>
            <w:szCs w:val="24"/>
            <w:u w:val="single"/>
            <w:lang/>
          </w:rPr>
          <w:t>infinitesimal calculus</w:t>
        </w:r>
      </w:hyperlink>
      <w:r w:rsidRPr="00A976E9">
        <w:rPr>
          <w:rFonts w:ascii="宋体" w:eastAsia="宋体" w:hAnsi="宋体" w:cs="宋体"/>
          <w:kern w:val="0"/>
          <w:sz w:val="24"/>
          <w:szCs w:val="24"/>
          <w:lang/>
        </w:rPr>
        <w:t xml:space="preserve"> (that comprises differential and integral calculus). According to Leibniz's notebooks, a critical breakthrough occurred on November 11, 1675, when he employed integral calculus for the first time to find the area under the graph of a function </w:t>
      </w:r>
      <w:r w:rsidRPr="00A976E9">
        <w:rPr>
          <w:rFonts w:ascii="宋体" w:eastAsia="宋体" w:hAnsi="宋体" w:cs="宋体"/>
          <w:i/>
          <w:iCs/>
          <w:kern w:val="0"/>
          <w:sz w:val="24"/>
          <w:szCs w:val="24"/>
          <w:lang/>
        </w:rPr>
        <w:t>y</w:t>
      </w:r>
      <w:r w:rsidRPr="00A976E9">
        <w:rPr>
          <w:rFonts w:ascii="宋体" w:eastAsia="宋体" w:hAnsi="宋体" w:cs="宋体"/>
          <w:kern w:val="0"/>
          <w:sz w:val="24"/>
          <w:szCs w:val="24"/>
          <w:lang/>
        </w:rPr>
        <w:t> = </w:t>
      </w:r>
      <w:r w:rsidRPr="00A976E9">
        <w:rPr>
          <w:rFonts w:ascii="宋体" w:eastAsia="宋体" w:hAnsi="宋体" w:cs="宋体"/>
          <w:i/>
          <w:iCs/>
          <w:kern w:val="0"/>
          <w:sz w:val="24"/>
          <w:szCs w:val="24"/>
          <w:lang/>
        </w:rPr>
        <w:t>ƒ</w:t>
      </w:r>
      <w:r w:rsidRPr="00A976E9">
        <w:rPr>
          <w:rFonts w:ascii="宋体" w:eastAsia="宋体" w:hAnsi="宋体" w:cs="宋体"/>
          <w:kern w:val="0"/>
          <w:sz w:val="24"/>
          <w:szCs w:val="24"/>
          <w:lang/>
        </w:rPr>
        <w:t>(</w:t>
      </w:r>
      <w:r w:rsidRPr="00A976E9">
        <w:rPr>
          <w:rFonts w:ascii="宋体" w:eastAsia="宋体" w:hAnsi="宋体" w:cs="宋体"/>
          <w:i/>
          <w:iCs/>
          <w:kern w:val="0"/>
          <w:sz w:val="24"/>
          <w:szCs w:val="24"/>
          <w:lang/>
        </w:rPr>
        <w:t>x</w:t>
      </w:r>
      <w:r w:rsidRPr="00A976E9">
        <w:rPr>
          <w:rFonts w:ascii="宋体" w:eastAsia="宋体" w:hAnsi="宋体" w:cs="宋体"/>
          <w:kern w:val="0"/>
          <w:sz w:val="24"/>
          <w:szCs w:val="24"/>
          <w:lang/>
        </w:rPr>
        <w:t xml:space="preserve">). He introduced several notations used to this day, for instance the </w:t>
      </w:r>
      <w:hyperlink r:id="rId422" w:tooltip="Integral sign" w:history="1">
        <w:r w:rsidRPr="00A976E9">
          <w:rPr>
            <w:rFonts w:ascii="宋体" w:eastAsia="宋体" w:hAnsi="宋体" w:cs="宋体"/>
            <w:color w:val="0000FF"/>
            <w:kern w:val="0"/>
            <w:sz w:val="24"/>
            <w:szCs w:val="24"/>
            <w:u w:val="single"/>
            <w:lang/>
          </w:rPr>
          <w:t>integral sign</w:t>
        </w:r>
      </w:hyperlink>
      <w:r w:rsidRPr="00A976E9">
        <w:rPr>
          <w:rFonts w:ascii="宋体" w:eastAsia="宋体" w:hAnsi="宋体" w:cs="宋体"/>
          <w:kern w:val="0"/>
          <w:sz w:val="24"/>
          <w:szCs w:val="24"/>
          <w:lang/>
        </w:rPr>
        <w:t xml:space="preserve"> ∫ representing an elongated S, from the Latin word </w:t>
      </w:r>
      <w:r w:rsidRPr="00A976E9">
        <w:rPr>
          <w:rFonts w:ascii="宋体" w:eastAsia="宋体" w:hAnsi="宋体" w:cs="宋体"/>
          <w:i/>
          <w:iCs/>
          <w:kern w:val="0"/>
          <w:sz w:val="24"/>
          <w:szCs w:val="24"/>
          <w:lang/>
        </w:rPr>
        <w:t>summa</w:t>
      </w:r>
      <w:r w:rsidRPr="00A976E9">
        <w:rPr>
          <w:rFonts w:ascii="宋体" w:eastAsia="宋体" w:hAnsi="宋体" w:cs="宋体"/>
          <w:kern w:val="0"/>
          <w:sz w:val="24"/>
          <w:szCs w:val="24"/>
          <w:lang/>
        </w:rPr>
        <w:t xml:space="preserve"> and the </w:t>
      </w:r>
      <w:r w:rsidRPr="00A976E9">
        <w:rPr>
          <w:rFonts w:ascii="宋体" w:eastAsia="宋体" w:hAnsi="宋体" w:cs="宋体"/>
          <w:i/>
          <w:iCs/>
          <w:kern w:val="0"/>
          <w:sz w:val="24"/>
          <w:szCs w:val="24"/>
          <w:lang/>
        </w:rPr>
        <w:t>d</w:t>
      </w:r>
      <w:r w:rsidRPr="00A976E9">
        <w:rPr>
          <w:rFonts w:ascii="宋体" w:eastAsia="宋体" w:hAnsi="宋体" w:cs="宋体"/>
          <w:kern w:val="0"/>
          <w:sz w:val="24"/>
          <w:szCs w:val="24"/>
          <w:lang/>
        </w:rPr>
        <w:t xml:space="preserve"> used for </w:t>
      </w:r>
      <w:hyperlink r:id="rId423" w:tooltip="Differential (infinitesimal)" w:history="1">
        <w:r w:rsidRPr="00A976E9">
          <w:rPr>
            <w:rFonts w:ascii="宋体" w:eastAsia="宋体" w:hAnsi="宋体" w:cs="宋体"/>
            <w:color w:val="0000FF"/>
            <w:kern w:val="0"/>
            <w:sz w:val="24"/>
            <w:szCs w:val="24"/>
            <w:u w:val="single"/>
            <w:lang/>
          </w:rPr>
          <w:t>differentials</w:t>
        </w:r>
      </w:hyperlink>
      <w:r w:rsidRPr="00A976E9">
        <w:rPr>
          <w:rFonts w:ascii="宋体" w:eastAsia="宋体" w:hAnsi="宋体" w:cs="宋体"/>
          <w:kern w:val="0"/>
          <w:sz w:val="24"/>
          <w:szCs w:val="24"/>
          <w:lang/>
        </w:rPr>
        <w:t xml:space="preserve">, from the Latin word </w:t>
      </w:r>
      <w:r w:rsidRPr="00A976E9">
        <w:rPr>
          <w:rFonts w:ascii="宋体" w:eastAsia="宋体" w:hAnsi="宋体" w:cs="宋体"/>
          <w:i/>
          <w:iCs/>
          <w:kern w:val="0"/>
          <w:sz w:val="24"/>
          <w:szCs w:val="24"/>
          <w:lang/>
        </w:rPr>
        <w:t>differentia</w:t>
      </w:r>
      <w:r w:rsidRPr="00A976E9">
        <w:rPr>
          <w:rFonts w:ascii="宋体" w:eastAsia="宋体" w:hAnsi="宋体" w:cs="宋体"/>
          <w:kern w:val="0"/>
          <w:sz w:val="24"/>
          <w:szCs w:val="24"/>
          <w:lang/>
        </w:rPr>
        <w:t xml:space="preserve">. This cleverly suggestive notation for the calculus is probably his most enduring mathematical legacy. Leibniz did not publish anything about his calculus until </w:t>
      </w:r>
      <w:r w:rsidRPr="00A976E9">
        <w:rPr>
          <w:rFonts w:ascii="宋体" w:eastAsia="宋体" w:hAnsi="宋体" w:cs="宋体"/>
          <w:kern w:val="0"/>
          <w:sz w:val="24"/>
          <w:szCs w:val="24"/>
          <w:lang/>
        </w:rPr>
        <w:lastRenderedPageBreak/>
        <w:t>1684.</w:t>
      </w:r>
      <w:hyperlink r:id="rId424" w:anchor="cite_note-52" w:history="1">
        <w:r w:rsidRPr="00A976E9">
          <w:rPr>
            <w:rFonts w:ascii="宋体" w:eastAsia="宋体" w:hAnsi="宋体" w:cs="宋体"/>
            <w:color w:val="0000FF"/>
            <w:kern w:val="0"/>
            <w:sz w:val="24"/>
            <w:szCs w:val="24"/>
            <w:u w:val="single"/>
            <w:vertAlign w:val="superscript"/>
            <w:lang/>
          </w:rPr>
          <w:t>[52]</w:t>
        </w:r>
      </w:hyperlink>
      <w:r w:rsidRPr="00A976E9">
        <w:rPr>
          <w:rFonts w:ascii="宋体" w:eastAsia="宋体" w:hAnsi="宋体" w:cs="宋体"/>
          <w:kern w:val="0"/>
          <w:sz w:val="24"/>
          <w:szCs w:val="24"/>
          <w:lang/>
        </w:rPr>
        <w:t xml:space="preserve"> The </w:t>
      </w:r>
      <w:hyperlink r:id="rId425" w:tooltip="Product rule" w:history="1">
        <w:r w:rsidRPr="00A976E9">
          <w:rPr>
            <w:rFonts w:ascii="宋体" w:eastAsia="宋体" w:hAnsi="宋体" w:cs="宋体"/>
            <w:color w:val="0000FF"/>
            <w:kern w:val="0"/>
            <w:sz w:val="24"/>
            <w:szCs w:val="24"/>
            <w:u w:val="single"/>
            <w:lang/>
          </w:rPr>
          <w:t>product rule</w:t>
        </w:r>
      </w:hyperlink>
      <w:r w:rsidRPr="00A976E9">
        <w:rPr>
          <w:rFonts w:ascii="宋体" w:eastAsia="宋体" w:hAnsi="宋体" w:cs="宋体"/>
          <w:kern w:val="0"/>
          <w:sz w:val="24"/>
          <w:szCs w:val="24"/>
          <w:lang/>
        </w:rPr>
        <w:t xml:space="preserve"> of </w:t>
      </w:r>
      <w:hyperlink r:id="rId426" w:tooltip="Differential calculus" w:history="1">
        <w:r w:rsidRPr="00A976E9">
          <w:rPr>
            <w:rFonts w:ascii="宋体" w:eastAsia="宋体" w:hAnsi="宋体" w:cs="宋体"/>
            <w:color w:val="0000FF"/>
            <w:kern w:val="0"/>
            <w:sz w:val="24"/>
            <w:szCs w:val="24"/>
            <w:u w:val="single"/>
            <w:lang/>
          </w:rPr>
          <w:t>differential calculus</w:t>
        </w:r>
      </w:hyperlink>
      <w:r w:rsidRPr="00A976E9">
        <w:rPr>
          <w:rFonts w:ascii="宋体" w:eastAsia="宋体" w:hAnsi="宋体" w:cs="宋体"/>
          <w:kern w:val="0"/>
          <w:sz w:val="24"/>
          <w:szCs w:val="24"/>
          <w:lang/>
        </w:rPr>
        <w:t xml:space="preserve"> is still called "Leibniz's law". In addition, the theorem that tells how and when to differentiate under the integral sign is called the </w:t>
      </w:r>
      <w:hyperlink r:id="rId427" w:tooltip="Leibniz integral rule" w:history="1">
        <w:r w:rsidRPr="00A976E9">
          <w:rPr>
            <w:rFonts w:ascii="宋体" w:eastAsia="宋体" w:hAnsi="宋体" w:cs="宋体"/>
            <w:color w:val="0000FF"/>
            <w:kern w:val="0"/>
            <w:sz w:val="24"/>
            <w:szCs w:val="24"/>
            <w:u w:val="single"/>
            <w:lang/>
          </w:rPr>
          <w:t>Leibniz integral rule</w:t>
        </w:r>
      </w:hyperlink>
      <w:r w:rsidRPr="00A976E9">
        <w:rPr>
          <w:rFonts w:ascii="宋体" w:eastAsia="宋体" w:hAnsi="宋体" w:cs="宋体"/>
          <w:kern w:val="0"/>
          <w:sz w:val="24"/>
          <w:szCs w:val="24"/>
          <w:lang/>
        </w:rPr>
        <w:t>.</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 exploited </w:t>
      </w:r>
      <w:hyperlink r:id="rId428" w:tooltip="Infinitesimal" w:history="1">
        <w:r w:rsidRPr="00A976E9">
          <w:rPr>
            <w:rFonts w:ascii="宋体" w:eastAsia="宋体" w:hAnsi="宋体" w:cs="宋体"/>
            <w:color w:val="0000FF"/>
            <w:kern w:val="0"/>
            <w:sz w:val="24"/>
            <w:szCs w:val="24"/>
            <w:u w:val="single"/>
            <w:lang/>
          </w:rPr>
          <w:t>infinitesimals</w:t>
        </w:r>
      </w:hyperlink>
      <w:r w:rsidRPr="00A976E9">
        <w:rPr>
          <w:rFonts w:ascii="宋体" w:eastAsia="宋体" w:hAnsi="宋体" w:cs="宋体"/>
          <w:kern w:val="0"/>
          <w:sz w:val="24"/>
          <w:szCs w:val="24"/>
          <w:lang/>
        </w:rPr>
        <w:t xml:space="preserve"> in developing the calculus, manipulating them in ways suggesting that they had </w:t>
      </w:r>
      <w:hyperlink r:id="rId429" w:tooltip="Paradox" w:history="1">
        <w:r w:rsidRPr="00A976E9">
          <w:rPr>
            <w:rFonts w:ascii="宋体" w:eastAsia="宋体" w:hAnsi="宋体" w:cs="宋体"/>
            <w:color w:val="0000FF"/>
            <w:kern w:val="0"/>
            <w:sz w:val="24"/>
            <w:szCs w:val="24"/>
            <w:u w:val="single"/>
            <w:lang/>
          </w:rPr>
          <w:t>paradoxical</w:t>
        </w:r>
      </w:hyperlink>
      <w:r w:rsidRPr="00A976E9">
        <w:rPr>
          <w:rFonts w:ascii="宋体" w:eastAsia="宋体" w:hAnsi="宋体" w:cs="宋体"/>
          <w:kern w:val="0"/>
          <w:sz w:val="24"/>
          <w:szCs w:val="24"/>
          <w:lang/>
        </w:rPr>
        <w:t xml:space="preserve"> </w:t>
      </w:r>
      <w:hyperlink r:id="rId430" w:tooltip="Algebra" w:history="1">
        <w:r w:rsidRPr="00A976E9">
          <w:rPr>
            <w:rFonts w:ascii="宋体" w:eastAsia="宋体" w:hAnsi="宋体" w:cs="宋体"/>
            <w:color w:val="0000FF"/>
            <w:kern w:val="0"/>
            <w:sz w:val="24"/>
            <w:szCs w:val="24"/>
            <w:u w:val="single"/>
            <w:lang/>
          </w:rPr>
          <w:t>algebraic</w:t>
        </w:r>
      </w:hyperlink>
      <w:r w:rsidRPr="00A976E9">
        <w:rPr>
          <w:rFonts w:ascii="宋体" w:eastAsia="宋体" w:hAnsi="宋体" w:cs="宋体"/>
          <w:kern w:val="0"/>
          <w:sz w:val="24"/>
          <w:szCs w:val="24"/>
          <w:lang/>
        </w:rPr>
        <w:t xml:space="preserve"> properties. </w:t>
      </w:r>
      <w:hyperlink r:id="rId431" w:tooltip="George Berkeley" w:history="1">
        <w:r w:rsidRPr="00A976E9">
          <w:rPr>
            <w:rFonts w:ascii="宋体" w:eastAsia="宋体" w:hAnsi="宋体" w:cs="宋体"/>
            <w:color w:val="0000FF"/>
            <w:kern w:val="0"/>
            <w:sz w:val="24"/>
            <w:szCs w:val="24"/>
            <w:u w:val="single"/>
            <w:lang/>
          </w:rPr>
          <w:t>George Berkeley</w:t>
        </w:r>
      </w:hyperlink>
      <w:r w:rsidRPr="00A976E9">
        <w:rPr>
          <w:rFonts w:ascii="宋体" w:eastAsia="宋体" w:hAnsi="宋体" w:cs="宋体"/>
          <w:kern w:val="0"/>
          <w:sz w:val="24"/>
          <w:szCs w:val="24"/>
          <w:lang/>
        </w:rPr>
        <w:t xml:space="preserve">, in a tract called </w:t>
      </w:r>
      <w:hyperlink r:id="rId432" w:tooltip="The Analyst" w:history="1">
        <w:r w:rsidRPr="00A976E9">
          <w:rPr>
            <w:rFonts w:ascii="宋体" w:eastAsia="宋体" w:hAnsi="宋体" w:cs="宋体"/>
            <w:i/>
            <w:iCs/>
            <w:color w:val="0000FF"/>
            <w:kern w:val="0"/>
            <w:sz w:val="24"/>
            <w:szCs w:val="24"/>
            <w:u w:val="single"/>
            <w:lang/>
          </w:rPr>
          <w:t>The Analyst</w:t>
        </w:r>
      </w:hyperlink>
      <w:r w:rsidRPr="00A976E9">
        <w:rPr>
          <w:rFonts w:ascii="宋体" w:eastAsia="宋体" w:hAnsi="宋体" w:cs="宋体"/>
          <w:kern w:val="0"/>
          <w:sz w:val="24"/>
          <w:szCs w:val="24"/>
          <w:lang/>
        </w:rPr>
        <w:t xml:space="preserve"> and also in </w:t>
      </w:r>
      <w:r w:rsidRPr="00A976E9">
        <w:rPr>
          <w:rFonts w:ascii="宋体" w:eastAsia="宋体" w:hAnsi="宋体" w:cs="宋体"/>
          <w:i/>
          <w:iCs/>
          <w:kern w:val="0"/>
          <w:sz w:val="24"/>
          <w:szCs w:val="24"/>
          <w:lang/>
        </w:rPr>
        <w:t>De Motu</w:t>
      </w:r>
      <w:r w:rsidRPr="00A976E9">
        <w:rPr>
          <w:rFonts w:ascii="宋体" w:eastAsia="宋体" w:hAnsi="宋体" w:cs="宋体"/>
          <w:kern w:val="0"/>
          <w:sz w:val="24"/>
          <w:szCs w:val="24"/>
          <w:lang/>
        </w:rPr>
        <w:t>, criticized these. A recent study argues that Leibnizian calculus was free of contradictions, and was better grounded than Berkeley's empiricist criticisms.</w:t>
      </w:r>
      <w:hyperlink r:id="rId433" w:anchor="cite_note-53" w:history="1">
        <w:r w:rsidRPr="00A976E9">
          <w:rPr>
            <w:rFonts w:ascii="宋体" w:eastAsia="宋体" w:hAnsi="宋体" w:cs="宋体"/>
            <w:color w:val="0000FF"/>
            <w:kern w:val="0"/>
            <w:sz w:val="24"/>
            <w:szCs w:val="24"/>
            <w:u w:val="single"/>
            <w:vertAlign w:val="superscript"/>
            <w:lang/>
          </w:rPr>
          <w:t>[53]</w:t>
        </w:r>
      </w:hyperlink>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From 1711 until his death, Leibniz was engaged in a dispute with John Keill, Newton and others, over whether Leibniz had invented the calculus independently of Newton. This subject is treated at length in the article </w:t>
      </w:r>
      <w:hyperlink r:id="rId434" w:tooltip="Leibniz-Newton controversy" w:history="1">
        <w:r w:rsidRPr="00A976E9">
          <w:rPr>
            <w:rFonts w:ascii="宋体" w:eastAsia="宋体" w:hAnsi="宋体" w:cs="宋体"/>
            <w:color w:val="0000FF"/>
            <w:kern w:val="0"/>
            <w:sz w:val="24"/>
            <w:szCs w:val="24"/>
            <w:u w:val="single"/>
            <w:lang/>
          </w:rPr>
          <w:t>Leibniz-Newton controversy</w:t>
        </w:r>
      </w:hyperlink>
      <w:r w:rsidRPr="00A976E9">
        <w:rPr>
          <w:rFonts w:ascii="宋体" w:eastAsia="宋体" w:hAnsi="宋体" w:cs="宋体"/>
          <w:kern w:val="0"/>
          <w:sz w:val="24"/>
          <w:szCs w:val="24"/>
          <w:lang/>
        </w:rPr>
        <w:t>.</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Infinitesimals were officially banned from mathematics by the followers of </w:t>
      </w:r>
      <w:hyperlink r:id="rId435" w:tooltip="Karl Weierstrass" w:history="1">
        <w:r w:rsidRPr="00A976E9">
          <w:rPr>
            <w:rFonts w:ascii="宋体" w:eastAsia="宋体" w:hAnsi="宋体" w:cs="宋体"/>
            <w:color w:val="0000FF"/>
            <w:kern w:val="0"/>
            <w:sz w:val="24"/>
            <w:szCs w:val="24"/>
            <w:u w:val="single"/>
            <w:lang/>
          </w:rPr>
          <w:t>Karl Weierstrass</w:t>
        </w:r>
      </w:hyperlink>
      <w:r w:rsidRPr="00A976E9">
        <w:rPr>
          <w:rFonts w:ascii="宋体" w:eastAsia="宋体" w:hAnsi="宋体" w:cs="宋体"/>
          <w:kern w:val="0"/>
          <w:sz w:val="24"/>
          <w:szCs w:val="24"/>
          <w:lang/>
        </w:rPr>
        <w:t xml:space="preserve">, but survived in science and engineering, and even in rigorous mathematics, via the fundamental computational device known as the </w:t>
      </w:r>
      <w:hyperlink r:id="rId436" w:tooltip="Differential (mathematics)" w:history="1">
        <w:r w:rsidRPr="00A976E9">
          <w:rPr>
            <w:rFonts w:ascii="宋体" w:eastAsia="宋体" w:hAnsi="宋体" w:cs="宋体"/>
            <w:color w:val="0000FF"/>
            <w:kern w:val="0"/>
            <w:sz w:val="24"/>
            <w:szCs w:val="24"/>
            <w:u w:val="single"/>
            <w:lang/>
          </w:rPr>
          <w:t>differential</w:t>
        </w:r>
      </w:hyperlink>
      <w:r w:rsidRPr="00A976E9">
        <w:rPr>
          <w:rFonts w:ascii="宋体" w:eastAsia="宋体" w:hAnsi="宋体" w:cs="宋体"/>
          <w:kern w:val="0"/>
          <w:sz w:val="24"/>
          <w:szCs w:val="24"/>
          <w:lang/>
        </w:rPr>
        <w:t xml:space="preserve">. Beginning in 1960, </w:t>
      </w:r>
      <w:hyperlink r:id="rId437" w:tooltip="Abraham Robinson" w:history="1">
        <w:r w:rsidRPr="00A976E9">
          <w:rPr>
            <w:rFonts w:ascii="宋体" w:eastAsia="宋体" w:hAnsi="宋体" w:cs="宋体"/>
            <w:color w:val="0000FF"/>
            <w:kern w:val="0"/>
            <w:sz w:val="24"/>
            <w:szCs w:val="24"/>
            <w:u w:val="single"/>
            <w:lang/>
          </w:rPr>
          <w:t>Abraham Robinson</w:t>
        </w:r>
      </w:hyperlink>
      <w:r w:rsidRPr="00A976E9">
        <w:rPr>
          <w:rFonts w:ascii="宋体" w:eastAsia="宋体" w:hAnsi="宋体" w:cs="宋体"/>
          <w:kern w:val="0"/>
          <w:sz w:val="24"/>
          <w:szCs w:val="24"/>
          <w:lang/>
        </w:rPr>
        <w:t xml:space="preserve"> worked out a rigorous foundation for Leibniz's infinitesimals, using </w:t>
      </w:r>
      <w:hyperlink r:id="rId438" w:tooltip="Model theory" w:history="1">
        <w:r w:rsidRPr="00A976E9">
          <w:rPr>
            <w:rFonts w:ascii="宋体" w:eastAsia="宋体" w:hAnsi="宋体" w:cs="宋体"/>
            <w:color w:val="0000FF"/>
            <w:kern w:val="0"/>
            <w:sz w:val="24"/>
            <w:szCs w:val="24"/>
            <w:u w:val="single"/>
            <w:lang/>
          </w:rPr>
          <w:t>model theory</w:t>
        </w:r>
      </w:hyperlink>
      <w:r w:rsidRPr="00A976E9">
        <w:rPr>
          <w:rFonts w:ascii="宋体" w:eastAsia="宋体" w:hAnsi="宋体" w:cs="宋体"/>
          <w:kern w:val="0"/>
          <w:sz w:val="24"/>
          <w:szCs w:val="24"/>
          <w:lang/>
        </w:rPr>
        <w:t xml:space="preserve">, in the context of a field of </w:t>
      </w:r>
      <w:hyperlink r:id="rId439" w:tooltip="Hyperreal number" w:history="1">
        <w:r w:rsidRPr="00A976E9">
          <w:rPr>
            <w:rFonts w:ascii="宋体" w:eastAsia="宋体" w:hAnsi="宋体" w:cs="宋体"/>
            <w:color w:val="0000FF"/>
            <w:kern w:val="0"/>
            <w:sz w:val="24"/>
            <w:szCs w:val="24"/>
            <w:u w:val="single"/>
            <w:lang/>
          </w:rPr>
          <w:t>hyperreal numbers</w:t>
        </w:r>
      </w:hyperlink>
      <w:r w:rsidRPr="00A976E9">
        <w:rPr>
          <w:rFonts w:ascii="宋体" w:eastAsia="宋体" w:hAnsi="宋体" w:cs="宋体"/>
          <w:kern w:val="0"/>
          <w:sz w:val="24"/>
          <w:szCs w:val="24"/>
          <w:lang/>
        </w:rPr>
        <w:t xml:space="preserve">. The resulting </w:t>
      </w:r>
      <w:hyperlink r:id="rId440" w:tooltip="Non-standard analysis" w:history="1">
        <w:r w:rsidRPr="00A976E9">
          <w:rPr>
            <w:rFonts w:ascii="宋体" w:eastAsia="宋体" w:hAnsi="宋体" w:cs="宋体"/>
            <w:color w:val="0000FF"/>
            <w:kern w:val="0"/>
            <w:sz w:val="24"/>
            <w:szCs w:val="24"/>
            <w:u w:val="single"/>
            <w:lang/>
          </w:rPr>
          <w:t>non-standard analysis</w:t>
        </w:r>
      </w:hyperlink>
      <w:r w:rsidRPr="00A976E9">
        <w:rPr>
          <w:rFonts w:ascii="宋体" w:eastAsia="宋体" w:hAnsi="宋体" w:cs="宋体"/>
          <w:kern w:val="0"/>
          <w:sz w:val="24"/>
          <w:szCs w:val="24"/>
          <w:lang/>
        </w:rPr>
        <w:t xml:space="preserve"> can be seen as a belated vindication of Leibniz's mathematical reasoning. Robinson's </w:t>
      </w:r>
      <w:hyperlink r:id="rId441" w:tooltip="Transfer principle" w:history="1">
        <w:r w:rsidRPr="00A976E9">
          <w:rPr>
            <w:rFonts w:ascii="宋体" w:eastAsia="宋体" w:hAnsi="宋体" w:cs="宋体"/>
            <w:color w:val="0000FF"/>
            <w:kern w:val="0"/>
            <w:sz w:val="24"/>
            <w:szCs w:val="24"/>
            <w:u w:val="single"/>
            <w:lang/>
          </w:rPr>
          <w:t>transfer principle</w:t>
        </w:r>
      </w:hyperlink>
      <w:r w:rsidRPr="00A976E9">
        <w:rPr>
          <w:rFonts w:ascii="宋体" w:eastAsia="宋体" w:hAnsi="宋体" w:cs="宋体"/>
          <w:kern w:val="0"/>
          <w:sz w:val="24"/>
          <w:szCs w:val="24"/>
          <w:lang/>
        </w:rPr>
        <w:t xml:space="preserve"> is a mathematical implementation of Leibniz's heuristic </w:t>
      </w:r>
      <w:hyperlink r:id="rId442" w:tooltip="Law of continuity" w:history="1">
        <w:r w:rsidRPr="00A976E9">
          <w:rPr>
            <w:rFonts w:ascii="宋体" w:eastAsia="宋体" w:hAnsi="宋体" w:cs="宋体"/>
            <w:color w:val="0000FF"/>
            <w:kern w:val="0"/>
            <w:sz w:val="24"/>
            <w:szCs w:val="24"/>
            <w:u w:val="single"/>
            <w:lang/>
          </w:rPr>
          <w:t>law of continuity</w:t>
        </w:r>
      </w:hyperlink>
      <w:r w:rsidRPr="00A976E9">
        <w:rPr>
          <w:rFonts w:ascii="宋体" w:eastAsia="宋体" w:hAnsi="宋体" w:cs="宋体"/>
          <w:kern w:val="0"/>
          <w:sz w:val="24"/>
          <w:szCs w:val="24"/>
          <w:lang/>
        </w:rPr>
        <w:t>.</w:t>
      </w:r>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t>Topology</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 was the first to use the term </w:t>
      </w:r>
      <w:r w:rsidRPr="00A976E9">
        <w:rPr>
          <w:rFonts w:ascii="宋体" w:eastAsia="宋体" w:hAnsi="宋体" w:cs="宋体"/>
          <w:i/>
          <w:iCs/>
          <w:kern w:val="0"/>
          <w:sz w:val="24"/>
          <w:szCs w:val="24"/>
          <w:lang/>
        </w:rPr>
        <w:t>analysis situs</w:t>
      </w:r>
      <w:r w:rsidRPr="00A976E9">
        <w:rPr>
          <w:rFonts w:ascii="宋体" w:eastAsia="宋体" w:hAnsi="宋体" w:cs="宋体"/>
          <w:kern w:val="0"/>
          <w:sz w:val="24"/>
          <w:szCs w:val="24"/>
          <w:lang/>
        </w:rPr>
        <w:t>,</w:t>
      </w:r>
      <w:hyperlink r:id="rId443" w:anchor="cite_note-54" w:history="1">
        <w:r w:rsidRPr="00A976E9">
          <w:rPr>
            <w:rFonts w:ascii="宋体" w:eastAsia="宋体" w:hAnsi="宋体" w:cs="宋体"/>
            <w:color w:val="0000FF"/>
            <w:kern w:val="0"/>
            <w:sz w:val="24"/>
            <w:szCs w:val="24"/>
            <w:u w:val="single"/>
            <w:vertAlign w:val="superscript"/>
            <w:lang/>
          </w:rPr>
          <w:t>[54]</w:t>
        </w:r>
      </w:hyperlink>
      <w:r w:rsidRPr="00A976E9">
        <w:rPr>
          <w:rFonts w:ascii="宋体" w:eastAsia="宋体" w:hAnsi="宋体" w:cs="宋体"/>
          <w:kern w:val="0"/>
          <w:sz w:val="24"/>
          <w:szCs w:val="24"/>
          <w:lang/>
        </w:rPr>
        <w:t xml:space="preserve"> later used in the 19th century to refer to what is now known as </w:t>
      </w:r>
      <w:hyperlink r:id="rId444" w:tooltip="Topology" w:history="1">
        <w:r w:rsidRPr="00A976E9">
          <w:rPr>
            <w:rFonts w:ascii="宋体" w:eastAsia="宋体" w:hAnsi="宋体" w:cs="宋体"/>
            <w:color w:val="0000FF"/>
            <w:kern w:val="0"/>
            <w:sz w:val="24"/>
            <w:szCs w:val="24"/>
            <w:u w:val="single"/>
            <w:lang/>
          </w:rPr>
          <w:t>topology</w:t>
        </w:r>
      </w:hyperlink>
      <w:r w:rsidRPr="00A976E9">
        <w:rPr>
          <w:rFonts w:ascii="宋体" w:eastAsia="宋体" w:hAnsi="宋体" w:cs="宋体"/>
          <w:kern w:val="0"/>
          <w:sz w:val="24"/>
          <w:szCs w:val="24"/>
          <w:lang/>
        </w:rPr>
        <w:t xml:space="preserve">. There are two takes on this situation. On the one hand, Mates, citing a 1954 paper in German by </w:t>
      </w:r>
      <w:hyperlink r:id="rId445" w:tooltip="Jacob Freudenthal" w:history="1">
        <w:r w:rsidRPr="00A976E9">
          <w:rPr>
            <w:rFonts w:ascii="宋体" w:eastAsia="宋体" w:hAnsi="宋体" w:cs="宋体"/>
            <w:color w:val="0000FF"/>
            <w:kern w:val="0"/>
            <w:sz w:val="24"/>
            <w:szCs w:val="24"/>
            <w:u w:val="single"/>
            <w:lang/>
          </w:rPr>
          <w:t>Jacob Freudenthal</w:t>
        </w:r>
      </w:hyperlink>
      <w:r w:rsidRPr="00A976E9">
        <w:rPr>
          <w:rFonts w:ascii="宋体" w:eastAsia="宋体" w:hAnsi="宋体" w:cs="宋体"/>
          <w:kern w:val="0"/>
          <w:sz w:val="24"/>
          <w:szCs w:val="24"/>
          <w:lang/>
        </w:rPr>
        <w:t>, argues:</w:t>
      </w:r>
    </w:p>
    <w:p w:rsidR="00A976E9" w:rsidRPr="00A976E9" w:rsidRDefault="00A976E9" w:rsidP="00A976E9">
      <w:pPr>
        <w:widowControl/>
        <w:spacing w:beforeAutospacing="1"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Although for Leibniz the situs of a sequence of points is completely determined by the distance between them and is altered if those distances are altered, his admirer </w:t>
      </w:r>
      <w:hyperlink r:id="rId446" w:tooltip="Euler" w:history="1">
        <w:r w:rsidRPr="00A976E9">
          <w:rPr>
            <w:rFonts w:ascii="宋体" w:eastAsia="宋体" w:hAnsi="宋体" w:cs="宋体"/>
            <w:color w:val="0000FF"/>
            <w:kern w:val="0"/>
            <w:sz w:val="24"/>
            <w:szCs w:val="24"/>
            <w:u w:val="single"/>
            <w:lang/>
          </w:rPr>
          <w:t>Euler</w:t>
        </w:r>
      </w:hyperlink>
      <w:r w:rsidRPr="00A976E9">
        <w:rPr>
          <w:rFonts w:ascii="宋体" w:eastAsia="宋体" w:hAnsi="宋体" w:cs="宋体"/>
          <w:kern w:val="0"/>
          <w:sz w:val="24"/>
          <w:szCs w:val="24"/>
          <w:lang/>
        </w:rPr>
        <w:t xml:space="preserve">, in the famous 1736 paper solving the </w:t>
      </w:r>
      <w:hyperlink r:id="rId447" w:tooltip="Seven Bridges of Königsberg" w:history="1">
        <w:r w:rsidRPr="00A976E9">
          <w:rPr>
            <w:rFonts w:ascii="宋体" w:eastAsia="宋体" w:hAnsi="宋体" w:cs="宋体"/>
            <w:color w:val="0000FF"/>
            <w:kern w:val="0"/>
            <w:sz w:val="24"/>
            <w:szCs w:val="24"/>
            <w:u w:val="single"/>
            <w:lang/>
          </w:rPr>
          <w:t>Königsberg Bridge Problem</w:t>
        </w:r>
      </w:hyperlink>
      <w:r w:rsidRPr="00A976E9">
        <w:rPr>
          <w:rFonts w:ascii="宋体" w:eastAsia="宋体" w:hAnsi="宋体" w:cs="宋体"/>
          <w:kern w:val="0"/>
          <w:sz w:val="24"/>
          <w:szCs w:val="24"/>
          <w:lang/>
        </w:rPr>
        <w:t xml:space="preserve"> and its generalizations, used the term </w:t>
      </w:r>
      <w:r w:rsidRPr="00A976E9">
        <w:rPr>
          <w:rFonts w:ascii="宋体" w:eastAsia="宋体" w:hAnsi="宋体" w:cs="宋体"/>
          <w:i/>
          <w:iCs/>
          <w:kern w:val="0"/>
          <w:sz w:val="24"/>
          <w:szCs w:val="24"/>
          <w:lang/>
        </w:rPr>
        <w:t>geometria situs</w:t>
      </w:r>
      <w:r w:rsidRPr="00A976E9">
        <w:rPr>
          <w:rFonts w:ascii="宋体" w:eastAsia="宋体" w:hAnsi="宋体" w:cs="宋体"/>
          <w:kern w:val="0"/>
          <w:sz w:val="24"/>
          <w:szCs w:val="24"/>
          <w:lang/>
        </w:rPr>
        <w:t xml:space="preserve"> in such a sense that the situs remains unchanged under topological deformations. He mistakenly credits Leibniz with originating this concept. ...it is sometimes not realized that Leibniz used the term in an entirely different sense and hence can hardly be considered the founder of that part of mathematics.</w:t>
      </w:r>
      <w:hyperlink r:id="rId448" w:anchor="cite_note-55" w:history="1">
        <w:r w:rsidRPr="00A976E9">
          <w:rPr>
            <w:rFonts w:ascii="宋体" w:eastAsia="宋体" w:hAnsi="宋体" w:cs="宋体"/>
            <w:color w:val="0000FF"/>
            <w:kern w:val="0"/>
            <w:sz w:val="24"/>
            <w:szCs w:val="24"/>
            <w:u w:val="single"/>
            <w:vertAlign w:val="superscript"/>
            <w:lang/>
          </w:rPr>
          <w:t>[55]</w:t>
        </w:r>
      </w:hyperlink>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But </w:t>
      </w:r>
      <w:hyperlink r:id="rId449" w:tooltip="Hideaki Hirano (page does not exist)" w:history="1">
        <w:r w:rsidRPr="00A976E9">
          <w:rPr>
            <w:rFonts w:ascii="宋体" w:eastAsia="宋体" w:hAnsi="宋体" w:cs="宋体"/>
            <w:color w:val="0000FF"/>
            <w:kern w:val="0"/>
            <w:sz w:val="24"/>
            <w:szCs w:val="24"/>
            <w:u w:val="single"/>
            <w:lang/>
          </w:rPr>
          <w:t>Hideaki Hirano</w:t>
        </w:r>
      </w:hyperlink>
      <w:r w:rsidRPr="00A976E9">
        <w:rPr>
          <w:rFonts w:ascii="宋体" w:eastAsia="宋体" w:hAnsi="宋体" w:cs="宋体"/>
          <w:kern w:val="0"/>
          <w:sz w:val="24"/>
          <w:szCs w:val="24"/>
          <w:lang/>
        </w:rPr>
        <w:t xml:space="preserve"> argues differently, quoting </w:t>
      </w:r>
      <w:hyperlink r:id="rId450" w:tooltip="Benoît Mandelbrot" w:history="1">
        <w:r w:rsidRPr="00A976E9">
          <w:rPr>
            <w:rFonts w:ascii="宋体" w:eastAsia="宋体" w:hAnsi="宋体" w:cs="宋体"/>
            <w:color w:val="0000FF"/>
            <w:kern w:val="0"/>
            <w:sz w:val="24"/>
            <w:szCs w:val="24"/>
            <w:u w:val="single"/>
            <w:lang/>
          </w:rPr>
          <w:t>Mandelbrot</w:t>
        </w:r>
      </w:hyperlink>
      <w:r w:rsidRPr="00A976E9">
        <w:rPr>
          <w:rFonts w:ascii="宋体" w:eastAsia="宋体" w:hAnsi="宋体" w:cs="宋体"/>
          <w:kern w:val="0"/>
          <w:sz w:val="24"/>
          <w:szCs w:val="24"/>
          <w:lang/>
        </w:rPr>
        <w:t>:</w:t>
      </w:r>
      <w:hyperlink r:id="rId451" w:anchor="cite_note-56" w:history="1">
        <w:r w:rsidRPr="00A976E9">
          <w:rPr>
            <w:rFonts w:ascii="宋体" w:eastAsia="宋体" w:hAnsi="宋体" w:cs="宋体"/>
            <w:color w:val="0000FF"/>
            <w:kern w:val="0"/>
            <w:sz w:val="24"/>
            <w:szCs w:val="24"/>
            <w:u w:val="single"/>
            <w:vertAlign w:val="superscript"/>
            <w:lang/>
          </w:rPr>
          <w:t>[56]</w:t>
        </w:r>
      </w:hyperlink>
    </w:p>
    <w:p w:rsidR="00A976E9" w:rsidRPr="00A976E9" w:rsidRDefault="00A976E9" w:rsidP="00A976E9">
      <w:pPr>
        <w:widowControl/>
        <w:spacing w:beforeAutospacing="1"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To sample Leibniz' scientific works is a sobering experience. Next to calculus, and to other thoughts that have been carried out to completion, the number and variety of premonitory thrusts is overwhelming. We saw examples in 'packing,'... My Leibniz mania is further reinforced by finding that for one moment its hero attached importance to geometric scaling. In "Euclidis Prota"..., which is an attempt to tighten Euclid's axioms, he states,...: 'I have diverse definitions for the straight line. The straight line is a curve, any part of which is similar to the whole, and it alone has this property, not only among curves but among sets.' This claim can be proved today.</w:t>
      </w:r>
      <w:hyperlink r:id="rId452" w:anchor="cite_note-57" w:history="1">
        <w:r w:rsidRPr="00A976E9">
          <w:rPr>
            <w:rFonts w:ascii="宋体" w:eastAsia="宋体" w:hAnsi="宋体" w:cs="宋体"/>
            <w:color w:val="0000FF"/>
            <w:kern w:val="0"/>
            <w:sz w:val="24"/>
            <w:szCs w:val="24"/>
            <w:u w:val="single"/>
            <w:vertAlign w:val="superscript"/>
            <w:lang/>
          </w:rPr>
          <w:t>[57]</w:t>
        </w:r>
      </w:hyperlink>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lastRenderedPageBreak/>
        <w:t xml:space="preserve">Thus the </w:t>
      </w:r>
      <w:hyperlink r:id="rId453" w:tooltip="Fractal" w:history="1">
        <w:r w:rsidRPr="00A976E9">
          <w:rPr>
            <w:rFonts w:ascii="宋体" w:eastAsia="宋体" w:hAnsi="宋体" w:cs="宋体"/>
            <w:color w:val="0000FF"/>
            <w:kern w:val="0"/>
            <w:sz w:val="24"/>
            <w:szCs w:val="24"/>
            <w:u w:val="single"/>
            <w:lang/>
          </w:rPr>
          <w:t>fractal geometry</w:t>
        </w:r>
      </w:hyperlink>
      <w:r w:rsidRPr="00A976E9">
        <w:rPr>
          <w:rFonts w:ascii="宋体" w:eastAsia="宋体" w:hAnsi="宋体" w:cs="宋体"/>
          <w:kern w:val="0"/>
          <w:sz w:val="24"/>
          <w:szCs w:val="24"/>
          <w:lang/>
        </w:rPr>
        <w:t xml:space="preserve"> promoted by Mandelbrot drew on Leibniz's notions of </w:t>
      </w:r>
      <w:hyperlink r:id="rId454" w:tooltip="Self-similarity" w:history="1">
        <w:r w:rsidRPr="00A976E9">
          <w:rPr>
            <w:rFonts w:ascii="宋体" w:eastAsia="宋体" w:hAnsi="宋体" w:cs="宋体"/>
            <w:color w:val="0000FF"/>
            <w:kern w:val="0"/>
            <w:sz w:val="24"/>
            <w:szCs w:val="24"/>
            <w:u w:val="single"/>
            <w:lang/>
          </w:rPr>
          <w:t>self-similarity</w:t>
        </w:r>
      </w:hyperlink>
      <w:r w:rsidRPr="00A976E9">
        <w:rPr>
          <w:rFonts w:ascii="宋体" w:eastAsia="宋体" w:hAnsi="宋体" w:cs="宋体"/>
          <w:kern w:val="0"/>
          <w:sz w:val="24"/>
          <w:szCs w:val="24"/>
          <w:lang/>
        </w:rPr>
        <w:t xml:space="preserve"> and the principle of continuity: </w:t>
      </w:r>
      <w:hyperlink r:id="rId455" w:tooltip="Natura non facit saltus" w:history="1">
        <w:r w:rsidRPr="00A976E9">
          <w:rPr>
            <w:rFonts w:ascii="宋体" w:eastAsia="宋体" w:hAnsi="宋体" w:cs="宋体"/>
            <w:color w:val="0000FF"/>
            <w:kern w:val="0"/>
            <w:sz w:val="24"/>
            <w:szCs w:val="24"/>
            <w:u w:val="single"/>
            <w:lang/>
          </w:rPr>
          <w:t>natura non facit saltus</w:t>
        </w:r>
      </w:hyperlink>
      <w:r w:rsidRPr="00A976E9">
        <w:rPr>
          <w:rFonts w:ascii="宋体" w:eastAsia="宋体" w:hAnsi="宋体" w:cs="宋体"/>
          <w:kern w:val="0"/>
          <w:sz w:val="24"/>
          <w:szCs w:val="24"/>
          <w:lang/>
        </w:rPr>
        <w:t>. We also see that when Leibniz wrote, in a metaphysical vein, that "the straight line is a curve, any part of which is similar to the whole", he was anticipating topology by more than two centuries. As for "packing", Leibniz told to his friend and correspondent Des Bosses to imagine a circle, then to inscribe within it three congruent circles with maximum radius; the latter smaller circles could be filled with three even smaller circles by the same procedure. This process can be continued infinitely, from which arises a good idea of self-similarity. Leibniz's improvement of Euclid's axiom contains the same concept.</w:t>
      </w:r>
    </w:p>
    <w:p w:rsidR="00A976E9" w:rsidRPr="00A976E9" w:rsidRDefault="00A976E9" w:rsidP="00A976E9">
      <w:pPr>
        <w:widowControl/>
        <w:spacing w:before="100" w:beforeAutospacing="1" w:after="100" w:afterAutospacing="1"/>
        <w:jc w:val="left"/>
        <w:outlineLvl w:val="1"/>
        <w:rPr>
          <w:rFonts w:ascii="宋体" w:eastAsia="宋体" w:hAnsi="宋体" w:cs="宋体"/>
          <w:b/>
          <w:bCs/>
          <w:kern w:val="0"/>
          <w:sz w:val="36"/>
          <w:szCs w:val="36"/>
          <w:lang/>
        </w:rPr>
      </w:pPr>
      <w:r w:rsidRPr="00A976E9">
        <w:rPr>
          <w:rFonts w:ascii="宋体" w:eastAsia="宋体" w:hAnsi="宋体" w:cs="宋体"/>
          <w:b/>
          <w:bCs/>
          <w:kern w:val="0"/>
          <w:sz w:val="36"/>
          <w:szCs w:val="36"/>
          <w:lang/>
        </w:rPr>
        <w:t>Scientist and engineer</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Leibniz's writings are currently discussed, not only for their anticipations and possible discoveries not yet recognized, but as ways of advancing present knowledge. Much of his writing on physics is included in Gerhardt's </w:t>
      </w:r>
      <w:r w:rsidRPr="00A976E9">
        <w:rPr>
          <w:rFonts w:ascii="宋体" w:eastAsia="宋体" w:hAnsi="宋体" w:cs="宋体"/>
          <w:i/>
          <w:iCs/>
          <w:kern w:val="0"/>
          <w:sz w:val="24"/>
          <w:szCs w:val="24"/>
          <w:lang/>
        </w:rPr>
        <w:t>Mathematical Writings</w:t>
      </w:r>
      <w:r w:rsidRPr="00A976E9">
        <w:rPr>
          <w:rFonts w:ascii="宋体" w:eastAsia="宋体" w:hAnsi="宋体" w:cs="宋体"/>
          <w:kern w:val="0"/>
          <w:sz w:val="24"/>
          <w:szCs w:val="24"/>
          <w:lang/>
        </w:rPr>
        <w:t>.</w:t>
      </w:r>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t>Physics</w:t>
      </w:r>
    </w:p>
    <w:p w:rsidR="00A976E9" w:rsidRPr="00A976E9" w:rsidRDefault="00A976E9" w:rsidP="00A976E9">
      <w:pPr>
        <w:widowControl/>
        <w:jc w:val="left"/>
        <w:rPr>
          <w:rFonts w:ascii="宋体" w:eastAsia="宋体" w:hAnsi="宋体" w:cs="宋体"/>
          <w:i/>
          <w:iCs/>
          <w:kern w:val="0"/>
          <w:sz w:val="24"/>
          <w:szCs w:val="24"/>
          <w:lang/>
        </w:rPr>
      </w:pPr>
      <w:r w:rsidRPr="00A976E9">
        <w:rPr>
          <w:rFonts w:ascii="宋体" w:eastAsia="宋体" w:hAnsi="宋体" w:cs="宋体"/>
          <w:i/>
          <w:iCs/>
          <w:kern w:val="0"/>
          <w:sz w:val="24"/>
          <w:szCs w:val="24"/>
          <w:lang/>
        </w:rPr>
        <w:t xml:space="preserve">See also: </w:t>
      </w:r>
      <w:hyperlink r:id="rId456" w:tooltip="Dynamism (metaphysics)" w:history="1">
        <w:r w:rsidRPr="00A976E9">
          <w:rPr>
            <w:rFonts w:ascii="宋体" w:eastAsia="宋体" w:hAnsi="宋体" w:cs="宋体"/>
            <w:i/>
            <w:iCs/>
            <w:color w:val="0000FF"/>
            <w:kern w:val="0"/>
            <w:sz w:val="24"/>
            <w:szCs w:val="24"/>
            <w:u w:val="single"/>
            <w:lang/>
          </w:rPr>
          <w:t>Dynamism (metaphysics)</w:t>
        </w:r>
      </w:hyperlink>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 contributed a fair amount to the statics and dynamics emerging about him, often disagreeing with </w:t>
      </w:r>
      <w:hyperlink r:id="rId457" w:tooltip="Descartes" w:history="1">
        <w:r w:rsidRPr="00A976E9">
          <w:rPr>
            <w:rFonts w:ascii="宋体" w:eastAsia="宋体" w:hAnsi="宋体" w:cs="宋体"/>
            <w:color w:val="0000FF"/>
            <w:kern w:val="0"/>
            <w:sz w:val="24"/>
            <w:szCs w:val="24"/>
            <w:u w:val="single"/>
            <w:lang/>
          </w:rPr>
          <w:t>Descartes</w:t>
        </w:r>
      </w:hyperlink>
      <w:r w:rsidRPr="00A976E9">
        <w:rPr>
          <w:rFonts w:ascii="宋体" w:eastAsia="宋体" w:hAnsi="宋体" w:cs="宋体"/>
          <w:kern w:val="0"/>
          <w:sz w:val="24"/>
          <w:szCs w:val="24"/>
          <w:lang/>
        </w:rPr>
        <w:t xml:space="preserve"> and </w:t>
      </w:r>
      <w:hyperlink r:id="rId458" w:tooltip="Isaac Newton" w:history="1">
        <w:r w:rsidRPr="00A976E9">
          <w:rPr>
            <w:rFonts w:ascii="宋体" w:eastAsia="宋体" w:hAnsi="宋体" w:cs="宋体"/>
            <w:color w:val="0000FF"/>
            <w:kern w:val="0"/>
            <w:sz w:val="24"/>
            <w:szCs w:val="24"/>
            <w:u w:val="single"/>
            <w:lang/>
          </w:rPr>
          <w:t>Newton</w:t>
        </w:r>
      </w:hyperlink>
      <w:r w:rsidRPr="00A976E9">
        <w:rPr>
          <w:rFonts w:ascii="宋体" w:eastAsia="宋体" w:hAnsi="宋体" w:cs="宋体"/>
          <w:kern w:val="0"/>
          <w:sz w:val="24"/>
          <w:szCs w:val="24"/>
          <w:lang/>
        </w:rPr>
        <w:t xml:space="preserve">. He devised a new theory of </w:t>
      </w:r>
      <w:hyperlink r:id="rId459" w:tooltip="Motion (physics)" w:history="1">
        <w:r w:rsidRPr="00A976E9">
          <w:rPr>
            <w:rFonts w:ascii="宋体" w:eastAsia="宋体" w:hAnsi="宋体" w:cs="宋体"/>
            <w:color w:val="0000FF"/>
            <w:kern w:val="0"/>
            <w:sz w:val="24"/>
            <w:szCs w:val="24"/>
            <w:u w:val="single"/>
            <w:lang/>
          </w:rPr>
          <w:t>motion</w:t>
        </w:r>
      </w:hyperlink>
      <w:r w:rsidRPr="00A976E9">
        <w:rPr>
          <w:rFonts w:ascii="宋体" w:eastAsia="宋体" w:hAnsi="宋体" w:cs="宋体"/>
          <w:kern w:val="0"/>
          <w:sz w:val="24"/>
          <w:szCs w:val="24"/>
          <w:lang/>
        </w:rPr>
        <w:t xml:space="preserve"> (</w:t>
      </w:r>
      <w:hyperlink r:id="rId460" w:tooltip="Dynamics (mechanics)" w:history="1">
        <w:r w:rsidRPr="00A976E9">
          <w:rPr>
            <w:rFonts w:ascii="宋体" w:eastAsia="宋体" w:hAnsi="宋体" w:cs="宋体"/>
            <w:color w:val="0000FF"/>
            <w:kern w:val="0"/>
            <w:sz w:val="24"/>
            <w:szCs w:val="24"/>
            <w:u w:val="single"/>
            <w:lang/>
          </w:rPr>
          <w:t>dynamics</w:t>
        </w:r>
      </w:hyperlink>
      <w:r w:rsidRPr="00A976E9">
        <w:rPr>
          <w:rFonts w:ascii="宋体" w:eastAsia="宋体" w:hAnsi="宋体" w:cs="宋体"/>
          <w:kern w:val="0"/>
          <w:sz w:val="24"/>
          <w:szCs w:val="24"/>
          <w:lang/>
        </w:rPr>
        <w:t xml:space="preserve">) based on </w:t>
      </w:r>
      <w:hyperlink r:id="rId461" w:tooltip="Kinetic energy" w:history="1">
        <w:r w:rsidRPr="00A976E9">
          <w:rPr>
            <w:rFonts w:ascii="宋体" w:eastAsia="宋体" w:hAnsi="宋体" w:cs="宋体"/>
            <w:color w:val="0000FF"/>
            <w:kern w:val="0"/>
            <w:sz w:val="24"/>
            <w:szCs w:val="24"/>
            <w:u w:val="single"/>
            <w:lang/>
          </w:rPr>
          <w:t>kinetic energy</w:t>
        </w:r>
      </w:hyperlink>
      <w:r w:rsidRPr="00A976E9">
        <w:rPr>
          <w:rFonts w:ascii="宋体" w:eastAsia="宋体" w:hAnsi="宋体" w:cs="宋体"/>
          <w:kern w:val="0"/>
          <w:sz w:val="24"/>
          <w:szCs w:val="24"/>
          <w:lang/>
        </w:rPr>
        <w:t xml:space="preserve"> and </w:t>
      </w:r>
      <w:hyperlink r:id="rId462" w:tooltip="Potential energy" w:history="1">
        <w:r w:rsidRPr="00A976E9">
          <w:rPr>
            <w:rFonts w:ascii="宋体" w:eastAsia="宋体" w:hAnsi="宋体" w:cs="宋体"/>
            <w:color w:val="0000FF"/>
            <w:kern w:val="0"/>
            <w:sz w:val="24"/>
            <w:szCs w:val="24"/>
            <w:u w:val="single"/>
            <w:lang/>
          </w:rPr>
          <w:t>potential energy</w:t>
        </w:r>
      </w:hyperlink>
      <w:r w:rsidRPr="00A976E9">
        <w:rPr>
          <w:rFonts w:ascii="宋体" w:eastAsia="宋体" w:hAnsi="宋体" w:cs="宋体"/>
          <w:kern w:val="0"/>
          <w:sz w:val="24"/>
          <w:szCs w:val="24"/>
          <w:lang/>
        </w:rPr>
        <w:t xml:space="preserve">, which posited space as relative, whereas Newton was thoroughly convinced that space was absolute. An important example of Leibniz's mature physical thinking is his </w:t>
      </w:r>
      <w:r w:rsidRPr="00A976E9">
        <w:rPr>
          <w:rFonts w:ascii="宋体" w:eastAsia="宋体" w:hAnsi="宋体" w:cs="宋体"/>
          <w:i/>
          <w:iCs/>
          <w:kern w:val="0"/>
          <w:sz w:val="24"/>
          <w:szCs w:val="24"/>
          <w:lang/>
        </w:rPr>
        <w:t>Specimen Dynamicum</w:t>
      </w:r>
      <w:r w:rsidRPr="00A976E9">
        <w:rPr>
          <w:rFonts w:ascii="宋体" w:eastAsia="宋体" w:hAnsi="宋体" w:cs="宋体"/>
          <w:kern w:val="0"/>
          <w:sz w:val="24"/>
          <w:szCs w:val="24"/>
          <w:lang/>
        </w:rPr>
        <w:t xml:space="preserve"> of 1695.</w:t>
      </w:r>
      <w:hyperlink r:id="rId463" w:anchor="cite_note-58" w:history="1">
        <w:r w:rsidRPr="00A976E9">
          <w:rPr>
            <w:rFonts w:ascii="宋体" w:eastAsia="宋体" w:hAnsi="宋体" w:cs="宋体"/>
            <w:color w:val="0000FF"/>
            <w:kern w:val="0"/>
            <w:sz w:val="24"/>
            <w:szCs w:val="24"/>
            <w:u w:val="single"/>
            <w:vertAlign w:val="superscript"/>
            <w:lang/>
          </w:rPr>
          <w:t>[58]</w:t>
        </w:r>
      </w:hyperlink>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Until the discovery of subatomic particles and the </w:t>
      </w:r>
      <w:hyperlink r:id="rId464" w:tooltip="Quantum mechanics" w:history="1">
        <w:r w:rsidRPr="00A976E9">
          <w:rPr>
            <w:rFonts w:ascii="宋体" w:eastAsia="宋体" w:hAnsi="宋体" w:cs="宋体"/>
            <w:color w:val="0000FF"/>
            <w:kern w:val="0"/>
            <w:sz w:val="24"/>
            <w:szCs w:val="24"/>
            <w:u w:val="single"/>
            <w:lang/>
          </w:rPr>
          <w:t>quantum mechanics</w:t>
        </w:r>
      </w:hyperlink>
      <w:r w:rsidRPr="00A976E9">
        <w:rPr>
          <w:rFonts w:ascii="宋体" w:eastAsia="宋体" w:hAnsi="宋体" w:cs="宋体"/>
          <w:kern w:val="0"/>
          <w:sz w:val="24"/>
          <w:szCs w:val="24"/>
          <w:lang/>
        </w:rPr>
        <w:t xml:space="preserve"> governing them, many of Leibniz's speculative ideas about aspects of nature not reducible to statics and dynamics made little sense. For instance, he anticipated </w:t>
      </w:r>
      <w:hyperlink r:id="rId465" w:tooltip="Albert Einstein" w:history="1">
        <w:r w:rsidRPr="00A976E9">
          <w:rPr>
            <w:rFonts w:ascii="宋体" w:eastAsia="宋体" w:hAnsi="宋体" w:cs="宋体"/>
            <w:color w:val="0000FF"/>
            <w:kern w:val="0"/>
            <w:sz w:val="24"/>
            <w:szCs w:val="24"/>
            <w:u w:val="single"/>
            <w:lang/>
          </w:rPr>
          <w:t>Albert Einstein</w:t>
        </w:r>
      </w:hyperlink>
      <w:r w:rsidRPr="00A976E9">
        <w:rPr>
          <w:rFonts w:ascii="宋体" w:eastAsia="宋体" w:hAnsi="宋体" w:cs="宋体"/>
          <w:kern w:val="0"/>
          <w:sz w:val="24"/>
          <w:szCs w:val="24"/>
          <w:lang/>
        </w:rPr>
        <w:t xml:space="preserve"> by arguing, against Newton, that </w:t>
      </w:r>
      <w:hyperlink r:id="rId466" w:tooltip="Space" w:history="1">
        <w:r w:rsidRPr="00A976E9">
          <w:rPr>
            <w:rFonts w:ascii="宋体" w:eastAsia="宋体" w:hAnsi="宋体" w:cs="宋体"/>
            <w:color w:val="0000FF"/>
            <w:kern w:val="0"/>
            <w:sz w:val="24"/>
            <w:szCs w:val="24"/>
            <w:u w:val="single"/>
            <w:lang/>
          </w:rPr>
          <w:t>space</w:t>
        </w:r>
      </w:hyperlink>
      <w:r w:rsidRPr="00A976E9">
        <w:rPr>
          <w:rFonts w:ascii="宋体" w:eastAsia="宋体" w:hAnsi="宋体" w:cs="宋体"/>
          <w:kern w:val="0"/>
          <w:sz w:val="24"/>
          <w:szCs w:val="24"/>
          <w:lang/>
        </w:rPr>
        <w:t xml:space="preserve">, </w:t>
      </w:r>
      <w:hyperlink r:id="rId467" w:tooltip="Time" w:history="1">
        <w:r w:rsidRPr="00A976E9">
          <w:rPr>
            <w:rFonts w:ascii="宋体" w:eastAsia="宋体" w:hAnsi="宋体" w:cs="宋体"/>
            <w:color w:val="0000FF"/>
            <w:kern w:val="0"/>
            <w:sz w:val="24"/>
            <w:szCs w:val="24"/>
            <w:u w:val="single"/>
            <w:lang/>
          </w:rPr>
          <w:t>time</w:t>
        </w:r>
      </w:hyperlink>
      <w:r w:rsidRPr="00A976E9">
        <w:rPr>
          <w:rFonts w:ascii="宋体" w:eastAsia="宋体" w:hAnsi="宋体" w:cs="宋体"/>
          <w:kern w:val="0"/>
          <w:sz w:val="24"/>
          <w:szCs w:val="24"/>
          <w:lang/>
        </w:rPr>
        <w:t xml:space="preserve"> and motion are relative, not absolute.</w:t>
      </w:r>
      <w:r w:rsidRPr="00A976E9">
        <w:rPr>
          <w:rFonts w:ascii="宋体" w:eastAsia="宋体" w:hAnsi="宋体" w:cs="宋体"/>
          <w:kern w:val="0"/>
          <w:sz w:val="24"/>
          <w:szCs w:val="24"/>
          <w:vertAlign w:val="superscript"/>
          <w:lang/>
        </w:rPr>
        <w:t>[</w:t>
      </w:r>
      <w:hyperlink r:id="rId468" w:tooltip="Wikipedia:Citation needed" w:history="1">
        <w:r w:rsidRPr="00A976E9">
          <w:rPr>
            <w:rFonts w:ascii="宋体" w:eastAsia="宋体" w:hAnsi="宋体" w:cs="宋体"/>
            <w:i/>
            <w:iCs/>
            <w:color w:val="0000FF"/>
            <w:kern w:val="0"/>
            <w:sz w:val="24"/>
            <w:szCs w:val="24"/>
            <w:u w:val="single"/>
            <w:vertAlign w:val="superscript"/>
            <w:lang/>
          </w:rPr>
          <w:t>citation needed</w:t>
        </w:r>
      </w:hyperlink>
      <w:r w:rsidRPr="00A976E9">
        <w:rPr>
          <w:rFonts w:ascii="宋体" w:eastAsia="宋体" w:hAnsi="宋体" w:cs="宋体"/>
          <w:kern w:val="0"/>
          <w:sz w:val="24"/>
          <w:szCs w:val="24"/>
          <w:vertAlign w:val="superscript"/>
          <w:lang/>
        </w:rPr>
        <w:t>]</w:t>
      </w:r>
      <w:r w:rsidRPr="00A976E9">
        <w:rPr>
          <w:rFonts w:ascii="宋体" w:eastAsia="宋体" w:hAnsi="宋体" w:cs="宋体"/>
          <w:kern w:val="0"/>
          <w:sz w:val="24"/>
          <w:szCs w:val="24"/>
          <w:lang/>
        </w:rPr>
        <w:t xml:space="preserve"> </w:t>
      </w:r>
      <w:hyperlink r:id="rId469" w:tooltip="Leibniz's rule" w:history="1">
        <w:r w:rsidRPr="00A976E9">
          <w:rPr>
            <w:rFonts w:ascii="宋体" w:eastAsia="宋体" w:hAnsi="宋体" w:cs="宋体"/>
            <w:color w:val="0000FF"/>
            <w:kern w:val="0"/>
            <w:sz w:val="24"/>
            <w:szCs w:val="24"/>
            <w:u w:val="single"/>
            <w:lang/>
          </w:rPr>
          <w:t>Leibniz's rule</w:t>
        </w:r>
      </w:hyperlink>
      <w:r w:rsidRPr="00A976E9">
        <w:rPr>
          <w:rFonts w:ascii="宋体" w:eastAsia="宋体" w:hAnsi="宋体" w:cs="宋体"/>
          <w:kern w:val="0"/>
          <w:sz w:val="24"/>
          <w:szCs w:val="24"/>
          <w:lang/>
        </w:rPr>
        <w:t xml:space="preserve"> is an important, if often overlooked, step in many proofs in diverse fields of physics. The </w:t>
      </w:r>
      <w:hyperlink r:id="rId470" w:tooltip="Principle of sufficient reason" w:history="1">
        <w:r w:rsidRPr="00A976E9">
          <w:rPr>
            <w:rFonts w:ascii="宋体" w:eastAsia="宋体" w:hAnsi="宋体" w:cs="宋体"/>
            <w:color w:val="0000FF"/>
            <w:kern w:val="0"/>
            <w:sz w:val="24"/>
            <w:szCs w:val="24"/>
            <w:u w:val="single"/>
            <w:lang/>
          </w:rPr>
          <w:t>principle of sufficient reason</w:t>
        </w:r>
      </w:hyperlink>
      <w:r w:rsidRPr="00A976E9">
        <w:rPr>
          <w:rFonts w:ascii="宋体" w:eastAsia="宋体" w:hAnsi="宋体" w:cs="宋体"/>
          <w:kern w:val="0"/>
          <w:sz w:val="24"/>
          <w:szCs w:val="24"/>
          <w:lang/>
        </w:rPr>
        <w:t xml:space="preserve"> has been invoked in recent </w:t>
      </w:r>
      <w:hyperlink r:id="rId471" w:tooltip="Cosmology" w:history="1">
        <w:r w:rsidRPr="00A976E9">
          <w:rPr>
            <w:rFonts w:ascii="宋体" w:eastAsia="宋体" w:hAnsi="宋体" w:cs="宋体"/>
            <w:color w:val="0000FF"/>
            <w:kern w:val="0"/>
            <w:sz w:val="24"/>
            <w:szCs w:val="24"/>
            <w:u w:val="single"/>
            <w:lang/>
          </w:rPr>
          <w:t>cosmology</w:t>
        </w:r>
      </w:hyperlink>
      <w:r w:rsidRPr="00A976E9">
        <w:rPr>
          <w:rFonts w:ascii="宋体" w:eastAsia="宋体" w:hAnsi="宋体" w:cs="宋体"/>
          <w:kern w:val="0"/>
          <w:sz w:val="24"/>
          <w:szCs w:val="24"/>
          <w:lang/>
        </w:rPr>
        <w:t xml:space="preserve">, and his </w:t>
      </w:r>
      <w:hyperlink r:id="rId472" w:tooltip="Identity of indiscernibles" w:history="1">
        <w:r w:rsidRPr="00A976E9">
          <w:rPr>
            <w:rFonts w:ascii="宋体" w:eastAsia="宋体" w:hAnsi="宋体" w:cs="宋体"/>
            <w:color w:val="0000FF"/>
            <w:kern w:val="0"/>
            <w:sz w:val="24"/>
            <w:szCs w:val="24"/>
            <w:u w:val="single"/>
            <w:lang/>
          </w:rPr>
          <w:t>identity of indiscernibles</w:t>
        </w:r>
      </w:hyperlink>
      <w:r w:rsidRPr="00A976E9">
        <w:rPr>
          <w:rFonts w:ascii="宋体" w:eastAsia="宋体" w:hAnsi="宋体" w:cs="宋体"/>
          <w:kern w:val="0"/>
          <w:sz w:val="24"/>
          <w:szCs w:val="24"/>
          <w:lang/>
        </w:rPr>
        <w:t xml:space="preserve"> in quantum mechanics, a field some even credit him with having anticipated in some sense. Those who advocate </w:t>
      </w:r>
      <w:hyperlink r:id="rId473" w:tooltip="Digital philosophy" w:history="1">
        <w:r w:rsidRPr="00A976E9">
          <w:rPr>
            <w:rFonts w:ascii="宋体" w:eastAsia="宋体" w:hAnsi="宋体" w:cs="宋体"/>
            <w:color w:val="0000FF"/>
            <w:kern w:val="0"/>
            <w:sz w:val="24"/>
            <w:szCs w:val="24"/>
            <w:u w:val="single"/>
            <w:lang/>
          </w:rPr>
          <w:t>digital philosophy</w:t>
        </w:r>
      </w:hyperlink>
      <w:r w:rsidRPr="00A976E9">
        <w:rPr>
          <w:rFonts w:ascii="宋体" w:eastAsia="宋体" w:hAnsi="宋体" w:cs="宋体"/>
          <w:kern w:val="0"/>
          <w:sz w:val="24"/>
          <w:szCs w:val="24"/>
          <w:lang/>
        </w:rPr>
        <w:t>, a recent direction in cosmology, claim Leibniz as a precursor.</w:t>
      </w:r>
    </w:p>
    <w:p w:rsidR="00A976E9" w:rsidRPr="00A976E9" w:rsidRDefault="00A976E9" w:rsidP="00A976E9">
      <w:pPr>
        <w:widowControl/>
        <w:spacing w:before="100" w:beforeAutospacing="1" w:after="100" w:afterAutospacing="1"/>
        <w:jc w:val="left"/>
        <w:outlineLvl w:val="3"/>
        <w:rPr>
          <w:rFonts w:ascii="宋体" w:eastAsia="宋体" w:hAnsi="宋体" w:cs="宋体"/>
          <w:b/>
          <w:bCs/>
          <w:kern w:val="0"/>
          <w:sz w:val="24"/>
          <w:szCs w:val="24"/>
          <w:lang/>
        </w:rPr>
      </w:pPr>
      <w:r w:rsidRPr="00A976E9">
        <w:rPr>
          <w:rFonts w:ascii="宋体" w:eastAsia="宋体" w:hAnsi="宋体" w:cs="宋体"/>
          <w:b/>
          <w:bCs/>
          <w:kern w:val="0"/>
          <w:sz w:val="24"/>
          <w:szCs w:val="24"/>
          <w:lang/>
        </w:rPr>
        <w:t xml:space="preserve">The </w:t>
      </w:r>
      <w:r w:rsidRPr="00A976E9">
        <w:rPr>
          <w:rFonts w:ascii="宋体" w:eastAsia="宋体" w:hAnsi="宋体" w:cs="宋体"/>
          <w:b/>
          <w:bCs/>
          <w:i/>
          <w:iCs/>
          <w:kern w:val="0"/>
          <w:sz w:val="24"/>
          <w:szCs w:val="24"/>
          <w:lang/>
        </w:rPr>
        <w:t>vis viva</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Leibniz's </w:t>
      </w:r>
      <w:hyperlink r:id="rId474" w:tooltip="Vis viva" w:history="1">
        <w:r w:rsidRPr="00A976E9">
          <w:rPr>
            <w:rFonts w:ascii="宋体" w:eastAsia="宋体" w:hAnsi="宋体" w:cs="宋体"/>
            <w:i/>
            <w:iCs/>
            <w:color w:val="0000FF"/>
            <w:kern w:val="0"/>
            <w:sz w:val="24"/>
            <w:szCs w:val="24"/>
            <w:u w:val="single"/>
            <w:lang/>
          </w:rPr>
          <w:t>vis viva</w:t>
        </w:r>
      </w:hyperlink>
      <w:r w:rsidRPr="00A976E9">
        <w:rPr>
          <w:rFonts w:ascii="宋体" w:eastAsia="宋体" w:hAnsi="宋体" w:cs="宋体"/>
          <w:kern w:val="0"/>
          <w:sz w:val="24"/>
          <w:szCs w:val="24"/>
          <w:lang/>
        </w:rPr>
        <w:t xml:space="preserve"> (Latin for </w:t>
      </w:r>
      <w:r w:rsidRPr="00A976E9">
        <w:rPr>
          <w:rFonts w:ascii="宋体" w:eastAsia="宋体" w:hAnsi="宋体" w:cs="宋体"/>
          <w:i/>
          <w:iCs/>
          <w:kern w:val="0"/>
          <w:sz w:val="24"/>
          <w:szCs w:val="24"/>
          <w:lang/>
        </w:rPr>
        <w:t>living force</w:t>
      </w:r>
      <w:r w:rsidRPr="00A976E9">
        <w:rPr>
          <w:rFonts w:ascii="宋体" w:eastAsia="宋体" w:hAnsi="宋体" w:cs="宋体"/>
          <w:kern w:val="0"/>
          <w:sz w:val="24"/>
          <w:szCs w:val="24"/>
          <w:lang/>
        </w:rPr>
        <w:t xml:space="preserve">) is </w:t>
      </w:r>
      <w:r w:rsidRPr="00A976E9">
        <w:rPr>
          <w:rFonts w:ascii="宋体" w:eastAsia="宋体" w:hAnsi="宋体" w:cs="宋体"/>
          <w:i/>
          <w:iCs/>
          <w:kern w:val="0"/>
          <w:sz w:val="24"/>
          <w:szCs w:val="24"/>
          <w:lang/>
        </w:rPr>
        <w:t>mv</w:t>
      </w:r>
      <w:r w:rsidRPr="00A976E9">
        <w:rPr>
          <w:rFonts w:ascii="宋体" w:eastAsia="宋体" w:hAnsi="宋体" w:cs="宋体"/>
          <w:kern w:val="0"/>
          <w:sz w:val="24"/>
          <w:szCs w:val="24"/>
          <w:vertAlign w:val="superscript"/>
          <w:lang/>
        </w:rPr>
        <w:t>2</w:t>
      </w:r>
      <w:r w:rsidRPr="00A976E9">
        <w:rPr>
          <w:rFonts w:ascii="宋体" w:eastAsia="宋体" w:hAnsi="宋体" w:cs="宋体"/>
          <w:kern w:val="0"/>
          <w:sz w:val="24"/>
          <w:szCs w:val="24"/>
          <w:lang/>
        </w:rPr>
        <w:t xml:space="preserve">, twice the modern </w:t>
      </w:r>
      <w:hyperlink r:id="rId475" w:tooltip="Kinetic energy" w:history="1">
        <w:r w:rsidRPr="00A976E9">
          <w:rPr>
            <w:rFonts w:ascii="宋体" w:eastAsia="宋体" w:hAnsi="宋体" w:cs="宋体"/>
            <w:color w:val="0000FF"/>
            <w:kern w:val="0"/>
            <w:sz w:val="24"/>
            <w:szCs w:val="24"/>
            <w:u w:val="single"/>
            <w:lang/>
          </w:rPr>
          <w:t>kinetic energy</w:t>
        </w:r>
      </w:hyperlink>
      <w:r w:rsidRPr="00A976E9">
        <w:rPr>
          <w:rFonts w:ascii="宋体" w:eastAsia="宋体" w:hAnsi="宋体" w:cs="宋体"/>
          <w:kern w:val="0"/>
          <w:sz w:val="24"/>
          <w:szCs w:val="24"/>
          <w:lang/>
        </w:rPr>
        <w:t>. He realized that the total energy would be conserved in certain mechanical systems, so he considered it an innate motive characteristic of matter.</w:t>
      </w:r>
      <w:hyperlink r:id="rId476" w:anchor="cite_note-59" w:history="1">
        <w:r w:rsidRPr="00A976E9">
          <w:rPr>
            <w:rFonts w:ascii="宋体" w:eastAsia="宋体" w:hAnsi="宋体" w:cs="宋体"/>
            <w:color w:val="0000FF"/>
            <w:kern w:val="0"/>
            <w:sz w:val="24"/>
            <w:szCs w:val="24"/>
            <w:u w:val="single"/>
            <w:vertAlign w:val="superscript"/>
            <w:lang/>
          </w:rPr>
          <w:t>[59]</w:t>
        </w:r>
      </w:hyperlink>
      <w:r w:rsidRPr="00A976E9">
        <w:rPr>
          <w:rFonts w:ascii="宋体" w:eastAsia="宋体" w:hAnsi="宋体" w:cs="宋体"/>
          <w:kern w:val="0"/>
          <w:sz w:val="24"/>
          <w:szCs w:val="24"/>
          <w:lang/>
        </w:rPr>
        <w:t xml:space="preserve"> Here too his thinking gave rise to another regrettable nationalistic dispute. His </w:t>
      </w:r>
      <w:r w:rsidRPr="00A976E9">
        <w:rPr>
          <w:rFonts w:ascii="宋体" w:eastAsia="宋体" w:hAnsi="宋体" w:cs="宋体"/>
          <w:i/>
          <w:iCs/>
          <w:kern w:val="0"/>
          <w:sz w:val="24"/>
          <w:szCs w:val="24"/>
          <w:lang/>
        </w:rPr>
        <w:t>vis viva</w:t>
      </w:r>
      <w:r w:rsidRPr="00A976E9">
        <w:rPr>
          <w:rFonts w:ascii="宋体" w:eastAsia="宋体" w:hAnsi="宋体" w:cs="宋体"/>
          <w:kern w:val="0"/>
          <w:sz w:val="24"/>
          <w:szCs w:val="24"/>
          <w:lang/>
        </w:rPr>
        <w:t xml:space="preserve"> was seen as rivaling the </w:t>
      </w:r>
      <w:hyperlink r:id="rId477" w:tooltip="Conservation of momentum" w:history="1">
        <w:r w:rsidRPr="00A976E9">
          <w:rPr>
            <w:rFonts w:ascii="宋体" w:eastAsia="宋体" w:hAnsi="宋体" w:cs="宋体"/>
            <w:color w:val="0000FF"/>
            <w:kern w:val="0"/>
            <w:sz w:val="24"/>
            <w:szCs w:val="24"/>
            <w:u w:val="single"/>
            <w:lang/>
          </w:rPr>
          <w:t>conservation of momentum</w:t>
        </w:r>
      </w:hyperlink>
      <w:r w:rsidRPr="00A976E9">
        <w:rPr>
          <w:rFonts w:ascii="宋体" w:eastAsia="宋体" w:hAnsi="宋体" w:cs="宋体"/>
          <w:kern w:val="0"/>
          <w:sz w:val="24"/>
          <w:szCs w:val="24"/>
          <w:lang/>
        </w:rPr>
        <w:t xml:space="preserve"> championed by Newton in England and by </w:t>
      </w:r>
      <w:hyperlink r:id="rId478" w:tooltip="Descartes" w:history="1">
        <w:r w:rsidRPr="00A976E9">
          <w:rPr>
            <w:rFonts w:ascii="宋体" w:eastAsia="宋体" w:hAnsi="宋体" w:cs="宋体"/>
            <w:color w:val="0000FF"/>
            <w:kern w:val="0"/>
            <w:sz w:val="24"/>
            <w:szCs w:val="24"/>
            <w:u w:val="single"/>
            <w:lang/>
          </w:rPr>
          <w:t>Descartes</w:t>
        </w:r>
      </w:hyperlink>
      <w:r w:rsidRPr="00A976E9">
        <w:rPr>
          <w:rFonts w:ascii="宋体" w:eastAsia="宋体" w:hAnsi="宋体" w:cs="宋体"/>
          <w:kern w:val="0"/>
          <w:sz w:val="24"/>
          <w:szCs w:val="24"/>
          <w:lang/>
        </w:rPr>
        <w:t xml:space="preserve"> in France; hence </w:t>
      </w:r>
      <w:hyperlink r:id="rId479" w:tooltip="Academics" w:history="1">
        <w:r w:rsidRPr="00A976E9">
          <w:rPr>
            <w:rFonts w:ascii="宋体" w:eastAsia="宋体" w:hAnsi="宋体" w:cs="宋体"/>
            <w:color w:val="0000FF"/>
            <w:kern w:val="0"/>
            <w:sz w:val="24"/>
            <w:szCs w:val="24"/>
            <w:u w:val="single"/>
            <w:lang/>
          </w:rPr>
          <w:t>academics</w:t>
        </w:r>
      </w:hyperlink>
      <w:r w:rsidRPr="00A976E9">
        <w:rPr>
          <w:rFonts w:ascii="宋体" w:eastAsia="宋体" w:hAnsi="宋体" w:cs="宋体"/>
          <w:kern w:val="0"/>
          <w:sz w:val="24"/>
          <w:szCs w:val="24"/>
          <w:lang/>
        </w:rPr>
        <w:t xml:space="preserve"> in those countries tended to neglect Leibniz's idea. In reality, both </w:t>
      </w:r>
      <w:hyperlink r:id="rId480" w:tooltip="Energy" w:history="1">
        <w:r w:rsidRPr="00A976E9">
          <w:rPr>
            <w:rFonts w:ascii="宋体" w:eastAsia="宋体" w:hAnsi="宋体" w:cs="宋体"/>
            <w:color w:val="0000FF"/>
            <w:kern w:val="0"/>
            <w:sz w:val="24"/>
            <w:szCs w:val="24"/>
            <w:u w:val="single"/>
            <w:lang/>
          </w:rPr>
          <w:t>energy</w:t>
        </w:r>
      </w:hyperlink>
      <w:r w:rsidRPr="00A976E9">
        <w:rPr>
          <w:rFonts w:ascii="宋体" w:eastAsia="宋体" w:hAnsi="宋体" w:cs="宋体"/>
          <w:kern w:val="0"/>
          <w:sz w:val="24"/>
          <w:szCs w:val="24"/>
          <w:lang/>
        </w:rPr>
        <w:t xml:space="preserve"> and </w:t>
      </w:r>
      <w:hyperlink r:id="rId481" w:tooltip="Momentum" w:history="1">
        <w:r w:rsidRPr="00A976E9">
          <w:rPr>
            <w:rFonts w:ascii="宋体" w:eastAsia="宋体" w:hAnsi="宋体" w:cs="宋体"/>
            <w:color w:val="0000FF"/>
            <w:kern w:val="0"/>
            <w:sz w:val="24"/>
            <w:szCs w:val="24"/>
            <w:u w:val="single"/>
            <w:lang/>
          </w:rPr>
          <w:t>momentum</w:t>
        </w:r>
      </w:hyperlink>
      <w:r w:rsidRPr="00A976E9">
        <w:rPr>
          <w:rFonts w:ascii="宋体" w:eastAsia="宋体" w:hAnsi="宋体" w:cs="宋体"/>
          <w:kern w:val="0"/>
          <w:sz w:val="24"/>
          <w:szCs w:val="24"/>
          <w:lang/>
        </w:rPr>
        <w:t xml:space="preserve"> are conserved, so the two approaches are equally valid.</w:t>
      </w:r>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lastRenderedPageBreak/>
        <w:t>Other natural science</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By proposing that the earth has a molten core, he anticipated modern </w:t>
      </w:r>
      <w:hyperlink r:id="rId482" w:tooltip="Geology" w:history="1">
        <w:r w:rsidRPr="00A976E9">
          <w:rPr>
            <w:rFonts w:ascii="宋体" w:eastAsia="宋体" w:hAnsi="宋体" w:cs="宋体"/>
            <w:color w:val="0000FF"/>
            <w:kern w:val="0"/>
            <w:sz w:val="24"/>
            <w:szCs w:val="24"/>
            <w:u w:val="single"/>
            <w:lang/>
          </w:rPr>
          <w:t>geology</w:t>
        </w:r>
      </w:hyperlink>
      <w:r w:rsidRPr="00A976E9">
        <w:rPr>
          <w:rFonts w:ascii="宋体" w:eastAsia="宋体" w:hAnsi="宋体" w:cs="宋体"/>
          <w:kern w:val="0"/>
          <w:sz w:val="24"/>
          <w:szCs w:val="24"/>
          <w:lang/>
        </w:rPr>
        <w:t xml:space="preserve">. In </w:t>
      </w:r>
      <w:hyperlink r:id="rId483" w:tooltip="Embryology" w:history="1">
        <w:r w:rsidRPr="00A976E9">
          <w:rPr>
            <w:rFonts w:ascii="宋体" w:eastAsia="宋体" w:hAnsi="宋体" w:cs="宋体"/>
            <w:color w:val="0000FF"/>
            <w:kern w:val="0"/>
            <w:sz w:val="24"/>
            <w:szCs w:val="24"/>
            <w:u w:val="single"/>
            <w:lang/>
          </w:rPr>
          <w:t>embryology</w:t>
        </w:r>
      </w:hyperlink>
      <w:r w:rsidRPr="00A976E9">
        <w:rPr>
          <w:rFonts w:ascii="宋体" w:eastAsia="宋体" w:hAnsi="宋体" w:cs="宋体"/>
          <w:kern w:val="0"/>
          <w:sz w:val="24"/>
          <w:szCs w:val="24"/>
          <w:lang/>
        </w:rPr>
        <w:t xml:space="preserve">, he was a preformationist, but also proposed that organisms are the outcome of a combination of an infinite number of possible microstructures and of their powers. In the </w:t>
      </w:r>
      <w:hyperlink r:id="rId484" w:tooltip="Life sciences" w:history="1">
        <w:r w:rsidRPr="00A976E9">
          <w:rPr>
            <w:rFonts w:ascii="宋体" w:eastAsia="宋体" w:hAnsi="宋体" w:cs="宋体"/>
            <w:color w:val="0000FF"/>
            <w:kern w:val="0"/>
            <w:sz w:val="24"/>
            <w:szCs w:val="24"/>
            <w:u w:val="single"/>
            <w:lang/>
          </w:rPr>
          <w:t>life sciences</w:t>
        </w:r>
      </w:hyperlink>
      <w:r w:rsidRPr="00A976E9">
        <w:rPr>
          <w:rFonts w:ascii="宋体" w:eastAsia="宋体" w:hAnsi="宋体" w:cs="宋体"/>
          <w:kern w:val="0"/>
          <w:sz w:val="24"/>
          <w:szCs w:val="24"/>
          <w:lang/>
        </w:rPr>
        <w:t xml:space="preserve"> and </w:t>
      </w:r>
      <w:hyperlink r:id="rId485" w:tooltip="Paleontology" w:history="1">
        <w:r w:rsidRPr="00A976E9">
          <w:rPr>
            <w:rFonts w:ascii="宋体" w:eastAsia="宋体" w:hAnsi="宋体" w:cs="宋体"/>
            <w:color w:val="0000FF"/>
            <w:kern w:val="0"/>
            <w:sz w:val="24"/>
            <w:szCs w:val="24"/>
            <w:u w:val="single"/>
            <w:lang/>
          </w:rPr>
          <w:t>paleontology</w:t>
        </w:r>
      </w:hyperlink>
      <w:r w:rsidRPr="00A976E9">
        <w:rPr>
          <w:rFonts w:ascii="宋体" w:eastAsia="宋体" w:hAnsi="宋体" w:cs="宋体"/>
          <w:kern w:val="0"/>
          <w:sz w:val="24"/>
          <w:szCs w:val="24"/>
          <w:lang/>
        </w:rPr>
        <w:t xml:space="preserve">, he revealed an amazing transformist intuition, fueled by his study of comparative anatomy and fossils. One of his principal works on this subject, </w:t>
      </w:r>
      <w:r w:rsidRPr="00A976E9">
        <w:rPr>
          <w:rFonts w:ascii="宋体" w:eastAsia="宋体" w:hAnsi="宋体" w:cs="宋体"/>
          <w:i/>
          <w:iCs/>
          <w:kern w:val="0"/>
          <w:sz w:val="24"/>
          <w:szCs w:val="24"/>
          <w:lang/>
        </w:rPr>
        <w:t>Protogaea</w:t>
      </w:r>
      <w:r w:rsidRPr="00A976E9">
        <w:rPr>
          <w:rFonts w:ascii="宋体" w:eastAsia="宋体" w:hAnsi="宋体" w:cs="宋体"/>
          <w:kern w:val="0"/>
          <w:sz w:val="24"/>
          <w:szCs w:val="24"/>
          <w:lang/>
        </w:rPr>
        <w:t xml:space="preserve">, unpublished in his lifetime, has recently been published in English for the first time. He worked out a primal </w:t>
      </w:r>
      <w:hyperlink r:id="rId486" w:tooltip="Organismic theory" w:history="1">
        <w:r w:rsidRPr="00A976E9">
          <w:rPr>
            <w:rFonts w:ascii="宋体" w:eastAsia="宋体" w:hAnsi="宋体" w:cs="宋体"/>
            <w:color w:val="0000FF"/>
            <w:kern w:val="0"/>
            <w:sz w:val="24"/>
            <w:szCs w:val="24"/>
            <w:u w:val="single"/>
            <w:lang/>
          </w:rPr>
          <w:t>organismic theory</w:t>
        </w:r>
      </w:hyperlink>
      <w:r w:rsidRPr="00A976E9">
        <w:rPr>
          <w:rFonts w:ascii="宋体" w:eastAsia="宋体" w:hAnsi="宋体" w:cs="宋体"/>
          <w:kern w:val="0"/>
          <w:sz w:val="24"/>
          <w:szCs w:val="24"/>
          <w:lang/>
        </w:rPr>
        <w:t>.</w:t>
      </w:r>
      <w:hyperlink r:id="rId487" w:anchor="cite_note-60" w:history="1">
        <w:r w:rsidRPr="00A976E9">
          <w:rPr>
            <w:rFonts w:ascii="宋体" w:eastAsia="宋体" w:hAnsi="宋体" w:cs="宋体"/>
            <w:color w:val="0000FF"/>
            <w:kern w:val="0"/>
            <w:sz w:val="24"/>
            <w:szCs w:val="24"/>
            <w:u w:val="single"/>
            <w:vertAlign w:val="superscript"/>
            <w:lang/>
          </w:rPr>
          <w:t>[60]</w:t>
        </w:r>
      </w:hyperlink>
      <w:r w:rsidRPr="00A976E9">
        <w:rPr>
          <w:rFonts w:ascii="宋体" w:eastAsia="宋体" w:hAnsi="宋体" w:cs="宋体"/>
          <w:kern w:val="0"/>
          <w:sz w:val="24"/>
          <w:szCs w:val="24"/>
          <w:lang/>
        </w:rPr>
        <w:t xml:space="preserve"> In medicine, he exhorted the physicians of his time—with some results—to ground their theories in detailed comparative observations and verified experiments, and to distinguish firmly scientific and metaphysical points of view.</w:t>
      </w:r>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t>Social science</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In </w:t>
      </w:r>
      <w:hyperlink r:id="rId488" w:tooltip="Psychology" w:history="1">
        <w:r w:rsidRPr="00A976E9">
          <w:rPr>
            <w:rFonts w:ascii="宋体" w:eastAsia="宋体" w:hAnsi="宋体" w:cs="宋体"/>
            <w:color w:val="0000FF"/>
            <w:kern w:val="0"/>
            <w:sz w:val="24"/>
            <w:szCs w:val="24"/>
            <w:u w:val="single"/>
            <w:lang/>
          </w:rPr>
          <w:t>psychology</w:t>
        </w:r>
      </w:hyperlink>
      <w:r w:rsidRPr="00A976E9">
        <w:rPr>
          <w:rFonts w:ascii="宋体" w:eastAsia="宋体" w:hAnsi="宋体" w:cs="宋体"/>
          <w:kern w:val="0"/>
          <w:sz w:val="24"/>
          <w:szCs w:val="24"/>
          <w:lang/>
        </w:rPr>
        <w:t>,</w:t>
      </w:r>
      <w:hyperlink r:id="rId489" w:anchor="cite_note-61" w:history="1">
        <w:r w:rsidRPr="00A976E9">
          <w:rPr>
            <w:rFonts w:ascii="宋体" w:eastAsia="宋体" w:hAnsi="宋体" w:cs="宋体"/>
            <w:color w:val="0000FF"/>
            <w:kern w:val="0"/>
            <w:sz w:val="24"/>
            <w:szCs w:val="24"/>
            <w:u w:val="single"/>
            <w:vertAlign w:val="superscript"/>
            <w:lang/>
          </w:rPr>
          <w:t>[61]</w:t>
        </w:r>
      </w:hyperlink>
      <w:r w:rsidRPr="00A976E9">
        <w:rPr>
          <w:rFonts w:ascii="宋体" w:eastAsia="宋体" w:hAnsi="宋体" w:cs="宋体"/>
          <w:kern w:val="0"/>
          <w:sz w:val="24"/>
          <w:szCs w:val="24"/>
          <w:lang/>
        </w:rPr>
        <w:t xml:space="preserve"> he anticipated the distinction between </w:t>
      </w:r>
      <w:hyperlink r:id="rId490" w:tooltip="Conscious" w:history="1">
        <w:r w:rsidRPr="00A976E9">
          <w:rPr>
            <w:rFonts w:ascii="宋体" w:eastAsia="宋体" w:hAnsi="宋体" w:cs="宋体"/>
            <w:color w:val="0000FF"/>
            <w:kern w:val="0"/>
            <w:sz w:val="24"/>
            <w:szCs w:val="24"/>
            <w:u w:val="single"/>
            <w:lang/>
          </w:rPr>
          <w:t>conscious</w:t>
        </w:r>
      </w:hyperlink>
      <w:r w:rsidRPr="00A976E9">
        <w:rPr>
          <w:rFonts w:ascii="宋体" w:eastAsia="宋体" w:hAnsi="宋体" w:cs="宋体"/>
          <w:kern w:val="0"/>
          <w:sz w:val="24"/>
          <w:szCs w:val="24"/>
          <w:lang/>
        </w:rPr>
        <w:t xml:space="preserve"> and </w:t>
      </w:r>
      <w:hyperlink r:id="rId491" w:tooltip="Unconscious mind" w:history="1">
        <w:r w:rsidRPr="00A976E9">
          <w:rPr>
            <w:rFonts w:ascii="宋体" w:eastAsia="宋体" w:hAnsi="宋体" w:cs="宋体"/>
            <w:color w:val="0000FF"/>
            <w:kern w:val="0"/>
            <w:sz w:val="24"/>
            <w:szCs w:val="24"/>
            <w:u w:val="single"/>
            <w:lang/>
          </w:rPr>
          <w:t>unconscious</w:t>
        </w:r>
      </w:hyperlink>
      <w:r w:rsidRPr="00A976E9">
        <w:rPr>
          <w:rFonts w:ascii="宋体" w:eastAsia="宋体" w:hAnsi="宋体" w:cs="宋体"/>
          <w:kern w:val="0"/>
          <w:sz w:val="24"/>
          <w:szCs w:val="24"/>
          <w:lang/>
        </w:rPr>
        <w:t xml:space="preserve"> states. In public health, he advocated establishing a medical administrative authority, with powers over </w:t>
      </w:r>
      <w:hyperlink r:id="rId492" w:tooltip="Epidemiology" w:history="1">
        <w:r w:rsidRPr="00A976E9">
          <w:rPr>
            <w:rFonts w:ascii="宋体" w:eastAsia="宋体" w:hAnsi="宋体" w:cs="宋体"/>
            <w:color w:val="0000FF"/>
            <w:kern w:val="0"/>
            <w:sz w:val="24"/>
            <w:szCs w:val="24"/>
            <w:u w:val="single"/>
            <w:lang/>
          </w:rPr>
          <w:t>epidemiology</w:t>
        </w:r>
      </w:hyperlink>
      <w:r w:rsidRPr="00A976E9">
        <w:rPr>
          <w:rFonts w:ascii="宋体" w:eastAsia="宋体" w:hAnsi="宋体" w:cs="宋体"/>
          <w:kern w:val="0"/>
          <w:sz w:val="24"/>
          <w:szCs w:val="24"/>
          <w:lang/>
        </w:rPr>
        <w:t xml:space="preserve"> and </w:t>
      </w:r>
      <w:hyperlink r:id="rId493" w:tooltip="Veterinary medicine" w:history="1">
        <w:r w:rsidRPr="00A976E9">
          <w:rPr>
            <w:rFonts w:ascii="宋体" w:eastAsia="宋体" w:hAnsi="宋体" w:cs="宋体"/>
            <w:color w:val="0000FF"/>
            <w:kern w:val="0"/>
            <w:sz w:val="24"/>
            <w:szCs w:val="24"/>
            <w:u w:val="single"/>
            <w:lang/>
          </w:rPr>
          <w:t>veterinary medicine</w:t>
        </w:r>
      </w:hyperlink>
      <w:r w:rsidRPr="00A976E9">
        <w:rPr>
          <w:rFonts w:ascii="宋体" w:eastAsia="宋体" w:hAnsi="宋体" w:cs="宋体"/>
          <w:kern w:val="0"/>
          <w:sz w:val="24"/>
          <w:szCs w:val="24"/>
          <w:lang/>
        </w:rPr>
        <w:t xml:space="preserve">. He worked to set up a coherent medical training programme, oriented towards public health and preventive measures. In economic policy, he proposed tax reforms and a national insurance program, and discussed the </w:t>
      </w:r>
      <w:hyperlink r:id="rId494" w:tooltip="Balance of trade" w:history="1">
        <w:r w:rsidRPr="00A976E9">
          <w:rPr>
            <w:rFonts w:ascii="宋体" w:eastAsia="宋体" w:hAnsi="宋体" w:cs="宋体"/>
            <w:color w:val="0000FF"/>
            <w:kern w:val="0"/>
            <w:sz w:val="24"/>
            <w:szCs w:val="24"/>
            <w:u w:val="single"/>
            <w:lang/>
          </w:rPr>
          <w:t>balance of trade</w:t>
        </w:r>
      </w:hyperlink>
      <w:r w:rsidRPr="00A976E9">
        <w:rPr>
          <w:rFonts w:ascii="宋体" w:eastAsia="宋体" w:hAnsi="宋体" w:cs="宋体"/>
          <w:kern w:val="0"/>
          <w:sz w:val="24"/>
          <w:szCs w:val="24"/>
          <w:lang/>
        </w:rPr>
        <w:t xml:space="preserve">. He even proposed something akin to what much later emerged as </w:t>
      </w:r>
      <w:hyperlink r:id="rId495" w:tooltip="Game theory" w:history="1">
        <w:r w:rsidRPr="00A976E9">
          <w:rPr>
            <w:rFonts w:ascii="宋体" w:eastAsia="宋体" w:hAnsi="宋体" w:cs="宋体"/>
            <w:color w:val="0000FF"/>
            <w:kern w:val="0"/>
            <w:sz w:val="24"/>
            <w:szCs w:val="24"/>
            <w:u w:val="single"/>
            <w:lang/>
          </w:rPr>
          <w:t>game theory</w:t>
        </w:r>
      </w:hyperlink>
      <w:r w:rsidRPr="00A976E9">
        <w:rPr>
          <w:rFonts w:ascii="宋体" w:eastAsia="宋体" w:hAnsi="宋体" w:cs="宋体"/>
          <w:kern w:val="0"/>
          <w:sz w:val="24"/>
          <w:szCs w:val="24"/>
          <w:lang/>
        </w:rPr>
        <w:t xml:space="preserve">. In </w:t>
      </w:r>
      <w:hyperlink r:id="rId496" w:tooltip="Sociology" w:history="1">
        <w:r w:rsidRPr="00A976E9">
          <w:rPr>
            <w:rFonts w:ascii="宋体" w:eastAsia="宋体" w:hAnsi="宋体" w:cs="宋体"/>
            <w:color w:val="0000FF"/>
            <w:kern w:val="0"/>
            <w:sz w:val="24"/>
            <w:szCs w:val="24"/>
            <w:u w:val="single"/>
            <w:lang/>
          </w:rPr>
          <w:t>sociology</w:t>
        </w:r>
      </w:hyperlink>
      <w:r w:rsidRPr="00A976E9">
        <w:rPr>
          <w:rFonts w:ascii="宋体" w:eastAsia="宋体" w:hAnsi="宋体" w:cs="宋体"/>
          <w:kern w:val="0"/>
          <w:sz w:val="24"/>
          <w:szCs w:val="24"/>
          <w:lang/>
        </w:rPr>
        <w:t xml:space="preserve"> he laid the ground for </w:t>
      </w:r>
      <w:hyperlink r:id="rId497" w:tooltip="Communication theory" w:history="1">
        <w:r w:rsidRPr="00A976E9">
          <w:rPr>
            <w:rFonts w:ascii="宋体" w:eastAsia="宋体" w:hAnsi="宋体" w:cs="宋体"/>
            <w:color w:val="0000FF"/>
            <w:kern w:val="0"/>
            <w:sz w:val="24"/>
            <w:szCs w:val="24"/>
            <w:u w:val="single"/>
            <w:lang/>
          </w:rPr>
          <w:t>communication theory</w:t>
        </w:r>
      </w:hyperlink>
      <w:r w:rsidRPr="00A976E9">
        <w:rPr>
          <w:rFonts w:ascii="宋体" w:eastAsia="宋体" w:hAnsi="宋体" w:cs="宋体"/>
          <w:kern w:val="0"/>
          <w:sz w:val="24"/>
          <w:szCs w:val="24"/>
          <w:lang/>
        </w:rPr>
        <w:t>.</w:t>
      </w:r>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t>Technology</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In 1906, Garland published a volume of Leibniz's writings bearing on his many practical inventions and engineering work. To date, few of these writings have been translated into English. Nevertheless, it is well understood that Leibniz was a serious inventor, engineer, and applied scientist, with great respect for practical life. Following the motto </w:t>
      </w:r>
      <w:r w:rsidRPr="00A976E9">
        <w:rPr>
          <w:rFonts w:ascii="宋体" w:eastAsia="宋体" w:hAnsi="宋体" w:cs="宋体"/>
          <w:i/>
          <w:iCs/>
          <w:kern w:val="0"/>
          <w:sz w:val="24"/>
          <w:szCs w:val="24"/>
          <w:lang/>
        </w:rPr>
        <w:t>theoria cum praxis</w:t>
      </w:r>
      <w:r w:rsidRPr="00A976E9">
        <w:rPr>
          <w:rFonts w:ascii="宋体" w:eastAsia="宋体" w:hAnsi="宋体" w:cs="宋体"/>
          <w:kern w:val="0"/>
          <w:sz w:val="24"/>
          <w:szCs w:val="24"/>
          <w:lang/>
        </w:rPr>
        <w:t xml:space="preserve">, he urged that theory be combined with practical application, and thus has been claimed as the father of </w:t>
      </w:r>
      <w:hyperlink r:id="rId498" w:tooltip="Applied science" w:history="1">
        <w:r w:rsidRPr="00A976E9">
          <w:rPr>
            <w:rFonts w:ascii="宋体" w:eastAsia="宋体" w:hAnsi="宋体" w:cs="宋体"/>
            <w:color w:val="0000FF"/>
            <w:kern w:val="0"/>
            <w:sz w:val="24"/>
            <w:szCs w:val="24"/>
            <w:u w:val="single"/>
            <w:lang/>
          </w:rPr>
          <w:t>applied science</w:t>
        </w:r>
      </w:hyperlink>
      <w:r w:rsidRPr="00A976E9">
        <w:rPr>
          <w:rFonts w:ascii="宋体" w:eastAsia="宋体" w:hAnsi="宋体" w:cs="宋体"/>
          <w:kern w:val="0"/>
          <w:sz w:val="24"/>
          <w:szCs w:val="24"/>
          <w:lang/>
        </w:rPr>
        <w:t xml:space="preserve">. He designed wind-driven propellers and water pumps, mining machines to extract ore, hydraulic presses, lamps, submarines, clocks, etc. With </w:t>
      </w:r>
      <w:hyperlink r:id="rId499" w:tooltip="Denis Papin" w:history="1">
        <w:r w:rsidRPr="00A976E9">
          <w:rPr>
            <w:rFonts w:ascii="宋体" w:eastAsia="宋体" w:hAnsi="宋体" w:cs="宋体"/>
            <w:color w:val="0000FF"/>
            <w:kern w:val="0"/>
            <w:sz w:val="24"/>
            <w:szCs w:val="24"/>
            <w:u w:val="single"/>
            <w:lang/>
          </w:rPr>
          <w:t>Denis Papin</w:t>
        </w:r>
      </w:hyperlink>
      <w:r w:rsidRPr="00A976E9">
        <w:rPr>
          <w:rFonts w:ascii="宋体" w:eastAsia="宋体" w:hAnsi="宋体" w:cs="宋体"/>
          <w:kern w:val="0"/>
          <w:sz w:val="24"/>
          <w:szCs w:val="24"/>
          <w:lang/>
        </w:rPr>
        <w:t xml:space="preserve">, he invented a </w:t>
      </w:r>
      <w:hyperlink r:id="rId500" w:tooltip="Steam engine" w:history="1">
        <w:r w:rsidRPr="00A976E9">
          <w:rPr>
            <w:rFonts w:ascii="宋体" w:eastAsia="宋体" w:hAnsi="宋体" w:cs="宋体"/>
            <w:color w:val="0000FF"/>
            <w:kern w:val="0"/>
            <w:sz w:val="24"/>
            <w:szCs w:val="24"/>
            <w:u w:val="single"/>
            <w:lang/>
          </w:rPr>
          <w:t>steam engine</w:t>
        </w:r>
      </w:hyperlink>
      <w:r w:rsidRPr="00A976E9">
        <w:rPr>
          <w:rFonts w:ascii="宋体" w:eastAsia="宋体" w:hAnsi="宋体" w:cs="宋体"/>
          <w:kern w:val="0"/>
          <w:sz w:val="24"/>
          <w:szCs w:val="24"/>
          <w:lang/>
        </w:rPr>
        <w:t xml:space="preserve">. He even proposed a method for desalinating water. From 1680 to 1685, he struggled to overcome the chronic flooding that afflicted the ducal </w:t>
      </w:r>
      <w:hyperlink r:id="rId501" w:tooltip="Silver" w:history="1">
        <w:r w:rsidRPr="00A976E9">
          <w:rPr>
            <w:rFonts w:ascii="宋体" w:eastAsia="宋体" w:hAnsi="宋体" w:cs="宋体"/>
            <w:color w:val="0000FF"/>
            <w:kern w:val="0"/>
            <w:sz w:val="24"/>
            <w:szCs w:val="24"/>
            <w:u w:val="single"/>
            <w:lang/>
          </w:rPr>
          <w:t>silver</w:t>
        </w:r>
      </w:hyperlink>
      <w:r w:rsidRPr="00A976E9">
        <w:rPr>
          <w:rFonts w:ascii="宋体" w:eastAsia="宋体" w:hAnsi="宋体" w:cs="宋体"/>
          <w:kern w:val="0"/>
          <w:sz w:val="24"/>
          <w:szCs w:val="24"/>
          <w:lang/>
        </w:rPr>
        <w:t xml:space="preserve"> mines in the </w:t>
      </w:r>
      <w:hyperlink r:id="rId502" w:tooltip="Harz Mountains" w:history="1">
        <w:r w:rsidRPr="00A976E9">
          <w:rPr>
            <w:rFonts w:ascii="宋体" w:eastAsia="宋体" w:hAnsi="宋体" w:cs="宋体"/>
            <w:color w:val="0000FF"/>
            <w:kern w:val="0"/>
            <w:sz w:val="24"/>
            <w:szCs w:val="24"/>
            <w:u w:val="single"/>
            <w:lang/>
          </w:rPr>
          <w:t>Harz Mountains</w:t>
        </w:r>
      </w:hyperlink>
      <w:r w:rsidRPr="00A976E9">
        <w:rPr>
          <w:rFonts w:ascii="宋体" w:eastAsia="宋体" w:hAnsi="宋体" w:cs="宋体"/>
          <w:kern w:val="0"/>
          <w:sz w:val="24"/>
          <w:szCs w:val="24"/>
          <w:lang/>
        </w:rPr>
        <w:t>, but did not succeed.</w:t>
      </w:r>
      <w:hyperlink r:id="rId503" w:anchor="cite_note-62" w:history="1">
        <w:r w:rsidRPr="00A976E9">
          <w:rPr>
            <w:rFonts w:ascii="宋体" w:eastAsia="宋体" w:hAnsi="宋体" w:cs="宋体"/>
            <w:color w:val="0000FF"/>
            <w:kern w:val="0"/>
            <w:sz w:val="24"/>
            <w:szCs w:val="24"/>
            <w:u w:val="single"/>
            <w:vertAlign w:val="superscript"/>
            <w:lang/>
          </w:rPr>
          <w:t>[62]</w:t>
        </w:r>
      </w:hyperlink>
    </w:p>
    <w:p w:rsidR="00A976E9" w:rsidRPr="00A976E9" w:rsidRDefault="00A976E9" w:rsidP="00A976E9">
      <w:pPr>
        <w:widowControl/>
        <w:spacing w:before="100" w:beforeAutospacing="1" w:after="100" w:afterAutospacing="1"/>
        <w:jc w:val="left"/>
        <w:outlineLvl w:val="3"/>
        <w:rPr>
          <w:rFonts w:ascii="宋体" w:eastAsia="宋体" w:hAnsi="宋体" w:cs="宋体"/>
          <w:b/>
          <w:bCs/>
          <w:kern w:val="0"/>
          <w:sz w:val="24"/>
          <w:szCs w:val="24"/>
          <w:lang/>
        </w:rPr>
      </w:pPr>
      <w:r w:rsidRPr="00A976E9">
        <w:rPr>
          <w:rFonts w:ascii="宋体" w:eastAsia="宋体" w:hAnsi="宋体" w:cs="宋体"/>
          <w:b/>
          <w:bCs/>
          <w:kern w:val="0"/>
          <w:sz w:val="24"/>
          <w:szCs w:val="24"/>
          <w:lang/>
        </w:rPr>
        <w:t>Computation</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Leibniz may have been the first computer scientist and information theorist.</w:t>
      </w:r>
      <w:hyperlink r:id="rId504" w:anchor="cite_note-63" w:history="1">
        <w:r w:rsidRPr="00A976E9">
          <w:rPr>
            <w:rFonts w:ascii="宋体" w:eastAsia="宋体" w:hAnsi="宋体" w:cs="宋体"/>
            <w:color w:val="0000FF"/>
            <w:kern w:val="0"/>
            <w:sz w:val="24"/>
            <w:szCs w:val="24"/>
            <w:u w:val="single"/>
            <w:vertAlign w:val="superscript"/>
            <w:lang/>
          </w:rPr>
          <w:t>[63]</w:t>
        </w:r>
      </w:hyperlink>
      <w:r w:rsidRPr="00A976E9">
        <w:rPr>
          <w:rFonts w:ascii="宋体" w:eastAsia="宋体" w:hAnsi="宋体" w:cs="宋体"/>
          <w:kern w:val="0"/>
          <w:sz w:val="24"/>
          <w:szCs w:val="24"/>
          <w:lang/>
        </w:rPr>
        <w:t xml:space="preserve"> Early in life, he documented the </w:t>
      </w:r>
      <w:hyperlink r:id="rId505" w:tooltip="Binary numeral system" w:history="1">
        <w:r w:rsidRPr="00A976E9">
          <w:rPr>
            <w:rFonts w:ascii="宋体" w:eastAsia="宋体" w:hAnsi="宋体" w:cs="宋体"/>
            <w:color w:val="0000FF"/>
            <w:kern w:val="0"/>
            <w:sz w:val="24"/>
            <w:szCs w:val="24"/>
            <w:u w:val="single"/>
            <w:lang/>
          </w:rPr>
          <w:t>binary numeral system</w:t>
        </w:r>
      </w:hyperlink>
      <w:r w:rsidRPr="00A976E9">
        <w:rPr>
          <w:rFonts w:ascii="宋体" w:eastAsia="宋体" w:hAnsi="宋体" w:cs="宋体"/>
          <w:kern w:val="0"/>
          <w:sz w:val="24"/>
          <w:szCs w:val="24"/>
          <w:lang/>
        </w:rPr>
        <w:t xml:space="preserve"> (</w:t>
      </w:r>
      <w:hyperlink r:id="rId506" w:tooltip="Radix" w:history="1">
        <w:r w:rsidRPr="00A976E9">
          <w:rPr>
            <w:rFonts w:ascii="宋体" w:eastAsia="宋体" w:hAnsi="宋体" w:cs="宋体"/>
            <w:color w:val="0000FF"/>
            <w:kern w:val="0"/>
            <w:sz w:val="24"/>
            <w:szCs w:val="24"/>
            <w:u w:val="single"/>
            <w:lang/>
          </w:rPr>
          <w:t>base</w:t>
        </w:r>
      </w:hyperlink>
      <w:r w:rsidRPr="00A976E9">
        <w:rPr>
          <w:rFonts w:ascii="宋体" w:eastAsia="宋体" w:hAnsi="宋体" w:cs="宋体"/>
          <w:kern w:val="0"/>
          <w:sz w:val="24"/>
          <w:szCs w:val="24"/>
          <w:lang/>
        </w:rPr>
        <w:t xml:space="preserve"> 2), then revisited that system throughout his career.</w:t>
      </w:r>
      <w:hyperlink r:id="rId507" w:anchor="cite_note-64" w:history="1">
        <w:r w:rsidRPr="00A976E9">
          <w:rPr>
            <w:rFonts w:ascii="宋体" w:eastAsia="宋体" w:hAnsi="宋体" w:cs="宋体"/>
            <w:color w:val="0000FF"/>
            <w:kern w:val="0"/>
            <w:sz w:val="24"/>
            <w:szCs w:val="24"/>
            <w:u w:val="single"/>
            <w:vertAlign w:val="superscript"/>
            <w:lang/>
          </w:rPr>
          <w:t>[64]</w:t>
        </w:r>
      </w:hyperlink>
      <w:r w:rsidRPr="00A976E9">
        <w:rPr>
          <w:rFonts w:ascii="宋体" w:eastAsia="宋体" w:hAnsi="宋体" w:cs="宋体"/>
          <w:kern w:val="0"/>
          <w:sz w:val="24"/>
          <w:szCs w:val="24"/>
          <w:lang/>
        </w:rPr>
        <w:t xml:space="preserve"> He anticipated </w:t>
      </w:r>
      <w:hyperlink r:id="rId508" w:tooltip="Lagrange polynomial" w:history="1">
        <w:r w:rsidRPr="00A976E9">
          <w:rPr>
            <w:rFonts w:ascii="宋体" w:eastAsia="宋体" w:hAnsi="宋体" w:cs="宋体"/>
            <w:color w:val="0000FF"/>
            <w:kern w:val="0"/>
            <w:sz w:val="24"/>
            <w:szCs w:val="24"/>
            <w:u w:val="single"/>
            <w:lang/>
          </w:rPr>
          <w:t>Lagrangian interpolation</w:t>
        </w:r>
      </w:hyperlink>
      <w:r w:rsidRPr="00A976E9">
        <w:rPr>
          <w:rFonts w:ascii="宋体" w:eastAsia="宋体" w:hAnsi="宋体" w:cs="宋体"/>
          <w:kern w:val="0"/>
          <w:sz w:val="24"/>
          <w:szCs w:val="24"/>
          <w:lang/>
        </w:rPr>
        <w:t xml:space="preserve"> and </w:t>
      </w:r>
      <w:hyperlink r:id="rId509" w:tooltip="Algorithmic information theory" w:history="1">
        <w:r w:rsidRPr="00A976E9">
          <w:rPr>
            <w:rFonts w:ascii="宋体" w:eastAsia="宋体" w:hAnsi="宋体" w:cs="宋体"/>
            <w:color w:val="0000FF"/>
            <w:kern w:val="0"/>
            <w:sz w:val="24"/>
            <w:szCs w:val="24"/>
            <w:u w:val="single"/>
            <w:lang/>
          </w:rPr>
          <w:t>algorithmic information theory</w:t>
        </w:r>
      </w:hyperlink>
      <w:r w:rsidRPr="00A976E9">
        <w:rPr>
          <w:rFonts w:ascii="宋体" w:eastAsia="宋体" w:hAnsi="宋体" w:cs="宋体"/>
          <w:kern w:val="0"/>
          <w:sz w:val="24"/>
          <w:szCs w:val="24"/>
          <w:lang/>
        </w:rPr>
        <w:t xml:space="preserve">. His </w:t>
      </w:r>
      <w:hyperlink r:id="rId510" w:tooltip="Calculus ratiocinator" w:history="1">
        <w:r w:rsidRPr="00A976E9">
          <w:rPr>
            <w:rFonts w:ascii="宋体" w:eastAsia="宋体" w:hAnsi="宋体" w:cs="宋体"/>
            <w:color w:val="0000FF"/>
            <w:kern w:val="0"/>
            <w:sz w:val="24"/>
            <w:szCs w:val="24"/>
            <w:u w:val="single"/>
            <w:lang/>
          </w:rPr>
          <w:t>calculus ratiocinator</w:t>
        </w:r>
      </w:hyperlink>
      <w:r w:rsidRPr="00A976E9">
        <w:rPr>
          <w:rFonts w:ascii="宋体" w:eastAsia="宋体" w:hAnsi="宋体" w:cs="宋体"/>
          <w:kern w:val="0"/>
          <w:sz w:val="24"/>
          <w:szCs w:val="24"/>
          <w:lang/>
        </w:rPr>
        <w:t xml:space="preserve"> anticipated aspects of the </w:t>
      </w:r>
      <w:hyperlink r:id="rId511" w:tooltip="Universal Turing machine" w:history="1">
        <w:r w:rsidRPr="00A976E9">
          <w:rPr>
            <w:rFonts w:ascii="宋体" w:eastAsia="宋体" w:hAnsi="宋体" w:cs="宋体"/>
            <w:color w:val="0000FF"/>
            <w:kern w:val="0"/>
            <w:sz w:val="24"/>
            <w:szCs w:val="24"/>
            <w:u w:val="single"/>
            <w:lang/>
          </w:rPr>
          <w:t>universal Turing machine</w:t>
        </w:r>
      </w:hyperlink>
      <w:r w:rsidRPr="00A976E9">
        <w:rPr>
          <w:rFonts w:ascii="宋体" w:eastAsia="宋体" w:hAnsi="宋体" w:cs="宋体"/>
          <w:kern w:val="0"/>
          <w:sz w:val="24"/>
          <w:szCs w:val="24"/>
          <w:lang/>
        </w:rPr>
        <w:t xml:space="preserve">. In 1934, </w:t>
      </w:r>
      <w:hyperlink r:id="rId512" w:tooltip="Norbert Wiener" w:history="1">
        <w:r w:rsidRPr="00A976E9">
          <w:rPr>
            <w:rFonts w:ascii="宋体" w:eastAsia="宋体" w:hAnsi="宋体" w:cs="宋体"/>
            <w:color w:val="0000FF"/>
            <w:kern w:val="0"/>
            <w:sz w:val="24"/>
            <w:szCs w:val="24"/>
            <w:u w:val="single"/>
            <w:lang/>
          </w:rPr>
          <w:t>Norbert Wiener</w:t>
        </w:r>
      </w:hyperlink>
      <w:r w:rsidRPr="00A976E9">
        <w:rPr>
          <w:rFonts w:ascii="宋体" w:eastAsia="宋体" w:hAnsi="宋体" w:cs="宋体"/>
          <w:kern w:val="0"/>
          <w:sz w:val="24"/>
          <w:szCs w:val="24"/>
          <w:lang/>
        </w:rPr>
        <w:t xml:space="preserve"> claimed to have found in Leibniz's writings a mention of the concept of </w:t>
      </w:r>
      <w:hyperlink r:id="rId513" w:tooltip="Feedback" w:history="1">
        <w:r w:rsidRPr="00A976E9">
          <w:rPr>
            <w:rFonts w:ascii="宋体" w:eastAsia="宋体" w:hAnsi="宋体" w:cs="宋体"/>
            <w:color w:val="0000FF"/>
            <w:kern w:val="0"/>
            <w:sz w:val="24"/>
            <w:szCs w:val="24"/>
            <w:u w:val="single"/>
            <w:lang/>
          </w:rPr>
          <w:t>feedback</w:t>
        </w:r>
      </w:hyperlink>
      <w:r w:rsidRPr="00A976E9">
        <w:rPr>
          <w:rFonts w:ascii="宋体" w:eastAsia="宋体" w:hAnsi="宋体" w:cs="宋体"/>
          <w:kern w:val="0"/>
          <w:sz w:val="24"/>
          <w:szCs w:val="24"/>
          <w:lang/>
        </w:rPr>
        <w:t xml:space="preserve">, central to Wiener's later </w:t>
      </w:r>
      <w:hyperlink r:id="rId514" w:tooltip="Cybernetics" w:history="1">
        <w:r w:rsidRPr="00A976E9">
          <w:rPr>
            <w:rFonts w:ascii="宋体" w:eastAsia="宋体" w:hAnsi="宋体" w:cs="宋体"/>
            <w:color w:val="0000FF"/>
            <w:kern w:val="0"/>
            <w:sz w:val="24"/>
            <w:szCs w:val="24"/>
            <w:u w:val="single"/>
            <w:lang/>
          </w:rPr>
          <w:t>cybernetic</w:t>
        </w:r>
      </w:hyperlink>
      <w:r w:rsidRPr="00A976E9">
        <w:rPr>
          <w:rFonts w:ascii="宋体" w:eastAsia="宋体" w:hAnsi="宋体" w:cs="宋体"/>
          <w:kern w:val="0"/>
          <w:sz w:val="24"/>
          <w:szCs w:val="24"/>
          <w:lang/>
        </w:rPr>
        <w:t xml:space="preserve"> theory.</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lastRenderedPageBreak/>
        <w:t>In 1671, Leibniz began to invent a machine that could execute all four arithmetical operations, gradually improving it over a number of years. This "</w:t>
      </w:r>
      <w:hyperlink r:id="rId515" w:tooltip="Stepped Reckoner" w:history="1">
        <w:r w:rsidRPr="00A976E9">
          <w:rPr>
            <w:rFonts w:ascii="宋体" w:eastAsia="宋体" w:hAnsi="宋体" w:cs="宋体"/>
            <w:color w:val="0000FF"/>
            <w:kern w:val="0"/>
            <w:sz w:val="24"/>
            <w:szCs w:val="24"/>
            <w:u w:val="single"/>
            <w:lang/>
          </w:rPr>
          <w:t>Stepped Reckoner</w:t>
        </w:r>
      </w:hyperlink>
      <w:r w:rsidRPr="00A976E9">
        <w:rPr>
          <w:rFonts w:ascii="宋体" w:eastAsia="宋体" w:hAnsi="宋体" w:cs="宋体"/>
          <w:kern w:val="0"/>
          <w:sz w:val="24"/>
          <w:szCs w:val="24"/>
          <w:lang/>
        </w:rPr>
        <w:t xml:space="preserve">" attracted fair attention and was the basis of his election to the </w:t>
      </w:r>
      <w:hyperlink r:id="rId516" w:tooltip="Royal Society" w:history="1">
        <w:r w:rsidRPr="00A976E9">
          <w:rPr>
            <w:rFonts w:ascii="宋体" w:eastAsia="宋体" w:hAnsi="宋体" w:cs="宋体"/>
            <w:color w:val="0000FF"/>
            <w:kern w:val="0"/>
            <w:sz w:val="24"/>
            <w:szCs w:val="24"/>
            <w:u w:val="single"/>
            <w:lang/>
          </w:rPr>
          <w:t>Royal Society</w:t>
        </w:r>
      </w:hyperlink>
      <w:r w:rsidRPr="00A976E9">
        <w:rPr>
          <w:rFonts w:ascii="宋体" w:eastAsia="宋体" w:hAnsi="宋体" w:cs="宋体"/>
          <w:kern w:val="0"/>
          <w:sz w:val="24"/>
          <w:szCs w:val="24"/>
          <w:lang/>
        </w:rPr>
        <w:t xml:space="preserve"> in 1673. A number of such machines were made during his years in </w:t>
      </w:r>
      <w:hyperlink r:id="rId517" w:tooltip="Hanover" w:history="1">
        <w:r w:rsidRPr="00A976E9">
          <w:rPr>
            <w:rFonts w:ascii="宋体" w:eastAsia="宋体" w:hAnsi="宋体" w:cs="宋体"/>
            <w:color w:val="0000FF"/>
            <w:kern w:val="0"/>
            <w:sz w:val="24"/>
            <w:szCs w:val="24"/>
            <w:u w:val="single"/>
            <w:lang/>
          </w:rPr>
          <w:t>Hanover</w:t>
        </w:r>
      </w:hyperlink>
      <w:r w:rsidRPr="00A976E9">
        <w:rPr>
          <w:rFonts w:ascii="宋体" w:eastAsia="宋体" w:hAnsi="宋体" w:cs="宋体"/>
          <w:kern w:val="0"/>
          <w:sz w:val="24"/>
          <w:szCs w:val="24"/>
          <w:lang/>
        </w:rPr>
        <w:t>, by a craftsman working under Leibniz's supervision. It was not an unambiguous success because it did not fully mechanize the operation of carrying. Couturat reported finding an unpublished note by Leibniz, dated 1674, describing a machine capable of performing some algebraic operations.</w:t>
      </w:r>
      <w:hyperlink r:id="rId518" w:anchor="cite_note-65" w:history="1">
        <w:r w:rsidRPr="00A976E9">
          <w:rPr>
            <w:rFonts w:ascii="宋体" w:eastAsia="宋体" w:hAnsi="宋体" w:cs="宋体"/>
            <w:color w:val="0000FF"/>
            <w:kern w:val="0"/>
            <w:sz w:val="24"/>
            <w:szCs w:val="24"/>
            <w:u w:val="single"/>
            <w:vertAlign w:val="superscript"/>
            <w:lang/>
          </w:rPr>
          <w:t>[65]</w:t>
        </w:r>
      </w:hyperlink>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 was groping towards hardware and software concepts worked out much later by </w:t>
      </w:r>
      <w:hyperlink r:id="rId519" w:tooltip="Charles Babbage" w:history="1">
        <w:r w:rsidRPr="00A976E9">
          <w:rPr>
            <w:rFonts w:ascii="宋体" w:eastAsia="宋体" w:hAnsi="宋体" w:cs="宋体"/>
            <w:color w:val="0000FF"/>
            <w:kern w:val="0"/>
            <w:sz w:val="24"/>
            <w:szCs w:val="24"/>
            <w:u w:val="single"/>
            <w:lang/>
          </w:rPr>
          <w:t>Charles Babbage</w:t>
        </w:r>
      </w:hyperlink>
      <w:r w:rsidRPr="00A976E9">
        <w:rPr>
          <w:rFonts w:ascii="宋体" w:eastAsia="宋体" w:hAnsi="宋体" w:cs="宋体"/>
          <w:kern w:val="0"/>
          <w:sz w:val="24"/>
          <w:szCs w:val="24"/>
          <w:lang/>
        </w:rPr>
        <w:t xml:space="preserve"> and </w:t>
      </w:r>
      <w:hyperlink r:id="rId520" w:tooltip="Ada Lovelace" w:history="1">
        <w:r w:rsidRPr="00A976E9">
          <w:rPr>
            <w:rFonts w:ascii="宋体" w:eastAsia="宋体" w:hAnsi="宋体" w:cs="宋体"/>
            <w:color w:val="0000FF"/>
            <w:kern w:val="0"/>
            <w:sz w:val="24"/>
            <w:szCs w:val="24"/>
            <w:u w:val="single"/>
            <w:lang/>
          </w:rPr>
          <w:t>Ada Lovelace</w:t>
        </w:r>
      </w:hyperlink>
      <w:r w:rsidRPr="00A976E9">
        <w:rPr>
          <w:rFonts w:ascii="宋体" w:eastAsia="宋体" w:hAnsi="宋体" w:cs="宋体"/>
          <w:kern w:val="0"/>
          <w:sz w:val="24"/>
          <w:szCs w:val="24"/>
          <w:lang/>
        </w:rPr>
        <w:t>. In 1679, while mulling over his binary arithmetic, Leibniz imagined a machine in which binary numbers were represented by marbles, governed by a rudimentary sort of punched cards.</w:t>
      </w:r>
      <w:hyperlink r:id="rId521" w:anchor="cite_note-66" w:history="1">
        <w:r w:rsidRPr="00A976E9">
          <w:rPr>
            <w:rFonts w:ascii="宋体" w:eastAsia="宋体" w:hAnsi="宋体" w:cs="宋体"/>
            <w:color w:val="0000FF"/>
            <w:kern w:val="0"/>
            <w:sz w:val="24"/>
            <w:szCs w:val="24"/>
            <w:u w:val="single"/>
            <w:vertAlign w:val="superscript"/>
            <w:lang/>
          </w:rPr>
          <w:t>[66]</w:t>
        </w:r>
      </w:hyperlink>
      <w:r w:rsidRPr="00A976E9">
        <w:rPr>
          <w:rFonts w:ascii="宋体" w:eastAsia="宋体" w:hAnsi="宋体" w:cs="宋体"/>
          <w:kern w:val="0"/>
          <w:sz w:val="24"/>
          <w:szCs w:val="24"/>
          <w:lang/>
        </w:rPr>
        <w:t xml:space="preserve"> Modern electronic digital computers replace Leibniz's marbles moving by gravity with shift registers, voltage gradients, and pulses of electrons, but otherwise they run roughly as Leibniz envisioned in 1679.</w:t>
      </w:r>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t>Librarian</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While serving as librarian of the ducal libraries in </w:t>
      </w:r>
      <w:hyperlink r:id="rId522" w:tooltip="Hanover" w:history="1">
        <w:r w:rsidRPr="00A976E9">
          <w:rPr>
            <w:rFonts w:ascii="宋体" w:eastAsia="宋体" w:hAnsi="宋体" w:cs="宋体"/>
            <w:color w:val="0000FF"/>
            <w:kern w:val="0"/>
            <w:sz w:val="24"/>
            <w:szCs w:val="24"/>
            <w:u w:val="single"/>
            <w:lang/>
          </w:rPr>
          <w:t>Hanover</w:t>
        </w:r>
      </w:hyperlink>
      <w:r w:rsidRPr="00A976E9">
        <w:rPr>
          <w:rFonts w:ascii="宋体" w:eastAsia="宋体" w:hAnsi="宋体" w:cs="宋体"/>
          <w:kern w:val="0"/>
          <w:sz w:val="24"/>
          <w:szCs w:val="24"/>
          <w:lang/>
        </w:rPr>
        <w:t xml:space="preserve"> and </w:t>
      </w:r>
      <w:hyperlink r:id="rId523" w:tooltip="Wolfenbuettel" w:history="1">
        <w:r w:rsidRPr="00A976E9">
          <w:rPr>
            <w:rFonts w:ascii="宋体" w:eastAsia="宋体" w:hAnsi="宋体" w:cs="宋体"/>
            <w:color w:val="0000FF"/>
            <w:kern w:val="0"/>
            <w:sz w:val="24"/>
            <w:szCs w:val="24"/>
            <w:u w:val="single"/>
            <w:lang/>
          </w:rPr>
          <w:t>Wolfenbuettel</w:t>
        </w:r>
      </w:hyperlink>
      <w:r w:rsidRPr="00A976E9">
        <w:rPr>
          <w:rFonts w:ascii="宋体" w:eastAsia="宋体" w:hAnsi="宋体" w:cs="宋体"/>
          <w:kern w:val="0"/>
          <w:sz w:val="24"/>
          <w:szCs w:val="24"/>
          <w:lang/>
        </w:rPr>
        <w:t xml:space="preserve">, Leibniz effectively became one of the founders of </w:t>
      </w:r>
      <w:hyperlink r:id="rId524" w:tooltip="Library science" w:history="1">
        <w:r w:rsidRPr="00A976E9">
          <w:rPr>
            <w:rFonts w:ascii="宋体" w:eastAsia="宋体" w:hAnsi="宋体" w:cs="宋体"/>
            <w:color w:val="0000FF"/>
            <w:kern w:val="0"/>
            <w:sz w:val="24"/>
            <w:szCs w:val="24"/>
            <w:u w:val="single"/>
            <w:lang/>
          </w:rPr>
          <w:t>library science</w:t>
        </w:r>
      </w:hyperlink>
      <w:r w:rsidRPr="00A976E9">
        <w:rPr>
          <w:rFonts w:ascii="宋体" w:eastAsia="宋体" w:hAnsi="宋体" w:cs="宋体"/>
          <w:kern w:val="0"/>
          <w:sz w:val="24"/>
          <w:szCs w:val="24"/>
          <w:lang/>
        </w:rPr>
        <w:t xml:space="preserve">. The latter library was enormous for its day, as it contained more than 100,000 volumes, and Leibniz helped design a new building for it, believed to be the first building explicitly designed to be a library. He also designed a book </w:t>
      </w:r>
      <w:hyperlink r:id="rId525" w:tooltip="Library classification" w:history="1">
        <w:r w:rsidRPr="00A976E9">
          <w:rPr>
            <w:rFonts w:ascii="宋体" w:eastAsia="宋体" w:hAnsi="宋体" w:cs="宋体"/>
            <w:color w:val="0000FF"/>
            <w:kern w:val="0"/>
            <w:sz w:val="24"/>
            <w:szCs w:val="24"/>
            <w:u w:val="single"/>
            <w:lang/>
          </w:rPr>
          <w:t>indexing system</w:t>
        </w:r>
      </w:hyperlink>
      <w:r w:rsidRPr="00A976E9">
        <w:rPr>
          <w:rFonts w:ascii="宋体" w:eastAsia="宋体" w:hAnsi="宋体" w:cs="宋体"/>
          <w:kern w:val="0"/>
          <w:sz w:val="24"/>
          <w:szCs w:val="24"/>
          <w:lang/>
        </w:rPr>
        <w:t xml:space="preserve"> in ignorance of the only other such system then extant, that of the </w:t>
      </w:r>
      <w:hyperlink r:id="rId526" w:tooltip="Bodleian Library" w:history="1">
        <w:r w:rsidRPr="00A976E9">
          <w:rPr>
            <w:rFonts w:ascii="宋体" w:eastAsia="宋体" w:hAnsi="宋体" w:cs="宋体"/>
            <w:color w:val="0000FF"/>
            <w:kern w:val="0"/>
            <w:sz w:val="24"/>
            <w:szCs w:val="24"/>
            <w:u w:val="single"/>
            <w:lang/>
          </w:rPr>
          <w:t>Bodleian Library</w:t>
        </w:r>
      </w:hyperlink>
      <w:r w:rsidRPr="00A976E9">
        <w:rPr>
          <w:rFonts w:ascii="宋体" w:eastAsia="宋体" w:hAnsi="宋体" w:cs="宋体"/>
          <w:kern w:val="0"/>
          <w:sz w:val="24"/>
          <w:szCs w:val="24"/>
          <w:lang/>
        </w:rPr>
        <w:t xml:space="preserve"> at </w:t>
      </w:r>
      <w:hyperlink r:id="rId527" w:tooltip="Oxford University" w:history="1">
        <w:r w:rsidRPr="00A976E9">
          <w:rPr>
            <w:rFonts w:ascii="宋体" w:eastAsia="宋体" w:hAnsi="宋体" w:cs="宋体"/>
            <w:color w:val="0000FF"/>
            <w:kern w:val="0"/>
            <w:sz w:val="24"/>
            <w:szCs w:val="24"/>
            <w:u w:val="single"/>
            <w:lang/>
          </w:rPr>
          <w:t>Oxford University</w:t>
        </w:r>
      </w:hyperlink>
      <w:r w:rsidRPr="00A976E9">
        <w:rPr>
          <w:rFonts w:ascii="宋体" w:eastAsia="宋体" w:hAnsi="宋体" w:cs="宋体"/>
          <w:kern w:val="0"/>
          <w:sz w:val="24"/>
          <w:szCs w:val="24"/>
          <w:lang/>
        </w:rPr>
        <w:t xml:space="preserve">. He also called on publishers to distribute abstracts of all new titles they produced each year, in a standard form that would facilitate indexing. He hoped that this abstracting project would eventually include everything printed from his day back to </w:t>
      </w:r>
      <w:hyperlink r:id="rId528" w:tooltip="Johannes Gutenberg" w:history="1">
        <w:r w:rsidRPr="00A976E9">
          <w:rPr>
            <w:rFonts w:ascii="宋体" w:eastAsia="宋体" w:hAnsi="宋体" w:cs="宋体"/>
            <w:color w:val="0000FF"/>
            <w:kern w:val="0"/>
            <w:sz w:val="24"/>
            <w:szCs w:val="24"/>
            <w:u w:val="single"/>
            <w:lang/>
          </w:rPr>
          <w:t>Gutenberg</w:t>
        </w:r>
      </w:hyperlink>
      <w:r w:rsidRPr="00A976E9">
        <w:rPr>
          <w:rFonts w:ascii="宋体" w:eastAsia="宋体" w:hAnsi="宋体" w:cs="宋体"/>
          <w:kern w:val="0"/>
          <w:sz w:val="24"/>
          <w:szCs w:val="24"/>
          <w:lang/>
        </w:rPr>
        <w:t xml:space="preserve">. Neither proposal met with success at the time, but something like them became standard practice among English language publishers during the 20th century, under the aegis of the </w:t>
      </w:r>
      <w:hyperlink r:id="rId529" w:tooltip="Library of Congress" w:history="1">
        <w:r w:rsidRPr="00A976E9">
          <w:rPr>
            <w:rFonts w:ascii="宋体" w:eastAsia="宋体" w:hAnsi="宋体" w:cs="宋体"/>
            <w:color w:val="0000FF"/>
            <w:kern w:val="0"/>
            <w:sz w:val="24"/>
            <w:szCs w:val="24"/>
            <w:u w:val="single"/>
            <w:lang/>
          </w:rPr>
          <w:t>Library of Congress</w:t>
        </w:r>
      </w:hyperlink>
      <w:r w:rsidRPr="00A976E9">
        <w:rPr>
          <w:rFonts w:ascii="宋体" w:eastAsia="宋体" w:hAnsi="宋体" w:cs="宋体"/>
          <w:kern w:val="0"/>
          <w:sz w:val="24"/>
          <w:szCs w:val="24"/>
          <w:lang/>
        </w:rPr>
        <w:t xml:space="preserve"> and the </w:t>
      </w:r>
      <w:hyperlink r:id="rId530" w:tooltip="British Library" w:history="1">
        <w:r w:rsidRPr="00A976E9">
          <w:rPr>
            <w:rFonts w:ascii="宋体" w:eastAsia="宋体" w:hAnsi="宋体" w:cs="宋体"/>
            <w:color w:val="0000FF"/>
            <w:kern w:val="0"/>
            <w:sz w:val="24"/>
            <w:szCs w:val="24"/>
            <w:u w:val="single"/>
            <w:lang/>
          </w:rPr>
          <w:t>British Library</w:t>
        </w:r>
      </w:hyperlink>
      <w:r w:rsidRPr="00A976E9">
        <w:rPr>
          <w:rFonts w:ascii="宋体" w:eastAsia="宋体" w:hAnsi="宋体" w:cs="宋体"/>
          <w:kern w:val="0"/>
          <w:sz w:val="24"/>
          <w:szCs w:val="24"/>
          <w:lang/>
        </w:rPr>
        <w:t>.</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He called for the creation of an </w:t>
      </w:r>
      <w:hyperlink r:id="rId531" w:tooltip="Empirical" w:history="1">
        <w:r w:rsidRPr="00A976E9">
          <w:rPr>
            <w:rFonts w:ascii="宋体" w:eastAsia="宋体" w:hAnsi="宋体" w:cs="宋体"/>
            <w:color w:val="0000FF"/>
            <w:kern w:val="0"/>
            <w:sz w:val="24"/>
            <w:szCs w:val="24"/>
            <w:u w:val="single"/>
            <w:lang/>
          </w:rPr>
          <w:t>empirical</w:t>
        </w:r>
      </w:hyperlink>
      <w:r w:rsidRPr="00A976E9">
        <w:rPr>
          <w:rFonts w:ascii="宋体" w:eastAsia="宋体" w:hAnsi="宋体" w:cs="宋体"/>
          <w:kern w:val="0"/>
          <w:sz w:val="24"/>
          <w:szCs w:val="24"/>
          <w:lang/>
        </w:rPr>
        <w:t xml:space="preserve"> </w:t>
      </w:r>
      <w:hyperlink r:id="rId532" w:tooltip="Database" w:history="1">
        <w:r w:rsidRPr="00A976E9">
          <w:rPr>
            <w:rFonts w:ascii="宋体" w:eastAsia="宋体" w:hAnsi="宋体" w:cs="宋体"/>
            <w:color w:val="0000FF"/>
            <w:kern w:val="0"/>
            <w:sz w:val="24"/>
            <w:szCs w:val="24"/>
            <w:u w:val="single"/>
            <w:lang/>
          </w:rPr>
          <w:t>database</w:t>
        </w:r>
      </w:hyperlink>
      <w:r w:rsidRPr="00A976E9">
        <w:rPr>
          <w:rFonts w:ascii="宋体" w:eastAsia="宋体" w:hAnsi="宋体" w:cs="宋体"/>
          <w:kern w:val="0"/>
          <w:sz w:val="24"/>
          <w:szCs w:val="24"/>
          <w:lang/>
        </w:rPr>
        <w:t xml:space="preserve"> as a way to further all sciences. His </w:t>
      </w:r>
      <w:hyperlink r:id="rId533" w:tooltip="Characteristica universalis" w:history="1">
        <w:r w:rsidRPr="00A976E9">
          <w:rPr>
            <w:rFonts w:ascii="宋体" w:eastAsia="宋体" w:hAnsi="宋体" w:cs="宋体"/>
            <w:i/>
            <w:iCs/>
            <w:color w:val="0000FF"/>
            <w:kern w:val="0"/>
            <w:sz w:val="24"/>
            <w:szCs w:val="24"/>
            <w:u w:val="single"/>
            <w:lang/>
          </w:rPr>
          <w:t>characteristica universalis</w:t>
        </w:r>
      </w:hyperlink>
      <w:r w:rsidRPr="00A976E9">
        <w:rPr>
          <w:rFonts w:ascii="宋体" w:eastAsia="宋体" w:hAnsi="宋体" w:cs="宋体"/>
          <w:kern w:val="0"/>
          <w:sz w:val="24"/>
          <w:szCs w:val="24"/>
          <w:lang/>
        </w:rPr>
        <w:t xml:space="preserve">, </w:t>
      </w:r>
      <w:hyperlink r:id="rId534" w:tooltip="Calculus ratiocinator" w:history="1">
        <w:r w:rsidRPr="00A976E9">
          <w:rPr>
            <w:rFonts w:ascii="宋体" w:eastAsia="宋体" w:hAnsi="宋体" w:cs="宋体"/>
            <w:color w:val="0000FF"/>
            <w:kern w:val="0"/>
            <w:sz w:val="24"/>
            <w:szCs w:val="24"/>
            <w:u w:val="single"/>
            <w:lang/>
          </w:rPr>
          <w:t>calculus ratiocinator</w:t>
        </w:r>
      </w:hyperlink>
      <w:r w:rsidRPr="00A976E9">
        <w:rPr>
          <w:rFonts w:ascii="宋体" w:eastAsia="宋体" w:hAnsi="宋体" w:cs="宋体"/>
          <w:kern w:val="0"/>
          <w:sz w:val="24"/>
          <w:szCs w:val="24"/>
          <w:lang/>
        </w:rPr>
        <w:t xml:space="preserve">, and a "community of minds"—intended, among other things, to bring political and religious unity to Europe—can be seen as distant unwitting anticipations of artificial languages (e.g., </w:t>
      </w:r>
      <w:hyperlink r:id="rId535" w:tooltip="Esperanto" w:history="1">
        <w:r w:rsidRPr="00A976E9">
          <w:rPr>
            <w:rFonts w:ascii="宋体" w:eastAsia="宋体" w:hAnsi="宋体" w:cs="宋体"/>
            <w:color w:val="0000FF"/>
            <w:kern w:val="0"/>
            <w:sz w:val="24"/>
            <w:szCs w:val="24"/>
            <w:u w:val="single"/>
            <w:lang/>
          </w:rPr>
          <w:t>Esperanto</w:t>
        </w:r>
      </w:hyperlink>
      <w:r w:rsidRPr="00A976E9">
        <w:rPr>
          <w:rFonts w:ascii="宋体" w:eastAsia="宋体" w:hAnsi="宋体" w:cs="宋体"/>
          <w:kern w:val="0"/>
          <w:sz w:val="24"/>
          <w:szCs w:val="24"/>
          <w:lang/>
        </w:rPr>
        <w:t xml:space="preserve"> and its rivals), </w:t>
      </w:r>
      <w:hyperlink r:id="rId536" w:tooltip="Mathematical logic" w:history="1">
        <w:r w:rsidRPr="00A976E9">
          <w:rPr>
            <w:rFonts w:ascii="宋体" w:eastAsia="宋体" w:hAnsi="宋体" w:cs="宋体"/>
            <w:color w:val="0000FF"/>
            <w:kern w:val="0"/>
            <w:sz w:val="24"/>
            <w:szCs w:val="24"/>
            <w:u w:val="single"/>
            <w:lang/>
          </w:rPr>
          <w:t>symbolic logic</w:t>
        </w:r>
      </w:hyperlink>
      <w:r w:rsidRPr="00A976E9">
        <w:rPr>
          <w:rFonts w:ascii="宋体" w:eastAsia="宋体" w:hAnsi="宋体" w:cs="宋体"/>
          <w:kern w:val="0"/>
          <w:sz w:val="24"/>
          <w:szCs w:val="24"/>
          <w:lang/>
        </w:rPr>
        <w:t xml:space="preserve">, even the </w:t>
      </w:r>
      <w:hyperlink r:id="rId537" w:tooltip="World Wide Web" w:history="1">
        <w:r w:rsidRPr="00A976E9">
          <w:rPr>
            <w:rFonts w:ascii="宋体" w:eastAsia="宋体" w:hAnsi="宋体" w:cs="宋体"/>
            <w:color w:val="0000FF"/>
            <w:kern w:val="0"/>
            <w:sz w:val="24"/>
            <w:szCs w:val="24"/>
            <w:u w:val="single"/>
            <w:lang/>
          </w:rPr>
          <w:t>World Wide Web</w:t>
        </w:r>
      </w:hyperlink>
      <w:r w:rsidRPr="00A976E9">
        <w:rPr>
          <w:rFonts w:ascii="宋体" w:eastAsia="宋体" w:hAnsi="宋体" w:cs="宋体"/>
          <w:kern w:val="0"/>
          <w:sz w:val="24"/>
          <w:szCs w:val="24"/>
          <w:lang/>
        </w:rPr>
        <w:t>.</w:t>
      </w:r>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t>Advocate of scientific societies</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 emphasized that </w:t>
      </w:r>
      <w:hyperlink r:id="rId538" w:tooltip="Research" w:history="1">
        <w:r w:rsidRPr="00A976E9">
          <w:rPr>
            <w:rFonts w:ascii="宋体" w:eastAsia="宋体" w:hAnsi="宋体" w:cs="宋体"/>
            <w:color w:val="0000FF"/>
            <w:kern w:val="0"/>
            <w:sz w:val="24"/>
            <w:szCs w:val="24"/>
            <w:u w:val="single"/>
            <w:lang/>
          </w:rPr>
          <w:t>research</w:t>
        </w:r>
      </w:hyperlink>
      <w:r w:rsidRPr="00A976E9">
        <w:rPr>
          <w:rFonts w:ascii="宋体" w:eastAsia="宋体" w:hAnsi="宋体" w:cs="宋体"/>
          <w:kern w:val="0"/>
          <w:sz w:val="24"/>
          <w:szCs w:val="24"/>
          <w:lang/>
        </w:rPr>
        <w:t xml:space="preserve"> was a collaborative endeavor. Hence he warmly advocated the formation of national scientific societies along the lines of the British Royal Society and the French Academie Royale des Sciences. More specifically, in his correspondence and travels he urged the creation of such societies in Dresden, Saint Petersburg, Vienna, and Berlin. Only one such project came to fruition; in 1700, the </w:t>
      </w:r>
      <w:hyperlink r:id="rId539" w:tooltip="Prussian Academy of Sciences" w:history="1">
        <w:r w:rsidRPr="00A976E9">
          <w:rPr>
            <w:rFonts w:ascii="宋体" w:eastAsia="宋体" w:hAnsi="宋体" w:cs="宋体"/>
            <w:color w:val="0000FF"/>
            <w:kern w:val="0"/>
            <w:sz w:val="24"/>
            <w:szCs w:val="24"/>
            <w:u w:val="single"/>
            <w:lang/>
          </w:rPr>
          <w:t>Berlin Academy of Sciences</w:t>
        </w:r>
      </w:hyperlink>
      <w:r w:rsidRPr="00A976E9">
        <w:rPr>
          <w:rFonts w:ascii="宋体" w:eastAsia="宋体" w:hAnsi="宋体" w:cs="宋体"/>
          <w:kern w:val="0"/>
          <w:sz w:val="24"/>
          <w:szCs w:val="24"/>
          <w:lang/>
        </w:rPr>
        <w:t xml:space="preserve"> was created. Leibniz drew up its first statutes, and served as its first President for the remainder of his life. That Academy evolved into the German Academy of Sciences, the publisher of the ongoing critical edition of his works.</w:t>
      </w:r>
      <w:hyperlink r:id="rId540" w:anchor="cite_note-67" w:history="1">
        <w:r w:rsidRPr="00A976E9">
          <w:rPr>
            <w:rFonts w:ascii="宋体" w:eastAsia="宋体" w:hAnsi="宋体" w:cs="宋体"/>
            <w:color w:val="0000FF"/>
            <w:kern w:val="0"/>
            <w:sz w:val="24"/>
            <w:szCs w:val="24"/>
            <w:u w:val="single"/>
            <w:vertAlign w:val="superscript"/>
            <w:lang/>
          </w:rPr>
          <w:t>[67]</w:t>
        </w:r>
      </w:hyperlink>
    </w:p>
    <w:p w:rsidR="00A976E9" w:rsidRPr="00A976E9" w:rsidRDefault="00A976E9" w:rsidP="00A976E9">
      <w:pPr>
        <w:widowControl/>
        <w:spacing w:before="100" w:beforeAutospacing="1" w:after="100" w:afterAutospacing="1"/>
        <w:jc w:val="left"/>
        <w:outlineLvl w:val="1"/>
        <w:rPr>
          <w:rFonts w:ascii="宋体" w:eastAsia="宋体" w:hAnsi="宋体" w:cs="宋体"/>
          <w:b/>
          <w:bCs/>
          <w:kern w:val="0"/>
          <w:sz w:val="36"/>
          <w:szCs w:val="36"/>
          <w:lang/>
        </w:rPr>
      </w:pPr>
      <w:r w:rsidRPr="00A976E9">
        <w:rPr>
          <w:rFonts w:ascii="宋体" w:eastAsia="宋体" w:hAnsi="宋体" w:cs="宋体"/>
          <w:b/>
          <w:bCs/>
          <w:kern w:val="0"/>
          <w:sz w:val="36"/>
          <w:szCs w:val="36"/>
          <w:lang/>
        </w:rPr>
        <w:lastRenderedPageBreak/>
        <w:t>Lawyer, moralist</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With the possible exception of </w:t>
      </w:r>
      <w:hyperlink r:id="rId541" w:tooltip="Marcus Aurelius" w:history="1">
        <w:r w:rsidRPr="00A976E9">
          <w:rPr>
            <w:rFonts w:ascii="宋体" w:eastAsia="宋体" w:hAnsi="宋体" w:cs="宋体"/>
            <w:color w:val="0000FF"/>
            <w:kern w:val="0"/>
            <w:sz w:val="24"/>
            <w:szCs w:val="24"/>
            <w:u w:val="single"/>
            <w:lang/>
          </w:rPr>
          <w:t>Marcus Aurelius</w:t>
        </w:r>
      </w:hyperlink>
      <w:r w:rsidRPr="00A976E9">
        <w:rPr>
          <w:rFonts w:ascii="宋体" w:eastAsia="宋体" w:hAnsi="宋体" w:cs="宋体"/>
          <w:kern w:val="0"/>
          <w:sz w:val="24"/>
          <w:szCs w:val="24"/>
          <w:lang/>
        </w:rPr>
        <w:t>, no philosopher has ever had as much experience with practical affairs of state as Leibniz. Leibniz's writings on law, ethics, and politics</w:t>
      </w:r>
      <w:hyperlink r:id="rId542" w:anchor="cite_note-68" w:history="1">
        <w:r w:rsidRPr="00A976E9">
          <w:rPr>
            <w:rFonts w:ascii="宋体" w:eastAsia="宋体" w:hAnsi="宋体" w:cs="宋体"/>
            <w:color w:val="0000FF"/>
            <w:kern w:val="0"/>
            <w:sz w:val="24"/>
            <w:szCs w:val="24"/>
            <w:u w:val="single"/>
            <w:vertAlign w:val="superscript"/>
            <w:lang/>
          </w:rPr>
          <w:t>[68]</w:t>
        </w:r>
      </w:hyperlink>
      <w:r w:rsidRPr="00A976E9">
        <w:rPr>
          <w:rFonts w:ascii="宋体" w:eastAsia="宋体" w:hAnsi="宋体" w:cs="宋体"/>
          <w:kern w:val="0"/>
          <w:sz w:val="24"/>
          <w:szCs w:val="24"/>
          <w:lang/>
        </w:rPr>
        <w:t xml:space="preserve"> were long overlooked by English-speaking scholars, but this has changed of late.</w:t>
      </w:r>
      <w:hyperlink r:id="rId543" w:anchor="cite_note-69" w:history="1">
        <w:r w:rsidRPr="00A976E9">
          <w:rPr>
            <w:rFonts w:ascii="宋体" w:eastAsia="宋体" w:hAnsi="宋体" w:cs="宋体"/>
            <w:color w:val="0000FF"/>
            <w:kern w:val="0"/>
            <w:sz w:val="24"/>
            <w:szCs w:val="24"/>
            <w:u w:val="single"/>
            <w:vertAlign w:val="superscript"/>
            <w:lang/>
          </w:rPr>
          <w:t>[69]</w:t>
        </w:r>
      </w:hyperlink>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While Leibniz was no apologist for </w:t>
      </w:r>
      <w:hyperlink r:id="rId544" w:tooltip="Absolute monarchy" w:history="1">
        <w:r w:rsidRPr="00A976E9">
          <w:rPr>
            <w:rFonts w:ascii="宋体" w:eastAsia="宋体" w:hAnsi="宋体" w:cs="宋体"/>
            <w:color w:val="0000FF"/>
            <w:kern w:val="0"/>
            <w:sz w:val="24"/>
            <w:szCs w:val="24"/>
            <w:u w:val="single"/>
            <w:lang/>
          </w:rPr>
          <w:t>absolute monarchy</w:t>
        </w:r>
      </w:hyperlink>
      <w:r w:rsidRPr="00A976E9">
        <w:rPr>
          <w:rFonts w:ascii="宋体" w:eastAsia="宋体" w:hAnsi="宋体" w:cs="宋体"/>
          <w:kern w:val="0"/>
          <w:sz w:val="24"/>
          <w:szCs w:val="24"/>
          <w:lang/>
        </w:rPr>
        <w:t xml:space="preserve"> like </w:t>
      </w:r>
      <w:hyperlink r:id="rId545" w:tooltip="Hobbes" w:history="1">
        <w:r w:rsidRPr="00A976E9">
          <w:rPr>
            <w:rFonts w:ascii="宋体" w:eastAsia="宋体" w:hAnsi="宋体" w:cs="宋体"/>
            <w:color w:val="0000FF"/>
            <w:kern w:val="0"/>
            <w:sz w:val="24"/>
            <w:szCs w:val="24"/>
            <w:u w:val="single"/>
            <w:lang/>
          </w:rPr>
          <w:t>Hobbes</w:t>
        </w:r>
      </w:hyperlink>
      <w:r w:rsidRPr="00A976E9">
        <w:rPr>
          <w:rFonts w:ascii="宋体" w:eastAsia="宋体" w:hAnsi="宋体" w:cs="宋体"/>
          <w:kern w:val="0"/>
          <w:sz w:val="24"/>
          <w:szCs w:val="24"/>
          <w:lang/>
        </w:rPr>
        <w:t xml:space="preserve">, or for tyranny in any form, neither did he echo the political and constitutional views of his contemporary </w:t>
      </w:r>
      <w:hyperlink r:id="rId546" w:tooltip="John Locke" w:history="1">
        <w:r w:rsidRPr="00A976E9">
          <w:rPr>
            <w:rFonts w:ascii="宋体" w:eastAsia="宋体" w:hAnsi="宋体" w:cs="宋体"/>
            <w:color w:val="0000FF"/>
            <w:kern w:val="0"/>
            <w:sz w:val="24"/>
            <w:szCs w:val="24"/>
            <w:u w:val="single"/>
            <w:lang/>
          </w:rPr>
          <w:t>John Locke</w:t>
        </w:r>
      </w:hyperlink>
      <w:r w:rsidRPr="00A976E9">
        <w:rPr>
          <w:rFonts w:ascii="宋体" w:eastAsia="宋体" w:hAnsi="宋体" w:cs="宋体"/>
          <w:kern w:val="0"/>
          <w:sz w:val="24"/>
          <w:szCs w:val="24"/>
          <w:lang/>
        </w:rPr>
        <w:t>, views invoked in support of democracy, in 18th-century America and later elsewhere. The following excerpt from a 1695 letter to Baron J. C. Boyneburg's son Philipp is very revealing of Leibniz's political sentiments:</w:t>
      </w:r>
    </w:p>
    <w:p w:rsidR="00A976E9" w:rsidRPr="00A976E9" w:rsidRDefault="00A976E9" w:rsidP="00A976E9">
      <w:pPr>
        <w:widowControl/>
        <w:spacing w:beforeAutospacing="1"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As for.. the great question of the power of sovereigns and the obedience their peoples owe them, I usually say that it would be good for princes to be persuaded that their people have the right to resist them, and for the people, on the other hand, to be persuaded to obey them passively. I am, however, quite of the opinion of </w:t>
      </w:r>
      <w:hyperlink r:id="rId547" w:tooltip="Grotius" w:history="1">
        <w:r w:rsidRPr="00A976E9">
          <w:rPr>
            <w:rFonts w:ascii="宋体" w:eastAsia="宋体" w:hAnsi="宋体" w:cs="宋体"/>
            <w:color w:val="0000FF"/>
            <w:kern w:val="0"/>
            <w:sz w:val="24"/>
            <w:szCs w:val="24"/>
            <w:u w:val="single"/>
            <w:lang/>
          </w:rPr>
          <w:t>Grotius</w:t>
        </w:r>
      </w:hyperlink>
      <w:r w:rsidRPr="00A976E9">
        <w:rPr>
          <w:rFonts w:ascii="宋体" w:eastAsia="宋体" w:hAnsi="宋体" w:cs="宋体"/>
          <w:kern w:val="0"/>
          <w:sz w:val="24"/>
          <w:szCs w:val="24"/>
          <w:lang/>
        </w:rPr>
        <w:t>, that one ought to obey as a rule, the evil of revolution being greater beyond comparison than the evils causing it. Yet I recognize that a prince can go to such excess, and place the well-being of the state in such danger, that the obligation to endure ceases. This is most rare, however, and the theologian who authorizes violence under this pretext should take care against excess; excess being infinitely more dangerous than deficiency.</w:t>
      </w:r>
      <w:hyperlink r:id="rId548" w:anchor="cite_note-70" w:history="1">
        <w:r w:rsidRPr="00A976E9">
          <w:rPr>
            <w:rFonts w:ascii="宋体" w:eastAsia="宋体" w:hAnsi="宋体" w:cs="宋体"/>
            <w:color w:val="0000FF"/>
            <w:kern w:val="0"/>
            <w:sz w:val="24"/>
            <w:szCs w:val="24"/>
            <w:u w:val="single"/>
            <w:vertAlign w:val="superscript"/>
            <w:lang/>
          </w:rPr>
          <w:t>[70]</w:t>
        </w:r>
      </w:hyperlink>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In 1677, Leibniz called for a European confederation, governed by a council or senate, whose members would represent entire nations and would be free to vote their consciences;</w:t>
      </w:r>
      <w:hyperlink r:id="rId549" w:anchor="cite_note-71" w:history="1">
        <w:r w:rsidRPr="00A976E9">
          <w:rPr>
            <w:rFonts w:ascii="宋体" w:eastAsia="宋体" w:hAnsi="宋体" w:cs="宋体"/>
            <w:color w:val="0000FF"/>
            <w:kern w:val="0"/>
            <w:sz w:val="24"/>
            <w:szCs w:val="24"/>
            <w:u w:val="single"/>
            <w:vertAlign w:val="superscript"/>
            <w:lang/>
          </w:rPr>
          <w:t>[71]</w:t>
        </w:r>
      </w:hyperlink>
      <w:r w:rsidRPr="00A976E9">
        <w:rPr>
          <w:rFonts w:ascii="宋体" w:eastAsia="宋体" w:hAnsi="宋体" w:cs="宋体"/>
          <w:kern w:val="0"/>
          <w:sz w:val="24"/>
          <w:szCs w:val="24"/>
          <w:lang/>
        </w:rPr>
        <w:t xml:space="preserve"> this is sometimes tendentiously considered an anticipation of the </w:t>
      </w:r>
      <w:hyperlink r:id="rId550" w:tooltip="European Union" w:history="1">
        <w:r w:rsidRPr="00A976E9">
          <w:rPr>
            <w:rFonts w:ascii="宋体" w:eastAsia="宋体" w:hAnsi="宋体" w:cs="宋体"/>
            <w:color w:val="0000FF"/>
            <w:kern w:val="0"/>
            <w:sz w:val="24"/>
            <w:szCs w:val="24"/>
            <w:u w:val="single"/>
            <w:lang/>
          </w:rPr>
          <w:t>European Union</w:t>
        </w:r>
      </w:hyperlink>
      <w:r w:rsidRPr="00A976E9">
        <w:rPr>
          <w:rFonts w:ascii="宋体" w:eastAsia="宋体" w:hAnsi="宋体" w:cs="宋体"/>
          <w:kern w:val="0"/>
          <w:sz w:val="24"/>
          <w:szCs w:val="24"/>
          <w:lang/>
        </w:rPr>
        <w:t>. He believed that Europe would adopt a uniform religion. He reiterated these proposals in 1715.</w:t>
      </w:r>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t>Ecumenism</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 devoted considerable intellectual and diplomatic effort to what would now be called </w:t>
      </w:r>
      <w:hyperlink r:id="rId551" w:tooltip="Ecumenism" w:history="1">
        <w:r w:rsidRPr="00A976E9">
          <w:rPr>
            <w:rFonts w:ascii="宋体" w:eastAsia="宋体" w:hAnsi="宋体" w:cs="宋体"/>
            <w:color w:val="0000FF"/>
            <w:kern w:val="0"/>
            <w:sz w:val="24"/>
            <w:szCs w:val="24"/>
            <w:u w:val="single"/>
            <w:lang/>
          </w:rPr>
          <w:t>ecumenical</w:t>
        </w:r>
      </w:hyperlink>
      <w:r w:rsidRPr="00A976E9">
        <w:rPr>
          <w:rFonts w:ascii="宋体" w:eastAsia="宋体" w:hAnsi="宋体" w:cs="宋体"/>
          <w:kern w:val="0"/>
          <w:sz w:val="24"/>
          <w:szCs w:val="24"/>
          <w:lang/>
        </w:rPr>
        <w:t xml:space="preserve"> endeavor, seeking to reconcile first the </w:t>
      </w:r>
      <w:hyperlink r:id="rId552" w:tooltip="Roman Catholic" w:history="1">
        <w:r w:rsidRPr="00A976E9">
          <w:rPr>
            <w:rFonts w:ascii="宋体" w:eastAsia="宋体" w:hAnsi="宋体" w:cs="宋体"/>
            <w:color w:val="0000FF"/>
            <w:kern w:val="0"/>
            <w:sz w:val="24"/>
            <w:szCs w:val="24"/>
            <w:u w:val="single"/>
            <w:lang/>
          </w:rPr>
          <w:t>Roman Catholic</w:t>
        </w:r>
      </w:hyperlink>
      <w:r w:rsidRPr="00A976E9">
        <w:rPr>
          <w:rFonts w:ascii="宋体" w:eastAsia="宋体" w:hAnsi="宋体" w:cs="宋体"/>
          <w:kern w:val="0"/>
          <w:sz w:val="24"/>
          <w:szCs w:val="24"/>
          <w:lang/>
        </w:rPr>
        <w:t xml:space="preserve"> and </w:t>
      </w:r>
      <w:hyperlink r:id="rId553" w:tooltip="Lutheran" w:history="1">
        <w:r w:rsidRPr="00A976E9">
          <w:rPr>
            <w:rFonts w:ascii="宋体" w:eastAsia="宋体" w:hAnsi="宋体" w:cs="宋体"/>
            <w:color w:val="0000FF"/>
            <w:kern w:val="0"/>
            <w:sz w:val="24"/>
            <w:szCs w:val="24"/>
            <w:u w:val="single"/>
            <w:lang/>
          </w:rPr>
          <w:t>Lutheran</w:t>
        </w:r>
      </w:hyperlink>
      <w:r w:rsidRPr="00A976E9">
        <w:rPr>
          <w:rFonts w:ascii="宋体" w:eastAsia="宋体" w:hAnsi="宋体" w:cs="宋体"/>
          <w:kern w:val="0"/>
          <w:sz w:val="24"/>
          <w:szCs w:val="24"/>
          <w:lang/>
        </w:rPr>
        <w:t xml:space="preserve"> churches, later the Lutheran and </w:t>
      </w:r>
      <w:hyperlink r:id="rId554" w:tooltip="Reformed" w:history="1">
        <w:r w:rsidRPr="00A976E9">
          <w:rPr>
            <w:rFonts w:ascii="宋体" w:eastAsia="宋体" w:hAnsi="宋体" w:cs="宋体"/>
            <w:color w:val="0000FF"/>
            <w:kern w:val="0"/>
            <w:sz w:val="24"/>
            <w:szCs w:val="24"/>
            <w:u w:val="single"/>
            <w:lang/>
          </w:rPr>
          <w:t>Reformed</w:t>
        </w:r>
      </w:hyperlink>
      <w:r w:rsidRPr="00A976E9">
        <w:rPr>
          <w:rFonts w:ascii="宋体" w:eastAsia="宋体" w:hAnsi="宋体" w:cs="宋体"/>
          <w:kern w:val="0"/>
          <w:sz w:val="24"/>
          <w:szCs w:val="24"/>
          <w:lang/>
        </w:rPr>
        <w:t xml:space="preserve"> churches. In this respect, he followed the example of his early patrons, Baron von Boyneburg and the Duke </w:t>
      </w:r>
      <w:hyperlink r:id="rId555" w:tooltip="John Frederick, Duke of Brunswick-Lüneburg" w:history="1">
        <w:r w:rsidRPr="00A976E9">
          <w:rPr>
            <w:rFonts w:ascii="宋体" w:eastAsia="宋体" w:hAnsi="宋体" w:cs="宋体"/>
            <w:color w:val="0000FF"/>
            <w:kern w:val="0"/>
            <w:sz w:val="24"/>
            <w:szCs w:val="24"/>
            <w:u w:val="single"/>
            <w:lang/>
          </w:rPr>
          <w:t>John Frederick</w:t>
        </w:r>
      </w:hyperlink>
      <w:r w:rsidRPr="00A976E9">
        <w:rPr>
          <w:rFonts w:ascii="宋体" w:eastAsia="宋体" w:hAnsi="宋体" w:cs="宋体"/>
          <w:kern w:val="0"/>
          <w:sz w:val="24"/>
          <w:szCs w:val="24"/>
          <w:lang/>
        </w:rPr>
        <w:t xml:space="preserve">—both cradle Lutherans who converted to Catholicism as adults—who did what they could to encourage the reunion of the two faiths, and who warmly welcomed such endeavors by others. (The House of </w:t>
      </w:r>
      <w:hyperlink r:id="rId556" w:tooltip="Brunswick-Lüneburg" w:history="1">
        <w:r w:rsidRPr="00A976E9">
          <w:rPr>
            <w:rFonts w:ascii="宋体" w:eastAsia="宋体" w:hAnsi="宋体" w:cs="宋体"/>
            <w:color w:val="0000FF"/>
            <w:kern w:val="0"/>
            <w:sz w:val="24"/>
            <w:szCs w:val="24"/>
            <w:u w:val="single"/>
            <w:lang/>
          </w:rPr>
          <w:t>Brunswick</w:t>
        </w:r>
      </w:hyperlink>
      <w:r w:rsidRPr="00A976E9">
        <w:rPr>
          <w:rFonts w:ascii="宋体" w:eastAsia="宋体" w:hAnsi="宋体" w:cs="宋体"/>
          <w:kern w:val="0"/>
          <w:sz w:val="24"/>
          <w:szCs w:val="24"/>
          <w:lang/>
        </w:rPr>
        <w:t xml:space="preserve"> remained Lutheran because the Duke's children did not follow their father.) These efforts included corresponding with the French bishop </w:t>
      </w:r>
      <w:hyperlink r:id="rId557" w:tooltip="Jacques-Bénigne Bossuet" w:history="1">
        <w:r w:rsidRPr="00A976E9">
          <w:rPr>
            <w:rFonts w:ascii="宋体" w:eastAsia="宋体" w:hAnsi="宋体" w:cs="宋体"/>
            <w:color w:val="0000FF"/>
            <w:kern w:val="0"/>
            <w:sz w:val="24"/>
            <w:szCs w:val="24"/>
            <w:u w:val="single"/>
            <w:lang/>
          </w:rPr>
          <w:t>Jacques-Bénigne Bossuet</w:t>
        </w:r>
      </w:hyperlink>
      <w:r w:rsidRPr="00A976E9">
        <w:rPr>
          <w:rFonts w:ascii="宋体" w:eastAsia="宋体" w:hAnsi="宋体" w:cs="宋体"/>
          <w:kern w:val="0"/>
          <w:sz w:val="24"/>
          <w:szCs w:val="24"/>
          <w:lang/>
        </w:rPr>
        <w:t xml:space="preserve">, and involved Leibniz in a fair bit of theological controversy. He evidently thought that the thoroughgoing application of reason would suffice to heal the breach caused by the </w:t>
      </w:r>
      <w:hyperlink r:id="rId558" w:tooltip="Protestant Reformation" w:history="1">
        <w:r w:rsidRPr="00A976E9">
          <w:rPr>
            <w:rFonts w:ascii="宋体" w:eastAsia="宋体" w:hAnsi="宋体" w:cs="宋体"/>
            <w:color w:val="0000FF"/>
            <w:kern w:val="0"/>
            <w:sz w:val="24"/>
            <w:szCs w:val="24"/>
            <w:u w:val="single"/>
            <w:lang/>
          </w:rPr>
          <w:t>Reformation</w:t>
        </w:r>
      </w:hyperlink>
      <w:r w:rsidRPr="00A976E9">
        <w:rPr>
          <w:rFonts w:ascii="宋体" w:eastAsia="宋体" w:hAnsi="宋体" w:cs="宋体"/>
          <w:kern w:val="0"/>
          <w:sz w:val="24"/>
          <w:szCs w:val="24"/>
          <w:lang/>
        </w:rPr>
        <w:t>.</w:t>
      </w:r>
    </w:p>
    <w:p w:rsidR="00A976E9" w:rsidRPr="00A976E9" w:rsidRDefault="00A976E9" w:rsidP="00A976E9">
      <w:pPr>
        <w:widowControl/>
        <w:spacing w:before="100" w:beforeAutospacing="1" w:after="100" w:afterAutospacing="1"/>
        <w:jc w:val="left"/>
        <w:outlineLvl w:val="1"/>
        <w:rPr>
          <w:rFonts w:ascii="宋体" w:eastAsia="宋体" w:hAnsi="宋体" w:cs="宋体"/>
          <w:b/>
          <w:bCs/>
          <w:kern w:val="0"/>
          <w:sz w:val="36"/>
          <w:szCs w:val="36"/>
          <w:lang/>
        </w:rPr>
      </w:pPr>
      <w:r w:rsidRPr="00A976E9">
        <w:rPr>
          <w:rFonts w:ascii="宋体" w:eastAsia="宋体" w:hAnsi="宋体" w:cs="宋体"/>
          <w:b/>
          <w:bCs/>
          <w:kern w:val="0"/>
          <w:sz w:val="36"/>
          <w:szCs w:val="36"/>
          <w:lang/>
        </w:rPr>
        <w:t>Philologist</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 the </w:t>
      </w:r>
      <w:hyperlink r:id="rId559" w:tooltip="Philologist" w:history="1">
        <w:r w:rsidRPr="00A976E9">
          <w:rPr>
            <w:rFonts w:ascii="宋体" w:eastAsia="宋体" w:hAnsi="宋体" w:cs="宋体"/>
            <w:color w:val="0000FF"/>
            <w:kern w:val="0"/>
            <w:sz w:val="24"/>
            <w:szCs w:val="24"/>
            <w:u w:val="single"/>
            <w:lang/>
          </w:rPr>
          <w:t>philologist</w:t>
        </w:r>
      </w:hyperlink>
      <w:r w:rsidRPr="00A976E9">
        <w:rPr>
          <w:rFonts w:ascii="宋体" w:eastAsia="宋体" w:hAnsi="宋体" w:cs="宋体"/>
          <w:kern w:val="0"/>
          <w:sz w:val="24"/>
          <w:szCs w:val="24"/>
          <w:lang/>
        </w:rPr>
        <w:t xml:space="preserve"> was an avid student of languages, eagerly latching on to any information about vocabulary and grammar that came his way. He refuted the belief, widely </w:t>
      </w:r>
      <w:r w:rsidRPr="00A976E9">
        <w:rPr>
          <w:rFonts w:ascii="宋体" w:eastAsia="宋体" w:hAnsi="宋体" w:cs="宋体"/>
          <w:kern w:val="0"/>
          <w:sz w:val="24"/>
          <w:szCs w:val="24"/>
          <w:lang/>
        </w:rPr>
        <w:lastRenderedPageBreak/>
        <w:t xml:space="preserve">held by Christian scholars in his day, that </w:t>
      </w:r>
      <w:hyperlink r:id="rId560" w:tooltip="Hebrew language" w:history="1">
        <w:r w:rsidRPr="00A976E9">
          <w:rPr>
            <w:rFonts w:ascii="宋体" w:eastAsia="宋体" w:hAnsi="宋体" w:cs="宋体"/>
            <w:color w:val="0000FF"/>
            <w:kern w:val="0"/>
            <w:sz w:val="24"/>
            <w:szCs w:val="24"/>
            <w:u w:val="single"/>
            <w:lang/>
          </w:rPr>
          <w:t>Hebrew</w:t>
        </w:r>
      </w:hyperlink>
      <w:r w:rsidRPr="00A976E9">
        <w:rPr>
          <w:rFonts w:ascii="宋体" w:eastAsia="宋体" w:hAnsi="宋体" w:cs="宋体"/>
          <w:kern w:val="0"/>
          <w:sz w:val="24"/>
          <w:szCs w:val="24"/>
          <w:lang/>
        </w:rPr>
        <w:t xml:space="preserve"> was the primeval language of the human race. He also refuted the argument, advanced by Swedish scholars in his day, that a form of proto-</w:t>
      </w:r>
      <w:hyperlink r:id="rId561" w:tooltip="Swedish language" w:history="1">
        <w:r w:rsidRPr="00A976E9">
          <w:rPr>
            <w:rFonts w:ascii="宋体" w:eastAsia="宋体" w:hAnsi="宋体" w:cs="宋体"/>
            <w:color w:val="0000FF"/>
            <w:kern w:val="0"/>
            <w:sz w:val="24"/>
            <w:szCs w:val="24"/>
            <w:u w:val="single"/>
            <w:lang/>
          </w:rPr>
          <w:t>Swedish</w:t>
        </w:r>
      </w:hyperlink>
      <w:r w:rsidRPr="00A976E9">
        <w:rPr>
          <w:rFonts w:ascii="宋体" w:eastAsia="宋体" w:hAnsi="宋体" w:cs="宋体"/>
          <w:kern w:val="0"/>
          <w:sz w:val="24"/>
          <w:szCs w:val="24"/>
          <w:lang/>
        </w:rPr>
        <w:t xml:space="preserve"> was the ancestor of the </w:t>
      </w:r>
      <w:hyperlink r:id="rId562" w:tooltip="Germanic languages" w:history="1">
        <w:r w:rsidRPr="00A976E9">
          <w:rPr>
            <w:rFonts w:ascii="宋体" w:eastAsia="宋体" w:hAnsi="宋体" w:cs="宋体"/>
            <w:color w:val="0000FF"/>
            <w:kern w:val="0"/>
            <w:sz w:val="24"/>
            <w:szCs w:val="24"/>
            <w:u w:val="single"/>
            <w:lang/>
          </w:rPr>
          <w:t>Germanic languages</w:t>
        </w:r>
      </w:hyperlink>
      <w:r w:rsidRPr="00A976E9">
        <w:rPr>
          <w:rFonts w:ascii="宋体" w:eastAsia="宋体" w:hAnsi="宋体" w:cs="宋体"/>
          <w:kern w:val="0"/>
          <w:sz w:val="24"/>
          <w:szCs w:val="24"/>
          <w:lang/>
        </w:rPr>
        <w:t xml:space="preserve">. He puzzled over the origins of the </w:t>
      </w:r>
      <w:hyperlink r:id="rId563" w:tooltip="Slavic languages" w:history="1">
        <w:r w:rsidRPr="00A976E9">
          <w:rPr>
            <w:rFonts w:ascii="宋体" w:eastAsia="宋体" w:hAnsi="宋体" w:cs="宋体"/>
            <w:color w:val="0000FF"/>
            <w:kern w:val="0"/>
            <w:sz w:val="24"/>
            <w:szCs w:val="24"/>
            <w:u w:val="single"/>
            <w:lang/>
          </w:rPr>
          <w:t>Slavic languages</w:t>
        </w:r>
      </w:hyperlink>
      <w:r w:rsidRPr="00A976E9">
        <w:rPr>
          <w:rFonts w:ascii="宋体" w:eastAsia="宋体" w:hAnsi="宋体" w:cs="宋体"/>
          <w:kern w:val="0"/>
          <w:sz w:val="24"/>
          <w:szCs w:val="24"/>
          <w:lang/>
        </w:rPr>
        <w:t xml:space="preserve">, was aware of the existence of </w:t>
      </w:r>
      <w:hyperlink r:id="rId564" w:tooltip="Sanskrit" w:history="1">
        <w:r w:rsidRPr="00A976E9">
          <w:rPr>
            <w:rFonts w:ascii="宋体" w:eastAsia="宋体" w:hAnsi="宋体" w:cs="宋体"/>
            <w:color w:val="0000FF"/>
            <w:kern w:val="0"/>
            <w:sz w:val="24"/>
            <w:szCs w:val="24"/>
            <w:u w:val="single"/>
            <w:lang/>
          </w:rPr>
          <w:t>Sanskrit</w:t>
        </w:r>
      </w:hyperlink>
      <w:r w:rsidRPr="00A976E9">
        <w:rPr>
          <w:rFonts w:ascii="宋体" w:eastAsia="宋体" w:hAnsi="宋体" w:cs="宋体"/>
          <w:kern w:val="0"/>
          <w:sz w:val="24"/>
          <w:szCs w:val="24"/>
          <w:lang/>
        </w:rPr>
        <w:t xml:space="preserve">, and was fascinated by </w:t>
      </w:r>
      <w:hyperlink r:id="rId565" w:tooltip="Classical Chinese" w:history="1">
        <w:r w:rsidRPr="00A976E9">
          <w:rPr>
            <w:rFonts w:ascii="宋体" w:eastAsia="宋体" w:hAnsi="宋体" w:cs="宋体"/>
            <w:color w:val="0000FF"/>
            <w:kern w:val="0"/>
            <w:sz w:val="24"/>
            <w:szCs w:val="24"/>
            <w:u w:val="single"/>
            <w:lang/>
          </w:rPr>
          <w:t>classical Chinese</w:t>
        </w:r>
      </w:hyperlink>
      <w:r w:rsidRPr="00A976E9">
        <w:rPr>
          <w:rFonts w:ascii="宋体" w:eastAsia="宋体" w:hAnsi="宋体" w:cs="宋体"/>
          <w:kern w:val="0"/>
          <w:sz w:val="24"/>
          <w:szCs w:val="24"/>
          <w:lang/>
        </w:rPr>
        <w:t>.</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He published the </w:t>
      </w:r>
      <w:r w:rsidRPr="00A976E9">
        <w:rPr>
          <w:rFonts w:ascii="宋体" w:eastAsia="宋体" w:hAnsi="宋体" w:cs="宋体"/>
          <w:i/>
          <w:iCs/>
          <w:kern w:val="0"/>
          <w:sz w:val="24"/>
          <w:szCs w:val="24"/>
          <w:lang/>
        </w:rPr>
        <w:t>princeps editio</w:t>
      </w:r>
      <w:r w:rsidRPr="00A976E9">
        <w:rPr>
          <w:rFonts w:ascii="宋体" w:eastAsia="宋体" w:hAnsi="宋体" w:cs="宋体"/>
          <w:kern w:val="0"/>
          <w:sz w:val="24"/>
          <w:szCs w:val="24"/>
          <w:lang/>
        </w:rPr>
        <w:t xml:space="preserve"> (first modern edition) of the </w:t>
      </w:r>
      <w:hyperlink r:id="rId566" w:tooltip="Late Middle Ages" w:history="1">
        <w:r w:rsidRPr="00A976E9">
          <w:rPr>
            <w:rFonts w:ascii="宋体" w:eastAsia="宋体" w:hAnsi="宋体" w:cs="宋体"/>
            <w:color w:val="0000FF"/>
            <w:kern w:val="0"/>
            <w:sz w:val="24"/>
            <w:szCs w:val="24"/>
            <w:u w:val="single"/>
            <w:lang/>
          </w:rPr>
          <w:t>late medieval</w:t>
        </w:r>
      </w:hyperlink>
      <w:r w:rsidRPr="00A976E9">
        <w:rPr>
          <w:rFonts w:ascii="宋体" w:eastAsia="宋体" w:hAnsi="宋体" w:cs="宋体"/>
          <w:kern w:val="0"/>
          <w:sz w:val="24"/>
          <w:szCs w:val="24"/>
          <w:lang/>
        </w:rPr>
        <w:t xml:space="preserve"> </w:t>
      </w:r>
      <w:hyperlink r:id="rId567" w:tooltip="Chronicon Holtzatiae" w:history="1">
        <w:r w:rsidRPr="00A976E9">
          <w:rPr>
            <w:rFonts w:ascii="宋体" w:eastAsia="宋体" w:hAnsi="宋体" w:cs="宋体"/>
            <w:i/>
            <w:iCs/>
            <w:color w:val="0000FF"/>
            <w:kern w:val="0"/>
            <w:sz w:val="24"/>
            <w:szCs w:val="24"/>
            <w:u w:val="single"/>
            <w:lang/>
          </w:rPr>
          <w:t>Chronicon Holtzatiae</w:t>
        </w:r>
      </w:hyperlink>
      <w:r w:rsidRPr="00A976E9">
        <w:rPr>
          <w:rFonts w:ascii="宋体" w:eastAsia="宋体" w:hAnsi="宋体" w:cs="宋体"/>
          <w:kern w:val="0"/>
          <w:sz w:val="24"/>
          <w:szCs w:val="24"/>
          <w:lang/>
        </w:rPr>
        <w:t xml:space="preserve">, a Latin chronicle of the </w:t>
      </w:r>
      <w:hyperlink r:id="rId568" w:tooltip="County of Holstein" w:history="1">
        <w:r w:rsidRPr="00A976E9">
          <w:rPr>
            <w:rFonts w:ascii="宋体" w:eastAsia="宋体" w:hAnsi="宋体" w:cs="宋体"/>
            <w:color w:val="0000FF"/>
            <w:kern w:val="0"/>
            <w:sz w:val="24"/>
            <w:szCs w:val="24"/>
            <w:u w:val="single"/>
            <w:lang/>
          </w:rPr>
          <w:t>County of Holstein</w:t>
        </w:r>
      </w:hyperlink>
      <w:r w:rsidRPr="00A976E9">
        <w:rPr>
          <w:rFonts w:ascii="宋体" w:eastAsia="宋体" w:hAnsi="宋体" w:cs="宋体"/>
          <w:kern w:val="0"/>
          <w:sz w:val="24"/>
          <w:szCs w:val="24"/>
          <w:lang/>
        </w:rPr>
        <w:t>.</w:t>
      </w:r>
    </w:p>
    <w:p w:rsidR="00A976E9" w:rsidRPr="00A976E9" w:rsidRDefault="00A976E9" w:rsidP="00A976E9">
      <w:pPr>
        <w:widowControl/>
        <w:spacing w:before="100" w:beforeAutospacing="1" w:after="100" w:afterAutospacing="1"/>
        <w:jc w:val="left"/>
        <w:outlineLvl w:val="1"/>
        <w:rPr>
          <w:rFonts w:ascii="宋体" w:eastAsia="宋体" w:hAnsi="宋体" w:cs="宋体"/>
          <w:b/>
          <w:bCs/>
          <w:kern w:val="0"/>
          <w:sz w:val="36"/>
          <w:szCs w:val="36"/>
          <w:lang/>
        </w:rPr>
      </w:pPr>
      <w:r w:rsidRPr="00A976E9">
        <w:rPr>
          <w:rFonts w:ascii="宋体" w:eastAsia="宋体" w:hAnsi="宋体" w:cs="宋体"/>
          <w:b/>
          <w:bCs/>
          <w:kern w:val="0"/>
          <w:sz w:val="36"/>
          <w:szCs w:val="36"/>
          <w:lang/>
        </w:rPr>
        <w:t>Sinophile</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 was perhaps the first major European intellect to take a close interest in </w:t>
      </w:r>
      <w:hyperlink r:id="rId569" w:tooltip="China" w:history="1">
        <w:r w:rsidRPr="00A976E9">
          <w:rPr>
            <w:rFonts w:ascii="宋体" w:eastAsia="宋体" w:hAnsi="宋体" w:cs="宋体"/>
            <w:color w:val="0000FF"/>
            <w:kern w:val="0"/>
            <w:sz w:val="24"/>
            <w:szCs w:val="24"/>
            <w:u w:val="single"/>
            <w:lang/>
          </w:rPr>
          <w:t>Chinese</w:t>
        </w:r>
      </w:hyperlink>
      <w:r w:rsidRPr="00A976E9">
        <w:rPr>
          <w:rFonts w:ascii="宋体" w:eastAsia="宋体" w:hAnsi="宋体" w:cs="宋体"/>
          <w:kern w:val="0"/>
          <w:sz w:val="24"/>
          <w:szCs w:val="24"/>
          <w:lang/>
        </w:rPr>
        <w:t xml:space="preserve"> civilization, which he knew by corresponding with, and reading other works by, European Christian missionaries posted in China. Having read </w:t>
      </w:r>
      <w:r w:rsidRPr="00A976E9">
        <w:rPr>
          <w:rFonts w:ascii="宋体" w:eastAsia="宋体" w:hAnsi="宋体" w:cs="宋体"/>
          <w:i/>
          <w:iCs/>
          <w:kern w:val="0"/>
          <w:sz w:val="24"/>
          <w:szCs w:val="24"/>
          <w:lang/>
        </w:rPr>
        <w:t>Confucius Sinicus Philosophus</w:t>
      </w:r>
      <w:r w:rsidRPr="00A976E9">
        <w:rPr>
          <w:rFonts w:ascii="宋体" w:eastAsia="宋体" w:hAnsi="宋体" w:cs="宋体"/>
          <w:kern w:val="0"/>
          <w:sz w:val="24"/>
          <w:szCs w:val="24"/>
          <w:lang/>
        </w:rPr>
        <w:t xml:space="preserve"> on the first year of its publication,</w:t>
      </w:r>
      <w:hyperlink r:id="rId570" w:anchor="cite_note-Mungello-72" w:history="1">
        <w:r w:rsidRPr="00A976E9">
          <w:rPr>
            <w:rFonts w:ascii="宋体" w:eastAsia="宋体" w:hAnsi="宋体" w:cs="宋体"/>
            <w:color w:val="0000FF"/>
            <w:kern w:val="0"/>
            <w:sz w:val="24"/>
            <w:szCs w:val="24"/>
            <w:u w:val="single"/>
            <w:vertAlign w:val="superscript"/>
            <w:lang/>
          </w:rPr>
          <w:t>[72]</w:t>
        </w:r>
      </w:hyperlink>
      <w:r w:rsidRPr="00A976E9">
        <w:rPr>
          <w:rFonts w:ascii="宋体" w:eastAsia="宋体" w:hAnsi="宋体" w:cs="宋体"/>
          <w:kern w:val="0"/>
          <w:sz w:val="24"/>
          <w:szCs w:val="24"/>
          <w:lang/>
        </w:rPr>
        <w:t xml:space="preserve"> he concluded that Europeans could learn much from the </w:t>
      </w:r>
      <w:hyperlink r:id="rId571" w:tooltip="Confucianism" w:history="1">
        <w:r w:rsidRPr="00A976E9">
          <w:rPr>
            <w:rFonts w:ascii="宋体" w:eastAsia="宋体" w:hAnsi="宋体" w:cs="宋体"/>
            <w:color w:val="0000FF"/>
            <w:kern w:val="0"/>
            <w:sz w:val="24"/>
            <w:szCs w:val="24"/>
            <w:u w:val="single"/>
            <w:lang/>
          </w:rPr>
          <w:t>Confucian</w:t>
        </w:r>
      </w:hyperlink>
      <w:r w:rsidRPr="00A976E9">
        <w:rPr>
          <w:rFonts w:ascii="宋体" w:eastAsia="宋体" w:hAnsi="宋体" w:cs="宋体"/>
          <w:kern w:val="0"/>
          <w:sz w:val="24"/>
          <w:szCs w:val="24"/>
          <w:lang/>
        </w:rPr>
        <w:t xml:space="preserve"> ethical tradition. He mulled over the possibility that the </w:t>
      </w:r>
      <w:hyperlink r:id="rId572" w:tooltip="Chinese character" w:history="1">
        <w:r w:rsidRPr="00A976E9">
          <w:rPr>
            <w:rFonts w:ascii="宋体" w:eastAsia="宋体" w:hAnsi="宋体" w:cs="宋体"/>
            <w:color w:val="0000FF"/>
            <w:kern w:val="0"/>
            <w:sz w:val="24"/>
            <w:szCs w:val="24"/>
            <w:u w:val="single"/>
            <w:lang/>
          </w:rPr>
          <w:t>Chinese characters</w:t>
        </w:r>
      </w:hyperlink>
      <w:r w:rsidRPr="00A976E9">
        <w:rPr>
          <w:rFonts w:ascii="宋体" w:eastAsia="宋体" w:hAnsi="宋体" w:cs="宋体"/>
          <w:kern w:val="0"/>
          <w:sz w:val="24"/>
          <w:szCs w:val="24"/>
          <w:lang/>
        </w:rPr>
        <w:t xml:space="preserve"> were an unwitting form of his </w:t>
      </w:r>
      <w:hyperlink r:id="rId573" w:tooltip="Characteristica universalis" w:history="1">
        <w:r w:rsidRPr="00A976E9">
          <w:rPr>
            <w:rFonts w:ascii="宋体" w:eastAsia="宋体" w:hAnsi="宋体" w:cs="宋体"/>
            <w:color w:val="0000FF"/>
            <w:kern w:val="0"/>
            <w:sz w:val="24"/>
            <w:szCs w:val="24"/>
            <w:u w:val="single"/>
            <w:lang/>
          </w:rPr>
          <w:t>universal characteristic</w:t>
        </w:r>
      </w:hyperlink>
      <w:r w:rsidRPr="00A976E9">
        <w:rPr>
          <w:rFonts w:ascii="宋体" w:eastAsia="宋体" w:hAnsi="宋体" w:cs="宋体"/>
          <w:kern w:val="0"/>
          <w:sz w:val="24"/>
          <w:szCs w:val="24"/>
          <w:lang/>
        </w:rPr>
        <w:t xml:space="preserve">. He noted with fascination how the </w:t>
      </w:r>
      <w:hyperlink r:id="rId574" w:tooltip="I Ching" w:history="1">
        <w:r w:rsidRPr="00A976E9">
          <w:rPr>
            <w:rFonts w:ascii="宋体" w:eastAsia="宋体" w:hAnsi="宋体" w:cs="宋体"/>
            <w:i/>
            <w:iCs/>
            <w:color w:val="0000FF"/>
            <w:kern w:val="0"/>
            <w:sz w:val="24"/>
            <w:szCs w:val="24"/>
            <w:u w:val="single"/>
            <w:lang/>
          </w:rPr>
          <w:t>I Ching</w:t>
        </w:r>
      </w:hyperlink>
      <w:r w:rsidRPr="00A976E9">
        <w:rPr>
          <w:rFonts w:ascii="宋体" w:eastAsia="宋体" w:hAnsi="宋体" w:cs="宋体"/>
          <w:kern w:val="0"/>
          <w:sz w:val="24"/>
          <w:szCs w:val="24"/>
          <w:lang/>
        </w:rPr>
        <w:t xml:space="preserve"> hexagrams correspond to the </w:t>
      </w:r>
      <w:hyperlink r:id="rId575" w:tooltip="Binary numbers" w:history="1">
        <w:r w:rsidRPr="00A976E9">
          <w:rPr>
            <w:rFonts w:ascii="宋体" w:eastAsia="宋体" w:hAnsi="宋体" w:cs="宋体"/>
            <w:color w:val="0000FF"/>
            <w:kern w:val="0"/>
            <w:sz w:val="24"/>
            <w:szCs w:val="24"/>
            <w:u w:val="single"/>
            <w:lang/>
          </w:rPr>
          <w:t>binary numbers</w:t>
        </w:r>
      </w:hyperlink>
      <w:r w:rsidRPr="00A976E9">
        <w:rPr>
          <w:rFonts w:ascii="宋体" w:eastAsia="宋体" w:hAnsi="宋体" w:cs="宋体"/>
          <w:kern w:val="0"/>
          <w:sz w:val="24"/>
          <w:szCs w:val="24"/>
          <w:lang/>
        </w:rPr>
        <w:t xml:space="preserve"> from 0 to 111111, and concluded that this mapping was evidence of major Chinese accomplishments in the sort of philosophical mathematics he admired.</w:t>
      </w:r>
      <w:hyperlink r:id="rId576" w:anchor="cite_note-73" w:history="1">
        <w:r w:rsidRPr="00A976E9">
          <w:rPr>
            <w:rFonts w:ascii="宋体" w:eastAsia="宋体" w:hAnsi="宋体" w:cs="宋体"/>
            <w:color w:val="0000FF"/>
            <w:kern w:val="0"/>
            <w:sz w:val="24"/>
            <w:szCs w:val="24"/>
            <w:u w:val="single"/>
            <w:vertAlign w:val="superscript"/>
            <w:lang/>
          </w:rPr>
          <w:t>[73]</w:t>
        </w:r>
      </w:hyperlink>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Leibniz's attraction to </w:t>
      </w:r>
      <w:hyperlink r:id="rId577" w:tooltip="Chinese philosophy" w:history="1">
        <w:r w:rsidRPr="00A976E9">
          <w:rPr>
            <w:rFonts w:ascii="宋体" w:eastAsia="宋体" w:hAnsi="宋体" w:cs="宋体"/>
            <w:color w:val="0000FF"/>
            <w:kern w:val="0"/>
            <w:sz w:val="24"/>
            <w:szCs w:val="24"/>
            <w:u w:val="single"/>
            <w:lang/>
          </w:rPr>
          <w:t>Chinese philosophy</w:t>
        </w:r>
      </w:hyperlink>
      <w:r w:rsidRPr="00A976E9">
        <w:rPr>
          <w:rFonts w:ascii="宋体" w:eastAsia="宋体" w:hAnsi="宋体" w:cs="宋体"/>
          <w:kern w:val="0"/>
          <w:sz w:val="24"/>
          <w:szCs w:val="24"/>
          <w:lang/>
        </w:rPr>
        <w:t xml:space="preserve"> originates from his perception that Chinese philosophy was similar to his own.</w:t>
      </w:r>
      <w:hyperlink r:id="rId578" w:anchor="cite_note-Mungello-72" w:history="1">
        <w:r w:rsidRPr="00A976E9">
          <w:rPr>
            <w:rFonts w:ascii="宋体" w:eastAsia="宋体" w:hAnsi="宋体" w:cs="宋体"/>
            <w:color w:val="0000FF"/>
            <w:kern w:val="0"/>
            <w:sz w:val="24"/>
            <w:szCs w:val="24"/>
            <w:u w:val="single"/>
            <w:vertAlign w:val="superscript"/>
            <w:lang/>
          </w:rPr>
          <w:t>[72]</w:t>
        </w:r>
      </w:hyperlink>
      <w:r w:rsidRPr="00A976E9">
        <w:rPr>
          <w:rFonts w:ascii="宋体" w:eastAsia="宋体" w:hAnsi="宋体" w:cs="宋体"/>
          <w:kern w:val="0"/>
          <w:sz w:val="24"/>
          <w:szCs w:val="24"/>
          <w:lang/>
        </w:rPr>
        <w:t xml:space="preserve"> The historian E.R. Hughes suggests that Leibniz's ideas of "simple substance" and "pre-established harmony" were directly influenced by </w:t>
      </w:r>
      <w:hyperlink r:id="rId579" w:tooltip="Confucianism" w:history="1">
        <w:r w:rsidRPr="00A976E9">
          <w:rPr>
            <w:rFonts w:ascii="宋体" w:eastAsia="宋体" w:hAnsi="宋体" w:cs="宋体"/>
            <w:color w:val="0000FF"/>
            <w:kern w:val="0"/>
            <w:sz w:val="24"/>
            <w:szCs w:val="24"/>
            <w:u w:val="single"/>
            <w:lang/>
          </w:rPr>
          <w:t>Confucianism</w:t>
        </w:r>
      </w:hyperlink>
      <w:r w:rsidRPr="00A976E9">
        <w:rPr>
          <w:rFonts w:ascii="宋体" w:eastAsia="宋体" w:hAnsi="宋体" w:cs="宋体"/>
          <w:kern w:val="0"/>
          <w:sz w:val="24"/>
          <w:szCs w:val="24"/>
          <w:lang/>
        </w:rPr>
        <w:t xml:space="preserve">, pointing to the fact that they were conceived during the period that he was reading </w:t>
      </w:r>
      <w:r w:rsidRPr="00A976E9">
        <w:rPr>
          <w:rFonts w:ascii="宋体" w:eastAsia="宋体" w:hAnsi="宋体" w:cs="宋体"/>
          <w:i/>
          <w:iCs/>
          <w:kern w:val="0"/>
          <w:sz w:val="24"/>
          <w:szCs w:val="24"/>
          <w:lang/>
        </w:rPr>
        <w:t>Confucius Sinicus Philosophus</w:t>
      </w:r>
      <w:r w:rsidRPr="00A976E9">
        <w:rPr>
          <w:rFonts w:ascii="宋体" w:eastAsia="宋体" w:hAnsi="宋体" w:cs="宋体"/>
          <w:kern w:val="0"/>
          <w:sz w:val="24"/>
          <w:szCs w:val="24"/>
          <w:lang/>
        </w:rPr>
        <w:t>.</w:t>
      </w:r>
      <w:hyperlink r:id="rId580" w:anchor="cite_note-Mungello-72" w:history="1">
        <w:r w:rsidRPr="00A976E9">
          <w:rPr>
            <w:rFonts w:ascii="宋体" w:eastAsia="宋体" w:hAnsi="宋体" w:cs="宋体"/>
            <w:color w:val="0000FF"/>
            <w:kern w:val="0"/>
            <w:sz w:val="24"/>
            <w:szCs w:val="24"/>
            <w:u w:val="single"/>
            <w:vertAlign w:val="superscript"/>
            <w:lang/>
          </w:rPr>
          <w:t>[72]</w:t>
        </w:r>
      </w:hyperlink>
    </w:p>
    <w:p w:rsidR="00A976E9" w:rsidRPr="00A976E9" w:rsidRDefault="00A976E9" w:rsidP="00A976E9">
      <w:pPr>
        <w:widowControl/>
        <w:spacing w:before="100" w:beforeAutospacing="1" w:after="100" w:afterAutospacing="1"/>
        <w:jc w:val="left"/>
        <w:outlineLvl w:val="1"/>
        <w:rPr>
          <w:rFonts w:ascii="宋体" w:eastAsia="宋体" w:hAnsi="宋体" w:cs="宋体"/>
          <w:b/>
          <w:bCs/>
          <w:kern w:val="0"/>
          <w:sz w:val="36"/>
          <w:szCs w:val="36"/>
          <w:lang/>
        </w:rPr>
      </w:pPr>
      <w:r w:rsidRPr="00A976E9">
        <w:rPr>
          <w:rFonts w:ascii="宋体" w:eastAsia="宋体" w:hAnsi="宋体" w:cs="宋体"/>
          <w:b/>
          <w:bCs/>
          <w:kern w:val="0"/>
          <w:sz w:val="36"/>
          <w:szCs w:val="36"/>
          <w:lang/>
        </w:rPr>
        <w:t>As polymath</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While making his grand tour of European archives to research the Brunswick family history that he never completed, Leibniz stopped in </w:t>
      </w:r>
      <w:hyperlink r:id="rId581" w:tooltip="Vienna" w:history="1">
        <w:r w:rsidRPr="00A976E9">
          <w:rPr>
            <w:rFonts w:ascii="宋体" w:eastAsia="宋体" w:hAnsi="宋体" w:cs="宋体"/>
            <w:color w:val="0000FF"/>
            <w:kern w:val="0"/>
            <w:sz w:val="24"/>
            <w:szCs w:val="24"/>
            <w:u w:val="single"/>
            <w:lang/>
          </w:rPr>
          <w:t>Vienna</w:t>
        </w:r>
      </w:hyperlink>
      <w:r w:rsidRPr="00A976E9">
        <w:rPr>
          <w:rFonts w:ascii="宋体" w:eastAsia="宋体" w:hAnsi="宋体" w:cs="宋体"/>
          <w:kern w:val="0"/>
          <w:sz w:val="24"/>
          <w:szCs w:val="24"/>
          <w:lang/>
        </w:rPr>
        <w:t xml:space="preserve"> between May 1688 and February 1689, where he did much legal and diplomatic work for the Brunswicks. He visited mines, talked with mine engineers, and tried to negotiate export contracts for lead from the ducal mines in the </w:t>
      </w:r>
      <w:hyperlink r:id="rId582" w:tooltip="Harz mountains" w:history="1">
        <w:r w:rsidRPr="00A976E9">
          <w:rPr>
            <w:rFonts w:ascii="宋体" w:eastAsia="宋体" w:hAnsi="宋体" w:cs="宋体"/>
            <w:color w:val="0000FF"/>
            <w:kern w:val="0"/>
            <w:sz w:val="24"/>
            <w:szCs w:val="24"/>
            <w:u w:val="single"/>
            <w:lang/>
          </w:rPr>
          <w:t>Harz mountains</w:t>
        </w:r>
      </w:hyperlink>
      <w:r w:rsidRPr="00A976E9">
        <w:rPr>
          <w:rFonts w:ascii="宋体" w:eastAsia="宋体" w:hAnsi="宋体" w:cs="宋体"/>
          <w:kern w:val="0"/>
          <w:sz w:val="24"/>
          <w:szCs w:val="24"/>
          <w:lang/>
        </w:rPr>
        <w:t xml:space="preserve">. His proposal that the streets of Vienna be lit with lamps burning </w:t>
      </w:r>
      <w:hyperlink r:id="rId583" w:tooltip="Rapeseed oil" w:history="1">
        <w:r w:rsidRPr="00A976E9">
          <w:rPr>
            <w:rFonts w:ascii="宋体" w:eastAsia="宋体" w:hAnsi="宋体" w:cs="宋体"/>
            <w:color w:val="0000FF"/>
            <w:kern w:val="0"/>
            <w:sz w:val="24"/>
            <w:szCs w:val="24"/>
            <w:u w:val="single"/>
            <w:lang/>
          </w:rPr>
          <w:t>rapeseed oil</w:t>
        </w:r>
      </w:hyperlink>
      <w:r w:rsidRPr="00A976E9">
        <w:rPr>
          <w:rFonts w:ascii="宋体" w:eastAsia="宋体" w:hAnsi="宋体" w:cs="宋体"/>
          <w:kern w:val="0"/>
          <w:sz w:val="24"/>
          <w:szCs w:val="24"/>
          <w:lang/>
        </w:rPr>
        <w:t xml:space="preserve"> was implemented. During a formal audience with the </w:t>
      </w:r>
      <w:hyperlink r:id="rId584" w:tooltip="Holy Roman Emperor" w:history="1">
        <w:r w:rsidRPr="00A976E9">
          <w:rPr>
            <w:rFonts w:ascii="宋体" w:eastAsia="宋体" w:hAnsi="宋体" w:cs="宋体"/>
            <w:color w:val="0000FF"/>
            <w:kern w:val="0"/>
            <w:sz w:val="24"/>
            <w:szCs w:val="24"/>
            <w:u w:val="single"/>
            <w:lang/>
          </w:rPr>
          <w:t>Austrian Emperor</w:t>
        </w:r>
      </w:hyperlink>
      <w:r w:rsidRPr="00A976E9">
        <w:rPr>
          <w:rFonts w:ascii="宋体" w:eastAsia="宋体" w:hAnsi="宋体" w:cs="宋体"/>
          <w:kern w:val="0"/>
          <w:sz w:val="24"/>
          <w:szCs w:val="24"/>
          <w:lang/>
        </w:rPr>
        <w:t xml:space="preserve"> and in subsequent memoranda, he advocated reorganizing the Austrian economy, reforming the coinage of much of central Europe, negotiating a </w:t>
      </w:r>
      <w:hyperlink r:id="rId585" w:tooltip="Concordat" w:history="1">
        <w:r w:rsidRPr="00A976E9">
          <w:rPr>
            <w:rFonts w:ascii="宋体" w:eastAsia="宋体" w:hAnsi="宋体" w:cs="宋体"/>
            <w:color w:val="0000FF"/>
            <w:kern w:val="0"/>
            <w:sz w:val="24"/>
            <w:szCs w:val="24"/>
            <w:u w:val="single"/>
            <w:lang/>
          </w:rPr>
          <w:t>Concordat</w:t>
        </w:r>
      </w:hyperlink>
      <w:r w:rsidRPr="00A976E9">
        <w:rPr>
          <w:rFonts w:ascii="宋体" w:eastAsia="宋体" w:hAnsi="宋体" w:cs="宋体"/>
          <w:kern w:val="0"/>
          <w:sz w:val="24"/>
          <w:szCs w:val="24"/>
          <w:lang/>
        </w:rPr>
        <w:t xml:space="preserve"> between the </w:t>
      </w:r>
      <w:hyperlink r:id="rId586" w:tooltip="Habsburg" w:history="1">
        <w:r w:rsidRPr="00A976E9">
          <w:rPr>
            <w:rFonts w:ascii="宋体" w:eastAsia="宋体" w:hAnsi="宋体" w:cs="宋体"/>
            <w:color w:val="0000FF"/>
            <w:kern w:val="0"/>
            <w:sz w:val="24"/>
            <w:szCs w:val="24"/>
            <w:u w:val="single"/>
            <w:lang/>
          </w:rPr>
          <w:t>Habsburgs</w:t>
        </w:r>
      </w:hyperlink>
      <w:r w:rsidRPr="00A976E9">
        <w:rPr>
          <w:rFonts w:ascii="宋体" w:eastAsia="宋体" w:hAnsi="宋体" w:cs="宋体"/>
          <w:kern w:val="0"/>
          <w:sz w:val="24"/>
          <w:szCs w:val="24"/>
          <w:lang/>
        </w:rPr>
        <w:t xml:space="preserve"> and the </w:t>
      </w:r>
      <w:hyperlink r:id="rId587" w:tooltip="Holy See" w:history="1">
        <w:r w:rsidRPr="00A976E9">
          <w:rPr>
            <w:rFonts w:ascii="宋体" w:eastAsia="宋体" w:hAnsi="宋体" w:cs="宋体"/>
            <w:color w:val="0000FF"/>
            <w:kern w:val="0"/>
            <w:sz w:val="24"/>
            <w:szCs w:val="24"/>
            <w:u w:val="single"/>
            <w:lang/>
          </w:rPr>
          <w:t>Vatican</w:t>
        </w:r>
      </w:hyperlink>
      <w:r w:rsidRPr="00A976E9">
        <w:rPr>
          <w:rFonts w:ascii="宋体" w:eastAsia="宋体" w:hAnsi="宋体" w:cs="宋体"/>
          <w:kern w:val="0"/>
          <w:sz w:val="24"/>
          <w:szCs w:val="24"/>
          <w:lang/>
        </w:rPr>
        <w:t xml:space="preserve">, and creating an imperial research library, official archive, and public insurance fund. He wrote and published an important paper on </w:t>
      </w:r>
      <w:hyperlink r:id="rId588" w:tooltip="Mechanics" w:history="1">
        <w:r w:rsidRPr="00A976E9">
          <w:rPr>
            <w:rFonts w:ascii="宋体" w:eastAsia="宋体" w:hAnsi="宋体" w:cs="宋体"/>
            <w:color w:val="0000FF"/>
            <w:kern w:val="0"/>
            <w:sz w:val="24"/>
            <w:szCs w:val="24"/>
            <w:u w:val="single"/>
            <w:lang/>
          </w:rPr>
          <w:t>mechanics</w:t>
        </w:r>
      </w:hyperlink>
      <w:r w:rsidRPr="00A976E9">
        <w:rPr>
          <w:rFonts w:ascii="宋体" w:eastAsia="宋体" w:hAnsi="宋体" w:cs="宋体"/>
          <w:kern w:val="0"/>
          <w:sz w:val="24"/>
          <w:szCs w:val="24"/>
          <w:lang/>
        </w:rPr>
        <w:t>.</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 also wrote a short paper, first published by </w:t>
      </w:r>
      <w:hyperlink r:id="rId589" w:tooltip="Louis Couturat" w:history="1">
        <w:r w:rsidRPr="00A976E9">
          <w:rPr>
            <w:rFonts w:ascii="宋体" w:eastAsia="宋体" w:hAnsi="宋体" w:cs="宋体"/>
            <w:color w:val="0000FF"/>
            <w:kern w:val="0"/>
            <w:sz w:val="24"/>
            <w:szCs w:val="24"/>
            <w:u w:val="single"/>
            <w:lang/>
          </w:rPr>
          <w:t>Louis Couturat</w:t>
        </w:r>
      </w:hyperlink>
      <w:r w:rsidRPr="00A976E9">
        <w:rPr>
          <w:rFonts w:ascii="宋体" w:eastAsia="宋体" w:hAnsi="宋体" w:cs="宋体"/>
          <w:kern w:val="0"/>
          <w:sz w:val="24"/>
          <w:szCs w:val="24"/>
          <w:lang/>
        </w:rPr>
        <w:t xml:space="preserve"> in 1903,</w:t>
      </w:r>
      <w:hyperlink r:id="rId590" w:anchor="cite_note-74" w:history="1">
        <w:r w:rsidRPr="00A976E9">
          <w:rPr>
            <w:rFonts w:ascii="宋体" w:eastAsia="宋体" w:hAnsi="宋体" w:cs="宋体"/>
            <w:color w:val="0000FF"/>
            <w:kern w:val="0"/>
            <w:sz w:val="24"/>
            <w:szCs w:val="24"/>
            <w:u w:val="single"/>
            <w:vertAlign w:val="superscript"/>
            <w:lang/>
          </w:rPr>
          <w:t>[74]</w:t>
        </w:r>
      </w:hyperlink>
      <w:r w:rsidRPr="00A976E9">
        <w:rPr>
          <w:rFonts w:ascii="宋体" w:eastAsia="宋体" w:hAnsi="宋体" w:cs="宋体"/>
          <w:kern w:val="0"/>
          <w:sz w:val="24"/>
          <w:szCs w:val="24"/>
          <w:lang/>
        </w:rPr>
        <w:t xml:space="preserve"> summarizing his views on </w:t>
      </w:r>
      <w:hyperlink r:id="rId591" w:tooltip="Metaphysics" w:history="1">
        <w:r w:rsidRPr="00A976E9">
          <w:rPr>
            <w:rFonts w:ascii="宋体" w:eastAsia="宋体" w:hAnsi="宋体" w:cs="宋体"/>
            <w:color w:val="0000FF"/>
            <w:kern w:val="0"/>
            <w:sz w:val="24"/>
            <w:szCs w:val="24"/>
            <w:u w:val="single"/>
            <w:lang/>
          </w:rPr>
          <w:t>metaphysics</w:t>
        </w:r>
      </w:hyperlink>
      <w:r w:rsidRPr="00A976E9">
        <w:rPr>
          <w:rFonts w:ascii="宋体" w:eastAsia="宋体" w:hAnsi="宋体" w:cs="宋体"/>
          <w:kern w:val="0"/>
          <w:sz w:val="24"/>
          <w:szCs w:val="24"/>
          <w:lang/>
        </w:rPr>
        <w:t xml:space="preserve">. The paper is undated; that he wrote it while in Vienna was determined only in 1999, when the ongoing critical edition finally published Leibniz's philosophical writings for the period 1677–90. Couturat's reading of this paper was the launching point for much 20th-century thinking about Leibniz, especially among </w:t>
      </w:r>
      <w:hyperlink r:id="rId592" w:tooltip="Analytic philosophy" w:history="1">
        <w:r w:rsidRPr="00A976E9">
          <w:rPr>
            <w:rFonts w:ascii="宋体" w:eastAsia="宋体" w:hAnsi="宋体" w:cs="宋体"/>
            <w:color w:val="0000FF"/>
            <w:kern w:val="0"/>
            <w:sz w:val="24"/>
            <w:szCs w:val="24"/>
            <w:u w:val="single"/>
            <w:lang/>
          </w:rPr>
          <w:t>analytic philosophers</w:t>
        </w:r>
      </w:hyperlink>
      <w:r w:rsidRPr="00A976E9">
        <w:rPr>
          <w:rFonts w:ascii="宋体" w:eastAsia="宋体" w:hAnsi="宋体" w:cs="宋体"/>
          <w:kern w:val="0"/>
          <w:sz w:val="24"/>
          <w:szCs w:val="24"/>
          <w:lang/>
        </w:rPr>
        <w:t xml:space="preserve">. But </w:t>
      </w:r>
      <w:r w:rsidRPr="00A976E9">
        <w:rPr>
          <w:rFonts w:ascii="宋体" w:eastAsia="宋体" w:hAnsi="宋体" w:cs="宋体"/>
          <w:kern w:val="0"/>
          <w:sz w:val="24"/>
          <w:szCs w:val="24"/>
          <w:lang/>
        </w:rPr>
        <w:lastRenderedPageBreak/>
        <w:t>after a meticulous study of all of Leibniz's philosophical writings up to 1688—a study the 1999 additions to the critical edition made possible—Mercer (2001) begged to differ with Couturat's reading; the jury is still out.</w:t>
      </w:r>
    </w:p>
    <w:p w:rsidR="00A976E9" w:rsidRPr="00A976E9" w:rsidRDefault="00A976E9" w:rsidP="00A976E9">
      <w:pPr>
        <w:widowControl/>
        <w:spacing w:before="100" w:beforeAutospacing="1" w:after="100" w:afterAutospacing="1"/>
        <w:jc w:val="left"/>
        <w:outlineLvl w:val="1"/>
        <w:rPr>
          <w:rFonts w:ascii="宋体" w:eastAsia="宋体" w:hAnsi="宋体" w:cs="宋体"/>
          <w:b/>
          <w:bCs/>
          <w:kern w:val="0"/>
          <w:sz w:val="36"/>
          <w:szCs w:val="36"/>
          <w:lang/>
        </w:rPr>
      </w:pPr>
      <w:r w:rsidRPr="00A976E9">
        <w:rPr>
          <w:rFonts w:ascii="宋体" w:eastAsia="宋体" w:hAnsi="宋体" w:cs="宋体"/>
          <w:b/>
          <w:bCs/>
          <w:kern w:val="0"/>
          <w:sz w:val="36"/>
          <w:szCs w:val="36"/>
          <w:lang/>
        </w:rPr>
        <w:t>Posthumous reputation</w:t>
      </w:r>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t>As a mathematician and philosopher</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When Leibniz died, his reputation was in decline. He was remembered for only one book, the </w:t>
      </w:r>
      <w:hyperlink r:id="rId593" w:tooltip="Théodicée" w:history="1">
        <w:r w:rsidRPr="00A976E9">
          <w:rPr>
            <w:rFonts w:ascii="宋体" w:eastAsia="宋体" w:hAnsi="宋体" w:cs="宋体"/>
            <w:i/>
            <w:iCs/>
            <w:color w:val="0000FF"/>
            <w:kern w:val="0"/>
            <w:sz w:val="24"/>
            <w:szCs w:val="24"/>
            <w:u w:val="single"/>
            <w:lang/>
          </w:rPr>
          <w:t>Théodicée</w:t>
        </w:r>
      </w:hyperlink>
      <w:r w:rsidRPr="00A976E9">
        <w:rPr>
          <w:rFonts w:ascii="宋体" w:eastAsia="宋体" w:hAnsi="宋体" w:cs="宋体"/>
          <w:kern w:val="0"/>
          <w:sz w:val="24"/>
          <w:szCs w:val="24"/>
          <w:lang/>
        </w:rPr>
        <w:t xml:space="preserve">, whose supposed central argument </w:t>
      </w:r>
      <w:hyperlink r:id="rId594" w:tooltip="Voltaire" w:history="1">
        <w:r w:rsidRPr="00A976E9">
          <w:rPr>
            <w:rFonts w:ascii="宋体" w:eastAsia="宋体" w:hAnsi="宋体" w:cs="宋体"/>
            <w:color w:val="0000FF"/>
            <w:kern w:val="0"/>
            <w:sz w:val="24"/>
            <w:szCs w:val="24"/>
            <w:u w:val="single"/>
            <w:lang/>
          </w:rPr>
          <w:t>Voltaire</w:t>
        </w:r>
      </w:hyperlink>
      <w:r w:rsidRPr="00A976E9">
        <w:rPr>
          <w:rFonts w:ascii="宋体" w:eastAsia="宋体" w:hAnsi="宋体" w:cs="宋体"/>
          <w:kern w:val="0"/>
          <w:sz w:val="24"/>
          <w:szCs w:val="24"/>
          <w:lang/>
        </w:rPr>
        <w:t xml:space="preserve"> lampooned in his </w:t>
      </w:r>
      <w:hyperlink r:id="rId595" w:tooltip="Candide" w:history="1">
        <w:r w:rsidRPr="00A976E9">
          <w:rPr>
            <w:rFonts w:ascii="宋体" w:eastAsia="宋体" w:hAnsi="宋体" w:cs="宋体"/>
            <w:i/>
            <w:iCs/>
            <w:color w:val="0000FF"/>
            <w:kern w:val="0"/>
            <w:sz w:val="24"/>
            <w:szCs w:val="24"/>
            <w:u w:val="single"/>
            <w:lang/>
          </w:rPr>
          <w:t>Candide</w:t>
        </w:r>
      </w:hyperlink>
      <w:r w:rsidRPr="00A976E9">
        <w:rPr>
          <w:rFonts w:ascii="宋体" w:eastAsia="宋体" w:hAnsi="宋体" w:cs="宋体"/>
          <w:kern w:val="0"/>
          <w:sz w:val="24"/>
          <w:szCs w:val="24"/>
          <w:lang/>
        </w:rPr>
        <w:t xml:space="preserve">. Voltaire's depiction of Leibniz's ideas was so influential that many believed it to be an accurate description. Thus Voltaire and his </w:t>
      </w:r>
      <w:r w:rsidRPr="00A976E9">
        <w:rPr>
          <w:rFonts w:ascii="宋体" w:eastAsia="宋体" w:hAnsi="宋体" w:cs="宋体"/>
          <w:i/>
          <w:iCs/>
          <w:kern w:val="0"/>
          <w:sz w:val="24"/>
          <w:szCs w:val="24"/>
          <w:lang/>
        </w:rPr>
        <w:t>Candide</w:t>
      </w:r>
      <w:r w:rsidRPr="00A976E9">
        <w:rPr>
          <w:rFonts w:ascii="宋体" w:eastAsia="宋体" w:hAnsi="宋体" w:cs="宋体"/>
          <w:kern w:val="0"/>
          <w:sz w:val="24"/>
          <w:szCs w:val="24"/>
          <w:lang/>
        </w:rPr>
        <w:t xml:space="preserve"> bear some of the blame for the lingering failure to appreciate and understand Leibniz's ideas. Leibniz had an ardent disciple, </w:t>
      </w:r>
      <w:hyperlink r:id="rId596" w:tooltip="Christian Wolff (philosopher)" w:history="1">
        <w:r w:rsidRPr="00A976E9">
          <w:rPr>
            <w:rFonts w:ascii="宋体" w:eastAsia="宋体" w:hAnsi="宋体" w:cs="宋体"/>
            <w:color w:val="0000FF"/>
            <w:kern w:val="0"/>
            <w:sz w:val="24"/>
            <w:szCs w:val="24"/>
            <w:u w:val="single"/>
            <w:lang/>
          </w:rPr>
          <w:t>Christian Wolff</w:t>
        </w:r>
      </w:hyperlink>
      <w:r w:rsidRPr="00A976E9">
        <w:rPr>
          <w:rFonts w:ascii="宋体" w:eastAsia="宋体" w:hAnsi="宋体" w:cs="宋体"/>
          <w:kern w:val="0"/>
          <w:sz w:val="24"/>
          <w:szCs w:val="24"/>
          <w:lang/>
        </w:rPr>
        <w:t xml:space="preserve">, whose dogmatic and facile outlook did Leibniz's reputation much harm. He also influenced </w:t>
      </w:r>
      <w:hyperlink r:id="rId597" w:tooltip="David Hume" w:history="1">
        <w:r w:rsidRPr="00A976E9">
          <w:rPr>
            <w:rFonts w:ascii="宋体" w:eastAsia="宋体" w:hAnsi="宋体" w:cs="宋体"/>
            <w:color w:val="0000FF"/>
            <w:kern w:val="0"/>
            <w:sz w:val="24"/>
            <w:szCs w:val="24"/>
            <w:u w:val="single"/>
            <w:lang/>
          </w:rPr>
          <w:t>David Hume</w:t>
        </w:r>
      </w:hyperlink>
      <w:r w:rsidRPr="00A976E9">
        <w:rPr>
          <w:rFonts w:ascii="宋体" w:eastAsia="宋体" w:hAnsi="宋体" w:cs="宋体"/>
          <w:kern w:val="0"/>
          <w:sz w:val="24"/>
          <w:szCs w:val="24"/>
          <w:lang/>
        </w:rPr>
        <w:t xml:space="preserve"> who read his </w:t>
      </w:r>
      <w:hyperlink r:id="rId598" w:tooltip="Théodicée" w:history="1">
        <w:r w:rsidRPr="00A976E9">
          <w:rPr>
            <w:rFonts w:ascii="宋体" w:eastAsia="宋体" w:hAnsi="宋体" w:cs="宋体"/>
            <w:i/>
            <w:iCs/>
            <w:color w:val="0000FF"/>
            <w:kern w:val="0"/>
            <w:sz w:val="24"/>
            <w:szCs w:val="24"/>
            <w:u w:val="single"/>
            <w:lang/>
          </w:rPr>
          <w:t>Théodicée</w:t>
        </w:r>
      </w:hyperlink>
      <w:r w:rsidRPr="00A976E9">
        <w:rPr>
          <w:rFonts w:ascii="宋体" w:eastAsia="宋体" w:hAnsi="宋体" w:cs="宋体"/>
          <w:kern w:val="0"/>
          <w:sz w:val="24"/>
          <w:szCs w:val="24"/>
          <w:lang/>
        </w:rPr>
        <w:t xml:space="preserve"> and used some of his ideas.</w:t>
      </w:r>
      <w:hyperlink r:id="rId599" w:anchor="cite_note-75" w:history="1">
        <w:r w:rsidRPr="00A976E9">
          <w:rPr>
            <w:rFonts w:ascii="宋体" w:eastAsia="宋体" w:hAnsi="宋体" w:cs="宋体"/>
            <w:color w:val="0000FF"/>
            <w:kern w:val="0"/>
            <w:sz w:val="24"/>
            <w:szCs w:val="24"/>
            <w:u w:val="single"/>
            <w:vertAlign w:val="superscript"/>
            <w:lang/>
          </w:rPr>
          <w:t>[75]</w:t>
        </w:r>
      </w:hyperlink>
      <w:r w:rsidRPr="00A976E9">
        <w:rPr>
          <w:rFonts w:ascii="宋体" w:eastAsia="宋体" w:hAnsi="宋体" w:cs="宋体"/>
          <w:kern w:val="0"/>
          <w:sz w:val="24"/>
          <w:szCs w:val="24"/>
          <w:lang/>
        </w:rPr>
        <w:t xml:space="preserve"> In any event, philosophical fashion was moving away from the rationalism and system building of the 17th century, of which Leibniz had been such an ardent proponent. His work on law, diplomacy, and history was seen as of ephemeral interest. The vastness and richness of his correspondence went unrecognized.</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Much of Europe came to doubt that Leibniz had discovered the calculus independently of Newton, and hence his whole work in mathematics and physics was neglected. Voltaire, an admirer of Newton, also wrote </w:t>
      </w:r>
      <w:r w:rsidRPr="00A976E9">
        <w:rPr>
          <w:rFonts w:ascii="宋体" w:eastAsia="宋体" w:hAnsi="宋体" w:cs="宋体"/>
          <w:i/>
          <w:iCs/>
          <w:kern w:val="0"/>
          <w:sz w:val="24"/>
          <w:szCs w:val="24"/>
          <w:lang/>
        </w:rPr>
        <w:t>Candide</w:t>
      </w:r>
      <w:r w:rsidRPr="00A976E9">
        <w:rPr>
          <w:rFonts w:ascii="宋体" w:eastAsia="宋体" w:hAnsi="宋体" w:cs="宋体"/>
          <w:kern w:val="0"/>
          <w:sz w:val="24"/>
          <w:szCs w:val="24"/>
          <w:lang/>
        </w:rPr>
        <w:t xml:space="preserve"> at least in part to discredit Leibniz's claim to having discovered the calculus and Leibniz's charge that Newton's theory of universal gravitation was incorrect.</w:t>
      </w:r>
      <w:r w:rsidRPr="00A976E9">
        <w:rPr>
          <w:rFonts w:ascii="宋体" w:eastAsia="宋体" w:hAnsi="宋体" w:cs="宋体"/>
          <w:kern w:val="0"/>
          <w:sz w:val="24"/>
          <w:szCs w:val="24"/>
          <w:vertAlign w:val="superscript"/>
          <w:lang/>
        </w:rPr>
        <w:t>[</w:t>
      </w:r>
      <w:hyperlink r:id="rId600" w:tooltip="Wikipedia:Citation needed" w:history="1">
        <w:r w:rsidRPr="00A976E9">
          <w:rPr>
            <w:rFonts w:ascii="宋体" w:eastAsia="宋体" w:hAnsi="宋体" w:cs="宋体"/>
            <w:i/>
            <w:iCs/>
            <w:color w:val="0000FF"/>
            <w:kern w:val="0"/>
            <w:sz w:val="24"/>
            <w:szCs w:val="24"/>
            <w:u w:val="single"/>
            <w:vertAlign w:val="superscript"/>
            <w:lang/>
          </w:rPr>
          <w:t>citation needed</w:t>
        </w:r>
      </w:hyperlink>
      <w:r w:rsidRPr="00A976E9">
        <w:rPr>
          <w:rFonts w:ascii="宋体" w:eastAsia="宋体" w:hAnsi="宋体" w:cs="宋体"/>
          <w:kern w:val="0"/>
          <w:sz w:val="24"/>
          <w:szCs w:val="24"/>
          <w:vertAlign w:val="superscript"/>
          <w:lang/>
        </w:rPr>
        <w:t>]</w:t>
      </w:r>
      <w:r w:rsidRPr="00A976E9">
        <w:rPr>
          <w:rFonts w:ascii="宋体" w:eastAsia="宋体" w:hAnsi="宋体" w:cs="宋体"/>
          <w:kern w:val="0"/>
          <w:sz w:val="24"/>
          <w:szCs w:val="24"/>
          <w:lang/>
        </w:rPr>
        <w:t xml:space="preserve"> The rise of relativity and subsequent work in the history of mathematics has put Leibniz's stance in a more favorable light.</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Leibniz's long march to his present glory began with the 1765 publication of the </w:t>
      </w:r>
      <w:r w:rsidRPr="00A976E9">
        <w:rPr>
          <w:rFonts w:ascii="宋体" w:eastAsia="宋体" w:hAnsi="宋体" w:cs="宋体"/>
          <w:i/>
          <w:iCs/>
          <w:kern w:val="0"/>
          <w:sz w:val="24"/>
          <w:szCs w:val="24"/>
          <w:lang/>
        </w:rPr>
        <w:t>Nouveaux Essais</w:t>
      </w:r>
      <w:r w:rsidRPr="00A976E9">
        <w:rPr>
          <w:rFonts w:ascii="宋体" w:eastAsia="宋体" w:hAnsi="宋体" w:cs="宋体"/>
          <w:kern w:val="0"/>
          <w:sz w:val="24"/>
          <w:szCs w:val="24"/>
          <w:lang/>
        </w:rPr>
        <w:t xml:space="preserve">, which </w:t>
      </w:r>
      <w:hyperlink r:id="rId601" w:tooltip="Kant" w:history="1">
        <w:r w:rsidRPr="00A976E9">
          <w:rPr>
            <w:rFonts w:ascii="宋体" w:eastAsia="宋体" w:hAnsi="宋体" w:cs="宋体"/>
            <w:color w:val="0000FF"/>
            <w:kern w:val="0"/>
            <w:sz w:val="24"/>
            <w:szCs w:val="24"/>
            <w:u w:val="single"/>
            <w:lang/>
          </w:rPr>
          <w:t>Kant</w:t>
        </w:r>
      </w:hyperlink>
      <w:r w:rsidRPr="00A976E9">
        <w:rPr>
          <w:rFonts w:ascii="宋体" w:eastAsia="宋体" w:hAnsi="宋体" w:cs="宋体"/>
          <w:kern w:val="0"/>
          <w:sz w:val="24"/>
          <w:szCs w:val="24"/>
          <w:lang/>
        </w:rPr>
        <w:t xml:space="preserve"> read closely. In 1768, Dutens edited the first multi-volume edition of Leibniz's writings, followed in the 19th century by a number of editions, including those edited by Erdmann, Foucher de Careil, Gerhardt, Gerland, Klopp, and Mollat. Publication of Leibniz's correspondence with notables such as </w:t>
      </w:r>
      <w:hyperlink r:id="rId602" w:tooltip="Antoine Arnauld" w:history="1">
        <w:r w:rsidRPr="00A976E9">
          <w:rPr>
            <w:rFonts w:ascii="宋体" w:eastAsia="宋体" w:hAnsi="宋体" w:cs="宋体"/>
            <w:color w:val="0000FF"/>
            <w:kern w:val="0"/>
            <w:sz w:val="24"/>
            <w:szCs w:val="24"/>
            <w:u w:val="single"/>
            <w:lang/>
          </w:rPr>
          <w:t>Antoine Arnauld</w:t>
        </w:r>
      </w:hyperlink>
      <w:r w:rsidRPr="00A976E9">
        <w:rPr>
          <w:rFonts w:ascii="宋体" w:eastAsia="宋体" w:hAnsi="宋体" w:cs="宋体"/>
          <w:kern w:val="0"/>
          <w:sz w:val="24"/>
          <w:szCs w:val="24"/>
          <w:lang/>
        </w:rPr>
        <w:t xml:space="preserve">, </w:t>
      </w:r>
      <w:hyperlink r:id="rId603" w:tooltip="Samuel Clarke" w:history="1">
        <w:r w:rsidRPr="00A976E9">
          <w:rPr>
            <w:rFonts w:ascii="宋体" w:eastAsia="宋体" w:hAnsi="宋体" w:cs="宋体"/>
            <w:color w:val="0000FF"/>
            <w:kern w:val="0"/>
            <w:sz w:val="24"/>
            <w:szCs w:val="24"/>
            <w:u w:val="single"/>
            <w:lang/>
          </w:rPr>
          <w:t>Samuel Clarke</w:t>
        </w:r>
      </w:hyperlink>
      <w:r w:rsidRPr="00A976E9">
        <w:rPr>
          <w:rFonts w:ascii="宋体" w:eastAsia="宋体" w:hAnsi="宋体" w:cs="宋体"/>
          <w:kern w:val="0"/>
          <w:sz w:val="24"/>
          <w:szCs w:val="24"/>
          <w:lang/>
        </w:rPr>
        <w:t xml:space="preserve">, </w:t>
      </w:r>
      <w:hyperlink r:id="rId604" w:tooltip="Sophia of Hanover" w:history="1">
        <w:r w:rsidRPr="00A976E9">
          <w:rPr>
            <w:rFonts w:ascii="宋体" w:eastAsia="宋体" w:hAnsi="宋体" w:cs="宋体"/>
            <w:color w:val="0000FF"/>
            <w:kern w:val="0"/>
            <w:sz w:val="24"/>
            <w:szCs w:val="24"/>
            <w:u w:val="single"/>
            <w:lang/>
          </w:rPr>
          <w:t>Sophia of Hanover</w:t>
        </w:r>
      </w:hyperlink>
      <w:r w:rsidRPr="00A976E9">
        <w:rPr>
          <w:rFonts w:ascii="宋体" w:eastAsia="宋体" w:hAnsi="宋体" w:cs="宋体"/>
          <w:kern w:val="0"/>
          <w:sz w:val="24"/>
          <w:szCs w:val="24"/>
          <w:lang/>
        </w:rPr>
        <w:t xml:space="preserve">, and her daughter </w:t>
      </w:r>
      <w:hyperlink r:id="rId605" w:tooltip="Sophia Charlotte of Hanover" w:history="1">
        <w:r w:rsidRPr="00A976E9">
          <w:rPr>
            <w:rFonts w:ascii="宋体" w:eastAsia="宋体" w:hAnsi="宋体" w:cs="宋体"/>
            <w:color w:val="0000FF"/>
            <w:kern w:val="0"/>
            <w:sz w:val="24"/>
            <w:szCs w:val="24"/>
            <w:u w:val="single"/>
            <w:lang/>
          </w:rPr>
          <w:t>Sophia Charlotte of Hanover</w:t>
        </w:r>
      </w:hyperlink>
      <w:r w:rsidRPr="00A976E9">
        <w:rPr>
          <w:rFonts w:ascii="宋体" w:eastAsia="宋体" w:hAnsi="宋体" w:cs="宋体"/>
          <w:kern w:val="0"/>
          <w:sz w:val="24"/>
          <w:szCs w:val="24"/>
          <w:lang/>
        </w:rPr>
        <w:t>, began.</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In 1900, </w:t>
      </w:r>
      <w:hyperlink r:id="rId606" w:tooltip="Bertrand Russell" w:history="1">
        <w:r w:rsidRPr="00A976E9">
          <w:rPr>
            <w:rFonts w:ascii="宋体" w:eastAsia="宋体" w:hAnsi="宋体" w:cs="宋体"/>
            <w:color w:val="0000FF"/>
            <w:kern w:val="0"/>
            <w:sz w:val="24"/>
            <w:szCs w:val="24"/>
            <w:u w:val="single"/>
            <w:lang/>
          </w:rPr>
          <w:t>Bertrand Russell</w:t>
        </w:r>
      </w:hyperlink>
      <w:r w:rsidRPr="00A976E9">
        <w:rPr>
          <w:rFonts w:ascii="宋体" w:eastAsia="宋体" w:hAnsi="宋体" w:cs="宋体"/>
          <w:kern w:val="0"/>
          <w:sz w:val="24"/>
          <w:szCs w:val="24"/>
          <w:lang/>
        </w:rPr>
        <w:t xml:space="preserve"> published a critical study of Leibniz's </w:t>
      </w:r>
      <w:hyperlink r:id="rId607" w:tooltip="Metaphysics" w:history="1">
        <w:r w:rsidRPr="00A976E9">
          <w:rPr>
            <w:rFonts w:ascii="宋体" w:eastAsia="宋体" w:hAnsi="宋体" w:cs="宋体"/>
            <w:color w:val="0000FF"/>
            <w:kern w:val="0"/>
            <w:sz w:val="24"/>
            <w:szCs w:val="24"/>
            <w:u w:val="single"/>
            <w:lang/>
          </w:rPr>
          <w:t>metaphysics</w:t>
        </w:r>
      </w:hyperlink>
      <w:r w:rsidRPr="00A976E9">
        <w:rPr>
          <w:rFonts w:ascii="宋体" w:eastAsia="宋体" w:hAnsi="宋体" w:cs="宋体"/>
          <w:kern w:val="0"/>
          <w:sz w:val="24"/>
          <w:szCs w:val="24"/>
          <w:lang/>
        </w:rPr>
        <w:t>.</w:t>
      </w:r>
      <w:hyperlink r:id="rId608" w:anchor="cite_note-76" w:history="1">
        <w:r w:rsidRPr="00A976E9">
          <w:rPr>
            <w:rFonts w:ascii="宋体" w:eastAsia="宋体" w:hAnsi="宋体" w:cs="宋体"/>
            <w:color w:val="0000FF"/>
            <w:kern w:val="0"/>
            <w:sz w:val="24"/>
            <w:szCs w:val="24"/>
            <w:u w:val="single"/>
            <w:vertAlign w:val="superscript"/>
            <w:lang/>
          </w:rPr>
          <w:t>[76]</w:t>
        </w:r>
      </w:hyperlink>
      <w:r w:rsidRPr="00A976E9">
        <w:rPr>
          <w:rFonts w:ascii="宋体" w:eastAsia="宋体" w:hAnsi="宋体" w:cs="宋体"/>
          <w:kern w:val="0"/>
          <w:sz w:val="24"/>
          <w:szCs w:val="24"/>
          <w:lang/>
        </w:rPr>
        <w:t xml:space="preserve"> Shortly thereafter, </w:t>
      </w:r>
      <w:hyperlink r:id="rId609" w:tooltip="Louis Couturat" w:history="1">
        <w:r w:rsidRPr="00A976E9">
          <w:rPr>
            <w:rFonts w:ascii="宋体" w:eastAsia="宋体" w:hAnsi="宋体" w:cs="宋体"/>
            <w:color w:val="0000FF"/>
            <w:kern w:val="0"/>
            <w:sz w:val="24"/>
            <w:szCs w:val="24"/>
            <w:u w:val="single"/>
            <w:lang/>
          </w:rPr>
          <w:t>Louis Couturat</w:t>
        </w:r>
      </w:hyperlink>
      <w:r w:rsidRPr="00A976E9">
        <w:rPr>
          <w:rFonts w:ascii="宋体" w:eastAsia="宋体" w:hAnsi="宋体" w:cs="宋体"/>
          <w:kern w:val="0"/>
          <w:sz w:val="24"/>
          <w:szCs w:val="24"/>
          <w:lang/>
        </w:rPr>
        <w:t xml:space="preserve"> published an important study of Leibniz, and edited a volume of Leibniz's heretofore unpublished writings, mainly on logic. They made Leibniz somewhat respectable among 20th-century </w:t>
      </w:r>
      <w:hyperlink r:id="rId610" w:tooltip="Analytic philosophy" w:history="1">
        <w:r w:rsidRPr="00A976E9">
          <w:rPr>
            <w:rFonts w:ascii="宋体" w:eastAsia="宋体" w:hAnsi="宋体" w:cs="宋体"/>
            <w:color w:val="0000FF"/>
            <w:kern w:val="0"/>
            <w:sz w:val="24"/>
            <w:szCs w:val="24"/>
            <w:u w:val="single"/>
            <w:lang/>
          </w:rPr>
          <w:t>analytical</w:t>
        </w:r>
      </w:hyperlink>
      <w:r w:rsidRPr="00A976E9">
        <w:rPr>
          <w:rFonts w:ascii="宋体" w:eastAsia="宋体" w:hAnsi="宋体" w:cs="宋体"/>
          <w:kern w:val="0"/>
          <w:sz w:val="24"/>
          <w:szCs w:val="24"/>
          <w:lang/>
        </w:rPr>
        <w:t xml:space="preserve"> and </w:t>
      </w:r>
      <w:hyperlink r:id="rId611" w:tooltip="Linguistic philosophy" w:history="1">
        <w:r w:rsidRPr="00A976E9">
          <w:rPr>
            <w:rFonts w:ascii="宋体" w:eastAsia="宋体" w:hAnsi="宋体" w:cs="宋体"/>
            <w:color w:val="0000FF"/>
            <w:kern w:val="0"/>
            <w:sz w:val="24"/>
            <w:szCs w:val="24"/>
            <w:u w:val="single"/>
            <w:lang/>
          </w:rPr>
          <w:t>linguistic</w:t>
        </w:r>
      </w:hyperlink>
      <w:r w:rsidRPr="00A976E9">
        <w:rPr>
          <w:rFonts w:ascii="宋体" w:eastAsia="宋体" w:hAnsi="宋体" w:cs="宋体"/>
          <w:kern w:val="0"/>
          <w:sz w:val="24"/>
          <w:szCs w:val="24"/>
          <w:lang/>
        </w:rPr>
        <w:t xml:space="preserve"> philosophers in the English-speaking world (Leibniz had already been of great influence to many Germans such as </w:t>
      </w:r>
      <w:hyperlink r:id="rId612" w:tooltip="Bernhard Riemann" w:history="1">
        <w:r w:rsidRPr="00A976E9">
          <w:rPr>
            <w:rFonts w:ascii="宋体" w:eastAsia="宋体" w:hAnsi="宋体" w:cs="宋体"/>
            <w:color w:val="0000FF"/>
            <w:kern w:val="0"/>
            <w:sz w:val="24"/>
            <w:szCs w:val="24"/>
            <w:u w:val="single"/>
            <w:lang/>
          </w:rPr>
          <w:t>Bernhard Riemann</w:t>
        </w:r>
      </w:hyperlink>
      <w:r w:rsidRPr="00A976E9">
        <w:rPr>
          <w:rFonts w:ascii="宋体" w:eastAsia="宋体" w:hAnsi="宋体" w:cs="宋体"/>
          <w:kern w:val="0"/>
          <w:sz w:val="24"/>
          <w:szCs w:val="24"/>
          <w:lang/>
        </w:rPr>
        <w:t xml:space="preserve">). For example, Leibniz's phrase </w:t>
      </w:r>
      <w:hyperlink r:id="rId613" w:tooltip="Salva veritate" w:history="1">
        <w:r w:rsidRPr="00A976E9">
          <w:rPr>
            <w:rFonts w:ascii="宋体" w:eastAsia="宋体" w:hAnsi="宋体" w:cs="宋体"/>
            <w:i/>
            <w:iCs/>
            <w:color w:val="0000FF"/>
            <w:kern w:val="0"/>
            <w:sz w:val="24"/>
            <w:szCs w:val="24"/>
            <w:u w:val="single"/>
            <w:lang/>
          </w:rPr>
          <w:t>salva veritate</w:t>
        </w:r>
      </w:hyperlink>
      <w:r w:rsidRPr="00A976E9">
        <w:rPr>
          <w:rFonts w:ascii="宋体" w:eastAsia="宋体" w:hAnsi="宋体" w:cs="宋体"/>
          <w:kern w:val="0"/>
          <w:sz w:val="24"/>
          <w:szCs w:val="24"/>
          <w:lang/>
        </w:rPr>
        <w:t xml:space="preserve">, meaning interchangeability without loss of or compromising the truth, recurs in </w:t>
      </w:r>
      <w:hyperlink r:id="rId614" w:tooltip="Willard Quine" w:history="1">
        <w:r w:rsidRPr="00A976E9">
          <w:rPr>
            <w:rFonts w:ascii="宋体" w:eastAsia="宋体" w:hAnsi="宋体" w:cs="宋体"/>
            <w:color w:val="0000FF"/>
            <w:kern w:val="0"/>
            <w:sz w:val="24"/>
            <w:szCs w:val="24"/>
            <w:u w:val="single"/>
            <w:lang/>
          </w:rPr>
          <w:t>Willard Quine</w:t>
        </w:r>
      </w:hyperlink>
      <w:r w:rsidRPr="00A976E9">
        <w:rPr>
          <w:rFonts w:ascii="宋体" w:eastAsia="宋体" w:hAnsi="宋体" w:cs="宋体"/>
          <w:kern w:val="0"/>
          <w:sz w:val="24"/>
          <w:szCs w:val="24"/>
          <w:lang/>
        </w:rPr>
        <w:t xml:space="preserve">'s writings. Nevertheless, the secondary English-language literature on Leibniz did not really blossom until after World War II. This is especially true of English speaking countries; in Gregory Brown's bibliography fewer than 30 of the English language entries were published </w:t>
      </w:r>
      <w:r w:rsidRPr="00A976E9">
        <w:rPr>
          <w:rFonts w:ascii="宋体" w:eastAsia="宋体" w:hAnsi="宋体" w:cs="宋体"/>
          <w:kern w:val="0"/>
          <w:sz w:val="24"/>
          <w:szCs w:val="24"/>
          <w:lang/>
        </w:rPr>
        <w:lastRenderedPageBreak/>
        <w:t xml:space="preserve">before 1946. American Leibniz studies owe much to </w:t>
      </w:r>
      <w:hyperlink r:id="rId615" w:tooltip="Leroy Loemker (page does not exist)" w:history="1">
        <w:r w:rsidRPr="00A976E9">
          <w:rPr>
            <w:rFonts w:ascii="宋体" w:eastAsia="宋体" w:hAnsi="宋体" w:cs="宋体"/>
            <w:color w:val="0000FF"/>
            <w:kern w:val="0"/>
            <w:sz w:val="24"/>
            <w:szCs w:val="24"/>
            <w:u w:val="single"/>
            <w:lang/>
          </w:rPr>
          <w:t>Leroy Loemker</w:t>
        </w:r>
      </w:hyperlink>
      <w:r w:rsidRPr="00A976E9">
        <w:rPr>
          <w:rFonts w:ascii="宋体" w:eastAsia="宋体" w:hAnsi="宋体" w:cs="宋体"/>
          <w:kern w:val="0"/>
          <w:sz w:val="24"/>
          <w:szCs w:val="24"/>
          <w:lang/>
        </w:rPr>
        <w:t xml:space="preserve"> (1904–85) through his translations and his interpretive essays in LeClerc (1973).</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hyperlink r:id="rId616" w:tooltip="Nicholas Jolley (page does not exist)" w:history="1">
        <w:r w:rsidRPr="00A976E9">
          <w:rPr>
            <w:rFonts w:ascii="宋体" w:eastAsia="宋体" w:hAnsi="宋体" w:cs="宋体"/>
            <w:color w:val="0000FF"/>
            <w:kern w:val="0"/>
            <w:sz w:val="24"/>
            <w:szCs w:val="24"/>
            <w:u w:val="single"/>
            <w:lang/>
          </w:rPr>
          <w:t>Nicholas Jolley</w:t>
        </w:r>
      </w:hyperlink>
      <w:r w:rsidRPr="00A976E9">
        <w:rPr>
          <w:rFonts w:ascii="宋体" w:eastAsia="宋体" w:hAnsi="宋体" w:cs="宋体"/>
          <w:kern w:val="0"/>
          <w:sz w:val="24"/>
          <w:szCs w:val="24"/>
          <w:lang/>
        </w:rPr>
        <w:t xml:space="preserve"> has surmised that Leibniz's reputation as a philosopher is now perhaps higher than at any time since he was alive.</w:t>
      </w:r>
      <w:hyperlink r:id="rId617" w:anchor="cite_note-77" w:history="1">
        <w:r w:rsidRPr="00A976E9">
          <w:rPr>
            <w:rFonts w:ascii="宋体" w:eastAsia="宋体" w:hAnsi="宋体" w:cs="宋体"/>
            <w:color w:val="0000FF"/>
            <w:kern w:val="0"/>
            <w:sz w:val="24"/>
            <w:szCs w:val="24"/>
            <w:u w:val="single"/>
            <w:vertAlign w:val="superscript"/>
            <w:lang/>
          </w:rPr>
          <w:t>[77]</w:t>
        </w:r>
      </w:hyperlink>
      <w:r w:rsidRPr="00A976E9">
        <w:rPr>
          <w:rFonts w:ascii="宋体" w:eastAsia="宋体" w:hAnsi="宋体" w:cs="宋体"/>
          <w:kern w:val="0"/>
          <w:sz w:val="24"/>
          <w:szCs w:val="24"/>
          <w:lang/>
        </w:rPr>
        <w:t xml:space="preserve"> Analytic and contemporary philosophy continue to invoke his notions of </w:t>
      </w:r>
      <w:hyperlink r:id="rId618" w:tooltip="Identity (philosophy)" w:history="1">
        <w:r w:rsidRPr="00A976E9">
          <w:rPr>
            <w:rFonts w:ascii="宋体" w:eastAsia="宋体" w:hAnsi="宋体" w:cs="宋体"/>
            <w:color w:val="0000FF"/>
            <w:kern w:val="0"/>
            <w:sz w:val="24"/>
            <w:szCs w:val="24"/>
            <w:u w:val="single"/>
            <w:lang/>
          </w:rPr>
          <w:t>identity</w:t>
        </w:r>
      </w:hyperlink>
      <w:r w:rsidRPr="00A976E9">
        <w:rPr>
          <w:rFonts w:ascii="宋体" w:eastAsia="宋体" w:hAnsi="宋体" w:cs="宋体"/>
          <w:kern w:val="0"/>
          <w:sz w:val="24"/>
          <w:szCs w:val="24"/>
          <w:lang/>
        </w:rPr>
        <w:t xml:space="preserve">, </w:t>
      </w:r>
      <w:hyperlink r:id="rId619" w:tooltip="Principle of individuation" w:history="1">
        <w:r w:rsidRPr="00A976E9">
          <w:rPr>
            <w:rFonts w:ascii="宋体" w:eastAsia="宋体" w:hAnsi="宋体" w:cs="宋体"/>
            <w:color w:val="0000FF"/>
            <w:kern w:val="0"/>
            <w:sz w:val="24"/>
            <w:szCs w:val="24"/>
            <w:u w:val="single"/>
            <w:lang/>
          </w:rPr>
          <w:t>individuation</w:t>
        </w:r>
      </w:hyperlink>
      <w:r w:rsidRPr="00A976E9">
        <w:rPr>
          <w:rFonts w:ascii="宋体" w:eastAsia="宋体" w:hAnsi="宋体" w:cs="宋体"/>
          <w:kern w:val="0"/>
          <w:sz w:val="24"/>
          <w:szCs w:val="24"/>
          <w:lang/>
        </w:rPr>
        <w:t xml:space="preserve">, and </w:t>
      </w:r>
      <w:hyperlink r:id="rId620" w:tooltip="Possible worlds" w:history="1">
        <w:r w:rsidRPr="00A976E9">
          <w:rPr>
            <w:rFonts w:ascii="宋体" w:eastAsia="宋体" w:hAnsi="宋体" w:cs="宋体"/>
            <w:color w:val="0000FF"/>
            <w:kern w:val="0"/>
            <w:sz w:val="24"/>
            <w:szCs w:val="24"/>
            <w:u w:val="single"/>
            <w:lang/>
          </w:rPr>
          <w:t>possible worlds</w:t>
        </w:r>
      </w:hyperlink>
      <w:r w:rsidRPr="00A976E9">
        <w:rPr>
          <w:rFonts w:ascii="宋体" w:eastAsia="宋体" w:hAnsi="宋体" w:cs="宋体"/>
          <w:kern w:val="0"/>
          <w:sz w:val="24"/>
          <w:szCs w:val="24"/>
          <w:lang/>
        </w:rPr>
        <w:t>, while the doctrinaire contempt for metaphysics, characteristic of analytic and linguistic philosophy, has faded</w:t>
      </w:r>
      <w:r w:rsidRPr="00A976E9">
        <w:rPr>
          <w:rFonts w:ascii="宋体" w:eastAsia="宋体" w:hAnsi="宋体" w:cs="宋体"/>
          <w:kern w:val="0"/>
          <w:sz w:val="24"/>
          <w:szCs w:val="24"/>
          <w:vertAlign w:val="superscript"/>
          <w:lang/>
        </w:rPr>
        <w:t>[</w:t>
      </w:r>
      <w:hyperlink r:id="rId621" w:tooltip="Wikipedia:Citation needed" w:history="1">
        <w:r w:rsidRPr="00A976E9">
          <w:rPr>
            <w:rFonts w:ascii="宋体" w:eastAsia="宋体" w:hAnsi="宋体" w:cs="宋体"/>
            <w:i/>
            <w:iCs/>
            <w:color w:val="0000FF"/>
            <w:kern w:val="0"/>
            <w:sz w:val="24"/>
            <w:szCs w:val="24"/>
            <w:u w:val="single"/>
            <w:vertAlign w:val="superscript"/>
            <w:lang/>
          </w:rPr>
          <w:t>citation needed</w:t>
        </w:r>
      </w:hyperlink>
      <w:r w:rsidRPr="00A976E9">
        <w:rPr>
          <w:rFonts w:ascii="宋体" w:eastAsia="宋体" w:hAnsi="宋体" w:cs="宋体"/>
          <w:kern w:val="0"/>
          <w:sz w:val="24"/>
          <w:szCs w:val="24"/>
          <w:vertAlign w:val="superscript"/>
          <w:lang/>
        </w:rPr>
        <w:t>]</w:t>
      </w:r>
      <w:r w:rsidRPr="00A976E9">
        <w:rPr>
          <w:rFonts w:ascii="宋体" w:eastAsia="宋体" w:hAnsi="宋体" w:cs="宋体"/>
          <w:kern w:val="0"/>
          <w:sz w:val="24"/>
          <w:szCs w:val="24"/>
          <w:lang/>
        </w:rPr>
        <w:t xml:space="preserve">. Work in the history of 17th- and 18th-century </w:t>
      </w:r>
      <w:hyperlink r:id="rId622" w:tooltip="History of ideas" w:history="1">
        <w:r w:rsidRPr="00A976E9">
          <w:rPr>
            <w:rFonts w:ascii="宋体" w:eastAsia="宋体" w:hAnsi="宋体" w:cs="宋体"/>
            <w:color w:val="0000FF"/>
            <w:kern w:val="0"/>
            <w:sz w:val="24"/>
            <w:szCs w:val="24"/>
            <w:u w:val="single"/>
            <w:lang/>
          </w:rPr>
          <w:t>ideas</w:t>
        </w:r>
      </w:hyperlink>
      <w:r w:rsidRPr="00A976E9">
        <w:rPr>
          <w:rFonts w:ascii="宋体" w:eastAsia="宋体" w:hAnsi="宋体" w:cs="宋体"/>
          <w:kern w:val="0"/>
          <w:sz w:val="24"/>
          <w:szCs w:val="24"/>
          <w:lang/>
        </w:rPr>
        <w:t xml:space="preserve"> has revealed more clearly the 17th-century "Intellectual Revolution" that preceded the better-known </w:t>
      </w:r>
      <w:hyperlink r:id="rId623" w:tooltip="Industrial revolution" w:history="1">
        <w:r w:rsidRPr="00A976E9">
          <w:rPr>
            <w:rFonts w:ascii="宋体" w:eastAsia="宋体" w:hAnsi="宋体" w:cs="宋体"/>
            <w:color w:val="0000FF"/>
            <w:kern w:val="0"/>
            <w:sz w:val="24"/>
            <w:szCs w:val="24"/>
            <w:u w:val="single"/>
            <w:lang/>
          </w:rPr>
          <w:t>Industrial</w:t>
        </w:r>
      </w:hyperlink>
      <w:r w:rsidRPr="00A976E9">
        <w:rPr>
          <w:rFonts w:ascii="宋体" w:eastAsia="宋体" w:hAnsi="宋体" w:cs="宋体"/>
          <w:kern w:val="0"/>
          <w:sz w:val="24"/>
          <w:szCs w:val="24"/>
          <w:lang/>
        </w:rPr>
        <w:t xml:space="preserve"> and commercial revolutions of the 18th and 19th centuries. The 17th- and 18th-century belief that natural science, especially physics, differs from philosophy mainly in degree and not in kind, is no longer dismissed out of hand. That modern science includes a "</w:t>
      </w:r>
      <w:hyperlink r:id="rId624" w:tooltip="Scholasticism" w:history="1">
        <w:r w:rsidRPr="00A976E9">
          <w:rPr>
            <w:rFonts w:ascii="宋体" w:eastAsia="宋体" w:hAnsi="宋体" w:cs="宋体"/>
            <w:color w:val="0000FF"/>
            <w:kern w:val="0"/>
            <w:sz w:val="24"/>
            <w:szCs w:val="24"/>
            <w:u w:val="single"/>
            <w:lang/>
          </w:rPr>
          <w:t>scholastic</w:t>
        </w:r>
      </w:hyperlink>
      <w:r w:rsidRPr="00A976E9">
        <w:rPr>
          <w:rFonts w:ascii="宋体" w:eastAsia="宋体" w:hAnsi="宋体" w:cs="宋体"/>
          <w:kern w:val="0"/>
          <w:sz w:val="24"/>
          <w:szCs w:val="24"/>
          <w:lang/>
        </w:rPr>
        <w:t xml:space="preserve">" as well as a "radical </w:t>
      </w:r>
      <w:hyperlink r:id="rId625" w:tooltip="Empiricist" w:history="1">
        <w:r w:rsidRPr="00A976E9">
          <w:rPr>
            <w:rFonts w:ascii="宋体" w:eastAsia="宋体" w:hAnsi="宋体" w:cs="宋体"/>
            <w:color w:val="0000FF"/>
            <w:kern w:val="0"/>
            <w:sz w:val="24"/>
            <w:szCs w:val="24"/>
            <w:u w:val="single"/>
            <w:lang/>
          </w:rPr>
          <w:t>empiricist</w:t>
        </w:r>
      </w:hyperlink>
      <w:r w:rsidRPr="00A976E9">
        <w:rPr>
          <w:rFonts w:ascii="宋体" w:eastAsia="宋体" w:hAnsi="宋体" w:cs="宋体"/>
          <w:kern w:val="0"/>
          <w:sz w:val="24"/>
          <w:szCs w:val="24"/>
          <w:lang/>
        </w:rPr>
        <w:t xml:space="preserve">" element is more accepted now than in the early 20th century. Leibniz's thought is now seen as a major prolongation of the mighty endeavor begun by </w:t>
      </w:r>
      <w:hyperlink r:id="rId626" w:tooltip="Plato" w:history="1">
        <w:r w:rsidRPr="00A976E9">
          <w:rPr>
            <w:rFonts w:ascii="宋体" w:eastAsia="宋体" w:hAnsi="宋体" w:cs="宋体"/>
            <w:color w:val="0000FF"/>
            <w:kern w:val="0"/>
            <w:sz w:val="24"/>
            <w:szCs w:val="24"/>
            <w:u w:val="single"/>
            <w:lang/>
          </w:rPr>
          <w:t>Plato</w:t>
        </w:r>
      </w:hyperlink>
      <w:r w:rsidRPr="00A976E9">
        <w:rPr>
          <w:rFonts w:ascii="宋体" w:eastAsia="宋体" w:hAnsi="宋体" w:cs="宋体"/>
          <w:kern w:val="0"/>
          <w:sz w:val="24"/>
          <w:szCs w:val="24"/>
          <w:lang/>
        </w:rPr>
        <w:t xml:space="preserve"> and </w:t>
      </w:r>
      <w:hyperlink r:id="rId627" w:tooltip="Aristotle" w:history="1">
        <w:r w:rsidRPr="00A976E9">
          <w:rPr>
            <w:rFonts w:ascii="宋体" w:eastAsia="宋体" w:hAnsi="宋体" w:cs="宋体"/>
            <w:color w:val="0000FF"/>
            <w:kern w:val="0"/>
            <w:sz w:val="24"/>
            <w:szCs w:val="24"/>
            <w:u w:val="single"/>
            <w:lang/>
          </w:rPr>
          <w:t>Aristotle</w:t>
        </w:r>
      </w:hyperlink>
      <w:r w:rsidRPr="00A976E9">
        <w:rPr>
          <w:rFonts w:ascii="宋体" w:eastAsia="宋体" w:hAnsi="宋体" w:cs="宋体"/>
          <w:kern w:val="0"/>
          <w:sz w:val="24"/>
          <w:szCs w:val="24"/>
          <w:lang/>
        </w:rPr>
        <w:t xml:space="preserve">: the universe and man's place in it are amenable to human </w:t>
      </w:r>
      <w:hyperlink r:id="rId628" w:tooltip="Reason" w:history="1">
        <w:r w:rsidRPr="00A976E9">
          <w:rPr>
            <w:rFonts w:ascii="宋体" w:eastAsia="宋体" w:hAnsi="宋体" w:cs="宋体"/>
            <w:color w:val="0000FF"/>
            <w:kern w:val="0"/>
            <w:sz w:val="24"/>
            <w:szCs w:val="24"/>
            <w:u w:val="single"/>
            <w:lang/>
          </w:rPr>
          <w:t>reason</w:t>
        </w:r>
      </w:hyperlink>
      <w:r w:rsidRPr="00A976E9">
        <w:rPr>
          <w:rFonts w:ascii="宋体" w:eastAsia="宋体" w:hAnsi="宋体" w:cs="宋体"/>
          <w:kern w:val="0"/>
          <w:sz w:val="24"/>
          <w:szCs w:val="24"/>
          <w:lang/>
        </w:rPr>
        <w:t>.</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In 1985, the German government created the </w:t>
      </w:r>
      <w:hyperlink r:id="rId629" w:tooltip="Gottfried Wilhelm Leibniz Prize" w:history="1">
        <w:r w:rsidRPr="00A976E9">
          <w:rPr>
            <w:rFonts w:ascii="宋体" w:eastAsia="宋体" w:hAnsi="宋体" w:cs="宋体"/>
            <w:color w:val="0000FF"/>
            <w:kern w:val="0"/>
            <w:sz w:val="24"/>
            <w:szCs w:val="24"/>
            <w:u w:val="single"/>
            <w:lang/>
          </w:rPr>
          <w:t>Leibniz Prize</w:t>
        </w:r>
      </w:hyperlink>
      <w:r w:rsidRPr="00A976E9">
        <w:rPr>
          <w:rFonts w:ascii="宋体" w:eastAsia="宋体" w:hAnsi="宋体" w:cs="宋体"/>
          <w:kern w:val="0"/>
          <w:sz w:val="24"/>
          <w:szCs w:val="24"/>
          <w:lang/>
        </w:rPr>
        <w:t xml:space="preserve">, offering an annual award of 1.55 million </w:t>
      </w:r>
      <w:hyperlink r:id="rId630" w:tooltip="Euro" w:history="1">
        <w:r w:rsidRPr="00A976E9">
          <w:rPr>
            <w:rFonts w:ascii="宋体" w:eastAsia="宋体" w:hAnsi="宋体" w:cs="宋体"/>
            <w:color w:val="0000FF"/>
            <w:kern w:val="0"/>
            <w:sz w:val="24"/>
            <w:szCs w:val="24"/>
            <w:u w:val="single"/>
            <w:lang/>
          </w:rPr>
          <w:t>euros</w:t>
        </w:r>
      </w:hyperlink>
      <w:r w:rsidRPr="00A976E9">
        <w:rPr>
          <w:rFonts w:ascii="宋体" w:eastAsia="宋体" w:hAnsi="宋体" w:cs="宋体"/>
          <w:kern w:val="0"/>
          <w:sz w:val="24"/>
          <w:szCs w:val="24"/>
          <w:lang/>
        </w:rPr>
        <w:t xml:space="preserve"> for experimental results and 770,000 euros for theoretical ones. It is the world's largest prize for scientific achievement.</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The collection of manuscript papers of Leibniz at the Gottfried Wilhelm Leibniz Bibliothek – Niedersächische Landesbibliothek were inscribed on </w:t>
      </w:r>
      <w:hyperlink r:id="rId631" w:tooltip="UNESCO" w:history="1">
        <w:r w:rsidRPr="00A976E9">
          <w:rPr>
            <w:rFonts w:ascii="宋体" w:eastAsia="宋体" w:hAnsi="宋体" w:cs="宋体"/>
            <w:color w:val="0000FF"/>
            <w:kern w:val="0"/>
            <w:sz w:val="24"/>
            <w:szCs w:val="24"/>
            <w:u w:val="single"/>
            <w:lang/>
          </w:rPr>
          <w:t>UNESCO</w:t>
        </w:r>
      </w:hyperlink>
      <w:r w:rsidRPr="00A976E9">
        <w:rPr>
          <w:rFonts w:ascii="宋体" w:eastAsia="宋体" w:hAnsi="宋体" w:cs="宋体"/>
          <w:kern w:val="0"/>
          <w:sz w:val="24"/>
          <w:szCs w:val="24"/>
          <w:lang/>
        </w:rPr>
        <w:t xml:space="preserve">'s </w:t>
      </w:r>
      <w:hyperlink r:id="rId632" w:tooltip="Memory of the World Register" w:history="1">
        <w:r w:rsidRPr="00A976E9">
          <w:rPr>
            <w:rFonts w:ascii="宋体" w:eastAsia="宋体" w:hAnsi="宋体" w:cs="宋体"/>
            <w:color w:val="0000FF"/>
            <w:kern w:val="0"/>
            <w:sz w:val="24"/>
            <w:szCs w:val="24"/>
            <w:u w:val="single"/>
            <w:lang/>
          </w:rPr>
          <w:t>Memory of the World Register</w:t>
        </w:r>
      </w:hyperlink>
      <w:r w:rsidRPr="00A976E9">
        <w:rPr>
          <w:rFonts w:ascii="宋体" w:eastAsia="宋体" w:hAnsi="宋体" w:cs="宋体"/>
          <w:kern w:val="0"/>
          <w:sz w:val="24"/>
          <w:szCs w:val="24"/>
          <w:lang/>
        </w:rPr>
        <w:t xml:space="preserve"> in 2007.</w:t>
      </w:r>
      <w:hyperlink r:id="rId633" w:anchor="cite_note-mow-78" w:history="1">
        <w:r w:rsidRPr="00A976E9">
          <w:rPr>
            <w:rFonts w:ascii="宋体" w:eastAsia="宋体" w:hAnsi="宋体" w:cs="宋体"/>
            <w:color w:val="0000FF"/>
            <w:kern w:val="0"/>
            <w:sz w:val="24"/>
            <w:szCs w:val="24"/>
            <w:u w:val="single"/>
            <w:vertAlign w:val="superscript"/>
            <w:lang/>
          </w:rPr>
          <w:t>[78]</w:t>
        </w:r>
      </w:hyperlink>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t>Leibniz biscuits</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hyperlink r:id="rId634" w:tooltip="Leibniz-Keks" w:history="1">
        <w:r w:rsidRPr="00A976E9">
          <w:rPr>
            <w:rFonts w:ascii="宋体" w:eastAsia="宋体" w:hAnsi="宋体" w:cs="宋体"/>
            <w:color w:val="0000FF"/>
            <w:kern w:val="0"/>
            <w:sz w:val="24"/>
            <w:szCs w:val="24"/>
            <w:u w:val="single"/>
            <w:lang/>
          </w:rPr>
          <w:t>Leibniz-Keks</w:t>
        </w:r>
      </w:hyperlink>
      <w:r w:rsidRPr="00A976E9">
        <w:rPr>
          <w:rFonts w:ascii="宋体" w:eastAsia="宋体" w:hAnsi="宋体" w:cs="宋体"/>
          <w:kern w:val="0"/>
          <w:sz w:val="24"/>
          <w:szCs w:val="24"/>
          <w:lang/>
        </w:rPr>
        <w:t>, a popular brand of biscuits, are named after Gottfried Leibniz. These biscuits honour Leibniz because he was a resident of Hanover, where the company is based.</w:t>
      </w:r>
      <w:hyperlink r:id="rId635" w:anchor="cite_note-79" w:history="1">
        <w:r w:rsidRPr="00A976E9">
          <w:rPr>
            <w:rFonts w:ascii="宋体" w:eastAsia="宋体" w:hAnsi="宋体" w:cs="宋体"/>
            <w:color w:val="0000FF"/>
            <w:kern w:val="0"/>
            <w:sz w:val="24"/>
            <w:szCs w:val="24"/>
            <w:u w:val="single"/>
            <w:vertAlign w:val="superscript"/>
            <w:lang/>
          </w:rPr>
          <w:t>[79]</w:t>
        </w:r>
      </w:hyperlink>
    </w:p>
    <w:p w:rsidR="00A976E9" w:rsidRPr="00A976E9" w:rsidRDefault="00A976E9" w:rsidP="00A976E9">
      <w:pPr>
        <w:widowControl/>
        <w:spacing w:before="100" w:beforeAutospacing="1" w:after="100" w:afterAutospacing="1"/>
        <w:jc w:val="left"/>
        <w:outlineLvl w:val="1"/>
        <w:rPr>
          <w:rFonts w:ascii="宋体" w:eastAsia="宋体" w:hAnsi="宋体" w:cs="宋体"/>
          <w:b/>
          <w:bCs/>
          <w:kern w:val="0"/>
          <w:sz w:val="36"/>
          <w:szCs w:val="36"/>
          <w:lang/>
        </w:rPr>
      </w:pPr>
      <w:r w:rsidRPr="00A976E9">
        <w:rPr>
          <w:rFonts w:ascii="宋体" w:eastAsia="宋体" w:hAnsi="宋体" w:cs="宋体"/>
          <w:b/>
          <w:bCs/>
          <w:kern w:val="0"/>
          <w:sz w:val="36"/>
          <w:szCs w:val="36"/>
          <w:lang/>
        </w:rPr>
        <w:t>Writings and edition</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Leibniz mainly wrote in three languages: scholastic </w:t>
      </w:r>
      <w:hyperlink r:id="rId636" w:tooltip="Latin" w:history="1">
        <w:r w:rsidRPr="00A976E9">
          <w:rPr>
            <w:rFonts w:ascii="宋体" w:eastAsia="宋体" w:hAnsi="宋体" w:cs="宋体"/>
            <w:color w:val="0000FF"/>
            <w:kern w:val="0"/>
            <w:sz w:val="24"/>
            <w:szCs w:val="24"/>
            <w:u w:val="single"/>
            <w:lang/>
          </w:rPr>
          <w:t>Latin</w:t>
        </w:r>
      </w:hyperlink>
      <w:r w:rsidRPr="00A976E9">
        <w:rPr>
          <w:rFonts w:ascii="宋体" w:eastAsia="宋体" w:hAnsi="宋体" w:cs="宋体"/>
          <w:kern w:val="0"/>
          <w:sz w:val="24"/>
          <w:szCs w:val="24"/>
          <w:lang/>
        </w:rPr>
        <w:t xml:space="preserve">, </w:t>
      </w:r>
      <w:hyperlink r:id="rId637" w:tooltip="French language" w:history="1">
        <w:r w:rsidRPr="00A976E9">
          <w:rPr>
            <w:rFonts w:ascii="宋体" w:eastAsia="宋体" w:hAnsi="宋体" w:cs="宋体"/>
            <w:color w:val="0000FF"/>
            <w:kern w:val="0"/>
            <w:sz w:val="24"/>
            <w:szCs w:val="24"/>
            <w:u w:val="single"/>
            <w:lang/>
          </w:rPr>
          <w:t>French</w:t>
        </w:r>
      </w:hyperlink>
      <w:r w:rsidRPr="00A976E9">
        <w:rPr>
          <w:rFonts w:ascii="宋体" w:eastAsia="宋体" w:hAnsi="宋体" w:cs="宋体"/>
          <w:kern w:val="0"/>
          <w:sz w:val="24"/>
          <w:szCs w:val="24"/>
          <w:lang/>
        </w:rPr>
        <w:t xml:space="preserve"> and </w:t>
      </w:r>
      <w:hyperlink r:id="rId638" w:tooltip="German language" w:history="1">
        <w:r w:rsidRPr="00A976E9">
          <w:rPr>
            <w:rFonts w:ascii="宋体" w:eastAsia="宋体" w:hAnsi="宋体" w:cs="宋体"/>
            <w:color w:val="0000FF"/>
            <w:kern w:val="0"/>
            <w:sz w:val="24"/>
            <w:szCs w:val="24"/>
            <w:u w:val="single"/>
            <w:lang/>
          </w:rPr>
          <w:t>German</w:t>
        </w:r>
      </w:hyperlink>
      <w:r w:rsidRPr="00A976E9">
        <w:rPr>
          <w:rFonts w:ascii="宋体" w:eastAsia="宋体" w:hAnsi="宋体" w:cs="宋体"/>
          <w:kern w:val="0"/>
          <w:sz w:val="24"/>
          <w:szCs w:val="24"/>
          <w:lang/>
        </w:rPr>
        <w:t xml:space="preserve">. During his lifetime, he published many pamphlets and scholarly articles, but only two "philosophical" books, the </w:t>
      </w:r>
      <w:r w:rsidRPr="00A976E9">
        <w:rPr>
          <w:rFonts w:ascii="宋体" w:eastAsia="宋体" w:hAnsi="宋体" w:cs="宋体"/>
          <w:i/>
          <w:iCs/>
          <w:kern w:val="0"/>
          <w:sz w:val="24"/>
          <w:szCs w:val="24"/>
          <w:lang/>
        </w:rPr>
        <w:t>Combinatorial Art</w:t>
      </w:r>
      <w:r w:rsidRPr="00A976E9">
        <w:rPr>
          <w:rFonts w:ascii="宋体" w:eastAsia="宋体" w:hAnsi="宋体" w:cs="宋体"/>
          <w:kern w:val="0"/>
          <w:sz w:val="24"/>
          <w:szCs w:val="24"/>
          <w:lang/>
        </w:rPr>
        <w:t xml:space="preserve"> and the </w:t>
      </w:r>
      <w:hyperlink r:id="rId639" w:tooltip="Théodicée" w:history="1">
        <w:r w:rsidRPr="00A976E9">
          <w:rPr>
            <w:rFonts w:ascii="宋体" w:eastAsia="宋体" w:hAnsi="宋体" w:cs="宋体"/>
            <w:i/>
            <w:iCs/>
            <w:color w:val="0000FF"/>
            <w:kern w:val="0"/>
            <w:sz w:val="24"/>
            <w:szCs w:val="24"/>
            <w:u w:val="single"/>
            <w:lang/>
          </w:rPr>
          <w:t>Théodicée</w:t>
        </w:r>
      </w:hyperlink>
      <w:r w:rsidRPr="00A976E9">
        <w:rPr>
          <w:rFonts w:ascii="宋体" w:eastAsia="宋体" w:hAnsi="宋体" w:cs="宋体"/>
          <w:kern w:val="0"/>
          <w:sz w:val="24"/>
          <w:szCs w:val="24"/>
          <w:lang/>
        </w:rPr>
        <w:t xml:space="preserve">. (He published numerous pamphlets, often anonymous, on behalf of the House of </w:t>
      </w:r>
      <w:hyperlink r:id="rId640" w:tooltip="Brunswick-Lüneburg" w:history="1">
        <w:r w:rsidRPr="00A976E9">
          <w:rPr>
            <w:rFonts w:ascii="宋体" w:eastAsia="宋体" w:hAnsi="宋体" w:cs="宋体"/>
            <w:color w:val="0000FF"/>
            <w:kern w:val="0"/>
            <w:sz w:val="24"/>
            <w:szCs w:val="24"/>
            <w:u w:val="single"/>
            <w:lang/>
          </w:rPr>
          <w:t>Brunswick-Lüneburg</w:t>
        </w:r>
      </w:hyperlink>
      <w:r w:rsidRPr="00A976E9">
        <w:rPr>
          <w:rFonts w:ascii="宋体" w:eastAsia="宋体" w:hAnsi="宋体" w:cs="宋体"/>
          <w:kern w:val="0"/>
          <w:sz w:val="24"/>
          <w:szCs w:val="24"/>
          <w:lang/>
        </w:rPr>
        <w:t xml:space="preserve">, most notably the "De jure suprematum" a major consideration of the nature of </w:t>
      </w:r>
      <w:hyperlink r:id="rId641" w:tooltip="Sovereignty" w:history="1">
        <w:r w:rsidRPr="00A976E9">
          <w:rPr>
            <w:rFonts w:ascii="宋体" w:eastAsia="宋体" w:hAnsi="宋体" w:cs="宋体"/>
            <w:color w:val="0000FF"/>
            <w:kern w:val="0"/>
            <w:sz w:val="24"/>
            <w:szCs w:val="24"/>
            <w:u w:val="single"/>
            <w:lang/>
          </w:rPr>
          <w:t>sovereignty</w:t>
        </w:r>
      </w:hyperlink>
      <w:r w:rsidRPr="00A976E9">
        <w:rPr>
          <w:rFonts w:ascii="宋体" w:eastAsia="宋体" w:hAnsi="宋体" w:cs="宋体"/>
          <w:kern w:val="0"/>
          <w:sz w:val="24"/>
          <w:szCs w:val="24"/>
          <w:lang/>
        </w:rPr>
        <w:t xml:space="preserve">.) One substantial book appeared posthumously, his </w:t>
      </w:r>
      <w:hyperlink r:id="rId642" w:tooltip="Nouveaux essais sur l'entendement humain" w:history="1">
        <w:r w:rsidRPr="00A976E9">
          <w:rPr>
            <w:rFonts w:ascii="宋体" w:eastAsia="宋体" w:hAnsi="宋体" w:cs="宋体"/>
            <w:i/>
            <w:iCs/>
            <w:color w:val="0000FF"/>
            <w:kern w:val="0"/>
            <w:sz w:val="24"/>
            <w:szCs w:val="24"/>
            <w:u w:val="single"/>
            <w:lang/>
          </w:rPr>
          <w:t>Nouveaux essais sur l'entendement humain</w:t>
        </w:r>
      </w:hyperlink>
      <w:r w:rsidRPr="00A976E9">
        <w:rPr>
          <w:rFonts w:ascii="宋体" w:eastAsia="宋体" w:hAnsi="宋体" w:cs="宋体"/>
          <w:kern w:val="0"/>
          <w:sz w:val="24"/>
          <w:szCs w:val="24"/>
          <w:lang/>
        </w:rPr>
        <w:t xml:space="preserve">, which Leibniz had withheld from publication after the death of </w:t>
      </w:r>
      <w:hyperlink r:id="rId643" w:tooltip="John Locke" w:history="1">
        <w:r w:rsidRPr="00A976E9">
          <w:rPr>
            <w:rFonts w:ascii="宋体" w:eastAsia="宋体" w:hAnsi="宋体" w:cs="宋体"/>
            <w:color w:val="0000FF"/>
            <w:kern w:val="0"/>
            <w:sz w:val="24"/>
            <w:szCs w:val="24"/>
            <w:u w:val="single"/>
            <w:lang/>
          </w:rPr>
          <w:t>John Locke</w:t>
        </w:r>
      </w:hyperlink>
      <w:r w:rsidRPr="00A976E9">
        <w:rPr>
          <w:rFonts w:ascii="宋体" w:eastAsia="宋体" w:hAnsi="宋体" w:cs="宋体"/>
          <w:kern w:val="0"/>
          <w:sz w:val="24"/>
          <w:szCs w:val="24"/>
          <w:lang/>
        </w:rPr>
        <w:t xml:space="preserve">. Only in 1895, when Bodemann completed his catalogues of Leibniz's manuscripts and correspondence, did the enormous extent of Leibniz's </w:t>
      </w:r>
      <w:hyperlink r:id="rId644" w:tooltip="Nachlass" w:history="1">
        <w:r w:rsidRPr="00A976E9">
          <w:rPr>
            <w:rFonts w:ascii="宋体" w:eastAsia="宋体" w:hAnsi="宋体" w:cs="宋体"/>
            <w:i/>
            <w:iCs/>
            <w:color w:val="0000FF"/>
            <w:kern w:val="0"/>
            <w:sz w:val="24"/>
            <w:szCs w:val="24"/>
            <w:u w:val="single"/>
            <w:lang/>
          </w:rPr>
          <w:t>Nachlass</w:t>
        </w:r>
      </w:hyperlink>
      <w:r w:rsidRPr="00A976E9">
        <w:rPr>
          <w:rFonts w:ascii="宋体" w:eastAsia="宋体" w:hAnsi="宋体" w:cs="宋体"/>
          <w:kern w:val="0"/>
          <w:sz w:val="24"/>
          <w:szCs w:val="24"/>
          <w:lang/>
        </w:rPr>
        <w:t xml:space="preserve"> become clear: about 15,000 letters to more than 1000 recipients plus more than 40,000 other items. Moreover, quite a few of these letters are of essay length. Much of his vast correspondence, especially the letters dated after 1685, remains unpublished, and much of what is published has been so only in recent decades. The amount, variety, and disorder of Leibniz's writings are a predictable result of a situation he described in a letter as follows:</w:t>
      </w:r>
    </w:p>
    <w:p w:rsidR="00A976E9" w:rsidRPr="00A976E9" w:rsidRDefault="00A976E9" w:rsidP="00A976E9">
      <w:pPr>
        <w:widowControl/>
        <w:spacing w:beforeAutospacing="1"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lastRenderedPageBreak/>
        <w:t>I cannot tell you how extraordinarily distracted and spread out I am. I am trying to find various things in the archives; I look at old papers and hunt up unpublished documents. From these I hope to shed some light on the history of the [House of] Brunswick. I receive and answer a huge number of letters. At the same time, I have so many mathematical results, philosophical thoughts, and other literary innovations that should not be allowed to vanish that I often do not know where to begin.</w:t>
      </w:r>
      <w:hyperlink r:id="rId645" w:anchor="cite_note-80" w:history="1">
        <w:r w:rsidRPr="00A976E9">
          <w:rPr>
            <w:rFonts w:ascii="宋体" w:eastAsia="宋体" w:hAnsi="宋体" w:cs="宋体"/>
            <w:color w:val="0000FF"/>
            <w:kern w:val="0"/>
            <w:sz w:val="24"/>
            <w:szCs w:val="24"/>
            <w:u w:val="single"/>
            <w:vertAlign w:val="superscript"/>
            <w:lang/>
          </w:rPr>
          <w:t>[80]</w:t>
        </w:r>
      </w:hyperlink>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The extant parts of the critical edition</w:t>
      </w:r>
      <w:hyperlink r:id="rId646" w:anchor="cite_note-ce-81" w:history="1">
        <w:r w:rsidRPr="00A976E9">
          <w:rPr>
            <w:rFonts w:ascii="宋体" w:eastAsia="宋体" w:hAnsi="宋体" w:cs="宋体"/>
            <w:color w:val="0000FF"/>
            <w:kern w:val="0"/>
            <w:sz w:val="24"/>
            <w:szCs w:val="24"/>
            <w:u w:val="single"/>
            <w:vertAlign w:val="superscript"/>
            <w:lang/>
          </w:rPr>
          <w:t>[81]</w:t>
        </w:r>
      </w:hyperlink>
      <w:r w:rsidRPr="00A976E9">
        <w:rPr>
          <w:rFonts w:ascii="宋体" w:eastAsia="宋体" w:hAnsi="宋体" w:cs="宋体"/>
          <w:kern w:val="0"/>
          <w:sz w:val="24"/>
          <w:szCs w:val="24"/>
          <w:lang/>
        </w:rPr>
        <w:t xml:space="preserve"> of Leibniz's writings are organized as follows:</w:t>
      </w:r>
    </w:p>
    <w:p w:rsidR="00A976E9" w:rsidRPr="00A976E9" w:rsidRDefault="00A976E9" w:rsidP="00A976E9">
      <w:pPr>
        <w:widowControl/>
        <w:numPr>
          <w:ilvl w:val="0"/>
          <w:numId w:val="7"/>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Series 1. </w:t>
      </w:r>
      <w:r w:rsidRPr="00A976E9">
        <w:rPr>
          <w:rFonts w:ascii="宋体" w:eastAsia="宋体" w:hAnsi="宋体" w:cs="宋体"/>
          <w:i/>
          <w:iCs/>
          <w:kern w:val="0"/>
          <w:sz w:val="24"/>
          <w:szCs w:val="24"/>
          <w:lang/>
        </w:rPr>
        <w:t>Political, Historical, and General Correspondence</w:t>
      </w:r>
      <w:r w:rsidRPr="00A976E9">
        <w:rPr>
          <w:rFonts w:ascii="宋体" w:eastAsia="宋体" w:hAnsi="宋体" w:cs="宋体"/>
          <w:kern w:val="0"/>
          <w:sz w:val="24"/>
          <w:szCs w:val="24"/>
          <w:lang/>
        </w:rPr>
        <w:t>. 21 vols., 1666–1701.</w:t>
      </w:r>
    </w:p>
    <w:p w:rsidR="00A976E9" w:rsidRPr="00A976E9" w:rsidRDefault="00A976E9" w:rsidP="00A976E9">
      <w:pPr>
        <w:widowControl/>
        <w:numPr>
          <w:ilvl w:val="0"/>
          <w:numId w:val="7"/>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Series 2. </w:t>
      </w:r>
      <w:r w:rsidRPr="00A976E9">
        <w:rPr>
          <w:rFonts w:ascii="宋体" w:eastAsia="宋体" w:hAnsi="宋体" w:cs="宋体"/>
          <w:i/>
          <w:iCs/>
          <w:kern w:val="0"/>
          <w:sz w:val="24"/>
          <w:szCs w:val="24"/>
          <w:lang/>
        </w:rPr>
        <w:t>Philosophical Correspondence</w:t>
      </w:r>
      <w:r w:rsidRPr="00A976E9">
        <w:rPr>
          <w:rFonts w:ascii="宋体" w:eastAsia="宋体" w:hAnsi="宋体" w:cs="宋体"/>
          <w:kern w:val="0"/>
          <w:sz w:val="24"/>
          <w:szCs w:val="24"/>
          <w:lang/>
        </w:rPr>
        <w:t>. 1 vol., 1663–85.</w:t>
      </w:r>
    </w:p>
    <w:p w:rsidR="00A976E9" w:rsidRPr="00A976E9" w:rsidRDefault="00A976E9" w:rsidP="00A976E9">
      <w:pPr>
        <w:widowControl/>
        <w:numPr>
          <w:ilvl w:val="0"/>
          <w:numId w:val="7"/>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Series 3. </w:t>
      </w:r>
      <w:r w:rsidRPr="00A976E9">
        <w:rPr>
          <w:rFonts w:ascii="宋体" w:eastAsia="宋体" w:hAnsi="宋体" w:cs="宋体"/>
          <w:i/>
          <w:iCs/>
          <w:kern w:val="0"/>
          <w:sz w:val="24"/>
          <w:szCs w:val="24"/>
          <w:lang/>
        </w:rPr>
        <w:t>Mathematical, Scientific, and Technical Correspondence</w:t>
      </w:r>
      <w:r w:rsidRPr="00A976E9">
        <w:rPr>
          <w:rFonts w:ascii="宋体" w:eastAsia="宋体" w:hAnsi="宋体" w:cs="宋体"/>
          <w:kern w:val="0"/>
          <w:sz w:val="24"/>
          <w:szCs w:val="24"/>
          <w:lang/>
        </w:rPr>
        <w:t>. 6 vols., 1672–96.</w:t>
      </w:r>
    </w:p>
    <w:p w:rsidR="00A976E9" w:rsidRPr="00A976E9" w:rsidRDefault="00A976E9" w:rsidP="00A976E9">
      <w:pPr>
        <w:widowControl/>
        <w:numPr>
          <w:ilvl w:val="0"/>
          <w:numId w:val="7"/>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Series 4. </w:t>
      </w:r>
      <w:r w:rsidRPr="00A976E9">
        <w:rPr>
          <w:rFonts w:ascii="宋体" w:eastAsia="宋体" w:hAnsi="宋体" w:cs="宋体"/>
          <w:i/>
          <w:iCs/>
          <w:kern w:val="0"/>
          <w:sz w:val="24"/>
          <w:szCs w:val="24"/>
          <w:lang/>
        </w:rPr>
        <w:t>Political Writings</w:t>
      </w:r>
      <w:r w:rsidRPr="00A976E9">
        <w:rPr>
          <w:rFonts w:ascii="宋体" w:eastAsia="宋体" w:hAnsi="宋体" w:cs="宋体"/>
          <w:kern w:val="0"/>
          <w:sz w:val="24"/>
          <w:szCs w:val="24"/>
          <w:lang/>
        </w:rPr>
        <w:t>. 6 vols., 1667–98.</w:t>
      </w:r>
    </w:p>
    <w:p w:rsidR="00A976E9" w:rsidRPr="00A976E9" w:rsidRDefault="00A976E9" w:rsidP="00A976E9">
      <w:pPr>
        <w:widowControl/>
        <w:numPr>
          <w:ilvl w:val="0"/>
          <w:numId w:val="7"/>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Series 5. </w:t>
      </w:r>
      <w:r w:rsidRPr="00A976E9">
        <w:rPr>
          <w:rFonts w:ascii="宋体" w:eastAsia="宋体" w:hAnsi="宋体" w:cs="宋体"/>
          <w:i/>
          <w:iCs/>
          <w:kern w:val="0"/>
          <w:sz w:val="24"/>
          <w:szCs w:val="24"/>
          <w:lang/>
        </w:rPr>
        <w:t>Historical and Linguistic Writings</w:t>
      </w:r>
      <w:r w:rsidRPr="00A976E9">
        <w:rPr>
          <w:rFonts w:ascii="宋体" w:eastAsia="宋体" w:hAnsi="宋体" w:cs="宋体"/>
          <w:kern w:val="0"/>
          <w:sz w:val="24"/>
          <w:szCs w:val="24"/>
          <w:lang/>
        </w:rPr>
        <w:t>. Inactive.</w:t>
      </w:r>
    </w:p>
    <w:p w:rsidR="00A976E9" w:rsidRPr="00A976E9" w:rsidRDefault="00A976E9" w:rsidP="00A976E9">
      <w:pPr>
        <w:widowControl/>
        <w:numPr>
          <w:ilvl w:val="0"/>
          <w:numId w:val="7"/>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Series 6. </w:t>
      </w:r>
      <w:r w:rsidRPr="00A976E9">
        <w:rPr>
          <w:rFonts w:ascii="宋体" w:eastAsia="宋体" w:hAnsi="宋体" w:cs="宋体"/>
          <w:i/>
          <w:iCs/>
          <w:kern w:val="0"/>
          <w:sz w:val="24"/>
          <w:szCs w:val="24"/>
          <w:lang/>
        </w:rPr>
        <w:t>Philosophical Writings</w:t>
      </w:r>
      <w:r w:rsidRPr="00A976E9">
        <w:rPr>
          <w:rFonts w:ascii="宋体" w:eastAsia="宋体" w:hAnsi="宋体" w:cs="宋体"/>
          <w:kern w:val="0"/>
          <w:sz w:val="24"/>
          <w:szCs w:val="24"/>
          <w:lang/>
        </w:rPr>
        <w:t xml:space="preserve">. 7 vols., 1663–90, and </w:t>
      </w:r>
      <w:r w:rsidRPr="00A976E9">
        <w:rPr>
          <w:rFonts w:ascii="宋体" w:eastAsia="宋体" w:hAnsi="宋体" w:cs="宋体"/>
          <w:i/>
          <w:iCs/>
          <w:kern w:val="0"/>
          <w:sz w:val="24"/>
          <w:szCs w:val="24"/>
          <w:lang/>
        </w:rPr>
        <w:t>Nouveaux essais sur l'entendement humain</w:t>
      </w:r>
      <w:r w:rsidRPr="00A976E9">
        <w:rPr>
          <w:rFonts w:ascii="宋体" w:eastAsia="宋体" w:hAnsi="宋体" w:cs="宋体"/>
          <w:kern w:val="0"/>
          <w:sz w:val="24"/>
          <w:szCs w:val="24"/>
          <w:lang/>
        </w:rPr>
        <w:t>.</w:t>
      </w:r>
    </w:p>
    <w:p w:rsidR="00A976E9" w:rsidRPr="00A976E9" w:rsidRDefault="00A976E9" w:rsidP="00A976E9">
      <w:pPr>
        <w:widowControl/>
        <w:numPr>
          <w:ilvl w:val="0"/>
          <w:numId w:val="7"/>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Series 7. </w:t>
      </w:r>
      <w:r w:rsidRPr="00A976E9">
        <w:rPr>
          <w:rFonts w:ascii="宋体" w:eastAsia="宋体" w:hAnsi="宋体" w:cs="宋体"/>
          <w:i/>
          <w:iCs/>
          <w:kern w:val="0"/>
          <w:sz w:val="24"/>
          <w:szCs w:val="24"/>
          <w:lang/>
        </w:rPr>
        <w:t>Mathematical Writings</w:t>
      </w:r>
      <w:r w:rsidRPr="00A976E9">
        <w:rPr>
          <w:rFonts w:ascii="宋体" w:eastAsia="宋体" w:hAnsi="宋体" w:cs="宋体"/>
          <w:kern w:val="0"/>
          <w:sz w:val="24"/>
          <w:szCs w:val="24"/>
          <w:lang/>
        </w:rPr>
        <w:t>. 3 vols., 1672–76.</w:t>
      </w:r>
    </w:p>
    <w:p w:rsidR="00A976E9" w:rsidRPr="00A976E9" w:rsidRDefault="00A976E9" w:rsidP="00A976E9">
      <w:pPr>
        <w:widowControl/>
        <w:numPr>
          <w:ilvl w:val="0"/>
          <w:numId w:val="7"/>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Series 8. </w:t>
      </w:r>
      <w:r w:rsidRPr="00A976E9">
        <w:rPr>
          <w:rFonts w:ascii="宋体" w:eastAsia="宋体" w:hAnsi="宋体" w:cs="宋体"/>
          <w:i/>
          <w:iCs/>
          <w:kern w:val="0"/>
          <w:sz w:val="24"/>
          <w:szCs w:val="24"/>
          <w:lang/>
        </w:rPr>
        <w:t>Scientific, Medical, and Technical Writings</w:t>
      </w:r>
      <w:r w:rsidRPr="00A976E9">
        <w:rPr>
          <w:rFonts w:ascii="宋体" w:eastAsia="宋体" w:hAnsi="宋体" w:cs="宋体"/>
          <w:kern w:val="0"/>
          <w:sz w:val="24"/>
          <w:szCs w:val="24"/>
          <w:lang/>
        </w:rPr>
        <w:t>. In preparation.</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The systematic cataloguing of all of Leibniz's </w:t>
      </w:r>
      <w:r w:rsidRPr="00A976E9">
        <w:rPr>
          <w:rFonts w:ascii="宋体" w:eastAsia="宋体" w:hAnsi="宋体" w:cs="宋体"/>
          <w:i/>
          <w:iCs/>
          <w:kern w:val="0"/>
          <w:sz w:val="24"/>
          <w:szCs w:val="24"/>
          <w:lang/>
        </w:rPr>
        <w:t>Nachlass</w:t>
      </w:r>
      <w:r w:rsidRPr="00A976E9">
        <w:rPr>
          <w:rFonts w:ascii="宋体" w:eastAsia="宋体" w:hAnsi="宋体" w:cs="宋体"/>
          <w:kern w:val="0"/>
          <w:sz w:val="24"/>
          <w:szCs w:val="24"/>
          <w:lang/>
        </w:rPr>
        <w:t xml:space="preserve"> began in 1901. It was hampered by two world wars, the Nazi dictatorship (with the Holocaust, which affected a Jewish employee of the project, and other personal consequences), and decades of German division (two states with the cold war's "iron curtain" in between, separating scholars and also scattering portions of his literary estates). The ambitious project has had to deal with seven languages contained in some 200,000 pages of written and printed paper. In 1985 it was reorganized and included in a joint program of German federal and state (</w:t>
      </w:r>
      <w:r w:rsidRPr="00A976E9">
        <w:rPr>
          <w:rFonts w:ascii="宋体" w:eastAsia="宋体" w:hAnsi="宋体" w:cs="宋体"/>
          <w:i/>
          <w:iCs/>
          <w:kern w:val="0"/>
          <w:sz w:val="24"/>
          <w:szCs w:val="24"/>
          <w:lang/>
        </w:rPr>
        <w:t>Länder</w:t>
      </w:r>
      <w:r w:rsidRPr="00A976E9">
        <w:rPr>
          <w:rFonts w:ascii="宋体" w:eastAsia="宋体" w:hAnsi="宋体" w:cs="宋体"/>
          <w:kern w:val="0"/>
          <w:sz w:val="24"/>
          <w:szCs w:val="24"/>
          <w:lang/>
        </w:rPr>
        <w:t xml:space="preserve">) academies. Since then the branches in </w:t>
      </w:r>
      <w:hyperlink r:id="rId647" w:tooltip="Potsdam" w:history="1">
        <w:r w:rsidRPr="00A976E9">
          <w:rPr>
            <w:rFonts w:ascii="宋体" w:eastAsia="宋体" w:hAnsi="宋体" w:cs="宋体"/>
            <w:color w:val="0000FF"/>
            <w:kern w:val="0"/>
            <w:sz w:val="24"/>
            <w:szCs w:val="24"/>
            <w:u w:val="single"/>
            <w:lang/>
          </w:rPr>
          <w:t>Potsdam</w:t>
        </w:r>
      </w:hyperlink>
      <w:r w:rsidRPr="00A976E9">
        <w:rPr>
          <w:rFonts w:ascii="宋体" w:eastAsia="宋体" w:hAnsi="宋体" w:cs="宋体"/>
          <w:kern w:val="0"/>
          <w:sz w:val="24"/>
          <w:szCs w:val="24"/>
          <w:lang/>
        </w:rPr>
        <w:t xml:space="preserve">, </w:t>
      </w:r>
      <w:hyperlink r:id="rId648" w:tooltip="Münster" w:history="1">
        <w:r w:rsidRPr="00A976E9">
          <w:rPr>
            <w:rFonts w:ascii="宋体" w:eastAsia="宋体" w:hAnsi="宋体" w:cs="宋体"/>
            <w:color w:val="0000FF"/>
            <w:kern w:val="0"/>
            <w:sz w:val="24"/>
            <w:szCs w:val="24"/>
            <w:u w:val="single"/>
            <w:lang/>
          </w:rPr>
          <w:t>Münster</w:t>
        </w:r>
      </w:hyperlink>
      <w:r w:rsidRPr="00A976E9">
        <w:rPr>
          <w:rFonts w:ascii="宋体" w:eastAsia="宋体" w:hAnsi="宋体" w:cs="宋体"/>
          <w:kern w:val="0"/>
          <w:sz w:val="24"/>
          <w:szCs w:val="24"/>
          <w:lang/>
        </w:rPr>
        <w:t xml:space="preserve">, </w:t>
      </w:r>
      <w:hyperlink r:id="rId649" w:tooltip="Hanover" w:history="1">
        <w:r w:rsidRPr="00A976E9">
          <w:rPr>
            <w:rFonts w:ascii="宋体" w:eastAsia="宋体" w:hAnsi="宋体" w:cs="宋体"/>
            <w:color w:val="0000FF"/>
            <w:kern w:val="0"/>
            <w:sz w:val="24"/>
            <w:szCs w:val="24"/>
            <w:u w:val="single"/>
            <w:lang/>
          </w:rPr>
          <w:t>Hanover</w:t>
        </w:r>
      </w:hyperlink>
      <w:r w:rsidRPr="00A976E9">
        <w:rPr>
          <w:rFonts w:ascii="宋体" w:eastAsia="宋体" w:hAnsi="宋体" w:cs="宋体"/>
          <w:kern w:val="0"/>
          <w:sz w:val="24"/>
          <w:szCs w:val="24"/>
          <w:lang/>
        </w:rPr>
        <w:t xml:space="preserve"> and </w:t>
      </w:r>
      <w:hyperlink r:id="rId650" w:tooltip="Berlin" w:history="1">
        <w:r w:rsidRPr="00A976E9">
          <w:rPr>
            <w:rFonts w:ascii="宋体" w:eastAsia="宋体" w:hAnsi="宋体" w:cs="宋体"/>
            <w:color w:val="0000FF"/>
            <w:kern w:val="0"/>
            <w:sz w:val="24"/>
            <w:szCs w:val="24"/>
            <w:u w:val="single"/>
            <w:lang/>
          </w:rPr>
          <w:t>Berlin</w:t>
        </w:r>
      </w:hyperlink>
      <w:r w:rsidRPr="00A976E9">
        <w:rPr>
          <w:rFonts w:ascii="宋体" w:eastAsia="宋体" w:hAnsi="宋体" w:cs="宋体"/>
          <w:kern w:val="0"/>
          <w:sz w:val="24"/>
          <w:szCs w:val="24"/>
          <w:lang/>
        </w:rPr>
        <w:t xml:space="preserve"> have jointly published 25 volumes of the critical edition, with an average of 870 pages, and prepared index and </w:t>
      </w:r>
      <w:hyperlink r:id="rId651" w:tooltip="Concordance (publishing)" w:history="1">
        <w:r w:rsidRPr="00A976E9">
          <w:rPr>
            <w:rFonts w:ascii="宋体" w:eastAsia="宋体" w:hAnsi="宋体" w:cs="宋体"/>
            <w:color w:val="0000FF"/>
            <w:kern w:val="0"/>
            <w:sz w:val="24"/>
            <w:szCs w:val="24"/>
            <w:u w:val="single"/>
            <w:lang/>
          </w:rPr>
          <w:t>concordance</w:t>
        </w:r>
      </w:hyperlink>
      <w:r w:rsidRPr="00A976E9">
        <w:rPr>
          <w:rFonts w:ascii="宋体" w:eastAsia="宋体" w:hAnsi="宋体" w:cs="宋体"/>
          <w:kern w:val="0"/>
          <w:sz w:val="24"/>
          <w:szCs w:val="24"/>
          <w:lang/>
        </w:rPr>
        <w:t xml:space="preserve"> works.</w:t>
      </w:r>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t>Selected works</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The year given is usually that in which the work was completed, not of its eventual publication.</w:t>
      </w:r>
    </w:p>
    <w:p w:rsidR="00A976E9" w:rsidRPr="00A976E9" w:rsidRDefault="00A976E9" w:rsidP="00A976E9">
      <w:pPr>
        <w:widowControl/>
        <w:numPr>
          <w:ilvl w:val="0"/>
          <w:numId w:val="8"/>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1666. </w:t>
      </w:r>
      <w:hyperlink r:id="rId652" w:tooltip="De Arte Combinatoria" w:history="1">
        <w:r w:rsidRPr="00A976E9">
          <w:rPr>
            <w:rFonts w:ascii="宋体" w:eastAsia="宋体" w:hAnsi="宋体" w:cs="宋体"/>
            <w:i/>
            <w:iCs/>
            <w:color w:val="0000FF"/>
            <w:kern w:val="0"/>
            <w:sz w:val="24"/>
            <w:szCs w:val="24"/>
            <w:u w:val="single"/>
            <w:lang/>
          </w:rPr>
          <w:t>De Arte Combinatoria</w:t>
        </w:r>
      </w:hyperlink>
      <w:r w:rsidRPr="00A976E9">
        <w:rPr>
          <w:rFonts w:ascii="宋体" w:eastAsia="宋体" w:hAnsi="宋体" w:cs="宋体"/>
          <w:kern w:val="0"/>
          <w:sz w:val="24"/>
          <w:szCs w:val="24"/>
          <w:lang/>
        </w:rPr>
        <w:t xml:space="preserve"> (</w:t>
      </w:r>
      <w:r w:rsidRPr="00A976E9">
        <w:rPr>
          <w:rFonts w:ascii="宋体" w:eastAsia="宋体" w:hAnsi="宋体" w:cs="宋体"/>
          <w:i/>
          <w:iCs/>
          <w:kern w:val="0"/>
          <w:sz w:val="24"/>
          <w:szCs w:val="24"/>
          <w:lang/>
        </w:rPr>
        <w:t>On the Art of Combination</w:t>
      </w:r>
      <w:r w:rsidRPr="00A976E9">
        <w:rPr>
          <w:rFonts w:ascii="宋体" w:eastAsia="宋体" w:hAnsi="宋体" w:cs="宋体"/>
          <w:kern w:val="0"/>
          <w:sz w:val="24"/>
          <w:szCs w:val="24"/>
          <w:lang/>
        </w:rPr>
        <w:t>); partially translated in Loemker §1 and Parkinson (1966).</w:t>
      </w:r>
    </w:p>
    <w:p w:rsidR="00A976E9" w:rsidRPr="00A976E9" w:rsidRDefault="00A976E9" w:rsidP="00A976E9">
      <w:pPr>
        <w:widowControl/>
        <w:numPr>
          <w:ilvl w:val="0"/>
          <w:numId w:val="8"/>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1671. </w:t>
      </w:r>
      <w:r w:rsidRPr="00A976E9">
        <w:rPr>
          <w:rFonts w:ascii="宋体" w:eastAsia="宋体" w:hAnsi="宋体" w:cs="宋体"/>
          <w:i/>
          <w:iCs/>
          <w:kern w:val="0"/>
          <w:sz w:val="24"/>
          <w:szCs w:val="24"/>
          <w:lang/>
        </w:rPr>
        <w:t>Hypothesis Physica Nova</w:t>
      </w:r>
      <w:r w:rsidRPr="00A976E9">
        <w:rPr>
          <w:rFonts w:ascii="宋体" w:eastAsia="宋体" w:hAnsi="宋体" w:cs="宋体"/>
          <w:kern w:val="0"/>
          <w:sz w:val="24"/>
          <w:szCs w:val="24"/>
          <w:lang/>
        </w:rPr>
        <w:t xml:space="preserve"> (</w:t>
      </w:r>
      <w:r w:rsidRPr="00A976E9">
        <w:rPr>
          <w:rFonts w:ascii="宋体" w:eastAsia="宋体" w:hAnsi="宋体" w:cs="宋体"/>
          <w:i/>
          <w:iCs/>
          <w:kern w:val="0"/>
          <w:sz w:val="24"/>
          <w:szCs w:val="24"/>
          <w:lang/>
        </w:rPr>
        <w:t>New Physical Hypothesis</w:t>
      </w:r>
      <w:r w:rsidRPr="00A976E9">
        <w:rPr>
          <w:rFonts w:ascii="宋体" w:eastAsia="宋体" w:hAnsi="宋体" w:cs="宋体"/>
          <w:kern w:val="0"/>
          <w:sz w:val="24"/>
          <w:szCs w:val="24"/>
          <w:lang/>
        </w:rPr>
        <w:t>); Loemker §8.I (partial).</w:t>
      </w:r>
    </w:p>
    <w:p w:rsidR="00A976E9" w:rsidRPr="00A976E9" w:rsidRDefault="00A976E9" w:rsidP="00A976E9">
      <w:pPr>
        <w:widowControl/>
        <w:numPr>
          <w:ilvl w:val="0"/>
          <w:numId w:val="8"/>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1673 </w:t>
      </w:r>
      <w:hyperlink r:id="rId653" w:tooltip="s:la:Confessio philosophi" w:history="1">
        <w:r w:rsidRPr="00A976E9">
          <w:rPr>
            <w:rFonts w:ascii="宋体" w:eastAsia="宋体" w:hAnsi="宋体" w:cs="宋体"/>
            <w:i/>
            <w:iCs/>
            <w:color w:val="0000FF"/>
            <w:kern w:val="0"/>
            <w:sz w:val="24"/>
            <w:szCs w:val="24"/>
            <w:u w:val="single"/>
            <w:lang/>
          </w:rPr>
          <w:t>Confessio philosophi</w:t>
        </w:r>
      </w:hyperlink>
      <w:r w:rsidRPr="00A976E9">
        <w:rPr>
          <w:rFonts w:ascii="宋体" w:eastAsia="宋体" w:hAnsi="宋体" w:cs="宋体"/>
          <w:kern w:val="0"/>
          <w:sz w:val="24"/>
          <w:szCs w:val="24"/>
          <w:lang/>
        </w:rPr>
        <w:t xml:space="preserve"> (</w:t>
      </w:r>
      <w:r w:rsidRPr="00A976E9">
        <w:rPr>
          <w:rFonts w:ascii="宋体" w:eastAsia="宋体" w:hAnsi="宋体" w:cs="宋体"/>
          <w:i/>
          <w:iCs/>
          <w:kern w:val="0"/>
          <w:sz w:val="24"/>
          <w:szCs w:val="24"/>
          <w:lang/>
        </w:rPr>
        <w:t>A Philosopher's Creed</w:t>
      </w:r>
      <w:r w:rsidRPr="00A976E9">
        <w:rPr>
          <w:rFonts w:ascii="宋体" w:eastAsia="宋体" w:hAnsi="宋体" w:cs="宋体"/>
          <w:kern w:val="0"/>
          <w:sz w:val="24"/>
          <w:szCs w:val="24"/>
          <w:lang/>
        </w:rPr>
        <w:t xml:space="preserve">); an </w:t>
      </w:r>
      <w:hyperlink r:id="rId654" w:tooltip="s:Confessio philosophi" w:history="1">
        <w:r w:rsidRPr="00A976E9">
          <w:rPr>
            <w:rFonts w:ascii="宋体" w:eastAsia="宋体" w:hAnsi="宋体" w:cs="宋体"/>
            <w:color w:val="0000FF"/>
            <w:kern w:val="0"/>
            <w:sz w:val="24"/>
            <w:szCs w:val="24"/>
            <w:u w:val="single"/>
            <w:lang/>
          </w:rPr>
          <w:t>English translation</w:t>
        </w:r>
      </w:hyperlink>
      <w:r w:rsidRPr="00A976E9">
        <w:rPr>
          <w:rFonts w:ascii="宋体" w:eastAsia="宋体" w:hAnsi="宋体" w:cs="宋体"/>
          <w:kern w:val="0"/>
          <w:sz w:val="24"/>
          <w:szCs w:val="24"/>
          <w:lang/>
        </w:rPr>
        <w:t xml:space="preserve"> is available.</w:t>
      </w:r>
    </w:p>
    <w:p w:rsidR="00A976E9" w:rsidRPr="00A976E9" w:rsidRDefault="00A976E9" w:rsidP="00A976E9">
      <w:pPr>
        <w:widowControl/>
        <w:numPr>
          <w:ilvl w:val="0"/>
          <w:numId w:val="8"/>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1684. </w:t>
      </w:r>
      <w:r w:rsidRPr="00A976E9">
        <w:rPr>
          <w:rFonts w:ascii="宋体" w:eastAsia="宋体" w:hAnsi="宋体" w:cs="宋体"/>
          <w:i/>
          <w:iCs/>
          <w:kern w:val="0"/>
          <w:sz w:val="24"/>
          <w:szCs w:val="24"/>
          <w:lang/>
        </w:rPr>
        <w:t>Nova methodus pro maximis et minimis</w:t>
      </w:r>
      <w:r w:rsidRPr="00A976E9">
        <w:rPr>
          <w:rFonts w:ascii="宋体" w:eastAsia="宋体" w:hAnsi="宋体" w:cs="宋体"/>
          <w:kern w:val="0"/>
          <w:sz w:val="24"/>
          <w:szCs w:val="24"/>
          <w:lang/>
        </w:rPr>
        <w:t xml:space="preserve"> (</w:t>
      </w:r>
      <w:r w:rsidRPr="00A976E9">
        <w:rPr>
          <w:rFonts w:ascii="宋体" w:eastAsia="宋体" w:hAnsi="宋体" w:cs="宋体"/>
          <w:i/>
          <w:iCs/>
          <w:kern w:val="0"/>
          <w:sz w:val="24"/>
          <w:szCs w:val="24"/>
          <w:lang/>
        </w:rPr>
        <w:t>New method for maximums and minimums</w:t>
      </w:r>
      <w:r w:rsidRPr="00A976E9">
        <w:rPr>
          <w:rFonts w:ascii="宋体" w:eastAsia="宋体" w:hAnsi="宋体" w:cs="宋体"/>
          <w:kern w:val="0"/>
          <w:sz w:val="24"/>
          <w:szCs w:val="24"/>
          <w:lang/>
        </w:rPr>
        <w:t xml:space="preserve">); translated in Struik, D. J., 1969. </w:t>
      </w:r>
      <w:r w:rsidRPr="00A976E9">
        <w:rPr>
          <w:rFonts w:ascii="宋体" w:eastAsia="宋体" w:hAnsi="宋体" w:cs="宋体"/>
          <w:i/>
          <w:iCs/>
          <w:kern w:val="0"/>
          <w:sz w:val="24"/>
          <w:szCs w:val="24"/>
          <w:lang/>
        </w:rPr>
        <w:t>A Source Book in Mathematics, 1200–1800</w:t>
      </w:r>
      <w:r w:rsidRPr="00A976E9">
        <w:rPr>
          <w:rFonts w:ascii="宋体" w:eastAsia="宋体" w:hAnsi="宋体" w:cs="宋体"/>
          <w:kern w:val="0"/>
          <w:sz w:val="24"/>
          <w:szCs w:val="24"/>
          <w:lang/>
        </w:rPr>
        <w:t>. Harvard University Press: 271–81.</w:t>
      </w:r>
    </w:p>
    <w:p w:rsidR="00A976E9" w:rsidRPr="00A976E9" w:rsidRDefault="00A976E9" w:rsidP="00A976E9">
      <w:pPr>
        <w:widowControl/>
        <w:numPr>
          <w:ilvl w:val="0"/>
          <w:numId w:val="8"/>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1686. </w:t>
      </w:r>
      <w:hyperlink r:id="rId655" w:tooltip="Discourse on Metaphysics (book)" w:history="1">
        <w:r w:rsidRPr="00A976E9">
          <w:rPr>
            <w:rFonts w:ascii="宋体" w:eastAsia="宋体" w:hAnsi="宋体" w:cs="宋体"/>
            <w:i/>
            <w:iCs/>
            <w:color w:val="0000FF"/>
            <w:kern w:val="0"/>
            <w:sz w:val="24"/>
            <w:szCs w:val="24"/>
            <w:u w:val="single"/>
            <w:lang/>
          </w:rPr>
          <w:t>Discours de métaphysique</w:t>
        </w:r>
      </w:hyperlink>
      <w:r w:rsidRPr="00A976E9">
        <w:rPr>
          <w:rFonts w:ascii="宋体" w:eastAsia="宋体" w:hAnsi="宋体" w:cs="宋体"/>
          <w:kern w:val="0"/>
          <w:sz w:val="24"/>
          <w:szCs w:val="24"/>
          <w:lang/>
        </w:rPr>
        <w:t xml:space="preserve">; Martin and Brown (1988), Ariew and Garber 35, Loemker §35, Wiener III.3, Woolhouse and Francks 1. An </w:t>
      </w:r>
      <w:hyperlink r:id="rId656" w:history="1">
        <w:r w:rsidRPr="00A976E9">
          <w:rPr>
            <w:rFonts w:ascii="宋体" w:eastAsia="宋体" w:hAnsi="宋体" w:cs="宋体"/>
            <w:color w:val="0000FF"/>
            <w:kern w:val="0"/>
            <w:sz w:val="24"/>
            <w:szCs w:val="24"/>
            <w:u w:val="single"/>
            <w:lang/>
          </w:rPr>
          <w:t>online translation</w:t>
        </w:r>
      </w:hyperlink>
      <w:r w:rsidRPr="00A976E9">
        <w:rPr>
          <w:rFonts w:ascii="宋体" w:eastAsia="宋体" w:hAnsi="宋体" w:cs="宋体"/>
          <w:kern w:val="0"/>
          <w:sz w:val="24"/>
          <w:szCs w:val="24"/>
          <w:lang/>
        </w:rPr>
        <w:t xml:space="preserve"> by Jonathan Bennett is available.</w:t>
      </w:r>
    </w:p>
    <w:p w:rsidR="00A976E9" w:rsidRPr="00A976E9" w:rsidRDefault="00A976E9" w:rsidP="00A976E9">
      <w:pPr>
        <w:widowControl/>
        <w:numPr>
          <w:ilvl w:val="0"/>
          <w:numId w:val="8"/>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lastRenderedPageBreak/>
        <w:t xml:space="preserve">1703. </w:t>
      </w:r>
      <w:r w:rsidRPr="00A976E9">
        <w:rPr>
          <w:rFonts w:ascii="宋体" w:eastAsia="宋体" w:hAnsi="宋体" w:cs="宋体"/>
          <w:i/>
          <w:iCs/>
          <w:kern w:val="0"/>
          <w:sz w:val="24"/>
          <w:szCs w:val="24"/>
          <w:lang/>
        </w:rPr>
        <w:t>Explication de l'Arithmétique Binaire</w:t>
      </w:r>
      <w:r w:rsidRPr="00A976E9">
        <w:rPr>
          <w:rFonts w:ascii="宋体" w:eastAsia="宋体" w:hAnsi="宋体" w:cs="宋体"/>
          <w:kern w:val="0"/>
          <w:sz w:val="24"/>
          <w:szCs w:val="24"/>
          <w:lang/>
        </w:rPr>
        <w:t xml:space="preserve"> (</w:t>
      </w:r>
      <w:r w:rsidRPr="00A976E9">
        <w:rPr>
          <w:rFonts w:ascii="宋体" w:eastAsia="宋体" w:hAnsi="宋体" w:cs="宋体"/>
          <w:i/>
          <w:iCs/>
          <w:kern w:val="0"/>
          <w:sz w:val="24"/>
          <w:szCs w:val="24"/>
          <w:lang/>
        </w:rPr>
        <w:t>Explanation of Binary Arithmetic</w:t>
      </w:r>
      <w:r w:rsidRPr="00A976E9">
        <w:rPr>
          <w:rFonts w:ascii="宋体" w:eastAsia="宋体" w:hAnsi="宋体" w:cs="宋体"/>
          <w:kern w:val="0"/>
          <w:sz w:val="24"/>
          <w:szCs w:val="24"/>
          <w:lang/>
        </w:rPr>
        <w:t xml:space="preserve">); Gerhardt, </w:t>
      </w:r>
      <w:r w:rsidRPr="00A976E9">
        <w:rPr>
          <w:rFonts w:ascii="宋体" w:eastAsia="宋体" w:hAnsi="宋体" w:cs="宋体"/>
          <w:i/>
          <w:iCs/>
          <w:kern w:val="0"/>
          <w:sz w:val="24"/>
          <w:szCs w:val="24"/>
          <w:lang/>
        </w:rPr>
        <w:t>Mathematical Writings</w:t>
      </w:r>
      <w:r w:rsidRPr="00A976E9">
        <w:rPr>
          <w:rFonts w:ascii="宋体" w:eastAsia="宋体" w:hAnsi="宋体" w:cs="宋体"/>
          <w:kern w:val="0"/>
          <w:sz w:val="24"/>
          <w:szCs w:val="24"/>
          <w:lang/>
        </w:rPr>
        <w:t xml:space="preserve"> VII.223. An </w:t>
      </w:r>
      <w:hyperlink r:id="rId657" w:history="1">
        <w:r w:rsidRPr="00A976E9">
          <w:rPr>
            <w:rFonts w:ascii="宋体" w:eastAsia="宋体" w:hAnsi="宋体" w:cs="宋体"/>
            <w:color w:val="0000FF"/>
            <w:kern w:val="0"/>
            <w:sz w:val="24"/>
            <w:szCs w:val="24"/>
            <w:u w:val="single"/>
            <w:lang/>
          </w:rPr>
          <w:t>online translation</w:t>
        </w:r>
      </w:hyperlink>
      <w:r w:rsidRPr="00A976E9">
        <w:rPr>
          <w:rFonts w:ascii="宋体" w:eastAsia="宋体" w:hAnsi="宋体" w:cs="宋体"/>
          <w:kern w:val="0"/>
          <w:sz w:val="24"/>
          <w:szCs w:val="24"/>
          <w:lang/>
        </w:rPr>
        <w:t xml:space="preserve"> by Lloyd Strickland is available.</w:t>
      </w:r>
    </w:p>
    <w:p w:rsidR="00A976E9" w:rsidRPr="00A976E9" w:rsidRDefault="00A976E9" w:rsidP="00A976E9">
      <w:pPr>
        <w:widowControl/>
        <w:numPr>
          <w:ilvl w:val="0"/>
          <w:numId w:val="8"/>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1710. </w:t>
      </w:r>
      <w:hyperlink r:id="rId658" w:tooltip="Théodicée" w:history="1">
        <w:r w:rsidRPr="00A976E9">
          <w:rPr>
            <w:rFonts w:ascii="宋体" w:eastAsia="宋体" w:hAnsi="宋体" w:cs="宋体"/>
            <w:i/>
            <w:iCs/>
            <w:color w:val="0000FF"/>
            <w:kern w:val="0"/>
            <w:sz w:val="24"/>
            <w:szCs w:val="24"/>
            <w:u w:val="single"/>
            <w:lang/>
          </w:rPr>
          <w:t>Théodicée</w:t>
        </w:r>
      </w:hyperlink>
      <w:r w:rsidRPr="00A976E9">
        <w:rPr>
          <w:rFonts w:ascii="宋体" w:eastAsia="宋体" w:hAnsi="宋体" w:cs="宋体"/>
          <w:kern w:val="0"/>
          <w:sz w:val="24"/>
          <w:szCs w:val="24"/>
          <w:lang/>
        </w:rPr>
        <w:t xml:space="preserve">; Farrer, A.M., and Huggard, E.M., trans., 1985 (1952). Wiener III.11 (part). An </w:t>
      </w:r>
      <w:hyperlink r:id="rId659" w:history="1">
        <w:r w:rsidRPr="00A976E9">
          <w:rPr>
            <w:rFonts w:ascii="宋体" w:eastAsia="宋体" w:hAnsi="宋体" w:cs="宋体"/>
            <w:color w:val="0000FF"/>
            <w:kern w:val="0"/>
            <w:sz w:val="24"/>
            <w:szCs w:val="24"/>
            <w:u w:val="single"/>
            <w:lang/>
          </w:rPr>
          <w:t>online translation</w:t>
        </w:r>
      </w:hyperlink>
      <w:r w:rsidRPr="00A976E9">
        <w:rPr>
          <w:rFonts w:ascii="宋体" w:eastAsia="宋体" w:hAnsi="宋体" w:cs="宋体"/>
          <w:kern w:val="0"/>
          <w:sz w:val="24"/>
          <w:szCs w:val="24"/>
          <w:lang/>
        </w:rPr>
        <w:t xml:space="preserve"> is available at </w:t>
      </w:r>
      <w:hyperlink r:id="rId660" w:tooltip="Project Gutenberg" w:history="1">
        <w:r w:rsidRPr="00A976E9">
          <w:rPr>
            <w:rFonts w:ascii="宋体" w:eastAsia="宋体" w:hAnsi="宋体" w:cs="宋体"/>
            <w:color w:val="0000FF"/>
            <w:kern w:val="0"/>
            <w:sz w:val="24"/>
            <w:szCs w:val="24"/>
            <w:u w:val="single"/>
            <w:lang/>
          </w:rPr>
          <w:t>Project Gutenberg</w:t>
        </w:r>
      </w:hyperlink>
      <w:r w:rsidRPr="00A976E9">
        <w:rPr>
          <w:rFonts w:ascii="宋体" w:eastAsia="宋体" w:hAnsi="宋体" w:cs="宋体"/>
          <w:kern w:val="0"/>
          <w:sz w:val="24"/>
          <w:szCs w:val="24"/>
          <w:lang/>
        </w:rPr>
        <w:t>.</w:t>
      </w:r>
    </w:p>
    <w:p w:rsidR="00A976E9" w:rsidRPr="00A976E9" w:rsidRDefault="00A976E9" w:rsidP="00A976E9">
      <w:pPr>
        <w:widowControl/>
        <w:numPr>
          <w:ilvl w:val="0"/>
          <w:numId w:val="8"/>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1714. </w:t>
      </w:r>
      <w:hyperlink r:id="rId661" w:tooltip="Monadologie" w:history="1">
        <w:r w:rsidRPr="00A976E9">
          <w:rPr>
            <w:rFonts w:ascii="宋体" w:eastAsia="宋体" w:hAnsi="宋体" w:cs="宋体"/>
            <w:i/>
            <w:iCs/>
            <w:color w:val="0000FF"/>
            <w:kern w:val="0"/>
            <w:sz w:val="24"/>
            <w:szCs w:val="24"/>
            <w:u w:val="single"/>
            <w:lang/>
          </w:rPr>
          <w:t>Monadologie</w:t>
        </w:r>
      </w:hyperlink>
      <w:r w:rsidRPr="00A976E9">
        <w:rPr>
          <w:rFonts w:ascii="宋体" w:eastAsia="宋体" w:hAnsi="宋体" w:cs="宋体"/>
          <w:kern w:val="0"/>
          <w:sz w:val="24"/>
          <w:szCs w:val="24"/>
          <w:lang/>
        </w:rPr>
        <w:t xml:space="preserve">; translated by </w:t>
      </w:r>
      <w:hyperlink r:id="rId662" w:tooltip="Nicholas Rescher" w:history="1">
        <w:r w:rsidRPr="00A976E9">
          <w:rPr>
            <w:rFonts w:ascii="宋体" w:eastAsia="宋体" w:hAnsi="宋体" w:cs="宋体"/>
            <w:color w:val="0000FF"/>
            <w:kern w:val="0"/>
            <w:sz w:val="24"/>
            <w:szCs w:val="24"/>
            <w:u w:val="single"/>
            <w:lang/>
          </w:rPr>
          <w:t>Nicholas Rescher</w:t>
        </w:r>
      </w:hyperlink>
      <w:r w:rsidRPr="00A976E9">
        <w:rPr>
          <w:rFonts w:ascii="宋体" w:eastAsia="宋体" w:hAnsi="宋体" w:cs="宋体"/>
          <w:kern w:val="0"/>
          <w:sz w:val="24"/>
          <w:szCs w:val="24"/>
          <w:lang/>
        </w:rPr>
        <w:t xml:space="preserve">, 1991. </w:t>
      </w:r>
      <w:r w:rsidRPr="00A976E9">
        <w:rPr>
          <w:rFonts w:ascii="宋体" w:eastAsia="宋体" w:hAnsi="宋体" w:cs="宋体"/>
          <w:i/>
          <w:iCs/>
          <w:kern w:val="0"/>
          <w:sz w:val="24"/>
          <w:szCs w:val="24"/>
          <w:lang/>
        </w:rPr>
        <w:t>The Monadology: An Edition for Students</w:t>
      </w:r>
      <w:r w:rsidRPr="00A976E9">
        <w:rPr>
          <w:rFonts w:ascii="宋体" w:eastAsia="宋体" w:hAnsi="宋体" w:cs="宋体"/>
          <w:kern w:val="0"/>
          <w:sz w:val="24"/>
          <w:szCs w:val="24"/>
          <w:lang/>
        </w:rPr>
        <w:t xml:space="preserve">. University of Pittsburg Press. Ariew and Garber 213, Loemker §67, Wiener III.13, Woolhouse and Francks 19. Online translations: </w:t>
      </w:r>
      <w:hyperlink r:id="rId663" w:history="1">
        <w:r w:rsidRPr="00A976E9">
          <w:rPr>
            <w:rFonts w:ascii="宋体" w:eastAsia="宋体" w:hAnsi="宋体" w:cs="宋体"/>
            <w:color w:val="0000FF"/>
            <w:kern w:val="0"/>
            <w:sz w:val="24"/>
            <w:szCs w:val="24"/>
            <w:u w:val="single"/>
            <w:lang/>
          </w:rPr>
          <w:t>Jonathan Bennett's translation</w:t>
        </w:r>
      </w:hyperlink>
      <w:r w:rsidRPr="00A976E9">
        <w:rPr>
          <w:rFonts w:ascii="宋体" w:eastAsia="宋体" w:hAnsi="宋体" w:cs="宋体"/>
          <w:kern w:val="0"/>
          <w:sz w:val="24"/>
          <w:szCs w:val="24"/>
          <w:lang/>
        </w:rPr>
        <w:t xml:space="preserve">; </w:t>
      </w:r>
      <w:hyperlink r:id="rId664" w:history="1">
        <w:r w:rsidRPr="00A976E9">
          <w:rPr>
            <w:rFonts w:ascii="宋体" w:eastAsia="宋体" w:hAnsi="宋体" w:cs="宋体"/>
            <w:color w:val="0000FF"/>
            <w:kern w:val="0"/>
            <w:sz w:val="24"/>
            <w:szCs w:val="24"/>
            <w:u w:val="single"/>
            <w:lang/>
          </w:rPr>
          <w:t>Latta's translation</w:t>
        </w:r>
      </w:hyperlink>
      <w:r w:rsidRPr="00A976E9">
        <w:rPr>
          <w:rFonts w:ascii="宋体" w:eastAsia="宋体" w:hAnsi="宋体" w:cs="宋体"/>
          <w:kern w:val="0"/>
          <w:sz w:val="24"/>
          <w:szCs w:val="24"/>
          <w:lang/>
        </w:rPr>
        <w:t xml:space="preserve">; </w:t>
      </w:r>
      <w:hyperlink r:id="rId665" w:history="1">
        <w:r w:rsidRPr="00A976E9">
          <w:rPr>
            <w:rFonts w:ascii="宋体" w:eastAsia="宋体" w:hAnsi="宋体" w:cs="宋体"/>
            <w:color w:val="0000FF"/>
            <w:kern w:val="0"/>
            <w:sz w:val="24"/>
            <w:szCs w:val="24"/>
            <w:u w:val="single"/>
            <w:lang/>
          </w:rPr>
          <w:t>French, Latin and Spanish edition, with facsimile of Leibniz's manuscript.</w:t>
        </w:r>
      </w:hyperlink>
    </w:p>
    <w:p w:rsidR="00A976E9" w:rsidRPr="00A976E9" w:rsidRDefault="00A976E9" w:rsidP="00A976E9">
      <w:pPr>
        <w:widowControl/>
        <w:numPr>
          <w:ilvl w:val="0"/>
          <w:numId w:val="8"/>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1765. </w:t>
      </w:r>
      <w:hyperlink r:id="rId666" w:tooltip="Nouveaux essais sur l'entendement humain" w:history="1">
        <w:r w:rsidRPr="00A976E9">
          <w:rPr>
            <w:rFonts w:ascii="宋体" w:eastAsia="宋体" w:hAnsi="宋体" w:cs="宋体"/>
            <w:i/>
            <w:iCs/>
            <w:color w:val="0000FF"/>
            <w:kern w:val="0"/>
            <w:sz w:val="24"/>
            <w:szCs w:val="24"/>
            <w:u w:val="single"/>
            <w:lang/>
          </w:rPr>
          <w:t>Nouveaux essais sur l'entendement humain</w:t>
        </w:r>
      </w:hyperlink>
      <w:r w:rsidRPr="00A976E9">
        <w:rPr>
          <w:rFonts w:ascii="宋体" w:eastAsia="宋体" w:hAnsi="宋体" w:cs="宋体"/>
          <w:kern w:val="0"/>
          <w:sz w:val="24"/>
          <w:szCs w:val="24"/>
          <w:lang/>
        </w:rPr>
        <w:t xml:space="preserve">; completed in 1704. Remnant, Peter, and Bennett, Jonathan, trans., 1996. </w:t>
      </w:r>
      <w:r w:rsidRPr="00A976E9">
        <w:rPr>
          <w:rFonts w:ascii="宋体" w:eastAsia="宋体" w:hAnsi="宋体" w:cs="宋体"/>
          <w:i/>
          <w:iCs/>
          <w:kern w:val="0"/>
          <w:sz w:val="24"/>
          <w:szCs w:val="24"/>
          <w:lang/>
        </w:rPr>
        <w:t>New Essays on Human Understanding</w:t>
      </w:r>
      <w:r w:rsidRPr="00A976E9">
        <w:rPr>
          <w:rFonts w:ascii="宋体" w:eastAsia="宋体" w:hAnsi="宋体" w:cs="宋体"/>
          <w:kern w:val="0"/>
          <w:sz w:val="24"/>
          <w:szCs w:val="24"/>
          <w:lang/>
        </w:rPr>
        <w:t xml:space="preserve">. Cambridge University Press. Wiener III.6 (part). An </w:t>
      </w:r>
      <w:hyperlink r:id="rId667" w:history="1">
        <w:r w:rsidRPr="00A976E9">
          <w:rPr>
            <w:rFonts w:ascii="宋体" w:eastAsia="宋体" w:hAnsi="宋体" w:cs="宋体"/>
            <w:color w:val="0000FF"/>
            <w:kern w:val="0"/>
            <w:sz w:val="24"/>
            <w:szCs w:val="24"/>
            <w:u w:val="single"/>
            <w:lang/>
          </w:rPr>
          <w:t>online translation</w:t>
        </w:r>
      </w:hyperlink>
      <w:r w:rsidRPr="00A976E9">
        <w:rPr>
          <w:rFonts w:ascii="宋体" w:eastAsia="宋体" w:hAnsi="宋体" w:cs="宋体"/>
          <w:kern w:val="0"/>
          <w:sz w:val="24"/>
          <w:szCs w:val="24"/>
          <w:lang/>
        </w:rPr>
        <w:t xml:space="preserve"> by Jonathan Bennett is available.</w:t>
      </w:r>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t>Collections</w:t>
      </w:r>
    </w:p>
    <w:p w:rsidR="00A976E9" w:rsidRPr="00A976E9" w:rsidRDefault="00A976E9" w:rsidP="00A976E9">
      <w:pPr>
        <w:widowControl/>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Five important collections of English translations are Wiener (1951), Loemker (1969), Ariew and Garber (1989), Woolhouse and Francks (1998), and Strickland (2006). The ongoing critical edition of all of Leibniz's writings is </w:t>
      </w:r>
      <w:r w:rsidRPr="00A976E9">
        <w:rPr>
          <w:rFonts w:ascii="宋体" w:eastAsia="宋体" w:hAnsi="宋体" w:cs="宋体"/>
          <w:i/>
          <w:iCs/>
          <w:kern w:val="0"/>
          <w:sz w:val="24"/>
          <w:szCs w:val="24"/>
          <w:lang/>
        </w:rPr>
        <w:t>Sämtliche Schriften und Briefe</w:t>
      </w:r>
      <w:r w:rsidRPr="00A976E9">
        <w:rPr>
          <w:rFonts w:ascii="宋体" w:eastAsia="宋体" w:hAnsi="宋体" w:cs="宋体"/>
          <w:kern w:val="0"/>
          <w:sz w:val="24"/>
          <w:szCs w:val="24"/>
          <w:lang/>
        </w:rPr>
        <w:t>.</w:t>
      </w:r>
      <w:hyperlink r:id="rId668" w:anchor="cite_note-ce-81" w:history="1">
        <w:r w:rsidRPr="00A976E9">
          <w:rPr>
            <w:rFonts w:ascii="宋体" w:eastAsia="宋体" w:hAnsi="宋体" w:cs="宋体"/>
            <w:color w:val="0000FF"/>
            <w:kern w:val="0"/>
            <w:sz w:val="24"/>
            <w:szCs w:val="24"/>
            <w:u w:val="single"/>
            <w:vertAlign w:val="superscript"/>
            <w:lang/>
          </w:rPr>
          <w:t>[81]</w:t>
        </w:r>
      </w:hyperlink>
    </w:p>
    <w:p w:rsidR="00A976E9" w:rsidRPr="00A976E9" w:rsidRDefault="00A976E9" w:rsidP="00A976E9">
      <w:pPr>
        <w:widowControl/>
        <w:spacing w:before="100" w:beforeAutospacing="1" w:after="100" w:afterAutospacing="1"/>
        <w:jc w:val="left"/>
        <w:outlineLvl w:val="1"/>
        <w:rPr>
          <w:rFonts w:ascii="宋体" w:eastAsia="宋体" w:hAnsi="宋体" w:cs="宋体"/>
          <w:b/>
          <w:bCs/>
          <w:kern w:val="0"/>
          <w:sz w:val="36"/>
          <w:szCs w:val="36"/>
          <w:lang/>
        </w:rPr>
      </w:pPr>
      <w:r w:rsidRPr="00A976E9">
        <w:rPr>
          <w:rFonts w:ascii="宋体" w:eastAsia="宋体" w:hAnsi="宋体" w:cs="宋体"/>
          <w:b/>
          <w:bCs/>
          <w:kern w:val="0"/>
          <w:sz w:val="36"/>
          <w:szCs w:val="36"/>
          <w:lang/>
        </w:rPr>
        <w:t>See also</w:t>
      </w:r>
    </w:p>
    <w:p w:rsidR="00A976E9" w:rsidRPr="00A976E9" w:rsidRDefault="00A976E9" w:rsidP="00A976E9">
      <w:pPr>
        <w:widowControl/>
        <w:numPr>
          <w:ilvl w:val="0"/>
          <w:numId w:val="9"/>
        </w:numPr>
        <w:spacing w:before="100" w:beforeAutospacing="1" w:after="100" w:afterAutospacing="1"/>
        <w:jc w:val="left"/>
        <w:rPr>
          <w:rFonts w:ascii="宋体" w:eastAsia="宋体" w:hAnsi="宋体" w:cs="宋体"/>
          <w:kern w:val="0"/>
          <w:sz w:val="24"/>
          <w:szCs w:val="24"/>
          <w:lang/>
        </w:rPr>
      </w:pPr>
      <w:hyperlink r:id="rId669" w:tooltip="General Leibniz rule" w:history="1">
        <w:r w:rsidRPr="00A976E9">
          <w:rPr>
            <w:rFonts w:ascii="宋体" w:eastAsia="宋体" w:hAnsi="宋体" w:cs="宋体"/>
            <w:color w:val="0000FF"/>
            <w:kern w:val="0"/>
            <w:sz w:val="24"/>
            <w:szCs w:val="24"/>
            <w:u w:val="single"/>
            <w:lang/>
          </w:rPr>
          <w:t>General Leibniz rule</w:t>
        </w:r>
      </w:hyperlink>
    </w:p>
    <w:p w:rsidR="00A976E9" w:rsidRPr="00A976E9" w:rsidRDefault="00A976E9" w:rsidP="00A976E9">
      <w:pPr>
        <w:widowControl/>
        <w:numPr>
          <w:ilvl w:val="0"/>
          <w:numId w:val="9"/>
        </w:numPr>
        <w:spacing w:before="100" w:beforeAutospacing="1" w:after="100" w:afterAutospacing="1"/>
        <w:jc w:val="left"/>
        <w:rPr>
          <w:rFonts w:ascii="宋体" w:eastAsia="宋体" w:hAnsi="宋体" w:cs="宋体"/>
          <w:kern w:val="0"/>
          <w:sz w:val="24"/>
          <w:szCs w:val="24"/>
          <w:lang/>
        </w:rPr>
      </w:pPr>
      <w:hyperlink r:id="rId670" w:tooltip="German inventors and discoverers" w:history="1">
        <w:r w:rsidRPr="00A976E9">
          <w:rPr>
            <w:rFonts w:ascii="宋体" w:eastAsia="宋体" w:hAnsi="宋体" w:cs="宋体"/>
            <w:color w:val="0000FF"/>
            <w:kern w:val="0"/>
            <w:sz w:val="24"/>
            <w:szCs w:val="24"/>
            <w:u w:val="single"/>
            <w:lang/>
          </w:rPr>
          <w:t>German inventors and discoverers</w:t>
        </w:r>
      </w:hyperlink>
    </w:p>
    <w:p w:rsidR="00A976E9" w:rsidRPr="00A976E9" w:rsidRDefault="00A976E9" w:rsidP="00A976E9">
      <w:pPr>
        <w:widowControl/>
        <w:numPr>
          <w:ilvl w:val="0"/>
          <w:numId w:val="9"/>
        </w:numPr>
        <w:spacing w:before="100" w:beforeAutospacing="1" w:after="100" w:afterAutospacing="1"/>
        <w:jc w:val="left"/>
        <w:rPr>
          <w:rFonts w:ascii="宋体" w:eastAsia="宋体" w:hAnsi="宋体" w:cs="宋体"/>
          <w:kern w:val="0"/>
          <w:sz w:val="24"/>
          <w:szCs w:val="24"/>
          <w:lang/>
        </w:rPr>
      </w:pPr>
      <w:hyperlink r:id="rId671" w:tooltip="Gottfried Wilhelm Leibniz Scientific Community" w:history="1">
        <w:r w:rsidRPr="00A976E9">
          <w:rPr>
            <w:rFonts w:ascii="宋体" w:eastAsia="宋体" w:hAnsi="宋体" w:cs="宋体"/>
            <w:color w:val="0000FF"/>
            <w:kern w:val="0"/>
            <w:sz w:val="24"/>
            <w:szCs w:val="24"/>
            <w:u w:val="single"/>
            <w:lang/>
          </w:rPr>
          <w:t>Gottfried Wilhelm Leibniz Scientific Community</w:t>
        </w:r>
      </w:hyperlink>
    </w:p>
    <w:p w:rsidR="00A976E9" w:rsidRPr="00A976E9" w:rsidRDefault="00A976E9" w:rsidP="00A976E9">
      <w:pPr>
        <w:widowControl/>
        <w:numPr>
          <w:ilvl w:val="0"/>
          <w:numId w:val="9"/>
        </w:numPr>
        <w:spacing w:before="100" w:beforeAutospacing="1" w:after="100" w:afterAutospacing="1"/>
        <w:jc w:val="left"/>
        <w:rPr>
          <w:rFonts w:ascii="宋体" w:eastAsia="宋体" w:hAnsi="宋体" w:cs="宋体"/>
          <w:kern w:val="0"/>
          <w:sz w:val="24"/>
          <w:szCs w:val="24"/>
          <w:lang/>
        </w:rPr>
      </w:pPr>
      <w:hyperlink r:id="rId672" w:tooltip="Gottfried Wilhelm Leibniz Universität Hannover" w:history="1">
        <w:r w:rsidRPr="00A976E9">
          <w:rPr>
            <w:rFonts w:ascii="宋体" w:eastAsia="宋体" w:hAnsi="宋体" w:cs="宋体"/>
            <w:color w:val="0000FF"/>
            <w:kern w:val="0"/>
            <w:sz w:val="24"/>
            <w:szCs w:val="24"/>
            <w:u w:val="single"/>
            <w:lang/>
          </w:rPr>
          <w:t>Gottfried Wilhelm Leibniz Universität Hannover</w:t>
        </w:r>
      </w:hyperlink>
    </w:p>
    <w:p w:rsidR="00A976E9" w:rsidRPr="00A976E9" w:rsidRDefault="00A976E9" w:rsidP="00A976E9">
      <w:pPr>
        <w:widowControl/>
        <w:numPr>
          <w:ilvl w:val="0"/>
          <w:numId w:val="9"/>
        </w:numPr>
        <w:spacing w:before="100" w:beforeAutospacing="1" w:after="100" w:afterAutospacing="1"/>
        <w:jc w:val="left"/>
        <w:rPr>
          <w:rFonts w:ascii="宋体" w:eastAsia="宋体" w:hAnsi="宋体" w:cs="宋体"/>
          <w:kern w:val="0"/>
          <w:sz w:val="24"/>
          <w:szCs w:val="24"/>
          <w:lang/>
        </w:rPr>
      </w:pPr>
      <w:hyperlink r:id="rId673" w:tooltip="Leibniz formula for π" w:history="1">
        <w:r w:rsidRPr="00A976E9">
          <w:rPr>
            <w:rFonts w:ascii="宋体" w:eastAsia="宋体" w:hAnsi="宋体" w:cs="宋体"/>
            <w:color w:val="0000FF"/>
            <w:kern w:val="0"/>
            <w:sz w:val="24"/>
            <w:szCs w:val="24"/>
            <w:u w:val="single"/>
            <w:lang/>
          </w:rPr>
          <w:t>Leibniz formula for π</w:t>
        </w:r>
      </w:hyperlink>
    </w:p>
    <w:p w:rsidR="00A976E9" w:rsidRPr="00A976E9" w:rsidRDefault="00A976E9" w:rsidP="00A976E9">
      <w:pPr>
        <w:widowControl/>
        <w:numPr>
          <w:ilvl w:val="0"/>
          <w:numId w:val="9"/>
        </w:numPr>
        <w:spacing w:before="100" w:beforeAutospacing="1" w:after="100" w:afterAutospacing="1"/>
        <w:jc w:val="left"/>
        <w:rPr>
          <w:rFonts w:ascii="宋体" w:eastAsia="宋体" w:hAnsi="宋体" w:cs="宋体"/>
          <w:kern w:val="0"/>
          <w:sz w:val="24"/>
          <w:szCs w:val="24"/>
          <w:lang/>
        </w:rPr>
      </w:pPr>
      <w:hyperlink r:id="rId674" w:tooltip="Leibniz formula for determinants" w:history="1">
        <w:r w:rsidRPr="00A976E9">
          <w:rPr>
            <w:rFonts w:ascii="宋体" w:eastAsia="宋体" w:hAnsi="宋体" w:cs="宋体"/>
            <w:color w:val="0000FF"/>
            <w:kern w:val="0"/>
            <w:sz w:val="24"/>
            <w:szCs w:val="24"/>
            <w:u w:val="single"/>
            <w:lang/>
          </w:rPr>
          <w:t>Leibniz formula for determinants</w:t>
        </w:r>
      </w:hyperlink>
    </w:p>
    <w:p w:rsidR="00A976E9" w:rsidRPr="00A976E9" w:rsidRDefault="00A976E9" w:rsidP="00A976E9">
      <w:pPr>
        <w:widowControl/>
        <w:numPr>
          <w:ilvl w:val="0"/>
          <w:numId w:val="9"/>
        </w:numPr>
        <w:spacing w:before="100" w:beforeAutospacing="1" w:after="100" w:afterAutospacing="1"/>
        <w:jc w:val="left"/>
        <w:rPr>
          <w:rFonts w:ascii="宋体" w:eastAsia="宋体" w:hAnsi="宋体" w:cs="宋体"/>
          <w:kern w:val="0"/>
          <w:sz w:val="24"/>
          <w:szCs w:val="24"/>
          <w:lang/>
        </w:rPr>
      </w:pPr>
      <w:hyperlink r:id="rId675" w:tooltip="Leibniz harmonic triangle" w:history="1">
        <w:r w:rsidRPr="00A976E9">
          <w:rPr>
            <w:rFonts w:ascii="宋体" w:eastAsia="宋体" w:hAnsi="宋体" w:cs="宋体"/>
            <w:color w:val="0000FF"/>
            <w:kern w:val="0"/>
            <w:sz w:val="24"/>
            <w:szCs w:val="24"/>
            <w:u w:val="single"/>
            <w:lang/>
          </w:rPr>
          <w:t>Leibniz harmonic triangle</w:t>
        </w:r>
      </w:hyperlink>
    </w:p>
    <w:p w:rsidR="00A976E9" w:rsidRPr="00A976E9" w:rsidRDefault="00A976E9" w:rsidP="00A976E9">
      <w:pPr>
        <w:widowControl/>
        <w:numPr>
          <w:ilvl w:val="0"/>
          <w:numId w:val="9"/>
        </w:numPr>
        <w:spacing w:before="100" w:beforeAutospacing="1" w:after="100" w:afterAutospacing="1"/>
        <w:jc w:val="left"/>
        <w:rPr>
          <w:rFonts w:ascii="宋体" w:eastAsia="宋体" w:hAnsi="宋体" w:cs="宋体"/>
          <w:kern w:val="0"/>
          <w:sz w:val="24"/>
          <w:szCs w:val="24"/>
          <w:lang/>
        </w:rPr>
      </w:pPr>
      <w:hyperlink r:id="rId676" w:tooltip="Leibniz integral rule" w:history="1">
        <w:r w:rsidRPr="00A976E9">
          <w:rPr>
            <w:rFonts w:ascii="宋体" w:eastAsia="宋体" w:hAnsi="宋体" w:cs="宋体"/>
            <w:color w:val="0000FF"/>
            <w:kern w:val="0"/>
            <w:sz w:val="24"/>
            <w:szCs w:val="24"/>
            <w:u w:val="single"/>
            <w:lang/>
          </w:rPr>
          <w:t>Leibniz integral rule</w:t>
        </w:r>
      </w:hyperlink>
      <w:r w:rsidRPr="00A976E9">
        <w:rPr>
          <w:rFonts w:ascii="宋体" w:eastAsia="宋体" w:hAnsi="宋体" w:cs="宋体"/>
          <w:kern w:val="0"/>
          <w:sz w:val="24"/>
          <w:szCs w:val="24"/>
          <w:lang/>
        </w:rPr>
        <w:t xml:space="preserve"> for differentiation under the integral sign</w:t>
      </w:r>
    </w:p>
    <w:p w:rsidR="00A976E9" w:rsidRPr="00A976E9" w:rsidRDefault="00A976E9" w:rsidP="00A976E9">
      <w:pPr>
        <w:widowControl/>
        <w:numPr>
          <w:ilvl w:val="0"/>
          <w:numId w:val="9"/>
        </w:numPr>
        <w:spacing w:before="100" w:beforeAutospacing="1" w:after="100" w:afterAutospacing="1"/>
        <w:jc w:val="left"/>
        <w:rPr>
          <w:rFonts w:ascii="宋体" w:eastAsia="宋体" w:hAnsi="宋体" w:cs="宋体"/>
          <w:kern w:val="0"/>
          <w:sz w:val="24"/>
          <w:szCs w:val="24"/>
          <w:lang/>
        </w:rPr>
      </w:pPr>
      <w:hyperlink r:id="rId677" w:tooltip="Leibniz test" w:history="1">
        <w:r w:rsidRPr="00A976E9">
          <w:rPr>
            <w:rFonts w:ascii="宋体" w:eastAsia="宋体" w:hAnsi="宋体" w:cs="宋体"/>
            <w:color w:val="0000FF"/>
            <w:kern w:val="0"/>
            <w:sz w:val="24"/>
            <w:szCs w:val="24"/>
            <w:u w:val="single"/>
            <w:lang/>
          </w:rPr>
          <w:t>Leibniz test</w:t>
        </w:r>
      </w:hyperlink>
    </w:p>
    <w:p w:rsidR="00A976E9" w:rsidRPr="00A976E9" w:rsidRDefault="00A976E9" w:rsidP="00A976E9">
      <w:pPr>
        <w:widowControl/>
        <w:numPr>
          <w:ilvl w:val="0"/>
          <w:numId w:val="9"/>
        </w:numPr>
        <w:spacing w:before="100" w:beforeAutospacing="1" w:after="100" w:afterAutospacing="1"/>
        <w:jc w:val="left"/>
        <w:rPr>
          <w:rFonts w:ascii="宋体" w:eastAsia="宋体" w:hAnsi="宋体" w:cs="宋体"/>
          <w:kern w:val="0"/>
          <w:sz w:val="24"/>
          <w:szCs w:val="24"/>
          <w:lang/>
        </w:rPr>
      </w:pPr>
      <w:hyperlink r:id="rId678" w:tooltip="Leibniz's notation" w:history="1">
        <w:r w:rsidRPr="00A976E9">
          <w:rPr>
            <w:rFonts w:ascii="宋体" w:eastAsia="宋体" w:hAnsi="宋体" w:cs="宋体"/>
            <w:color w:val="0000FF"/>
            <w:kern w:val="0"/>
            <w:sz w:val="24"/>
            <w:szCs w:val="24"/>
            <w:u w:val="single"/>
            <w:lang/>
          </w:rPr>
          <w:t>Leibniz's notation</w:t>
        </w:r>
      </w:hyperlink>
    </w:p>
    <w:p w:rsidR="00A976E9" w:rsidRPr="00A976E9" w:rsidRDefault="00A976E9" w:rsidP="00A976E9">
      <w:pPr>
        <w:widowControl/>
        <w:numPr>
          <w:ilvl w:val="0"/>
          <w:numId w:val="9"/>
        </w:numPr>
        <w:spacing w:before="100" w:beforeAutospacing="1" w:after="100" w:afterAutospacing="1"/>
        <w:jc w:val="left"/>
        <w:rPr>
          <w:rFonts w:ascii="宋体" w:eastAsia="宋体" w:hAnsi="宋体" w:cs="宋体"/>
          <w:kern w:val="0"/>
          <w:sz w:val="24"/>
          <w:szCs w:val="24"/>
          <w:lang/>
        </w:rPr>
      </w:pPr>
      <w:hyperlink r:id="rId679" w:tooltip="Leibniz operator" w:history="1">
        <w:r w:rsidRPr="00A976E9">
          <w:rPr>
            <w:rFonts w:ascii="宋体" w:eastAsia="宋体" w:hAnsi="宋体" w:cs="宋体"/>
            <w:color w:val="0000FF"/>
            <w:kern w:val="0"/>
            <w:sz w:val="24"/>
            <w:szCs w:val="24"/>
            <w:u w:val="single"/>
            <w:lang/>
          </w:rPr>
          <w:t>Leibniz operator</w:t>
        </w:r>
      </w:hyperlink>
    </w:p>
    <w:p w:rsidR="00A976E9" w:rsidRPr="00A976E9" w:rsidRDefault="00A976E9" w:rsidP="00A976E9">
      <w:pPr>
        <w:widowControl/>
        <w:numPr>
          <w:ilvl w:val="0"/>
          <w:numId w:val="9"/>
        </w:numPr>
        <w:spacing w:before="100" w:beforeAutospacing="1" w:after="100" w:afterAutospacing="1"/>
        <w:jc w:val="left"/>
        <w:rPr>
          <w:rFonts w:ascii="宋体" w:eastAsia="宋体" w:hAnsi="宋体" w:cs="宋体"/>
          <w:kern w:val="0"/>
          <w:sz w:val="24"/>
          <w:szCs w:val="24"/>
          <w:lang/>
        </w:rPr>
      </w:pPr>
      <w:hyperlink r:id="rId680" w:tooltip="Leibniz–Clarke correspondence" w:history="1">
        <w:r w:rsidRPr="00A976E9">
          <w:rPr>
            <w:rFonts w:ascii="宋体" w:eastAsia="宋体" w:hAnsi="宋体" w:cs="宋体"/>
            <w:color w:val="0000FF"/>
            <w:kern w:val="0"/>
            <w:sz w:val="24"/>
            <w:szCs w:val="24"/>
            <w:u w:val="single"/>
            <w:lang/>
          </w:rPr>
          <w:t>Leibniz–Clarke correspondence</w:t>
        </w:r>
      </w:hyperlink>
    </w:p>
    <w:p w:rsidR="00A976E9" w:rsidRPr="00A976E9" w:rsidRDefault="00A976E9" w:rsidP="00A976E9">
      <w:pPr>
        <w:widowControl/>
        <w:numPr>
          <w:ilvl w:val="0"/>
          <w:numId w:val="9"/>
        </w:numPr>
        <w:spacing w:before="100" w:beforeAutospacing="1" w:after="100" w:afterAutospacing="1"/>
        <w:jc w:val="left"/>
        <w:rPr>
          <w:rFonts w:ascii="宋体" w:eastAsia="宋体" w:hAnsi="宋体" w:cs="宋体"/>
          <w:kern w:val="0"/>
          <w:sz w:val="24"/>
          <w:szCs w:val="24"/>
          <w:lang/>
        </w:rPr>
      </w:pPr>
      <w:hyperlink r:id="rId681" w:tooltip="Newton v. Leibniz calculus controversy" w:history="1">
        <w:r w:rsidRPr="00A976E9">
          <w:rPr>
            <w:rFonts w:ascii="宋体" w:eastAsia="宋体" w:hAnsi="宋体" w:cs="宋体"/>
            <w:color w:val="0000FF"/>
            <w:kern w:val="0"/>
            <w:sz w:val="24"/>
            <w:szCs w:val="24"/>
            <w:u w:val="single"/>
            <w:lang/>
          </w:rPr>
          <w:t>Newton v. Leibniz calculus controversy</w:t>
        </w:r>
      </w:hyperlink>
    </w:p>
    <w:p w:rsidR="00A976E9" w:rsidRPr="00A976E9" w:rsidRDefault="00A976E9" w:rsidP="00A976E9">
      <w:pPr>
        <w:widowControl/>
        <w:numPr>
          <w:ilvl w:val="0"/>
          <w:numId w:val="9"/>
        </w:numPr>
        <w:spacing w:before="100" w:beforeAutospacing="1" w:after="100" w:afterAutospacing="1"/>
        <w:jc w:val="left"/>
        <w:rPr>
          <w:rFonts w:ascii="宋体" w:eastAsia="宋体" w:hAnsi="宋体" w:cs="宋体"/>
          <w:kern w:val="0"/>
          <w:sz w:val="24"/>
          <w:szCs w:val="24"/>
          <w:lang/>
        </w:rPr>
      </w:pPr>
      <w:hyperlink r:id="rId682" w:tooltip="Scientific Revolution" w:history="1">
        <w:r w:rsidRPr="00A976E9">
          <w:rPr>
            <w:rFonts w:ascii="宋体" w:eastAsia="宋体" w:hAnsi="宋体" w:cs="宋体"/>
            <w:color w:val="0000FF"/>
            <w:kern w:val="0"/>
            <w:sz w:val="24"/>
            <w:szCs w:val="24"/>
            <w:u w:val="single"/>
            <w:lang/>
          </w:rPr>
          <w:t>Scientific Revolution</w:t>
        </w:r>
      </w:hyperlink>
    </w:p>
    <w:p w:rsidR="00A976E9" w:rsidRPr="00A976E9" w:rsidRDefault="00A976E9" w:rsidP="00A976E9">
      <w:pPr>
        <w:widowControl/>
        <w:numPr>
          <w:ilvl w:val="0"/>
          <w:numId w:val="9"/>
        </w:numPr>
        <w:spacing w:before="100" w:beforeAutospacing="1" w:after="100" w:afterAutospacing="1"/>
        <w:jc w:val="left"/>
        <w:rPr>
          <w:rFonts w:ascii="宋体" w:eastAsia="宋体" w:hAnsi="宋体" w:cs="宋体"/>
          <w:kern w:val="0"/>
          <w:sz w:val="24"/>
          <w:szCs w:val="24"/>
          <w:lang/>
        </w:rPr>
      </w:pPr>
      <w:hyperlink r:id="rId683" w:tooltip="Stepped Reckoner" w:history="1">
        <w:r w:rsidRPr="00A976E9">
          <w:rPr>
            <w:rFonts w:ascii="宋体" w:eastAsia="宋体" w:hAnsi="宋体" w:cs="宋体"/>
            <w:color w:val="0000FF"/>
            <w:kern w:val="0"/>
            <w:sz w:val="24"/>
            <w:szCs w:val="24"/>
            <w:u w:val="single"/>
            <w:lang/>
          </w:rPr>
          <w:t>Stepped Reckoner</w:t>
        </w:r>
      </w:hyperlink>
      <w:r w:rsidRPr="00A976E9">
        <w:rPr>
          <w:rFonts w:ascii="宋体" w:eastAsia="宋体" w:hAnsi="宋体" w:cs="宋体"/>
          <w:kern w:val="0"/>
          <w:sz w:val="24"/>
          <w:szCs w:val="24"/>
          <w:lang/>
        </w:rPr>
        <w:t xml:space="preserve"> – A mechanical calculator</w:t>
      </w:r>
    </w:p>
    <w:p w:rsidR="00A976E9" w:rsidRPr="00A976E9" w:rsidRDefault="00A976E9" w:rsidP="00A976E9">
      <w:pPr>
        <w:widowControl/>
        <w:spacing w:before="100" w:beforeAutospacing="1" w:after="100" w:afterAutospacing="1"/>
        <w:jc w:val="left"/>
        <w:outlineLvl w:val="1"/>
        <w:rPr>
          <w:rFonts w:ascii="宋体" w:eastAsia="宋体" w:hAnsi="宋体" w:cs="宋体"/>
          <w:b/>
          <w:bCs/>
          <w:kern w:val="0"/>
          <w:sz w:val="36"/>
          <w:szCs w:val="36"/>
          <w:lang/>
        </w:rPr>
      </w:pPr>
      <w:r w:rsidRPr="00A976E9">
        <w:rPr>
          <w:rFonts w:ascii="宋体" w:eastAsia="宋体" w:hAnsi="宋体" w:cs="宋体"/>
          <w:b/>
          <w:bCs/>
          <w:kern w:val="0"/>
          <w:sz w:val="36"/>
          <w:szCs w:val="36"/>
          <w:lang/>
        </w:rPr>
        <w:t>Notes</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684" w:anchor="cite_ref-1"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hyperlink r:id="rId685" w:tooltip="Franz Serafin Exner (philosopher) (page does not exist)" w:history="1">
        <w:r w:rsidRPr="00A976E9">
          <w:rPr>
            <w:rFonts w:ascii="宋体" w:eastAsia="宋体" w:hAnsi="宋体" w:cs="宋体"/>
            <w:color w:val="0000FF"/>
            <w:kern w:val="0"/>
            <w:sz w:val="20"/>
            <w:u w:val="single"/>
            <w:lang/>
          </w:rPr>
          <w:t>Franz Exner</w:t>
        </w:r>
      </w:hyperlink>
      <w:r w:rsidRPr="00A976E9">
        <w:rPr>
          <w:rFonts w:ascii="宋体" w:eastAsia="宋体" w:hAnsi="宋体" w:cs="宋体"/>
          <w:kern w:val="0"/>
          <w:sz w:val="20"/>
          <w:lang/>
        </w:rPr>
        <w:t>, "</w:t>
      </w:r>
      <w:r w:rsidRPr="00A976E9">
        <w:rPr>
          <w:rFonts w:ascii="宋体" w:eastAsia="宋体" w:hAnsi="宋体" w:cs="宋体"/>
          <w:i/>
          <w:iCs/>
          <w:kern w:val="0"/>
          <w:sz w:val="20"/>
          <w:lang/>
        </w:rPr>
        <w:t>Über Leibnitz'ens Universal-Wissenschaft</w:t>
      </w:r>
      <w:r w:rsidRPr="00A976E9">
        <w:rPr>
          <w:rFonts w:ascii="宋体" w:eastAsia="宋体" w:hAnsi="宋体" w:cs="宋体"/>
          <w:kern w:val="0"/>
          <w:sz w:val="20"/>
          <w:lang/>
        </w:rPr>
        <w:t xml:space="preserve">", 1843; </w:t>
      </w:r>
      <w:hyperlink r:id="rId686" w:history="1">
        <w:r w:rsidRPr="00A976E9">
          <w:rPr>
            <w:rFonts w:ascii="宋体" w:eastAsia="宋体" w:hAnsi="宋体" w:cs="宋体"/>
            <w:color w:val="0000FF"/>
            <w:kern w:val="0"/>
            <w:sz w:val="20"/>
            <w:u w:val="single"/>
            <w:lang/>
          </w:rPr>
          <w:t>"Universalwissenschaft"</w:t>
        </w:r>
      </w:hyperlink>
      <w:r w:rsidRPr="00A976E9">
        <w:rPr>
          <w:rFonts w:ascii="宋体" w:eastAsia="宋体" w:hAnsi="宋体" w:cs="宋体"/>
          <w:kern w:val="0"/>
          <w:sz w:val="20"/>
          <w:lang/>
        </w:rPr>
        <w:t xml:space="preserve"> in the </w:t>
      </w:r>
      <w:hyperlink r:id="rId687" w:tooltip="Meyers Konversations-Lexikon" w:history="1">
        <w:r w:rsidRPr="00A976E9">
          <w:rPr>
            <w:rFonts w:ascii="宋体" w:eastAsia="宋体" w:hAnsi="宋体" w:cs="宋体"/>
            <w:color w:val="0000FF"/>
            <w:kern w:val="0"/>
            <w:sz w:val="20"/>
            <w:u w:val="single"/>
            <w:lang/>
          </w:rPr>
          <w:t>Meyers Großes Konversations-Lexikon</w:t>
        </w:r>
      </w:hyperlink>
      <w:r w:rsidRPr="00A976E9">
        <w:rPr>
          <w:rFonts w:ascii="宋体" w:eastAsia="宋体" w:hAnsi="宋体" w:cs="宋体"/>
          <w:kern w:val="0"/>
          <w:sz w:val="20"/>
          <w:lang/>
        </w:rPr>
        <w:t xml:space="preserve">; Stanley Burris, </w:t>
      </w:r>
      <w:hyperlink r:id="rId688" w:history="1">
        <w:r w:rsidRPr="00A976E9">
          <w:rPr>
            <w:rFonts w:ascii="宋体" w:eastAsia="宋体" w:hAnsi="宋体" w:cs="宋体"/>
            <w:color w:val="0000FF"/>
            <w:kern w:val="0"/>
            <w:sz w:val="20"/>
            <w:u w:val="single"/>
            <w:lang/>
          </w:rPr>
          <w:t>"Leibniz's Influence on 19th Century Logic"</w:t>
        </w:r>
      </w:hyperlink>
      <w:r w:rsidRPr="00A976E9">
        <w:rPr>
          <w:rFonts w:ascii="宋体" w:eastAsia="宋体" w:hAnsi="宋体" w:cs="宋体"/>
          <w:kern w:val="0"/>
          <w:sz w:val="20"/>
          <w:lang/>
        </w:rPr>
        <w:t xml:space="preserve">, </w:t>
      </w:r>
      <w:hyperlink r:id="rId689" w:tooltip="Stanford Encyclopedia of Philosophy" w:history="1">
        <w:r w:rsidRPr="00A976E9">
          <w:rPr>
            <w:rFonts w:ascii="宋体" w:eastAsia="宋体" w:hAnsi="宋体" w:cs="宋体"/>
            <w:color w:val="0000FF"/>
            <w:kern w:val="0"/>
            <w:sz w:val="20"/>
            <w:u w:val="single"/>
            <w:lang/>
          </w:rPr>
          <w:t>Stanford Encyclopedia of Philosophy</w:t>
        </w:r>
      </w:hyperlink>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690" w:anchor="cite_ref-Philosophy.2C_Vol_1958_2-0"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i/>
          <w:iCs/>
          <w:kern w:val="0"/>
          <w:sz w:val="20"/>
          <w:lang/>
        </w:rPr>
        <w:t>The History of Philosophy, Vol. IV: Modern Philosophy: From Descartes to Leibniz</w:t>
      </w:r>
      <w:r w:rsidRPr="00A976E9">
        <w:rPr>
          <w:rFonts w:ascii="宋体" w:eastAsia="宋体" w:hAnsi="宋体" w:cs="宋体"/>
          <w:kern w:val="0"/>
          <w:sz w:val="20"/>
          <w:lang/>
        </w:rPr>
        <w:t xml:space="preserve"> by </w:t>
      </w:r>
      <w:hyperlink r:id="rId691" w:tooltip="Frederick Copleston" w:history="1">
        <w:r w:rsidRPr="00A976E9">
          <w:rPr>
            <w:rFonts w:ascii="宋体" w:eastAsia="宋体" w:hAnsi="宋体" w:cs="宋体"/>
            <w:color w:val="0000FF"/>
            <w:kern w:val="0"/>
            <w:sz w:val="20"/>
            <w:u w:val="single"/>
            <w:lang/>
          </w:rPr>
          <w:t>Frederick C. Copleston</w:t>
        </w:r>
      </w:hyperlink>
      <w:r w:rsidRPr="00A976E9">
        <w:rPr>
          <w:rFonts w:ascii="宋体" w:eastAsia="宋体" w:hAnsi="宋体" w:cs="宋体"/>
          <w:kern w:val="0"/>
          <w:sz w:val="20"/>
          <w:lang/>
        </w:rPr>
        <w:t xml:space="preserve"> (1958)</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692" w:anchor="cite_ref-3"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"It is in Leibniz that Tarde finds the main conditions for the metaphysics of possession.He sees in Monadology (1714) the beginning of a movement of dissolution of classicalontology (notably the identity of “being” and “simplicity”), which would, in a still implicitand unthinking form, find its most obvious confirmation in today’s science.</w:t>
      </w:r>
      <w:hyperlink r:id="rId693" w:history="1">
        <w:r w:rsidRPr="00A976E9">
          <w:rPr>
            <w:rFonts w:ascii="宋体" w:eastAsia="宋体" w:hAnsi="宋体" w:cs="宋体"/>
            <w:color w:val="0000FF"/>
            <w:kern w:val="0"/>
            <w:sz w:val="20"/>
            <w:u w:val="single"/>
            <w:lang/>
          </w:rPr>
          <w:t>The Dynamics of Possession: An Introduction to The Sociology of Gabriel Tarde" by Didier Debaise</w:t>
        </w:r>
      </w:hyperlink>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694" w:anchor="cite_ref-4"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 xml:space="preserve">Max Mangold (ed.), ed. (2005) (in German). </w:t>
      </w:r>
      <w:r w:rsidRPr="00A976E9">
        <w:rPr>
          <w:rFonts w:ascii="宋体" w:eastAsia="宋体" w:hAnsi="宋体" w:cs="宋体"/>
          <w:i/>
          <w:iCs/>
          <w:kern w:val="0"/>
          <w:sz w:val="20"/>
          <w:lang/>
        </w:rPr>
        <w:t>Duden-Aussprachewörterbuch (Duden Pronunciation Dictionary)</w:t>
      </w:r>
      <w:r w:rsidRPr="00A976E9">
        <w:rPr>
          <w:rFonts w:ascii="宋体" w:eastAsia="宋体" w:hAnsi="宋体" w:cs="宋体"/>
          <w:kern w:val="0"/>
          <w:sz w:val="20"/>
          <w:lang/>
        </w:rPr>
        <w:t xml:space="preserve"> (7th ed.). Mannheim: Bibliographisches Institut GmbH. </w:t>
      </w:r>
      <w:hyperlink r:id="rId695" w:tooltip="International Standard Book Number" w:history="1">
        <w:r w:rsidRPr="00A976E9">
          <w:rPr>
            <w:rFonts w:ascii="宋体" w:eastAsia="宋体" w:hAnsi="宋体" w:cs="宋体"/>
            <w:color w:val="0000FF"/>
            <w:kern w:val="0"/>
            <w:sz w:val="20"/>
            <w:u w:val="single"/>
            <w:lang/>
          </w:rPr>
          <w:t>ISBN</w:t>
        </w:r>
      </w:hyperlink>
      <w:r w:rsidRPr="00A976E9">
        <w:rPr>
          <w:rFonts w:ascii="宋体" w:eastAsia="宋体" w:hAnsi="宋体" w:cs="宋体"/>
          <w:kern w:val="0"/>
          <w:sz w:val="20"/>
          <w:lang/>
        </w:rPr>
        <w:t> </w:t>
      </w:r>
      <w:hyperlink r:id="rId696" w:tooltip="Special:BookSources/978-3-411-04066-7" w:history="1">
        <w:r w:rsidRPr="00A976E9">
          <w:rPr>
            <w:rFonts w:ascii="宋体" w:eastAsia="宋体" w:hAnsi="宋体" w:cs="宋体"/>
            <w:color w:val="0000FF"/>
            <w:kern w:val="0"/>
            <w:sz w:val="20"/>
            <w:u w:val="single"/>
            <w:lang/>
          </w:rPr>
          <w:t>978-3-411-04066-7</w:t>
        </w:r>
      </w:hyperlink>
      <w:r w:rsidRPr="00A976E9">
        <w:rPr>
          <w:rFonts w:ascii="宋体" w:eastAsia="宋体" w:hAnsi="宋体" w:cs="宋体"/>
          <w:kern w:val="0"/>
          <w:sz w:val="20"/>
          <w:lang/>
        </w:rPr>
        <w:t>.</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697" w:anchor="cite_ref-5"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 xml:space="preserve">Eva-Maria Krech et al. (ed.), ed. (2010) (in German). </w:t>
      </w:r>
      <w:r w:rsidRPr="00A976E9">
        <w:rPr>
          <w:rFonts w:ascii="宋体" w:eastAsia="宋体" w:hAnsi="宋体" w:cs="宋体"/>
          <w:i/>
          <w:iCs/>
          <w:kern w:val="0"/>
          <w:sz w:val="20"/>
          <w:lang/>
        </w:rPr>
        <w:t>Deutsches Aussprachewörterbuch (German Pronunciation Dictionary)</w:t>
      </w:r>
      <w:r w:rsidRPr="00A976E9">
        <w:rPr>
          <w:rFonts w:ascii="宋体" w:eastAsia="宋体" w:hAnsi="宋体" w:cs="宋体"/>
          <w:kern w:val="0"/>
          <w:sz w:val="20"/>
          <w:lang/>
        </w:rPr>
        <w:t xml:space="preserve"> (1st ed.). Berlin: Walter de Gruyter GmbH &amp; Co. KG. </w:t>
      </w:r>
      <w:hyperlink r:id="rId698" w:tooltip="International Standard Book Number" w:history="1">
        <w:r w:rsidRPr="00A976E9">
          <w:rPr>
            <w:rFonts w:ascii="宋体" w:eastAsia="宋体" w:hAnsi="宋体" w:cs="宋体"/>
            <w:color w:val="0000FF"/>
            <w:kern w:val="0"/>
            <w:sz w:val="20"/>
            <w:u w:val="single"/>
            <w:lang/>
          </w:rPr>
          <w:t>ISBN</w:t>
        </w:r>
      </w:hyperlink>
      <w:r w:rsidRPr="00A976E9">
        <w:rPr>
          <w:rFonts w:ascii="宋体" w:eastAsia="宋体" w:hAnsi="宋体" w:cs="宋体"/>
          <w:kern w:val="0"/>
          <w:sz w:val="20"/>
          <w:lang/>
        </w:rPr>
        <w:t> </w:t>
      </w:r>
      <w:hyperlink r:id="rId699" w:tooltip="Special:BookSources/978-3-11-018203-3" w:history="1">
        <w:r w:rsidRPr="00A976E9">
          <w:rPr>
            <w:rFonts w:ascii="宋体" w:eastAsia="宋体" w:hAnsi="宋体" w:cs="宋体"/>
            <w:color w:val="0000FF"/>
            <w:kern w:val="0"/>
            <w:sz w:val="20"/>
            <w:u w:val="single"/>
            <w:lang/>
          </w:rPr>
          <w:t>978-3-11-018203-3</w:t>
        </w:r>
      </w:hyperlink>
      <w:r w:rsidRPr="00A976E9">
        <w:rPr>
          <w:rFonts w:ascii="宋体" w:eastAsia="宋体" w:hAnsi="宋体" w:cs="宋体"/>
          <w:kern w:val="0"/>
          <w:sz w:val="20"/>
          <w:lang/>
        </w:rPr>
        <w:t>.</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00" w:anchor="cite_ref-6"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hyperlink r:id="rId701" w:anchor="SMITH" w:history="1">
        <w:r w:rsidRPr="00A976E9">
          <w:rPr>
            <w:rFonts w:ascii="宋体" w:eastAsia="宋体" w:hAnsi="宋体" w:cs="宋体"/>
            <w:color w:val="0000FF"/>
            <w:kern w:val="0"/>
            <w:sz w:val="20"/>
            <w:u w:val="single"/>
            <w:lang/>
          </w:rPr>
          <w:t>David Smith</w:t>
        </w:r>
      </w:hyperlink>
      <w:r w:rsidRPr="00A976E9">
        <w:rPr>
          <w:rFonts w:ascii="宋体" w:eastAsia="宋体" w:hAnsi="宋体" w:cs="宋体"/>
          <w:kern w:val="0"/>
          <w:sz w:val="20"/>
          <w:lang/>
        </w:rPr>
        <w:t>, p.173-181 (1929)</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02" w:anchor="cite_ref-7"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Roughly 40%, 30%, and 15%, respectively.</w:t>
      </w:r>
      <w:hyperlink r:id="rId703" w:history="1">
        <w:r w:rsidRPr="00A976E9">
          <w:rPr>
            <w:rFonts w:ascii="宋体" w:eastAsia="宋体" w:hAnsi="宋体" w:cs="宋体"/>
            <w:color w:val="0000FF"/>
            <w:kern w:val="0"/>
            <w:sz w:val="20"/>
            <w:u w:val="single"/>
            <w:lang/>
          </w:rPr>
          <w:t>www.gwlb.de</w:t>
        </w:r>
      </w:hyperlink>
      <w:r w:rsidRPr="00A976E9">
        <w:rPr>
          <w:rFonts w:ascii="宋体" w:eastAsia="宋体" w:hAnsi="宋体" w:cs="宋体"/>
          <w:kern w:val="0"/>
          <w:sz w:val="20"/>
          <w:lang/>
        </w:rPr>
        <w:t xml:space="preserve">. </w:t>
      </w:r>
      <w:r w:rsidRPr="00A976E9">
        <w:rPr>
          <w:rFonts w:ascii="宋体" w:eastAsia="宋体" w:hAnsi="宋体" w:cs="宋体"/>
          <w:i/>
          <w:iCs/>
          <w:kern w:val="0"/>
          <w:sz w:val="20"/>
          <w:lang/>
        </w:rPr>
        <w:t>Leibniz-Nachlass</w:t>
      </w:r>
      <w:r w:rsidRPr="00A976E9">
        <w:rPr>
          <w:rFonts w:ascii="宋体" w:eastAsia="宋体" w:hAnsi="宋体" w:cs="宋体"/>
          <w:kern w:val="0"/>
          <w:sz w:val="20"/>
          <w:lang/>
        </w:rPr>
        <w:t xml:space="preserve"> (i.e. Legacy of Leibniz), </w:t>
      </w:r>
      <w:r w:rsidRPr="00A976E9">
        <w:rPr>
          <w:rFonts w:ascii="宋体" w:eastAsia="宋体" w:hAnsi="宋体" w:cs="宋体"/>
          <w:i/>
          <w:iCs/>
          <w:kern w:val="0"/>
          <w:sz w:val="20"/>
          <w:lang/>
        </w:rPr>
        <w:t>Gottfried Wilhelm Leibniz Bibliothek</w:t>
      </w:r>
      <w:r w:rsidRPr="00A976E9">
        <w:rPr>
          <w:rFonts w:ascii="宋体" w:eastAsia="宋体" w:hAnsi="宋体" w:cs="宋体"/>
          <w:kern w:val="0"/>
          <w:sz w:val="20"/>
          <w:lang/>
        </w:rPr>
        <w:t xml:space="preserve"> (one of the three Official Libraries of the German state </w:t>
      </w:r>
      <w:hyperlink r:id="rId704" w:tooltip="Lower Saxony" w:history="1">
        <w:r w:rsidRPr="00A976E9">
          <w:rPr>
            <w:rFonts w:ascii="宋体" w:eastAsia="宋体" w:hAnsi="宋体" w:cs="宋体"/>
            <w:color w:val="0000FF"/>
            <w:kern w:val="0"/>
            <w:sz w:val="20"/>
            <w:u w:val="single"/>
            <w:lang/>
          </w:rPr>
          <w:t>Lower Saxony</w:t>
        </w:r>
      </w:hyperlink>
      <w:r w:rsidRPr="00A976E9">
        <w:rPr>
          <w:rFonts w:ascii="宋体" w:eastAsia="宋体" w:hAnsi="宋体" w:cs="宋体"/>
          <w:kern w:val="0"/>
          <w:sz w:val="20"/>
          <w:lang/>
        </w:rPr>
        <w:t>).</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05" w:anchor="cite_ref-8"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 xml:space="preserve">Baird, Forrest E.; Walter Kaufmann (2008). </w:t>
      </w:r>
      <w:r w:rsidRPr="00A976E9">
        <w:rPr>
          <w:rFonts w:ascii="宋体" w:eastAsia="宋体" w:hAnsi="宋体" w:cs="宋体"/>
          <w:i/>
          <w:iCs/>
          <w:kern w:val="0"/>
          <w:sz w:val="20"/>
          <w:lang/>
        </w:rPr>
        <w:t>From Plato to Derrida</w:t>
      </w:r>
      <w:r w:rsidRPr="00A976E9">
        <w:rPr>
          <w:rFonts w:ascii="宋体" w:eastAsia="宋体" w:hAnsi="宋体" w:cs="宋体"/>
          <w:kern w:val="0"/>
          <w:sz w:val="20"/>
          <w:lang/>
        </w:rPr>
        <w:t xml:space="preserve">. Upper Saddle River, New Jersey: Pearson Prentice Hall. </w:t>
      </w:r>
      <w:hyperlink r:id="rId706" w:tooltip="International Standard Book Number" w:history="1">
        <w:r w:rsidRPr="00A976E9">
          <w:rPr>
            <w:rFonts w:ascii="宋体" w:eastAsia="宋体" w:hAnsi="宋体" w:cs="宋体"/>
            <w:color w:val="0000FF"/>
            <w:kern w:val="0"/>
            <w:sz w:val="20"/>
            <w:u w:val="single"/>
            <w:lang/>
          </w:rPr>
          <w:t>ISBN</w:t>
        </w:r>
      </w:hyperlink>
      <w:r w:rsidRPr="00A976E9">
        <w:rPr>
          <w:rFonts w:ascii="宋体" w:eastAsia="宋体" w:hAnsi="宋体" w:cs="宋体"/>
          <w:kern w:val="0"/>
          <w:sz w:val="20"/>
          <w:lang/>
        </w:rPr>
        <w:t> </w:t>
      </w:r>
      <w:hyperlink r:id="rId707" w:tooltip="Special:BookSources/0-13-158591-6" w:history="1">
        <w:r w:rsidRPr="00A976E9">
          <w:rPr>
            <w:rFonts w:ascii="宋体" w:eastAsia="宋体" w:hAnsi="宋体" w:cs="宋体"/>
            <w:color w:val="0000FF"/>
            <w:kern w:val="0"/>
            <w:sz w:val="20"/>
            <w:u w:val="single"/>
            <w:lang/>
          </w:rPr>
          <w:t>0-13-158591-6</w:t>
        </w:r>
      </w:hyperlink>
      <w:r w:rsidRPr="00A976E9">
        <w:rPr>
          <w:rFonts w:ascii="宋体" w:eastAsia="宋体" w:hAnsi="宋体" w:cs="宋体"/>
          <w:kern w:val="0"/>
          <w:sz w:val="20"/>
          <w:lang/>
        </w:rPr>
        <w:t>.</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08" w:anchor="cite_ref-9"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hyperlink r:id="rId709" w:history="1">
        <w:r w:rsidRPr="00A976E9">
          <w:rPr>
            <w:rFonts w:ascii="宋体" w:eastAsia="宋体" w:hAnsi="宋体" w:cs="宋体"/>
            <w:color w:val="0000FF"/>
            <w:kern w:val="0"/>
            <w:sz w:val="20"/>
            <w:u w:val="single"/>
            <w:lang/>
          </w:rPr>
          <w:t>Leibnitiana</w:t>
        </w:r>
      </w:hyperlink>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10" w:anchor="cite_ref-10"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hyperlink r:id="rId711" w:tooltip="Johann Amos Comenius" w:history="1">
        <w:r w:rsidRPr="00A976E9">
          <w:rPr>
            <w:rFonts w:ascii="宋体" w:eastAsia="宋体" w:hAnsi="宋体" w:cs="宋体"/>
            <w:color w:val="0000FF"/>
            <w:kern w:val="0"/>
            <w:sz w:val="20"/>
            <w:u w:val="single"/>
            <w:lang/>
          </w:rPr>
          <w:t>Johann Amos Comenius</w:t>
        </w:r>
      </w:hyperlink>
      <w:r w:rsidRPr="00A976E9">
        <w:rPr>
          <w:rFonts w:ascii="宋体" w:eastAsia="宋体" w:hAnsi="宋体" w:cs="宋体"/>
          <w:kern w:val="0"/>
          <w:sz w:val="20"/>
          <w:lang/>
        </w:rPr>
        <w:t xml:space="preserve">, </w:t>
      </w:r>
      <w:r w:rsidRPr="00A976E9">
        <w:rPr>
          <w:rFonts w:ascii="宋体" w:eastAsia="宋体" w:hAnsi="宋体" w:cs="宋体"/>
          <w:i/>
          <w:iCs/>
          <w:kern w:val="0"/>
          <w:sz w:val="20"/>
          <w:lang/>
        </w:rPr>
        <w:t>Comenius in England</w:t>
      </w:r>
      <w:r w:rsidRPr="00A976E9">
        <w:rPr>
          <w:rFonts w:ascii="宋体" w:eastAsia="宋体" w:hAnsi="宋体" w:cs="宋体"/>
          <w:kern w:val="0"/>
          <w:sz w:val="20"/>
          <w:lang/>
        </w:rPr>
        <w:t>, Oxford University Press, 1932, p. 6</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12" w:anchor="cite_ref-11"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Mackie (1845), 21</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13" w:anchor="cite_ref-12"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Mackie (1845), 22</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14" w:anchor="cite_ref-13"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Mackie (1845), 26</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15" w:anchor="cite_ref-14"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 xml:space="preserve">Jolley, Nicholas (1995). </w:t>
      </w:r>
      <w:r w:rsidRPr="00A976E9">
        <w:rPr>
          <w:rFonts w:ascii="宋体" w:eastAsia="宋体" w:hAnsi="宋体" w:cs="宋体"/>
          <w:i/>
          <w:iCs/>
          <w:kern w:val="0"/>
          <w:sz w:val="20"/>
          <w:lang/>
        </w:rPr>
        <w:t>The Cambridge Companion to Leibniz</w:t>
      </w:r>
      <w:r w:rsidRPr="00A976E9">
        <w:rPr>
          <w:rFonts w:ascii="宋体" w:eastAsia="宋体" w:hAnsi="宋体" w:cs="宋体"/>
          <w:kern w:val="0"/>
          <w:sz w:val="20"/>
          <w:lang/>
        </w:rPr>
        <w:t>. Cambridge University Press.:20</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16" w:anchor="cite_ref-15"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Mackie (1845), 38</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17" w:anchor="cite_ref-16"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Mackie (1845), 39</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18" w:anchor="cite_ref-17"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Mackie (1845), 40</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19" w:anchor="cite_ref-18"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Aiton 1985: 312</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20" w:anchor="cite_ref-19"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Mackie (1845), 41-42</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21" w:anchor="cite_ref-20"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Mackie (1845), 43</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22" w:anchor="cite_ref-21"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Mackie (1845), 44-45</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23" w:anchor="cite_ref-22"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Mackie (1845), 58-61</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24" w:anchor="cite_ref-23"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Mackie (1845), 69-70</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25" w:anchor="cite_ref-24"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Mackie (1845), 73-74</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26" w:anchor="cite_ref-25"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On the encounter between Newton and Leibniz and a review of the evidence, see Alfred Rupert Hall, Philosophers at War: The Quarrel Between Newton and Leibniz (Cambridge, 2002), pp. 44–69.</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27" w:anchor="cite_ref-26"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Mackie (1845), 117-118</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28" w:anchor="cite_ref-27"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 xml:space="preserve">For a recent study of Leibniz's correspondence with Sophia Charlotte, see </w:t>
      </w:r>
      <w:hyperlink r:id="rId729" w:history="1">
        <w:r w:rsidRPr="00A976E9">
          <w:rPr>
            <w:rFonts w:ascii="宋体" w:eastAsia="宋体" w:hAnsi="宋体" w:cs="宋体"/>
            <w:color w:val="0000FF"/>
            <w:kern w:val="0"/>
            <w:sz w:val="20"/>
            <w:u w:val="single"/>
            <w:lang/>
          </w:rPr>
          <w:t>MacDonald Ross</w:t>
        </w:r>
      </w:hyperlink>
      <w:r w:rsidRPr="00A976E9">
        <w:rPr>
          <w:rFonts w:ascii="宋体" w:eastAsia="宋体" w:hAnsi="宋体" w:cs="宋体"/>
          <w:kern w:val="0"/>
          <w:sz w:val="20"/>
          <w:lang/>
        </w:rPr>
        <w:t xml:space="preserve"> (1998).</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30" w:anchor="cite_ref-28"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Mackie (1845), 109</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31" w:anchor="cite_ref-29"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 xml:space="preserve">See Wiener IV.6 and Loemker § 40. Also see a curious passage titled "Leibniz's Philosophical Dream," first published by Bodemann in 1895 and translated on p. 253 of Morris, Mary, ed. and trans., 1934. </w:t>
      </w:r>
      <w:r w:rsidRPr="00A976E9">
        <w:rPr>
          <w:rFonts w:ascii="宋体" w:eastAsia="宋体" w:hAnsi="宋体" w:cs="宋体"/>
          <w:i/>
          <w:iCs/>
          <w:kern w:val="0"/>
          <w:sz w:val="20"/>
          <w:lang/>
        </w:rPr>
        <w:t>Philosophical Writings</w:t>
      </w:r>
      <w:r w:rsidRPr="00A976E9">
        <w:rPr>
          <w:rFonts w:ascii="宋体" w:eastAsia="宋体" w:hAnsi="宋体" w:cs="宋体"/>
          <w:kern w:val="0"/>
          <w:sz w:val="20"/>
          <w:lang/>
        </w:rPr>
        <w:t>. Dent &amp; Sons Ltd.</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32" w:anchor="cite_ref-30"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 xml:space="preserve">Gottfried Wilhelm Leibniz (2012). Peter Loptson. ed. </w:t>
      </w:r>
      <w:r w:rsidRPr="00A976E9">
        <w:rPr>
          <w:rFonts w:ascii="宋体" w:eastAsia="宋体" w:hAnsi="宋体" w:cs="宋体"/>
          <w:i/>
          <w:iCs/>
          <w:kern w:val="0"/>
          <w:sz w:val="20"/>
          <w:lang/>
        </w:rPr>
        <w:t>Discourse on Metaphysics and Other Writings</w:t>
      </w:r>
      <w:r w:rsidRPr="00A976E9">
        <w:rPr>
          <w:rFonts w:ascii="宋体" w:eastAsia="宋体" w:hAnsi="宋体" w:cs="宋体"/>
          <w:kern w:val="0"/>
          <w:sz w:val="20"/>
          <w:lang/>
        </w:rPr>
        <w:t xml:space="preserve">. Broadview Press. pp. 23-24. </w:t>
      </w:r>
      <w:hyperlink r:id="rId733" w:tooltip="International Standard Book Number" w:history="1">
        <w:r w:rsidRPr="00A976E9">
          <w:rPr>
            <w:rFonts w:ascii="宋体" w:eastAsia="宋体" w:hAnsi="宋体" w:cs="宋体"/>
            <w:color w:val="0000FF"/>
            <w:kern w:val="0"/>
            <w:sz w:val="20"/>
            <w:u w:val="single"/>
            <w:lang/>
          </w:rPr>
          <w:t>ISBN</w:t>
        </w:r>
      </w:hyperlink>
      <w:r w:rsidRPr="00A976E9">
        <w:rPr>
          <w:rFonts w:ascii="宋体" w:eastAsia="宋体" w:hAnsi="宋体" w:cs="宋体"/>
          <w:kern w:val="0"/>
          <w:sz w:val="20"/>
          <w:lang/>
        </w:rPr>
        <w:t> </w:t>
      </w:r>
      <w:hyperlink r:id="rId734" w:tooltip="Special:BookSources/9781554810116" w:history="1">
        <w:r w:rsidRPr="00A976E9">
          <w:rPr>
            <w:rFonts w:ascii="宋体" w:eastAsia="宋体" w:hAnsi="宋体" w:cs="宋体"/>
            <w:color w:val="0000FF"/>
            <w:kern w:val="0"/>
            <w:sz w:val="20"/>
            <w:u w:val="single"/>
            <w:lang/>
          </w:rPr>
          <w:t>9781554810116</w:t>
        </w:r>
      </w:hyperlink>
      <w:r w:rsidRPr="00A976E9">
        <w:rPr>
          <w:rFonts w:ascii="宋体" w:eastAsia="宋体" w:hAnsi="宋体" w:cs="宋体"/>
          <w:kern w:val="0"/>
          <w:sz w:val="20"/>
          <w:lang/>
        </w:rPr>
        <w:t xml:space="preserve">. "The answer is unknowable, but it may not be unreasonable to see him, at least in theological terms, as essentially a deist. He is a determinist: there are no miracles (the events so called being merely instances of infrequently occurring natural laws); Christ has no real role in the system; we live forever, and hence we carry on after our deaths, but then everything — every individual substance — carries on forever. Nonetheless, Leibniz is a </w:t>
      </w:r>
      <w:r w:rsidRPr="00A976E9">
        <w:rPr>
          <w:rFonts w:ascii="宋体" w:eastAsia="宋体" w:hAnsi="宋体" w:cs="宋体"/>
          <w:kern w:val="0"/>
          <w:sz w:val="20"/>
          <w:lang/>
        </w:rPr>
        <w:lastRenderedPageBreak/>
        <w:t>theist. His system is generated from, and needs, the postulate of a creative god. In fact, though, despite Leibniz's protestations, his God is more the architect and engineer of the vast complex world-system than the embodiment of love of Christian orthodoxy."</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35" w:anchor="cite_ref-31"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 xml:space="preserve">Christopher Ernest Cosans (2009). </w:t>
      </w:r>
      <w:r w:rsidRPr="00A976E9">
        <w:rPr>
          <w:rFonts w:ascii="宋体" w:eastAsia="宋体" w:hAnsi="宋体" w:cs="宋体"/>
          <w:i/>
          <w:iCs/>
          <w:kern w:val="0"/>
          <w:sz w:val="20"/>
          <w:lang/>
        </w:rPr>
        <w:t>Owen's Ape &amp; Darwin's Bulldog: Beyond Darwinism and Creationism</w:t>
      </w:r>
      <w:r w:rsidRPr="00A976E9">
        <w:rPr>
          <w:rFonts w:ascii="宋体" w:eastAsia="宋体" w:hAnsi="宋体" w:cs="宋体"/>
          <w:kern w:val="0"/>
          <w:sz w:val="20"/>
          <w:lang/>
        </w:rPr>
        <w:t xml:space="preserve">. Indiana University Press. pp. 102-103. </w:t>
      </w:r>
      <w:hyperlink r:id="rId736" w:tooltip="International Standard Book Number" w:history="1">
        <w:r w:rsidRPr="00A976E9">
          <w:rPr>
            <w:rFonts w:ascii="宋体" w:eastAsia="宋体" w:hAnsi="宋体" w:cs="宋体"/>
            <w:color w:val="0000FF"/>
            <w:kern w:val="0"/>
            <w:sz w:val="20"/>
            <w:u w:val="single"/>
            <w:lang/>
          </w:rPr>
          <w:t>ISBN</w:t>
        </w:r>
      </w:hyperlink>
      <w:r w:rsidRPr="00A976E9">
        <w:rPr>
          <w:rFonts w:ascii="宋体" w:eastAsia="宋体" w:hAnsi="宋体" w:cs="宋体"/>
          <w:kern w:val="0"/>
          <w:sz w:val="20"/>
          <w:lang/>
        </w:rPr>
        <w:t> </w:t>
      </w:r>
      <w:hyperlink r:id="rId737" w:tooltip="Special:BookSources/9780253220516" w:history="1">
        <w:r w:rsidRPr="00A976E9">
          <w:rPr>
            <w:rFonts w:ascii="宋体" w:eastAsia="宋体" w:hAnsi="宋体" w:cs="宋体"/>
            <w:color w:val="0000FF"/>
            <w:kern w:val="0"/>
            <w:sz w:val="20"/>
            <w:u w:val="single"/>
            <w:lang/>
          </w:rPr>
          <w:t>9780253220516</w:t>
        </w:r>
      </w:hyperlink>
      <w:r w:rsidRPr="00A976E9">
        <w:rPr>
          <w:rFonts w:ascii="宋体" w:eastAsia="宋体" w:hAnsi="宋体" w:cs="宋体"/>
          <w:kern w:val="0"/>
          <w:sz w:val="20"/>
          <w:lang/>
        </w:rPr>
        <w:t>. "In advancing his system of mechanics, Newton claimed that collisions of celestial objects would cause a loss of energy that would require God to intervene from time to time to maintain order in the solar system (Vailati 1997, 37–42). In criticizing this implication, Leibniz remarks: "Sir Isaac Newton and his followers have also a very odd opinion concerning the work of God. According to their doctrine, God Almighty wants to wind up his watch from time to time; otherwise it would cease to move." (Leibniz 1715, 675) Leibniz argues that any scientific theory that relies on God to perform miracles after He had first made the universe indicates that God lacked sufficient foresight or power to establish adequate natural laws in the first place. In defense of Newton's theism, Clarke is unapologetic: "'tis not a diminution but the true glory of his workmanship that nothing is done without his continual government and inspection”' (Leibniz 1715, 676–677). Clarke is believed to have consulted closely with Newton on how to respond to Leibniz. He asserts that Leibniz's deism leads to “the notion of materialism and fate” (1715, 677), because it excludes God from the daily workings of nature."</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38" w:anchor="cite_ref-32"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 xml:space="preserve">Andreas Sofroniou (2007). </w:t>
      </w:r>
      <w:r w:rsidRPr="00A976E9">
        <w:rPr>
          <w:rFonts w:ascii="宋体" w:eastAsia="宋体" w:hAnsi="宋体" w:cs="宋体"/>
          <w:i/>
          <w:iCs/>
          <w:kern w:val="0"/>
          <w:sz w:val="20"/>
          <w:lang/>
        </w:rPr>
        <w:t>Moral Philosophy, from Hippocrates to the 21st Aeon</w:t>
      </w:r>
      <w:r w:rsidRPr="00A976E9">
        <w:rPr>
          <w:rFonts w:ascii="宋体" w:eastAsia="宋体" w:hAnsi="宋体" w:cs="宋体"/>
          <w:kern w:val="0"/>
          <w:sz w:val="20"/>
          <w:lang/>
        </w:rPr>
        <w:t xml:space="preserve">. Lulu.com. </w:t>
      </w:r>
      <w:hyperlink r:id="rId739" w:tooltip="International Standard Book Number" w:history="1">
        <w:r w:rsidRPr="00A976E9">
          <w:rPr>
            <w:rFonts w:ascii="宋体" w:eastAsia="宋体" w:hAnsi="宋体" w:cs="宋体"/>
            <w:color w:val="0000FF"/>
            <w:kern w:val="0"/>
            <w:sz w:val="20"/>
            <w:u w:val="single"/>
            <w:lang/>
          </w:rPr>
          <w:t>ISBN</w:t>
        </w:r>
      </w:hyperlink>
      <w:r w:rsidRPr="00A976E9">
        <w:rPr>
          <w:rFonts w:ascii="宋体" w:eastAsia="宋体" w:hAnsi="宋体" w:cs="宋体"/>
          <w:kern w:val="0"/>
          <w:sz w:val="20"/>
          <w:lang/>
        </w:rPr>
        <w:t> </w:t>
      </w:r>
      <w:hyperlink r:id="rId740" w:tooltip="Special:BookSources/9781847534637" w:history="1">
        <w:r w:rsidRPr="00A976E9">
          <w:rPr>
            <w:rFonts w:ascii="宋体" w:eastAsia="宋体" w:hAnsi="宋体" w:cs="宋体"/>
            <w:color w:val="0000FF"/>
            <w:kern w:val="0"/>
            <w:sz w:val="20"/>
            <w:u w:val="single"/>
            <w:lang/>
          </w:rPr>
          <w:t>9781847534637</w:t>
        </w:r>
      </w:hyperlink>
      <w:r w:rsidRPr="00A976E9">
        <w:rPr>
          <w:rFonts w:ascii="宋体" w:eastAsia="宋体" w:hAnsi="宋体" w:cs="宋体"/>
          <w:kern w:val="0"/>
          <w:sz w:val="20"/>
          <w:lang/>
        </w:rPr>
        <w:t>. "In a commentary on Shaftesbury published in 1720, Gottfried Wilhelm Leibniz, a Rationalist philosopher and mathematician, accepted the Deist conception of God as an intelligent Creator but refused the contention that a god who metes out punishments is evil."</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41" w:anchor="cite_ref-33"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 xml:space="preserve">Shelby D. Hunt (2003). </w:t>
      </w:r>
      <w:r w:rsidRPr="00A976E9">
        <w:rPr>
          <w:rFonts w:ascii="宋体" w:eastAsia="宋体" w:hAnsi="宋体" w:cs="宋体"/>
          <w:i/>
          <w:iCs/>
          <w:kern w:val="0"/>
          <w:sz w:val="20"/>
          <w:lang/>
        </w:rPr>
        <w:t>Controversy in Marketing Theory: For Reason, Realism, Truth, and Objectivity</w:t>
      </w:r>
      <w:r w:rsidRPr="00A976E9">
        <w:rPr>
          <w:rFonts w:ascii="宋体" w:eastAsia="宋体" w:hAnsi="宋体" w:cs="宋体"/>
          <w:kern w:val="0"/>
          <w:sz w:val="20"/>
          <w:lang/>
        </w:rPr>
        <w:t xml:space="preserve">. M.E. Sharpe. p. 33. </w:t>
      </w:r>
      <w:hyperlink r:id="rId742" w:tooltip="International Standard Book Number" w:history="1">
        <w:r w:rsidRPr="00A976E9">
          <w:rPr>
            <w:rFonts w:ascii="宋体" w:eastAsia="宋体" w:hAnsi="宋体" w:cs="宋体"/>
            <w:color w:val="0000FF"/>
            <w:kern w:val="0"/>
            <w:sz w:val="20"/>
            <w:u w:val="single"/>
            <w:lang/>
          </w:rPr>
          <w:t>ISBN</w:t>
        </w:r>
      </w:hyperlink>
      <w:r w:rsidRPr="00A976E9">
        <w:rPr>
          <w:rFonts w:ascii="宋体" w:eastAsia="宋体" w:hAnsi="宋体" w:cs="宋体"/>
          <w:kern w:val="0"/>
          <w:sz w:val="20"/>
          <w:lang/>
        </w:rPr>
        <w:t> </w:t>
      </w:r>
      <w:hyperlink r:id="rId743" w:tooltip="Special:BookSources/9780765609311" w:history="1">
        <w:r w:rsidRPr="00A976E9">
          <w:rPr>
            <w:rFonts w:ascii="宋体" w:eastAsia="宋体" w:hAnsi="宋体" w:cs="宋体"/>
            <w:color w:val="0000FF"/>
            <w:kern w:val="0"/>
            <w:sz w:val="20"/>
            <w:u w:val="single"/>
            <w:lang/>
          </w:rPr>
          <w:t>9780765609311</w:t>
        </w:r>
      </w:hyperlink>
      <w:r w:rsidRPr="00A976E9">
        <w:rPr>
          <w:rFonts w:ascii="宋体" w:eastAsia="宋体" w:hAnsi="宋体" w:cs="宋体"/>
          <w:kern w:val="0"/>
          <w:sz w:val="20"/>
          <w:lang/>
        </w:rPr>
        <w:t>. "Consistent with the liberal views of the Enlightenment, Leibniz was an optimist with respect to human reasoning and scientific progress (Popper 1963, p.69). Although he was a great reader and admirer of Spinoza, Leibniz, being a confirmed deist, rejected emphatically Spinoza's pantheism: God and nature, for Leibniz, were not simply two different "labels" for the same "thing"."</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44" w:anchor="cite_ref-34"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Ariew &amp; Garber, 69; Loemker, §§36, 38</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45" w:anchor="cite_ref-35"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Ariew &amp; Garber, 138; Loemker, §47; Wiener, II.4</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46" w:anchor="cite_ref-36"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Ariew &amp; Garber, 272–84; Loemker, §§14, 20, 21; Wiener, III.8</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47" w:anchor="cite_ref-37"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Mates (1986), chpts. 7.3, 9</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48" w:anchor="cite_ref-38"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Loemker 717</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49" w:anchor="cite_ref-39"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See Jolley (1995: 129–31), Woolhouse and Francks (1998), and Mercer (2001).</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50" w:anchor="cite_ref-40"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Loemker 311</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51" w:anchor="cite_ref-41"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For a precis of what Leibniz meant by these and other Principles, see Mercer (2001: 473–84). For a classic discussion of Sufficient Reason and Plenitude, see Lovejoy (1957).</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52" w:anchor="cite_ref-42"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 xml:space="preserve">Rutherford (1998) is a detailed scholarly study of Leibniz's </w:t>
      </w:r>
      <w:hyperlink r:id="rId753" w:tooltip="Theodicy" w:history="1">
        <w:r w:rsidRPr="00A976E9">
          <w:rPr>
            <w:rFonts w:ascii="宋体" w:eastAsia="宋体" w:hAnsi="宋体" w:cs="宋体"/>
            <w:color w:val="0000FF"/>
            <w:kern w:val="0"/>
            <w:sz w:val="20"/>
            <w:u w:val="single"/>
            <w:lang/>
          </w:rPr>
          <w:t>theodicy</w:t>
        </w:r>
      </w:hyperlink>
      <w:r w:rsidRPr="00A976E9">
        <w:rPr>
          <w:rFonts w:ascii="宋体" w:eastAsia="宋体" w:hAnsi="宋体" w:cs="宋体"/>
          <w:kern w:val="0"/>
          <w:sz w:val="20"/>
          <w:lang/>
        </w:rPr>
        <w:t>.</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54" w:anchor="cite_ref-43"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 xml:space="preserve">Magill, Frank (ed.). </w:t>
      </w:r>
      <w:r w:rsidRPr="00A976E9">
        <w:rPr>
          <w:rFonts w:ascii="宋体" w:eastAsia="宋体" w:hAnsi="宋体" w:cs="宋体"/>
          <w:i/>
          <w:iCs/>
          <w:kern w:val="0"/>
          <w:sz w:val="20"/>
          <w:lang/>
        </w:rPr>
        <w:t>Masterpieces of World Philosophy.</w:t>
      </w:r>
      <w:r w:rsidRPr="00A976E9">
        <w:rPr>
          <w:rFonts w:ascii="宋体" w:eastAsia="宋体" w:hAnsi="宋体" w:cs="宋体"/>
          <w:kern w:val="0"/>
          <w:sz w:val="20"/>
          <w:lang/>
        </w:rPr>
        <w:t xml:space="preserve"> New York: Harper Collins (1990).</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55" w:anchor="cite_ref-44"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Magill, Frank (ed.) (1990)</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56" w:anchor="cite_ref-45"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i/>
          <w:iCs/>
          <w:kern w:val="0"/>
          <w:sz w:val="20"/>
          <w:lang/>
        </w:rPr>
        <w:t>The Art of Discovery</w:t>
      </w:r>
      <w:r w:rsidRPr="00A976E9">
        <w:rPr>
          <w:rFonts w:ascii="宋体" w:eastAsia="宋体" w:hAnsi="宋体" w:cs="宋体"/>
          <w:kern w:val="0"/>
          <w:sz w:val="20"/>
          <w:lang/>
        </w:rPr>
        <w:t xml:space="preserve"> 1685, Wiener 51</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57" w:anchor="cite_ref-46"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Many of his memoranda are translated in Parkinson 1966.</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58" w:anchor="cite_ref-47"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Loemker, however, who translated some of Leibniz's works into English, said that the symbols of chemistry were real characters, so there is disagreement among Leibniz scholars on this point.</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59" w:anchor="cite_ref-48"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i/>
          <w:iCs/>
          <w:kern w:val="0"/>
          <w:sz w:val="20"/>
          <w:lang/>
        </w:rPr>
        <w:t>Preface to the General Science</w:t>
      </w:r>
      <w:r w:rsidRPr="00A976E9">
        <w:rPr>
          <w:rFonts w:ascii="宋体" w:eastAsia="宋体" w:hAnsi="宋体" w:cs="宋体"/>
          <w:kern w:val="0"/>
          <w:sz w:val="20"/>
          <w:lang/>
        </w:rPr>
        <w:t>, 1677. Revision of Rutherford's translation in Jolley 1995: 234. Also Wiener I.4</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60" w:anchor="cite_ref-49"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A good introductory discussion of the "characteristic" is Jolley (1995: 226–40). An early, yet still classic, discussion of the "characteristic" and "calculus" is Couturat (1901: chpts. 3,4).</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61" w:anchor="cite_ref-50"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Struik (1969), 367</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62" w:anchor="cite_ref-Douglas_M._Jesseph.2C_1998_51-0"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 xml:space="preserve">Jesseph, Douglas M. (1998). </w:t>
      </w:r>
      <w:hyperlink r:id="rId763" w:history="1">
        <w:r w:rsidRPr="00A976E9">
          <w:rPr>
            <w:rFonts w:ascii="宋体" w:eastAsia="宋体" w:hAnsi="宋体" w:cs="宋体"/>
            <w:color w:val="0000FF"/>
            <w:kern w:val="0"/>
            <w:sz w:val="20"/>
            <w:u w:val="single"/>
            <w:lang/>
          </w:rPr>
          <w:t>"Leibniz on the Foundations of the Calculus: The Question of the Reality of Infinitesimal Magnitudes"</w:t>
        </w:r>
      </w:hyperlink>
      <w:r w:rsidRPr="00A976E9">
        <w:rPr>
          <w:rFonts w:ascii="宋体" w:eastAsia="宋体" w:hAnsi="宋体" w:cs="宋体"/>
          <w:kern w:val="0"/>
          <w:sz w:val="20"/>
          <w:lang/>
        </w:rPr>
        <w:t xml:space="preserve">. </w:t>
      </w:r>
      <w:hyperlink r:id="rId764" w:tooltip="Perspectives on Science" w:history="1">
        <w:r w:rsidRPr="00A976E9">
          <w:rPr>
            <w:rFonts w:ascii="宋体" w:eastAsia="宋体" w:hAnsi="宋体" w:cs="宋体"/>
            <w:i/>
            <w:iCs/>
            <w:color w:val="0000FF"/>
            <w:kern w:val="0"/>
            <w:sz w:val="20"/>
            <w:u w:val="single"/>
            <w:lang/>
          </w:rPr>
          <w:t>Perspectives on Science</w:t>
        </w:r>
      </w:hyperlink>
      <w:r w:rsidRPr="00A976E9">
        <w:rPr>
          <w:rFonts w:ascii="宋体" w:eastAsia="宋体" w:hAnsi="宋体" w:cs="宋体"/>
          <w:kern w:val="0"/>
          <w:sz w:val="20"/>
          <w:lang/>
        </w:rPr>
        <w:t xml:space="preserve"> </w:t>
      </w:r>
      <w:r w:rsidRPr="00A976E9">
        <w:rPr>
          <w:rFonts w:ascii="宋体" w:eastAsia="宋体" w:hAnsi="宋体" w:cs="宋体"/>
          <w:b/>
          <w:bCs/>
          <w:kern w:val="0"/>
          <w:sz w:val="20"/>
          <w:lang/>
        </w:rPr>
        <w:t>6.1&amp;2</w:t>
      </w:r>
      <w:r w:rsidRPr="00A976E9">
        <w:rPr>
          <w:rFonts w:ascii="宋体" w:eastAsia="宋体" w:hAnsi="宋体" w:cs="宋体"/>
          <w:kern w:val="0"/>
          <w:sz w:val="20"/>
          <w:lang/>
        </w:rPr>
        <w:t xml:space="preserve">: 6–40. </w:t>
      </w:r>
      <w:hyperlink r:id="rId765" w:history="1">
        <w:r w:rsidRPr="00A976E9">
          <w:rPr>
            <w:rFonts w:ascii="宋体" w:eastAsia="宋体" w:hAnsi="宋体" w:cs="宋体"/>
            <w:color w:val="0000FF"/>
            <w:kern w:val="0"/>
            <w:sz w:val="20"/>
            <w:u w:val="single"/>
            <w:lang/>
          </w:rPr>
          <w:t>http://muse.jhu.edu/journals/perspectives_on_science/v006/6.1jesseph.html</w:t>
        </w:r>
      </w:hyperlink>
      <w:r w:rsidRPr="00A976E9">
        <w:rPr>
          <w:rFonts w:ascii="宋体" w:eastAsia="宋体" w:hAnsi="宋体" w:cs="宋体"/>
          <w:kern w:val="0"/>
          <w:sz w:val="20"/>
          <w:lang/>
        </w:rPr>
        <w:t>. Retrieved 31 December 2011.</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66" w:anchor="cite_ref-52"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For an English translation of this paper, see Struik (1969: 271–84), who also translates parts of two other key papers by Leibniz on the calculus.</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67" w:anchor="cite_ref-53"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hyperlink r:id="rId768" w:tooltip="Mikhail Katz" w:history="1">
        <w:r w:rsidRPr="00A976E9">
          <w:rPr>
            <w:rFonts w:ascii="宋体" w:eastAsia="宋体" w:hAnsi="宋体" w:cs="宋体"/>
            <w:color w:val="0000FF"/>
            <w:kern w:val="0"/>
            <w:sz w:val="20"/>
            <w:u w:val="single"/>
            <w:lang/>
          </w:rPr>
          <w:t>Katz, Mikhail</w:t>
        </w:r>
      </w:hyperlink>
      <w:r w:rsidRPr="00A976E9">
        <w:rPr>
          <w:rFonts w:ascii="宋体" w:eastAsia="宋体" w:hAnsi="宋体" w:cs="宋体"/>
          <w:kern w:val="0"/>
          <w:sz w:val="20"/>
          <w:lang/>
        </w:rPr>
        <w:t xml:space="preserve">; Sherry, David (2012), "Leibniz's Infinitesimals: Their Fictionality, Their Modern Implementations, and Their Foes from Berkeley to Russell and Beyond", </w:t>
      </w:r>
      <w:hyperlink r:id="rId769" w:tooltip="Erkenntnis" w:history="1">
        <w:r w:rsidRPr="00A976E9">
          <w:rPr>
            <w:rFonts w:ascii="宋体" w:eastAsia="宋体" w:hAnsi="宋体" w:cs="宋体"/>
            <w:i/>
            <w:iCs/>
            <w:color w:val="0000FF"/>
            <w:kern w:val="0"/>
            <w:sz w:val="20"/>
            <w:u w:val="single"/>
            <w:lang/>
          </w:rPr>
          <w:t>Erkenntnis</w:t>
        </w:r>
      </w:hyperlink>
      <w:r w:rsidRPr="00A976E9">
        <w:rPr>
          <w:rFonts w:ascii="宋体" w:eastAsia="宋体" w:hAnsi="宋体" w:cs="宋体"/>
          <w:kern w:val="0"/>
          <w:sz w:val="20"/>
          <w:lang/>
        </w:rPr>
        <w:t xml:space="preserve">, </w:t>
      </w:r>
      <w:hyperlink r:id="rId770" w:tooltip="ArXiv" w:history="1">
        <w:r w:rsidRPr="00A976E9">
          <w:rPr>
            <w:rFonts w:ascii="宋体" w:eastAsia="宋体" w:hAnsi="宋体" w:cs="宋体"/>
            <w:color w:val="0000FF"/>
            <w:kern w:val="0"/>
            <w:sz w:val="20"/>
            <w:u w:val="single"/>
            <w:lang/>
          </w:rPr>
          <w:t>arXiv</w:t>
        </w:r>
      </w:hyperlink>
      <w:r w:rsidRPr="00A976E9">
        <w:rPr>
          <w:rFonts w:ascii="宋体" w:eastAsia="宋体" w:hAnsi="宋体" w:cs="宋体"/>
          <w:kern w:val="0"/>
          <w:sz w:val="20"/>
          <w:lang/>
        </w:rPr>
        <w:t>:</w:t>
      </w:r>
      <w:hyperlink r:id="rId771" w:history="1">
        <w:r w:rsidRPr="00A976E9">
          <w:rPr>
            <w:rFonts w:ascii="宋体" w:eastAsia="宋体" w:hAnsi="宋体" w:cs="宋体"/>
            <w:color w:val="0000FF"/>
            <w:kern w:val="0"/>
            <w:sz w:val="20"/>
            <w:u w:val="single"/>
            <w:lang/>
          </w:rPr>
          <w:t>1205.0174</w:t>
        </w:r>
      </w:hyperlink>
      <w:r w:rsidRPr="00A976E9">
        <w:rPr>
          <w:rFonts w:ascii="宋体" w:eastAsia="宋体" w:hAnsi="宋体" w:cs="宋体"/>
          <w:kern w:val="0"/>
          <w:sz w:val="20"/>
          <w:lang/>
        </w:rPr>
        <w:t xml:space="preserve">, </w:t>
      </w:r>
      <w:hyperlink r:id="rId772" w:tooltip="Digital object identifier" w:history="1">
        <w:r w:rsidRPr="00A976E9">
          <w:rPr>
            <w:rFonts w:ascii="宋体" w:eastAsia="宋体" w:hAnsi="宋体" w:cs="宋体"/>
            <w:color w:val="0000FF"/>
            <w:kern w:val="0"/>
            <w:sz w:val="20"/>
            <w:u w:val="single"/>
            <w:lang/>
          </w:rPr>
          <w:t>doi</w:t>
        </w:r>
      </w:hyperlink>
      <w:r w:rsidRPr="00A976E9">
        <w:rPr>
          <w:rFonts w:ascii="宋体" w:eastAsia="宋体" w:hAnsi="宋体" w:cs="宋体"/>
          <w:kern w:val="0"/>
          <w:sz w:val="20"/>
          <w:lang/>
        </w:rPr>
        <w:t>:</w:t>
      </w:r>
      <w:hyperlink r:id="rId773" w:history="1">
        <w:r w:rsidRPr="00A976E9">
          <w:rPr>
            <w:rFonts w:ascii="宋体" w:eastAsia="宋体" w:hAnsi="宋体" w:cs="宋体"/>
            <w:color w:val="0000FF"/>
            <w:kern w:val="0"/>
            <w:sz w:val="20"/>
            <w:u w:val="single"/>
            <w:lang/>
          </w:rPr>
          <w:t>10.1007/s10670-012-9370-y</w:t>
        </w:r>
      </w:hyperlink>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74" w:anchor="cite_ref-54"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Loemker §27</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75" w:anchor="cite_ref-55"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Mates (1986), 240</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76" w:anchor="cite_ref-56"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 xml:space="preserve">HIRANO, Hideaki. </w:t>
      </w:r>
      <w:hyperlink r:id="rId777" w:history="1">
        <w:r w:rsidRPr="00A976E9">
          <w:rPr>
            <w:rFonts w:ascii="宋体" w:eastAsia="宋体" w:hAnsi="宋体" w:cs="宋体"/>
            <w:color w:val="0000FF"/>
            <w:kern w:val="0"/>
            <w:sz w:val="20"/>
            <w:u w:val="single"/>
            <w:lang/>
          </w:rPr>
          <w:t>"Leibniz's Cultural Pluralism And Natural Law"</w:t>
        </w:r>
      </w:hyperlink>
      <w:r w:rsidRPr="00A976E9">
        <w:rPr>
          <w:rFonts w:ascii="宋体" w:eastAsia="宋体" w:hAnsi="宋体" w:cs="宋体"/>
          <w:kern w:val="0"/>
          <w:sz w:val="20"/>
          <w:lang/>
        </w:rPr>
        <w:t xml:space="preserve">. </w:t>
      </w:r>
      <w:hyperlink r:id="rId778" w:history="1">
        <w:r w:rsidRPr="00A976E9">
          <w:rPr>
            <w:rFonts w:ascii="宋体" w:eastAsia="宋体" w:hAnsi="宋体" w:cs="宋体"/>
            <w:color w:val="0000FF"/>
            <w:kern w:val="0"/>
            <w:sz w:val="20"/>
            <w:u w:val="single"/>
            <w:lang/>
          </w:rPr>
          <w:t>http://www.t.hosei.ac.jp/~hhirano/academia/leibniz.htm</w:t>
        </w:r>
      </w:hyperlink>
      <w:r w:rsidRPr="00A976E9">
        <w:rPr>
          <w:rFonts w:ascii="宋体" w:eastAsia="宋体" w:hAnsi="宋体" w:cs="宋体"/>
          <w:kern w:val="0"/>
          <w:sz w:val="20"/>
          <w:lang/>
        </w:rPr>
        <w:t>. Retrieved March 10, 2010.</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79" w:anchor="cite_ref-57"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Mandelbrot (1977), 419. Quoted in Hirano (1997).</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80" w:anchor="cite_ref-58"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Ariew and Garber 117, Loemker §46, W II.5. On Leibniz and physics, see the chapter by Garber in Jolley (1995) and Wilson (1989).</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81" w:anchor="cite_ref-59"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See Ariew and Garber 155–86, Loemker §§53–55, W II.6–7a</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82" w:anchor="cite_ref-60"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On Leibniz and biology, see Loemker (1969a: VIII).</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83" w:anchor="cite_ref-61"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On Leibniz and psychology, see Loemker (1969a: IX).</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84" w:anchor="cite_ref-62"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Aiton (1985), 107–114, 136</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85" w:anchor="cite_ref-63"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Davis (2000) discusses Leibniz's prophetic role in the emergence of calculating machines and of formal languages.</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86" w:anchor="cite_ref-64"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See Couturat (1901): 473–78.</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87" w:anchor="cite_ref-65"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Couturat (1901), 115</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88" w:anchor="cite_ref-66"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hyperlink r:id="rId789" w:history="1">
        <w:r w:rsidRPr="00A976E9">
          <w:rPr>
            <w:rFonts w:ascii="宋体" w:eastAsia="宋体" w:hAnsi="宋体" w:cs="宋体"/>
            <w:color w:val="0000FF"/>
            <w:kern w:val="0"/>
            <w:sz w:val="20"/>
            <w:u w:val="single"/>
            <w:lang/>
          </w:rPr>
          <w:t>The Reality Club: Wake Up Call for Europe Tech</w:t>
        </w:r>
      </w:hyperlink>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90" w:anchor="cite_ref-67"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On Leibniz's projects for scientific societies, see Couturat (1901), App. IV.</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91" w:anchor="cite_ref-68"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See, for example, Ariew and Garber 19, 94, 111, 193; Riley 1988; Loemker §§2, 7, 20, 29, 44, 59, 62, 65; W I.1, IV.1–3</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92" w:anchor="cite_ref-69"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See (in order of difficulty) Jolley (2005: chpt. 7), Gregory Brown's chapter in Jolley (1995), Hostler (1975), and Riley (1996).</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93" w:anchor="cite_ref-70"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Loemker: 59, fn 16. Translation revised.</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794" w:anchor="cite_ref-71"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Loemker: 58, fn 9</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r w:rsidRPr="00A976E9">
        <w:rPr>
          <w:rFonts w:ascii="宋体" w:eastAsia="宋体" w:hAnsi="宋体" w:cs="宋体"/>
          <w:kern w:val="0"/>
          <w:sz w:val="20"/>
          <w:lang/>
        </w:rPr>
        <w:t xml:space="preserve">^ </w:t>
      </w:r>
      <w:hyperlink r:id="rId795" w:anchor="cite_ref-Mungello_72-0" w:history="1">
        <w:r w:rsidRPr="00A976E9">
          <w:rPr>
            <w:rFonts w:ascii="宋体" w:eastAsia="宋体" w:hAnsi="宋体" w:cs="宋体"/>
            <w:b/>
            <w:bCs/>
            <w:i/>
            <w:iCs/>
            <w:color w:val="0000FF"/>
            <w:kern w:val="0"/>
            <w:sz w:val="20"/>
            <w:u w:val="single"/>
            <w:vertAlign w:val="superscript"/>
            <w:lang/>
          </w:rPr>
          <w:t>a</w:t>
        </w:r>
      </w:hyperlink>
      <w:r w:rsidRPr="00A976E9">
        <w:rPr>
          <w:rFonts w:ascii="宋体" w:eastAsia="宋体" w:hAnsi="宋体" w:cs="宋体"/>
          <w:kern w:val="0"/>
          <w:sz w:val="20"/>
          <w:lang/>
        </w:rPr>
        <w:t xml:space="preserve"> </w:t>
      </w:r>
      <w:hyperlink r:id="rId796" w:anchor="cite_ref-Mungello_72-1" w:history="1">
        <w:r w:rsidRPr="00A976E9">
          <w:rPr>
            <w:rFonts w:ascii="宋体" w:eastAsia="宋体" w:hAnsi="宋体" w:cs="宋体"/>
            <w:b/>
            <w:bCs/>
            <w:i/>
            <w:iCs/>
            <w:color w:val="0000FF"/>
            <w:kern w:val="0"/>
            <w:sz w:val="20"/>
            <w:u w:val="single"/>
            <w:vertAlign w:val="superscript"/>
            <w:lang/>
          </w:rPr>
          <w:t>b</w:t>
        </w:r>
      </w:hyperlink>
      <w:r w:rsidRPr="00A976E9">
        <w:rPr>
          <w:rFonts w:ascii="宋体" w:eastAsia="宋体" w:hAnsi="宋体" w:cs="宋体"/>
          <w:kern w:val="0"/>
          <w:sz w:val="20"/>
          <w:lang/>
        </w:rPr>
        <w:t xml:space="preserve"> </w:t>
      </w:r>
      <w:hyperlink r:id="rId797" w:anchor="cite_ref-Mungello_72-2" w:history="1">
        <w:r w:rsidRPr="00A976E9">
          <w:rPr>
            <w:rFonts w:ascii="宋体" w:eastAsia="宋体" w:hAnsi="宋体" w:cs="宋体"/>
            <w:b/>
            <w:bCs/>
            <w:i/>
            <w:iCs/>
            <w:color w:val="0000FF"/>
            <w:kern w:val="0"/>
            <w:sz w:val="20"/>
            <w:u w:val="single"/>
            <w:vertAlign w:val="superscript"/>
            <w:lang/>
          </w:rPr>
          <w:t>c</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 xml:space="preserve">Mungello, David E. (1971). "Leibniz's Interpretation of Neo-Confucianism". </w:t>
      </w:r>
      <w:r w:rsidRPr="00A976E9">
        <w:rPr>
          <w:rFonts w:ascii="宋体" w:eastAsia="宋体" w:hAnsi="宋体" w:cs="宋体"/>
          <w:i/>
          <w:iCs/>
          <w:kern w:val="0"/>
          <w:sz w:val="20"/>
          <w:lang/>
        </w:rPr>
        <w:t>Philosophy East and West</w:t>
      </w:r>
      <w:r w:rsidRPr="00A976E9">
        <w:rPr>
          <w:rFonts w:ascii="宋体" w:eastAsia="宋体" w:hAnsi="宋体" w:cs="宋体"/>
          <w:kern w:val="0"/>
          <w:sz w:val="20"/>
          <w:lang/>
        </w:rPr>
        <w:t xml:space="preserve"> </w:t>
      </w:r>
      <w:r w:rsidRPr="00A976E9">
        <w:rPr>
          <w:rFonts w:ascii="宋体" w:eastAsia="宋体" w:hAnsi="宋体" w:cs="宋体"/>
          <w:b/>
          <w:bCs/>
          <w:kern w:val="0"/>
          <w:sz w:val="20"/>
          <w:lang/>
        </w:rPr>
        <w:t>21</w:t>
      </w:r>
      <w:r w:rsidRPr="00A976E9">
        <w:rPr>
          <w:rFonts w:ascii="宋体" w:eastAsia="宋体" w:hAnsi="宋体" w:cs="宋体"/>
          <w:kern w:val="0"/>
          <w:sz w:val="20"/>
          <w:lang/>
        </w:rPr>
        <w:t xml:space="preserve"> (1): 3–22. </w:t>
      </w:r>
      <w:hyperlink r:id="rId798" w:tooltip="Digital object identifier" w:history="1">
        <w:r w:rsidRPr="00A976E9">
          <w:rPr>
            <w:rFonts w:ascii="宋体" w:eastAsia="宋体" w:hAnsi="宋体" w:cs="宋体"/>
            <w:color w:val="0000FF"/>
            <w:kern w:val="0"/>
            <w:sz w:val="20"/>
            <w:u w:val="single"/>
            <w:lang/>
          </w:rPr>
          <w:t>doi</w:t>
        </w:r>
      </w:hyperlink>
      <w:r w:rsidRPr="00A976E9">
        <w:rPr>
          <w:rFonts w:ascii="宋体" w:eastAsia="宋体" w:hAnsi="宋体" w:cs="宋体"/>
          <w:kern w:val="0"/>
          <w:sz w:val="20"/>
          <w:lang/>
        </w:rPr>
        <w:t>:</w:t>
      </w:r>
      <w:hyperlink r:id="rId799" w:history="1">
        <w:r w:rsidRPr="00A976E9">
          <w:rPr>
            <w:rFonts w:ascii="宋体" w:eastAsia="宋体" w:hAnsi="宋体" w:cs="宋体"/>
            <w:color w:val="0000FF"/>
            <w:kern w:val="0"/>
            <w:sz w:val="20"/>
            <w:u w:val="single"/>
            <w:lang/>
          </w:rPr>
          <w:t>10.2307/1397760</w:t>
        </w:r>
      </w:hyperlink>
      <w:r w:rsidRPr="00A976E9">
        <w:rPr>
          <w:rFonts w:ascii="宋体" w:eastAsia="宋体" w:hAnsi="宋体" w:cs="宋体"/>
          <w:kern w:val="0"/>
          <w:sz w:val="20"/>
          <w:lang/>
        </w:rPr>
        <w:t>.</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800" w:anchor="cite_ref-73"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 xml:space="preserve">On Leibniz, the </w:t>
      </w:r>
      <w:r w:rsidRPr="00A976E9">
        <w:rPr>
          <w:rFonts w:ascii="宋体" w:eastAsia="宋体" w:hAnsi="宋体" w:cs="宋体"/>
          <w:i/>
          <w:iCs/>
          <w:kern w:val="0"/>
          <w:sz w:val="20"/>
          <w:lang/>
        </w:rPr>
        <w:t>I Ching</w:t>
      </w:r>
      <w:r w:rsidRPr="00A976E9">
        <w:rPr>
          <w:rFonts w:ascii="宋体" w:eastAsia="宋体" w:hAnsi="宋体" w:cs="宋体"/>
          <w:kern w:val="0"/>
          <w:sz w:val="20"/>
          <w:lang/>
        </w:rPr>
        <w:t>, and binary numbers, see Aiton (1985: 245–48). Leibniz's writings on Chinese civilization are collected and translated in Cook and Rosemont (1994), and discussed in Perkins (2004).</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801" w:anchor="cite_ref-74"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Later translated as Loemker 267 and Woolhouse and Francks 30</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802" w:anchor="cite_ref-75"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hyperlink r:id="rId803" w:history="1">
        <w:r w:rsidRPr="00A976E9">
          <w:rPr>
            <w:rFonts w:ascii="宋体" w:eastAsia="宋体" w:hAnsi="宋体" w:cs="宋体"/>
            <w:color w:val="0000FF"/>
            <w:kern w:val="0"/>
            <w:sz w:val="20"/>
            <w:u w:val="single"/>
            <w:lang/>
          </w:rPr>
          <w:t>Vasilyev, 1993</w:t>
        </w:r>
      </w:hyperlink>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804" w:anchor="cite_ref-76"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Russell, 1900</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805" w:anchor="cite_ref-77"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Jolley, 217–19</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806" w:anchor="cite_ref-mow_78-0"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hyperlink r:id="rId807" w:history="1">
        <w:r w:rsidRPr="00A976E9">
          <w:rPr>
            <w:rFonts w:ascii="宋体" w:eastAsia="宋体" w:hAnsi="宋体" w:cs="宋体"/>
            <w:color w:val="0000FF"/>
            <w:kern w:val="0"/>
            <w:sz w:val="20"/>
            <w:u w:val="single"/>
            <w:lang/>
          </w:rPr>
          <w:t>"Letters from and to Gottfried Wilhelm Leibniz within the collection of manuscript papers of Gottfried Wilhelm Leibniz"</w:t>
        </w:r>
      </w:hyperlink>
      <w:r w:rsidRPr="00A976E9">
        <w:rPr>
          <w:rFonts w:ascii="宋体" w:eastAsia="宋体" w:hAnsi="宋体" w:cs="宋体"/>
          <w:kern w:val="0"/>
          <w:sz w:val="20"/>
          <w:lang/>
        </w:rPr>
        <w:t xml:space="preserve">. UNESCO Memory of the World Programme. 2008-05-16. </w:t>
      </w:r>
      <w:hyperlink r:id="rId808" w:history="1">
        <w:r w:rsidRPr="00A976E9">
          <w:rPr>
            <w:rFonts w:ascii="宋体" w:eastAsia="宋体" w:hAnsi="宋体" w:cs="宋体"/>
            <w:color w:val="0000FF"/>
            <w:kern w:val="0"/>
            <w:sz w:val="20"/>
            <w:u w:val="single"/>
            <w:lang/>
          </w:rPr>
          <w:t>http://portal.unesco.org/ci/en/ev.php-URL_ID=22464&amp;URL_DO=DO_TOPIC&amp;URL_SECTION=201.html</w:t>
        </w:r>
      </w:hyperlink>
      <w:r w:rsidRPr="00A976E9">
        <w:rPr>
          <w:rFonts w:ascii="宋体" w:eastAsia="宋体" w:hAnsi="宋体" w:cs="宋体"/>
          <w:kern w:val="0"/>
          <w:sz w:val="20"/>
          <w:lang/>
        </w:rPr>
        <w:t>. Retrieved 2009-12-15.</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809" w:anchor="cite_ref-79"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hyperlink r:id="rId810" w:history="1">
        <w:r w:rsidRPr="00A976E9">
          <w:rPr>
            <w:rFonts w:ascii="宋体" w:eastAsia="宋体" w:hAnsi="宋体" w:cs="宋体"/>
            <w:color w:val="0000FF"/>
            <w:kern w:val="0"/>
            <w:sz w:val="20"/>
            <w:u w:val="single"/>
            <w:lang/>
          </w:rPr>
          <w:t>"Bahlsen products FAQ"</w:t>
        </w:r>
      </w:hyperlink>
      <w:r w:rsidRPr="00A976E9">
        <w:rPr>
          <w:rFonts w:ascii="宋体" w:eastAsia="宋体" w:hAnsi="宋体" w:cs="宋体"/>
          <w:kern w:val="0"/>
          <w:sz w:val="20"/>
          <w:lang/>
        </w:rPr>
        <w:t xml:space="preserve">. </w:t>
      </w:r>
      <w:hyperlink r:id="rId811" w:history="1">
        <w:r w:rsidRPr="00A976E9">
          <w:rPr>
            <w:rFonts w:ascii="宋体" w:eastAsia="宋体" w:hAnsi="宋体" w:cs="宋体"/>
            <w:color w:val="0000FF"/>
            <w:kern w:val="0"/>
            <w:sz w:val="20"/>
            <w:u w:val="single"/>
            <w:lang/>
          </w:rPr>
          <w:t>http://www.bahlsen.de/root_bahlsen_anim/index.php</w:t>
        </w:r>
      </w:hyperlink>
      <w:r w:rsidRPr="00A976E9">
        <w:rPr>
          <w:rFonts w:ascii="宋体" w:eastAsia="宋体" w:hAnsi="宋体" w:cs="宋体"/>
          <w:kern w:val="0"/>
          <w:sz w:val="20"/>
          <w:lang/>
        </w:rPr>
        <w:t>.</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hyperlink r:id="rId812" w:anchor="cite_ref-80" w:history="1">
        <w:r w:rsidRPr="00A976E9">
          <w:rPr>
            <w:rFonts w:ascii="宋体" w:eastAsia="宋体" w:hAnsi="宋体" w:cs="宋体"/>
            <w:b/>
            <w:bCs/>
            <w:color w:val="0000FF"/>
            <w:kern w:val="0"/>
            <w:sz w:val="20"/>
            <w:u w:val="single"/>
            <w:lang/>
          </w:rPr>
          <w:t>^</w:t>
        </w:r>
      </w:hyperlink>
      <w:r w:rsidRPr="00A976E9">
        <w:rPr>
          <w:rFonts w:ascii="宋体" w:eastAsia="宋体" w:hAnsi="宋体" w:cs="宋体"/>
          <w:kern w:val="0"/>
          <w:sz w:val="20"/>
          <w:szCs w:val="20"/>
          <w:lang/>
        </w:rPr>
        <w:t xml:space="preserve"> </w:t>
      </w:r>
      <w:r w:rsidRPr="00A976E9">
        <w:rPr>
          <w:rFonts w:ascii="宋体" w:eastAsia="宋体" w:hAnsi="宋体" w:cs="宋体"/>
          <w:kern w:val="0"/>
          <w:sz w:val="20"/>
          <w:lang/>
        </w:rPr>
        <w:t xml:space="preserve">1695 letter to </w:t>
      </w:r>
      <w:hyperlink r:id="rId813" w:tooltip="Vincent Placcius" w:history="1">
        <w:r w:rsidRPr="00A976E9">
          <w:rPr>
            <w:rFonts w:ascii="宋体" w:eastAsia="宋体" w:hAnsi="宋体" w:cs="宋体"/>
            <w:color w:val="0000FF"/>
            <w:kern w:val="0"/>
            <w:sz w:val="20"/>
            <w:u w:val="single"/>
            <w:lang/>
          </w:rPr>
          <w:t>Vincent Placcius</w:t>
        </w:r>
      </w:hyperlink>
      <w:r w:rsidRPr="00A976E9">
        <w:rPr>
          <w:rFonts w:ascii="宋体" w:eastAsia="宋体" w:hAnsi="宋体" w:cs="宋体"/>
          <w:kern w:val="0"/>
          <w:sz w:val="20"/>
          <w:lang/>
        </w:rPr>
        <w:t xml:space="preserve"> in Gerhardt.</w:t>
      </w:r>
    </w:p>
    <w:p w:rsidR="00A976E9" w:rsidRPr="00A976E9" w:rsidRDefault="00A976E9" w:rsidP="00A976E9">
      <w:pPr>
        <w:widowControl/>
        <w:numPr>
          <w:ilvl w:val="1"/>
          <w:numId w:val="10"/>
        </w:numPr>
        <w:spacing w:before="100" w:beforeAutospacing="1" w:after="100" w:afterAutospacing="1"/>
        <w:ind w:left="720"/>
        <w:jc w:val="left"/>
        <w:rPr>
          <w:rFonts w:ascii="宋体" w:eastAsia="宋体" w:hAnsi="宋体" w:cs="宋体"/>
          <w:kern w:val="0"/>
          <w:sz w:val="20"/>
          <w:szCs w:val="20"/>
          <w:lang/>
        </w:rPr>
      </w:pPr>
      <w:r w:rsidRPr="00A976E9">
        <w:rPr>
          <w:rFonts w:ascii="宋体" w:eastAsia="宋体" w:hAnsi="宋体" w:cs="宋体"/>
          <w:kern w:val="0"/>
          <w:sz w:val="20"/>
          <w:lang/>
        </w:rPr>
        <w:lastRenderedPageBreak/>
        <w:t xml:space="preserve">^ </w:t>
      </w:r>
      <w:hyperlink r:id="rId814" w:anchor="cite_ref-ce_81-0" w:history="1">
        <w:r w:rsidRPr="00A976E9">
          <w:rPr>
            <w:rFonts w:ascii="宋体" w:eastAsia="宋体" w:hAnsi="宋体" w:cs="宋体"/>
            <w:b/>
            <w:bCs/>
            <w:i/>
            <w:iCs/>
            <w:color w:val="0000FF"/>
            <w:kern w:val="0"/>
            <w:sz w:val="20"/>
            <w:u w:val="single"/>
            <w:vertAlign w:val="superscript"/>
            <w:lang/>
          </w:rPr>
          <w:t>a</w:t>
        </w:r>
      </w:hyperlink>
      <w:r w:rsidRPr="00A976E9">
        <w:rPr>
          <w:rFonts w:ascii="宋体" w:eastAsia="宋体" w:hAnsi="宋体" w:cs="宋体"/>
          <w:kern w:val="0"/>
          <w:sz w:val="20"/>
          <w:lang/>
        </w:rPr>
        <w:t xml:space="preserve"> </w:t>
      </w:r>
      <w:hyperlink r:id="rId815" w:anchor="cite_ref-ce_81-1" w:history="1">
        <w:r w:rsidRPr="00A976E9">
          <w:rPr>
            <w:rFonts w:ascii="宋体" w:eastAsia="宋体" w:hAnsi="宋体" w:cs="宋体"/>
            <w:b/>
            <w:bCs/>
            <w:i/>
            <w:iCs/>
            <w:color w:val="0000FF"/>
            <w:kern w:val="0"/>
            <w:sz w:val="20"/>
            <w:u w:val="single"/>
            <w:vertAlign w:val="superscript"/>
            <w:lang/>
          </w:rPr>
          <w:t>b</w:t>
        </w:r>
      </w:hyperlink>
      <w:r w:rsidRPr="00A976E9">
        <w:rPr>
          <w:rFonts w:ascii="宋体" w:eastAsia="宋体" w:hAnsi="宋体" w:cs="宋体"/>
          <w:kern w:val="0"/>
          <w:sz w:val="20"/>
          <w:szCs w:val="20"/>
          <w:lang/>
        </w:rPr>
        <w:t xml:space="preserve"> </w:t>
      </w:r>
      <w:hyperlink r:id="rId816" w:history="1">
        <w:r w:rsidRPr="00A976E9">
          <w:rPr>
            <w:rFonts w:ascii="宋体" w:eastAsia="宋体" w:hAnsi="宋体" w:cs="宋体"/>
            <w:color w:val="0000FF"/>
            <w:kern w:val="0"/>
            <w:sz w:val="20"/>
            <w:u w:val="single"/>
            <w:lang/>
          </w:rPr>
          <w:t>www.leibniz-edition.de</w:t>
        </w:r>
      </w:hyperlink>
      <w:r w:rsidRPr="00A976E9">
        <w:rPr>
          <w:rFonts w:ascii="宋体" w:eastAsia="宋体" w:hAnsi="宋体" w:cs="宋体"/>
          <w:kern w:val="0"/>
          <w:sz w:val="20"/>
          <w:lang/>
        </w:rPr>
        <w:t>. See photograph there.</w:t>
      </w:r>
    </w:p>
    <w:p w:rsidR="00A976E9" w:rsidRPr="00A976E9" w:rsidRDefault="00A976E9" w:rsidP="00A976E9">
      <w:pPr>
        <w:widowControl/>
        <w:spacing w:before="100" w:beforeAutospacing="1" w:after="100" w:afterAutospacing="1"/>
        <w:jc w:val="left"/>
        <w:outlineLvl w:val="1"/>
        <w:rPr>
          <w:rFonts w:ascii="宋体" w:eastAsia="宋体" w:hAnsi="宋体" w:cs="宋体"/>
          <w:b/>
          <w:bCs/>
          <w:kern w:val="0"/>
          <w:sz w:val="36"/>
          <w:szCs w:val="36"/>
          <w:lang/>
        </w:rPr>
      </w:pPr>
      <w:r w:rsidRPr="00A976E9">
        <w:rPr>
          <w:rFonts w:ascii="宋体" w:eastAsia="宋体" w:hAnsi="宋体" w:cs="宋体"/>
          <w:b/>
          <w:bCs/>
          <w:kern w:val="0"/>
          <w:sz w:val="36"/>
          <w:szCs w:val="36"/>
          <w:lang/>
        </w:rPr>
        <w:t>References</w:t>
      </w:r>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t>Primary literature</w:t>
      </w:r>
    </w:p>
    <w:p w:rsidR="00A976E9" w:rsidRPr="00A976E9" w:rsidRDefault="00A976E9" w:rsidP="00A976E9">
      <w:pPr>
        <w:widowControl/>
        <w:numPr>
          <w:ilvl w:val="0"/>
          <w:numId w:val="11"/>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Alexander, H G (ed) The Leibniz-Clarke Correspondence. Manchester: </w:t>
      </w:r>
      <w:hyperlink r:id="rId817" w:tooltip="Manchester University Press" w:history="1">
        <w:r w:rsidRPr="00A976E9">
          <w:rPr>
            <w:rFonts w:ascii="宋体" w:eastAsia="宋体" w:hAnsi="宋体" w:cs="宋体"/>
            <w:color w:val="0000FF"/>
            <w:kern w:val="0"/>
            <w:sz w:val="24"/>
            <w:szCs w:val="24"/>
            <w:u w:val="single"/>
            <w:lang/>
          </w:rPr>
          <w:t>Manchester University Press</w:t>
        </w:r>
      </w:hyperlink>
      <w:r w:rsidRPr="00A976E9">
        <w:rPr>
          <w:rFonts w:ascii="宋体" w:eastAsia="宋体" w:hAnsi="宋体" w:cs="宋体"/>
          <w:kern w:val="0"/>
          <w:sz w:val="24"/>
          <w:szCs w:val="24"/>
          <w:lang/>
        </w:rPr>
        <w:t>, 1956.</w:t>
      </w:r>
    </w:p>
    <w:p w:rsidR="00A976E9" w:rsidRPr="00A976E9" w:rsidRDefault="00A976E9" w:rsidP="00A976E9">
      <w:pPr>
        <w:widowControl/>
        <w:numPr>
          <w:ilvl w:val="0"/>
          <w:numId w:val="11"/>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Ariew, R &amp; D Garber, 1989. </w:t>
      </w:r>
      <w:r w:rsidRPr="00A976E9">
        <w:rPr>
          <w:rFonts w:ascii="宋体" w:eastAsia="宋体" w:hAnsi="宋体" w:cs="宋体"/>
          <w:i/>
          <w:iCs/>
          <w:kern w:val="0"/>
          <w:sz w:val="24"/>
          <w:szCs w:val="24"/>
          <w:lang/>
        </w:rPr>
        <w:t>Leibniz: Philosophical Essays</w:t>
      </w:r>
      <w:r w:rsidRPr="00A976E9">
        <w:rPr>
          <w:rFonts w:ascii="宋体" w:eastAsia="宋体" w:hAnsi="宋体" w:cs="宋体"/>
          <w:kern w:val="0"/>
          <w:sz w:val="24"/>
          <w:szCs w:val="24"/>
          <w:lang/>
        </w:rPr>
        <w:t>. Hackett.</w:t>
      </w:r>
    </w:p>
    <w:p w:rsidR="00A976E9" w:rsidRPr="00A976E9" w:rsidRDefault="00A976E9" w:rsidP="00A976E9">
      <w:pPr>
        <w:widowControl/>
        <w:numPr>
          <w:ilvl w:val="0"/>
          <w:numId w:val="11"/>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Arthur, Richard, 2001. </w:t>
      </w:r>
      <w:r w:rsidRPr="00A976E9">
        <w:rPr>
          <w:rFonts w:ascii="宋体" w:eastAsia="宋体" w:hAnsi="宋体" w:cs="宋体"/>
          <w:i/>
          <w:iCs/>
          <w:kern w:val="0"/>
          <w:sz w:val="24"/>
          <w:szCs w:val="24"/>
          <w:lang/>
        </w:rPr>
        <w:t>The Labyrinth of the Continuum: Writings on the Continuum Problem, 1672–1686</w:t>
      </w:r>
      <w:r w:rsidRPr="00A976E9">
        <w:rPr>
          <w:rFonts w:ascii="宋体" w:eastAsia="宋体" w:hAnsi="宋体" w:cs="宋体"/>
          <w:kern w:val="0"/>
          <w:sz w:val="24"/>
          <w:szCs w:val="24"/>
          <w:lang/>
        </w:rPr>
        <w:t>. Yale University Press.</w:t>
      </w:r>
    </w:p>
    <w:p w:rsidR="00A976E9" w:rsidRPr="00A976E9" w:rsidRDefault="00A976E9" w:rsidP="00A976E9">
      <w:pPr>
        <w:widowControl/>
        <w:numPr>
          <w:ilvl w:val="0"/>
          <w:numId w:val="11"/>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Cohen, Claudine and Wakefield, Andre, 2008. </w:t>
      </w:r>
      <w:r w:rsidRPr="00A976E9">
        <w:rPr>
          <w:rFonts w:ascii="宋体" w:eastAsia="宋体" w:hAnsi="宋体" w:cs="宋体"/>
          <w:i/>
          <w:iCs/>
          <w:kern w:val="0"/>
          <w:sz w:val="24"/>
          <w:szCs w:val="24"/>
          <w:lang/>
        </w:rPr>
        <w:t>Protogaea</w:t>
      </w:r>
      <w:r w:rsidRPr="00A976E9">
        <w:rPr>
          <w:rFonts w:ascii="宋体" w:eastAsia="宋体" w:hAnsi="宋体" w:cs="宋体"/>
          <w:kern w:val="0"/>
          <w:sz w:val="24"/>
          <w:szCs w:val="24"/>
          <w:lang/>
        </w:rPr>
        <w:t>. University of Chicago Press.</w:t>
      </w:r>
    </w:p>
    <w:p w:rsidR="00A976E9" w:rsidRPr="00A976E9" w:rsidRDefault="00A976E9" w:rsidP="00A976E9">
      <w:pPr>
        <w:widowControl/>
        <w:numPr>
          <w:ilvl w:val="0"/>
          <w:numId w:val="11"/>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Cook, Daniel, and Rosemont, Henry Jr., 1994. </w:t>
      </w:r>
      <w:r w:rsidRPr="00A976E9">
        <w:rPr>
          <w:rFonts w:ascii="宋体" w:eastAsia="宋体" w:hAnsi="宋体" w:cs="宋体"/>
          <w:i/>
          <w:iCs/>
          <w:kern w:val="0"/>
          <w:sz w:val="24"/>
          <w:szCs w:val="24"/>
          <w:lang/>
        </w:rPr>
        <w:t>Leibniz: Writings on China</w:t>
      </w:r>
      <w:r w:rsidRPr="00A976E9">
        <w:rPr>
          <w:rFonts w:ascii="宋体" w:eastAsia="宋体" w:hAnsi="宋体" w:cs="宋体"/>
          <w:kern w:val="0"/>
          <w:sz w:val="24"/>
          <w:szCs w:val="24"/>
          <w:lang/>
        </w:rPr>
        <w:t>. Open Court.</w:t>
      </w:r>
    </w:p>
    <w:p w:rsidR="00A976E9" w:rsidRPr="00A976E9" w:rsidRDefault="00A976E9" w:rsidP="00A976E9">
      <w:pPr>
        <w:widowControl/>
        <w:numPr>
          <w:ilvl w:val="0"/>
          <w:numId w:val="11"/>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Loemker, Leroy, 1969 (1956). </w:t>
      </w:r>
      <w:r w:rsidRPr="00A976E9">
        <w:rPr>
          <w:rFonts w:ascii="宋体" w:eastAsia="宋体" w:hAnsi="宋体" w:cs="宋体"/>
          <w:i/>
          <w:iCs/>
          <w:kern w:val="0"/>
          <w:sz w:val="24"/>
          <w:szCs w:val="24"/>
          <w:lang/>
        </w:rPr>
        <w:t>Leibniz: Philosophical Papers and Letters</w:t>
      </w:r>
      <w:r w:rsidRPr="00A976E9">
        <w:rPr>
          <w:rFonts w:ascii="宋体" w:eastAsia="宋体" w:hAnsi="宋体" w:cs="宋体"/>
          <w:kern w:val="0"/>
          <w:sz w:val="24"/>
          <w:szCs w:val="24"/>
          <w:lang/>
        </w:rPr>
        <w:t>. Reidel.</w:t>
      </w:r>
    </w:p>
    <w:p w:rsidR="00A976E9" w:rsidRPr="00A976E9" w:rsidRDefault="00A976E9" w:rsidP="00A976E9">
      <w:pPr>
        <w:widowControl/>
        <w:numPr>
          <w:ilvl w:val="0"/>
          <w:numId w:val="11"/>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Remnant, Peter, and Bennett, Jonathan, 1996 (1981). </w:t>
      </w:r>
      <w:r w:rsidRPr="00A976E9">
        <w:rPr>
          <w:rFonts w:ascii="宋体" w:eastAsia="宋体" w:hAnsi="宋体" w:cs="宋体"/>
          <w:i/>
          <w:iCs/>
          <w:kern w:val="0"/>
          <w:sz w:val="24"/>
          <w:szCs w:val="24"/>
          <w:lang/>
        </w:rPr>
        <w:t>Leibniz: New Essays on Human Understanding</w:t>
      </w:r>
      <w:r w:rsidRPr="00A976E9">
        <w:rPr>
          <w:rFonts w:ascii="宋体" w:eastAsia="宋体" w:hAnsi="宋体" w:cs="宋体"/>
          <w:kern w:val="0"/>
          <w:sz w:val="24"/>
          <w:szCs w:val="24"/>
          <w:lang/>
        </w:rPr>
        <w:t>. Cambridge University Press.</w:t>
      </w:r>
    </w:p>
    <w:p w:rsidR="00A976E9" w:rsidRPr="00A976E9" w:rsidRDefault="00A976E9" w:rsidP="00A976E9">
      <w:pPr>
        <w:widowControl/>
        <w:numPr>
          <w:ilvl w:val="0"/>
          <w:numId w:val="11"/>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Riley, Patrick, 1988. </w:t>
      </w:r>
      <w:r w:rsidRPr="00A976E9">
        <w:rPr>
          <w:rFonts w:ascii="宋体" w:eastAsia="宋体" w:hAnsi="宋体" w:cs="宋体"/>
          <w:i/>
          <w:iCs/>
          <w:kern w:val="0"/>
          <w:sz w:val="24"/>
          <w:szCs w:val="24"/>
          <w:lang/>
        </w:rPr>
        <w:t>Leibniz: Political Writings</w:t>
      </w:r>
      <w:r w:rsidRPr="00A976E9">
        <w:rPr>
          <w:rFonts w:ascii="宋体" w:eastAsia="宋体" w:hAnsi="宋体" w:cs="宋体"/>
          <w:kern w:val="0"/>
          <w:sz w:val="24"/>
          <w:szCs w:val="24"/>
          <w:lang/>
        </w:rPr>
        <w:t>. Cambridge University Press.</w:t>
      </w:r>
    </w:p>
    <w:p w:rsidR="00A976E9" w:rsidRPr="00A976E9" w:rsidRDefault="00A976E9" w:rsidP="00A976E9">
      <w:pPr>
        <w:widowControl/>
        <w:numPr>
          <w:ilvl w:val="0"/>
          <w:numId w:val="11"/>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Sleigh, Robert C., Look, Brandon, and Stam, James, 2005. </w:t>
      </w:r>
      <w:r w:rsidRPr="00A976E9">
        <w:rPr>
          <w:rFonts w:ascii="宋体" w:eastAsia="宋体" w:hAnsi="宋体" w:cs="宋体"/>
          <w:i/>
          <w:iCs/>
          <w:kern w:val="0"/>
          <w:sz w:val="24"/>
          <w:szCs w:val="24"/>
          <w:lang/>
        </w:rPr>
        <w:t>Confessio Philosophi: Papers Concerning the Problem of Evil, 1671–1678</w:t>
      </w:r>
      <w:r w:rsidRPr="00A976E9">
        <w:rPr>
          <w:rFonts w:ascii="宋体" w:eastAsia="宋体" w:hAnsi="宋体" w:cs="宋体"/>
          <w:kern w:val="0"/>
          <w:sz w:val="24"/>
          <w:szCs w:val="24"/>
          <w:lang/>
        </w:rPr>
        <w:t>. Yale University Press.</w:t>
      </w:r>
    </w:p>
    <w:p w:rsidR="00A976E9" w:rsidRPr="00A976E9" w:rsidRDefault="00A976E9" w:rsidP="00A976E9">
      <w:pPr>
        <w:widowControl/>
        <w:numPr>
          <w:ilvl w:val="0"/>
          <w:numId w:val="11"/>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Strickland, Lloyd, 2006. </w:t>
      </w:r>
      <w:r w:rsidRPr="00A976E9">
        <w:rPr>
          <w:rFonts w:ascii="宋体" w:eastAsia="宋体" w:hAnsi="宋体" w:cs="宋体"/>
          <w:i/>
          <w:iCs/>
          <w:kern w:val="0"/>
          <w:sz w:val="24"/>
          <w:szCs w:val="24"/>
          <w:lang/>
        </w:rPr>
        <w:t>The Shorter Leibniz Texts: A Collection of New Translations.</w:t>
      </w:r>
      <w:r w:rsidRPr="00A976E9">
        <w:rPr>
          <w:rFonts w:ascii="宋体" w:eastAsia="宋体" w:hAnsi="宋体" w:cs="宋体"/>
          <w:kern w:val="0"/>
          <w:sz w:val="24"/>
          <w:szCs w:val="24"/>
          <w:lang/>
        </w:rPr>
        <w:t xml:space="preserve"> Continuum.</w:t>
      </w:r>
    </w:p>
    <w:p w:rsidR="00A976E9" w:rsidRPr="00A976E9" w:rsidRDefault="00A976E9" w:rsidP="00A976E9">
      <w:pPr>
        <w:widowControl/>
        <w:numPr>
          <w:ilvl w:val="0"/>
          <w:numId w:val="11"/>
        </w:numPr>
        <w:spacing w:before="100" w:beforeAutospacing="1" w:after="100" w:afterAutospacing="1"/>
        <w:jc w:val="left"/>
        <w:rPr>
          <w:rFonts w:ascii="宋体" w:eastAsia="宋体" w:hAnsi="宋体" w:cs="宋体"/>
          <w:kern w:val="0"/>
          <w:sz w:val="24"/>
          <w:szCs w:val="24"/>
          <w:lang/>
        </w:rPr>
      </w:pPr>
      <w:hyperlink r:id="rId818" w:tooltip="Adolphus William Ward" w:history="1">
        <w:r w:rsidRPr="00A976E9">
          <w:rPr>
            <w:rFonts w:ascii="宋体" w:eastAsia="宋体" w:hAnsi="宋体" w:cs="宋体"/>
            <w:color w:val="0000FF"/>
            <w:kern w:val="0"/>
            <w:sz w:val="24"/>
            <w:szCs w:val="24"/>
            <w:u w:val="single"/>
            <w:lang/>
          </w:rPr>
          <w:t>Ward, A. W.</w:t>
        </w:r>
      </w:hyperlink>
      <w:r w:rsidRPr="00A976E9">
        <w:rPr>
          <w:rFonts w:ascii="宋体" w:eastAsia="宋体" w:hAnsi="宋体" w:cs="宋体"/>
          <w:kern w:val="0"/>
          <w:sz w:val="24"/>
          <w:szCs w:val="24"/>
          <w:lang/>
        </w:rPr>
        <w:t xml:space="preserve"> </w:t>
      </w:r>
      <w:hyperlink r:id="rId819" w:tooltip="s:Leibniz as a Politician" w:history="1">
        <w:r w:rsidRPr="00A976E9">
          <w:rPr>
            <w:rFonts w:ascii="宋体" w:eastAsia="宋体" w:hAnsi="宋体" w:cs="宋体"/>
            <w:i/>
            <w:iCs/>
            <w:color w:val="0000FF"/>
            <w:kern w:val="0"/>
            <w:sz w:val="24"/>
            <w:szCs w:val="24"/>
            <w:u w:val="single"/>
            <w:lang/>
          </w:rPr>
          <w:t>Leibniz as a Politician</w:t>
        </w:r>
      </w:hyperlink>
      <w:r w:rsidRPr="00A976E9">
        <w:rPr>
          <w:rFonts w:ascii="宋体" w:eastAsia="宋体" w:hAnsi="宋体" w:cs="宋体"/>
          <w:kern w:val="0"/>
          <w:sz w:val="24"/>
          <w:szCs w:val="24"/>
          <w:lang/>
        </w:rPr>
        <w:t xml:space="preserve"> (lecture, 1911)</w:t>
      </w:r>
    </w:p>
    <w:p w:rsidR="00A976E9" w:rsidRPr="00A976E9" w:rsidRDefault="00A976E9" w:rsidP="00A976E9">
      <w:pPr>
        <w:widowControl/>
        <w:numPr>
          <w:ilvl w:val="0"/>
          <w:numId w:val="11"/>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Wiener, Philip, 1951. </w:t>
      </w:r>
      <w:r w:rsidRPr="00A976E9">
        <w:rPr>
          <w:rFonts w:ascii="宋体" w:eastAsia="宋体" w:hAnsi="宋体" w:cs="宋体"/>
          <w:i/>
          <w:iCs/>
          <w:kern w:val="0"/>
          <w:sz w:val="24"/>
          <w:szCs w:val="24"/>
          <w:lang/>
        </w:rPr>
        <w:t>Leibniz: Selections</w:t>
      </w:r>
      <w:r w:rsidRPr="00A976E9">
        <w:rPr>
          <w:rFonts w:ascii="宋体" w:eastAsia="宋体" w:hAnsi="宋体" w:cs="宋体"/>
          <w:kern w:val="0"/>
          <w:sz w:val="24"/>
          <w:szCs w:val="24"/>
          <w:lang/>
        </w:rPr>
        <w:t>. Scribner.</w:t>
      </w:r>
    </w:p>
    <w:p w:rsidR="00A976E9" w:rsidRPr="00A976E9" w:rsidRDefault="00A976E9" w:rsidP="00A976E9">
      <w:pPr>
        <w:widowControl/>
        <w:numPr>
          <w:ilvl w:val="0"/>
          <w:numId w:val="11"/>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Woolhouse, R.S., and Francks, R., 1998. </w:t>
      </w:r>
      <w:r w:rsidRPr="00A976E9">
        <w:rPr>
          <w:rFonts w:ascii="宋体" w:eastAsia="宋体" w:hAnsi="宋体" w:cs="宋体"/>
          <w:i/>
          <w:iCs/>
          <w:kern w:val="0"/>
          <w:sz w:val="24"/>
          <w:szCs w:val="24"/>
          <w:lang/>
        </w:rPr>
        <w:t>Leibniz: Philosophical Texts</w:t>
      </w:r>
      <w:r w:rsidRPr="00A976E9">
        <w:rPr>
          <w:rFonts w:ascii="宋体" w:eastAsia="宋体" w:hAnsi="宋体" w:cs="宋体"/>
          <w:kern w:val="0"/>
          <w:sz w:val="24"/>
          <w:szCs w:val="24"/>
          <w:lang/>
        </w:rPr>
        <w:t>. Oxford University Press.</w:t>
      </w:r>
    </w:p>
    <w:p w:rsidR="00A976E9" w:rsidRPr="00A976E9" w:rsidRDefault="00A976E9" w:rsidP="00A976E9">
      <w:pPr>
        <w:widowControl/>
        <w:spacing w:before="100" w:beforeAutospacing="1" w:after="100" w:afterAutospacing="1"/>
        <w:jc w:val="left"/>
        <w:outlineLvl w:val="2"/>
        <w:rPr>
          <w:rFonts w:ascii="宋体" w:eastAsia="宋体" w:hAnsi="宋体" w:cs="宋体"/>
          <w:b/>
          <w:bCs/>
          <w:kern w:val="0"/>
          <w:sz w:val="27"/>
          <w:szCs w:val="27"/>
          <w:lang/>
        </w:rPr>
      </w:pPr>
      <w:r w:rsidRPr="00A976E9">
        <w:rPr>
          <w:rFonts w:ascii="宋体" w:eastAsia="宋体" w:hAnsi="宋体" w:cs="宋体"/>
          <w:b/>
          <w:bCs/>
          <w:kern w:val="0"/>
          <w:sz w:val="27"/>
          <w:szCs w:val="27"/>
          <w:lang/>
        </w:rPr>
        <w:t>Secondary literature</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Adams, Robert Merrihew. </w:t>
      </w:r>
      <w:r w:rsidRPr="00A976E9">
        <w:rPr>
          <w:rFonts w:ascii="宋体" w:eastAsia="宋体" w:hAnsi="宋体" w:cs="宋体"/>
          <w:i/>
          <w:iCs/>
          <w:kern w:val="0"/>
          <w:sz w:val="24"/>
          <w:szCs w:val="24"/>
          <w:lang/>
        </w:rPr>
        <w:t>Lebniz: Determinist, Theist, Idealist</w:t>
      </w:r>
      <w:r w:rsidRPr="00A976E9">
        <w:rPr>
          <w:rFonts w:ascii="宋体" w:eastAsia="宋体" w:hAnsi="宋体" w:cs="宋体"/>
          <w:kern w:val="0"/>
          <w:sz w:val="24"/>
          <w:szCs w:val="24"/>
          <w:lang/>
        </w:rPr>
        <w:t>. New York: Oxford, Oxford University Press, 1994.</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Aiton, Eric J., 1985. </w:t>
      </w:r>
      <w:r w:rsidRPr="00A976E9">
        <w:rPr>
          <w:rFonts w:ascii="宋体" w:eastAsia="宋体" w:hAnsi="宋体" w:cs="宋体"/>
          <w:i/>
          <w:iCs/>
          <w:kern w:val="0"/>
          <w:sz w:val="24"/>
          <w:szCs w:val="24"/>
          <w:lang/>
        </w:rPr>
        <w:t>Leibniz: A Biography</w:t>
      </w:r>
      <w:r w:rsidRPr="00A976E9">
        <w:rPr>
          <w:rFonts w:ascii="宋体" w:eastAsia="宋体" w:hAnsi="宋体" w:cs="宋体"/>
          <w:kern w:val="0"/>
          <w:sz w:val="24"/>
          <w:szCs w:val="24"/>
          <w:lang/>
        </w:rPr>
        <w:t>. Hilger (UK).</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Antognazza, M.R.(2008) </w:t>
      </w:r>
      <w:r w:rsidRPr="00A976E9">
        <w:rPr>
          <w:rFonts w:ascii="宋体" w:eastAsia="宋体" w:hAnsi="宋体" w:cs="宋体"/>
          <w:i/>
          <w:iCs/>
          <w:kern w:val="0"/>
          <w:sz w:val="24"/>
          <w:szCs w:val="24"/>
          <w:lang/>
        </w:rPr>
        <w:t>Leibniz: An Intellectual Biography</w:t>
      </w:r>
      <w:r w:rsidRPr="00A976E9">
        <w:rPr>
          <w:rFonts w:ascii="宋体" w:eastAsia="宋体" w:hAnsi="宋体" w:cs="宋体"/>
          <w:kern w:val="0"/>
          <w:sz w:val="24"/>
          <w:szCs w:val="24"/>
          <w:lang/>
        </w:rPr>
        <w:t>. Cambridge Univ. Press.</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vertAlign w:val="superscript"/>
          <w:lang/>
        </w:rPr>
        <w:t>[</w:t>
      </w:r>
      <w:hyperlink r:id="rId820" w:history="1">
        <w:r w:rsidRPr="00A976E9">
          <w:rPr>
            <w:rFonts w:ascii="宋体" w:eastAsia="宋体" w:hAnsi="宋体" w:cs="宋体"/>
            <w:color w:val="0000FF"/>
            <w:kern w:val="0"/>
            <w:sz w:val="24"/>
            <w:szCs w:val="24"/>
            <w:u w:val="single"/>
            <w:vertAlign w:val="superscript"/>
            <w:lang/>
          </w:rPr>
          <w:t>Edit this reference</w:t>
        </w:r>
      </w:hyperlink>
      <w:r w:rsidRPr="00A976E9">
        <w:rPr>
          <w:rFonts w:ascii="宋体" w:eastAsia="宋体" w:hAnsi="宋体" w:cs="宋体"/>
          <w:kern w:val="0"/>
          <w:sz w:val="24"/>
          <w:szCs w:val="24"/>
          <w:vertAlign w:val="superscript"/>
          <w:lang/>
        </w:rPr>
        <w:t>]</w:t>
      </w:r>
    </w:p>
    <w:p w:rsidR="00A976E9" w:rsidRPr="00A976E9" w:rsidRDefault="00A976E9" w:rsidP="00A976E9">
      <w:pPr>
        <w:widowControl/>
        <w:spacing w:before="100" w:beforeAutospacing="1" w:after="100" w:afterAutospacing="1"/>
        <w:ind w:left="720"/>
        <w:jc w:val="left"/>
        <w:rPr>
          <w:rFonts w:ascii="宋体" w:eastAsia="宋体" w:hAnsi="宋体" w:cs="宋体"/>
          <w:kern w:val="0"/>
          <w:sz w:val="24"/>
          <w:szCs w:val="24"/>
          <w:lang/>
        </w:rPr>
      </w:pPr>
      <w:hyperlink r:id="rId821" w:tooltip="John D. Barrow" w:history="1">
        <w:r w:rsidRPr="00A976E9">
          <w:rPr>
            <w:rFonts w:ascii="宋体" w:eastAsia="宋体" w:hAnsi="宋体" w:cs="宋体"/>
            <w:color w:val="0000FF"/>
            <w:kern w:val="0"/>
            <w:sz w:val="24"/>
            <w:szCs w:val="24"/>
            <w:u w:val="single"/>
            <w:lang/>
          </w:rPr>
          <w:t>Barrow, John D.</w:t>
        </w:r>
      </w:hyperlink>
      <w:r w:rsidRPr="00A976E9">
        <w:rPr>
          <w:rFonts w:ascii="宋体" w:eastAsia="宋体" w:hAnsi="宋体" w:cs="宋体"/>
          <w:kern w:val="0"/>
          <w:sz w:val="24"/>
          <w:szCs w:val="24"/>
          <w:lang/>
        </w:rPr>
        <w:t xml:space="preserve">; </w:t>
      </w:r>
      <w:hyperlink r:id="rId822" w:tooltip="Frank J. Tipler" w:history="1">
        <w:r w:rsidRPr="00A976E9">
          <w:rPr>
            <w:rFonts w:ascii="宋体" w:eastAsia="宋体" w:hAnsi="宋体" w:cs="宋体"/>
            <w:color w:val="0000FF"/>
            <w:kern w:val="0"/>
            <w:sz w:val="24"/>
            <w:szCs w:val="24"/>
            <w:u w:val="single"/>
            <w:lang/>
          </w:rPr>
          <w:t>Tipler, Frank J.</w:t>
        </w:r>
      </w:hyperlink>
      <w:r w:rsidRPr="00A976E9">
        <w:rPr>
          <w:rFonts w:ascii="宋体" w:eastAsia="宋体" w:hAnsi="宋体" w:cs="宋体"/>
          <w:kern w:val="0"/>
          <w:sz w:val="24"/>
          <w:szCs w:val="24"/>
          <w:lang/>
        </w:rPr>
        <w:t xml:space="preserve"> (19 May 1988). </w:t>
      </w:r>
      <w:hyperlink r:id="rId823" w:history="1">
        <w:r w:rsidRPr="00A976E9">
          <w:rPr>
            <w:rFonts w:ascii="宋体" w:eastAsia="宋体" w:hAnsi="宋体" w:cs="宋体"/>
            <w:i/>
            <w:iCs/>
            <w:color w:val="0000FF"/>
            <w:kern w:val="0"/>
            <w:sz w:val="24"/>
            <w:szCs w:val="24"/>
            <w:u w:val="single"/>
            <w:lang/>
          </w:rPr>
          <w:t>The Anthropic Cosmological Principle</w:t>
        </w:r>
      </w:hyperlink>
      <w:r w:rsidRPr="00A976E9">
        <w:rPr>
          <w:rFonts w:ascii="宋体" w:eastAsia="宋体" w:hAnsi="宋体" w:cs="宋体"/>
          <w:kern w:val="0"/>
          <w:sz w:val="24"/>
          <w:szCs w:val="24"/>
          <w:lang/>
        </w:rPr>
        <w:t xml:space="preserve">. foreword by </w:t>
      </w:r>
      <w:hyperlink r:id="rId824" w:tooltip="John Archibald Wheeler" w:history="1">
        <w:r w:rsidRPr="00A976E9">
          <w:rPr>
            <w:rFonts w:ascii="宋体" w:eastAsia="宋体" w:hAnsi="宋体" w:cs="宋体"/>
            <w:color w:val="0000FF"/>
            <w:kern w:val="0"/>
            <w:sz w:val="24"/>
            <w:szCs w:val="24"/>
            <w:u w:val="single"/>
            <w:lang/>
          </w:rPr>
          <w:t>John A. Wheeler</w:t>
        </w:r>
      </w:hyperlink>
      <w:r w:rsidRPr="00A976E9">
        <w:rPr>
          <w:rFonts w:ascii="宋体" w:eastAsia="宋体" w:hAnsi="宋体" w:cs="宋体"/>
          <w:kern w:val="0"/>
          <w:sz w:val="24"/>
          <w:szCs w:val="24"/>
          <w:lang/>
        </w:rPr>
        <w:t xml:space="preserve">. Oxford: Oxford University Press. </w:t>
      </w:r>
      <w:hyperlink r:id="rId825" w:tooltip="International Standard Book Number" w:history="1">
        <w:r w:rsidRPr="00A976E9">
          <w:rPr>
            <w:rFonts w:ascii="宋体" w:eastAsia="宋体" w:hAnsi="宋体" w:cs="宋体"/>
            <w:color w:val="0000FF"/>
            <w:kern w:val="0"/>
            <w:sz w:val="24"/>
            <w:szCs w:val="24"/>
            <w:u w:val="single"/>
            <w:lang/>
          </w:rPr>
          <w:t>ISBN</w:t>
        </w:r>
      </w:hyperlink>
      <w:r w:rsidRPr="00A976E9">
        <w:rPr>
          <w:rFonts w:ascii="宋体" w:eastAsia="宋体" w:hAnsi="宋体" w:cs="宋体"/>
          <w:kern w:val="0"/>
          <w:sz w:val="24"/>
          <w:szCs w:val="24"/>
          <w:lang/>
        </w:rPr>
        <w:t> </w:t>
      </w:r>
      <w:hyperlink r:id="rId826" w:tooltip="Special:BookSources/9780192821478" w:history="1">
        <w:r w:rsidRPr="00A976E9">
          <w:rPr>
            <w:rFonts w:ascii="宋体" w:eastAsia="宋体" w:hAnsi="宋体" w:cs="宋体"/>
            <w:color w:val="0000FF"/>
            <w:kern w:val="0"/>
            <w:sz w:val="24"/>
            <w:szCs w:val="24"/>
            <w:u w:val="single"/>
            <w:lang/>
          </w:rPr>
          <w:t>9780192821478</w:t>
        </w:r>
      </w:hyperlink>
      <w:r w:rsidRPr="00A976E9">
        <w:rPr>
          <w:rFonts w:ascii="宋体" w:eastAsia="宋体" w:hAnsi="宋体" w:cs="宋体"/>
          <w:kern w:val="0"/>
          <w:sz w:val="24"/>
          <w:szCs w:val="24"/>
          <w:lang/>
        </w:rPr>
        <w:t xml:space="preserve">. </w:t>
      </w:r>
      <w:hyperlink r:id="rId827" w:history="1">
        <w:r w:rsidRPr="00A976E9">
          <w:rPr>
            <w:rFonts w:ascii="宋体" w:eastAsia="宋体" w:hAnsi="宋体" w:cs="宋体"/>
            <w:color w:val="0000FF"/>
            <w:kern w:val="0"/>
            <w:sz w:val="24"/>
            <w:szCs w:val="24"/>
            <w:u w:val="single"/>
            <w:lang/>
          </w:rPr>
          <w:t>LC 87-28148</w:t>
        </w:r>
      </w:hyperlink>
      <w:r w:rsidRPr="00A976E9">
        <w:rPr>
          <w:rFonts w:ascii="宋体" w:eastAsia="宋体" w:hAnsi="宋体" w:cs="宋体"/>
          <w:kern w:val="0"/>
          <w:sz w:val="24"/>
          <w:szCs w:val="24"/>
          <w:lang/>
        </w:rPr>
        <w:t xml:space="preserve">. </w:t>
      </w:r>
      <w:hyperlink r:id="rId828" w:history="1">
        <w:r w:rsidRPr="00A976E9">
          <w:rPr>
            <w:rFonts w:ascii="宋体" w:eastAsia="宋体" w:hAnsi="宋体" w:cs="宋体"/>
            <w:color w:val="0000FF"/>
            <w:kern w:val="0"/>
            <w:sz w:val="24"/>
            <w:szCs w:val="24"/>
            <w:u w:val="single"/>
            <w:lang/>
          </w:rPr>
          <w:t>http://books.google.com/books?id=uSykSbXklWEC&amp;printsec=frontcover</w:t>
        </w:r>
      </w:hyperlink>
      <w:r w:rsidRPr="00A976E9">
        <w:rPr>
          <w:rFonts w:ascii="宋体" w:eastAsia="宋体" w:hAnsi="宋体" w:cs="宋体"/>
          <w:kern w:val="0"/>
          <w:sz w:val="24"/>
          <w:szCs w:val="24"/>
          <w:lang/>
        </w:rPr>
        <w:t>. Retrieved 31 December 2009.</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hyperlink r:id="rId829" w:tooltip="Rachel Albeck-Gidron" w:history="1">
        <w:r w:rsidRPr="00A976E9">
          <w:rPr>
            <w:rFonts w:ascii="宋体" w:eastAsia="宋体" w:hAnsi="宋体" w:cs="宋体"/>
            <w:color w:val="0000FF"/>
            <w:kern w:val="0"/>
            <w:sz w:val="24"/>
            <w:szCs w:val="24"/>
            <w:u w:val="single"/>
            <w:lang/>
          </w:rPr>
          <w:t>Albeck-Gidron, Rachel</w:t>
        </w:r>
      </w:hyperlink>
      <w:r w:rsidRPr="00A976E9">
        <w:rPr>
          <w:rFonts w:ascii="宋体" w:eastAsia="宋体" w:hAnsi="宋体" w:cs="宋体"/>
          <w:kern w:val="0"/>
          <w:sz w:val="24"/>
          <w:szCs w:val="24"/>
          <w:lang/>
        </w:rPr>
        <w:t xml:space="preserve">, </w:t>
      </w:r>
      <w:r w:rsidRPr="00A976E9">
        <w:rPr>
          <w:rFonts w:ascii="宋体" w:eastAsia="宋体" w:hAnsi="宋体" w:cs="宋体"/>
          <w:i/>
          <w:iCs/>
          <w:kern w:val="0"/>
          <w:sz w:val="24"/>
          <w:szCs w:val="24"/>
          <w:lang/>
        </w:rPr>
        <w:t>The Century of the Monads: Leibniz's Metaphysics and 20th-Century Modernity</w:t>
      </w:r>
      <w:r w:rsidRPr="00A976E9">
        <w:rPr>
          <w:rFonts w:ascii="宋体" w:eastAsia="宋体" w:hAnsi="宋体" w:cs="宋体"/>
          <w:kern w:val="0"/>
          <w:sz w:val="24"/>
          <w:szCs w:val="24"/>
          <w:lang/>
        </w:rPr>
        <w:t>, Bar-Ilan University Press.</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hyperlink r:id="rId830" w:tooltip="Henk J. M. Bos" w:history="1">
        <w:r w:rsidRPr="00A976E9">
          <w:rPr>
            <w:rFonts w:ascii="宋体" w:eastAsia="宋体" w:hAnsi="宋体" w:cs="宋体"/>
            <w:color w:val="0000FF"/>
            <w:kern w:val="0"/>
            <w:sz w:val="24"/>
            <w:szCs w:val="24"/>
            <w:u w:val="single"/>
            <w:lang/>
          </w:rPr>
          <w:t>Bos, H. J. M.</w:t>
        </w:r>
      </w:hyperlink>
      <w:r w:rsidRPr="00A976E9">
        <w:rPr>
          <w:rFonts w:ascii="宋体" w:eastAsia="宋体" w:hAnsi="宋体" w:cs="宋体"/>
          <w:kern w:val="0"/>
          <w:sz w:val="24"/>
          <w:szCs w:val="24"/>
          <w:lang/>
        </w:rPr>
        <w:t xml:space="preserve"> (1974) "Differentials, higher-order differentials and the derivative in the Leibnizian calculus," </w:t>
      </w:r>
      <w:r w:rsidRPr="00A976E9">
        <w:rPr>
          <w:rFonts w:ascii="宋体" w:eastAsia="宋体" w:hAnsi="宋体" w:cs="宋体"/>
          <w:i/>
          <w:iCs/>
          <w:kern w:val="0"/>
          <w:sz w:val="24"/>
          <w:szCs w:val="24"/>
          <w:lang/>
        </w:rPr>
        <w:t>Arch. History Exact Sci.</w:t>
      </w:r>
      <w:r w:rsidRPr="00A976E9">
        <w:rPr>
          <w:rFonts w:ascii="宋体" w:eastAsia="宋体" w:hAnsi="宋体" w:cs="宋体"/>
          <w:kern w:val="0"/>
          <w:sz w:val="24"/>
          <w:szCs w:val="24"/>
          <w:lang/>
        </w:rPr>
        <w:t xml:space="preserve"> 14: 1—90.</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hyperlink r:id="rId831" w:tooltip="Louis Couturat" w:history="1">
        <w:r w:rsidRPr="00A976E9">
          <w:rPr>
            <w:rFonts w:ascii="宋体" w:eastAsia="宋体" w:hAnsi="宋体" w:cs="宋体"/>
            <w:color w:val="0000FF"/>
            <w:kern w:val="0"/>
            <w:sz w:val="24"/>
            <w:szCs w:val="24"/>
            <w:u w:val="single"/>
            <w:lang/>
          </w:rPr>
          <w:t>Couturat, Louis</w:t>
        </w:r>
      </w:hyperlink>
      <w:r w:rsidRPr="00A976E9">
        <w:rPr>
          <w:rFonts w:ascii="宋体" w:eastAsia="宋体" w:hAnsi="宋体" w:cs="宋体"/>
          <w:kern w:val="0"/>
          <w:sz w:val="24"/>
          <w:szCs w:val="24"/>
          <w:lang/>
        </w:rPr>
        <w:t xml:space="preserve">, 1901. </w:t>
      </w:r>
      <w:r w:rsidRPr="00A976E9">
        <w:rPr>
          <w:rFonts w:ascii="宋体" w:eastAsia="宋体" w:hAnsi="宋体" w:cs="宋体"/>
          <w:i/>
          <w:iCs/>
          <w:kern w:val="0"/>
          <w:sz w:val="24"/>
          <w:szCs w:val="24"/>
          <w:lang/>
        </w:rPr>
        <w:t>La Logique de Leibniz</w:t>
      </w:r>
      <w:r w:rsidRPr="00A976E9">
        <w:rPr>
          <w:rFonts w:ascii="宋体" w:eastAsia="宋体" w:hAnsi="宋体" w:cs="宋体"/>
          <w:kern w:val="0"/>
          <w:sz w:val="24"/>
          <w:szCs w:val="24"/>
          <w:lang/>
        </w:rPr>
        <w:t>. Paris: Felix Alcan.</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hyperlink r:id="rId832" w:tooltip="Martin Davis" w:history="1">
        <w:r w:rsidRPr="00A976E9">
          <w:rPr>
            <w:rFonts w:ascii="宋体" w:eastAsia="宋体" w:hAnsi="宋体" w:cs="宋体"/>
            <w:color w:val="0000FF"/>
            <w:kern w:val="0"/>
            <w:sz w:val="24"/>
            <w:szCs w:val="24"/>
            <w:u w:val="single"/>
            <w:lang/>
          </w:rPr>
          <w:t>Davis, Martin</w:t>
        </w:r>
      </w:hyperlink>
      <w:r w:rsidRPr="00A976E9">
        <w:rPr>
          <w:rFonts w:ascii="宋体" w:eastAsia="宋体" w:hAnsi="宋体" w:cs="宋体"/>
          <w:kern w:val="0"/>
          <w:sz w:val="24"/>
          <w:szCs w:val="24"/>
          <w:lang/>
        </w:rPr>
        <w:t xml:space="preserve">, 2000. </w:t>
      </w:r>
      <w:r w:rsidRPr="00A976E9">
        <w:rPr>
          <w:rFonts w:ascii="宋体" w:eastAsia="宋体" w:hAnsi="宋体" w:cs="宋体"/>
          <w:i/>
          <w:iCs/>
          <w:kern w:val="0"/>
          <w:sz w:val="24"/>
          <w:szCs w:val="24"/>
          <w:lang/>
        </w:rPr>
        <w:t>The Universal Computer: The Road from Leibniz to Turing</w:t>
      </w:r>
      <w:r w:rsidRPr="00A976E9">
        <w:rPr>
          <w:rFonts w:ascii="宋体" w:eastAsia="宋体" w:hAnsi="宋体" w:cs="宋体"/>
          <w:kern w:val="0"/>
          <w:sz w:val="24"/>
          <w:szCs w:val="24"/>
          <w:lang/>
        </w:rPr>
        <w:t>. WW Norton.</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hyperlink r:id="rId833" w:tooltip="Gilles Deleuze" w:history="1">
        <w:r w:rsidRPr="00A976E9">
          <w:rPr>
            <w:rFonts w:ascii="宋体" w:eastAsia="宋体" w:hAnsi="宋体" w:cs="宋体"/>
            <w:color w:val="0000FF"/>
            <w:kern w:val="0"/>
            <w:sz w:val="24"/>
            <w:szCs w:val="24"/>
            <w:u w:val="single"/>
            <w:lang/>
          </w:rPr>
          <w:t>Deleuze, Gilles</w:t>
        </w:r>
      </w:hyperlink>
      <w:r w:rsidRPr="00A976E9">
        <w:rPr>
          <w:rFonts w:ascii="宋体" w:eastAsia="宋体" w:hAnsi="宋体" w:cs="宋体"/>
          <w:kern w:val="0"/>
          <w:sz w:val="24"/>
          <w:szCs w:val="24"/>
          <w:lang/>
        </w:rPr>
        <w:t xml:space="preserve">, 1993. </w:t>
      </w:r>
      <w:r w:rsidRPr="00A976E9">
        <w:rPr>
          <w:rFonts w:ascii="宋体" w:eastAsia="宋体" w:hAnsi="宋体" w:cs="宋体"/>
          <w:i/>
          <w:iCs/>
          <w:kern w:val="0"/>
          <w:sz w:val="24"/>
          <w:szCs w:val="24"/>
          <w:lang/>
        </w:rPr>
        <w:t>The Fold: Leibniz and the Baroque</w:t>
      </w:r>
      <w:r w:rsidRPr="00A976E9">
        <w:rPr>
          <w:rFonts w:ascii="宋体" w:eastAsia="宋体" w:hAnsi="宋体" w:cs="宋体"/>
          <w:kern w:val="0"/>
          <w:sz w:val="24"/>
          <w:szCs w:val="24"/>
          <w:lang/>
        </w:rPr>
        <w:t>. University of Minnesota Press.</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hyperlink r:id="rId834" w:tooltip="Paul du Bois-Reymond" w:history="1">
        <w:r w:rsidRPr="00A976E9">
          <w:rPr>
            <w:rFonts w:ascii="宋体" w:eastAsia="宋体" w:hAnsi="宋体" w:cs="宋体"/>
            <w:color w:val="0000FF"/>
            <w:kern w:val="0"/>
            <w:sz w:val="24"/>
            <w:szCs w:val="24"/>
            <w:u w:val="single"/>
            <w:lang/>
          </w:rPr>
          <w:t>Du Bois-Reymond, Paul</w:t>
        </w:r>
      </w:hyperlink>
      <w:r w:rsidRPr="00A976E9">
        <w:rPr>
          <w:rFonts w:ascii="宋体" w:eastAsia="宋体" w:hAnsi="宋体" w:cs="宋体"/>
          <w:kern w:val="0"/>
          <w:sz w:val="24"/>
          <w:szCs w:val="24"/>
          <w:lang/>
        </w:rPr>
        <w:t>, 18nn. "Leibnizian Thoughts in Modern Science".</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Finster, Reinhard &amp; Gerd van den Heuvel. </w:t>
      </w:r>
      <w:r w:rsidRPr="00A976E9">
        <w:rPr>
          <w:rFonts w:ascii="宋体" w:eastAsia="宋体" w:hAnsi="宋体" w:cs="宋体"/>
          <w:i/>
          <w:iCs/>
          <w:kern w:val="0"/>
          <w:sz w:val="24"/>
          <w:szCs w:val="24"/>
          <w:lang/>
        </w:rPr>
        <w:t>Gottfried Wilhelm Leibniz</w:t>
      </w:r>
      <w:r w:rsidRPr="00A976E9">
        <w:rPr>
          <w:rFonts w:ascii="宋体" w:eastAsia="宋体" w:hAnsi="宋体" w:cs="宋体"/>
          <w:kern w:val="0"/>
          <w:sz w:val="24"/>
          <w:szCs w:val="24"/>
          <w:lang/>
        </w:rPr>
        <w:t xml:space="preserve">. Mit Selbstzeugnissen und Bilddokumenten. 4. Auflage. Rowohlt, Reinbek bei Hamburg 2000 (Rowohlts Monographien, 50481), </w:t>
      </w:r>
      <w:hyperlink r:id="rId835" w:history="1">
        <w:r w:rsidRPr="00A976E9">
          <w:rPr>
            <w:rFonts w:ascii="宋体" w:eastAsia="宋体" w:hAnsi="宋体" w:cs="宋体"/>
            <w:color w:val="0000FF"/>
            <w:kern w:val="0"/>
            <w:sz w:val="24"/>
            <w:szCs w:val="24"/>
            <w:u w:val="single"/>
            <w:lang/>
          </w:rPr>
          <w:t>ISBN 3-499-50481-2</w:t>
        </w:r>
      </w:hyperlink>
      <w:r w:rsidRPr="00A976E9">
        <w:rPr>
          <w:rFonts w:ascii="宋体" w:eastAsia="宋体" w:hAnsi="宋体" w:cs="宋体"/>
          <w:kern w:val="0"/>
          <w:sz w:val="24"/>
          <w:szCs w:val="24"/>
          <w:lang/>
        </w:rPr>
        <w:t>.</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hyperlink r:id="rId836" w:tooltip="Ivor Grattan-Guinness" w:history="1">
        <w:r w:rsidRPr="00A976E9">
          <w:rPr>
            <w:rFonts w:ascii="宋体" w:eastAsia="宋体" w:hAnsi="宋体" w:cs="宋体"/>
            <w:color w:val="0000FF"/>
            <w:kern w:val="0"/>
            <w:sz w:val="24"/>
            <w:szCs w:val="24"/>
            <w:u w:val="single"/>
            <w:lang/>
          </w:rPr>
          <w:t>Grattan-Guinness, Ivor</w:t>
        </w:r>
      </w:hyperlink>
      <w:r w:rsidRPr="00A976E9">
        <w:rPr>
          <w:rFonts w:ascii="宋体" w:eastAsia="宋体" w:hAnsi="宋体" w:cs="宋体"/>
          <w:kern w:val="0"/>
          <w:sz w:val="24"/>
          <w:szCs w:val="24"/>
          <w:lang/>
        </w:rPr>
        <w:t xml:space="preserve">, 1997. </w:t>
      </w:r>
      <w:r w:rsidRPr="00A976E9">
        <w:rPr>
          <w:rFonts w:ascii="宋体" w:eastAsia="宋体" w:hAnsi="宋体" w:cs="宋体"/>
          <w:i/>
          <w:iCs/>
          <w:kern w:val="0"/>
          <w:sz w:val="24"/>
          <w:szCs w:val="24"/>
          <w:lang/>
        </w:rPr>
        <w:t>The Norton History of the Mathematical Sciences</w:t>
      </w:r>
      <w:r w:rsidRPr="00A976E9">
        <w:rPr>
          <w:rFonts w:ascii="宋体" w:eastAsia="宋体" w:hAnsi="宋体" w:cs="宋体"/>
          <w:kern w:val="0"/>
          <w:sz w:val="24"/>
          <w:szCs w:val="24"/>
          <w:lang/>
        </w:rPr>
        <w:t>. W W Norton.</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Hall, A. R., 1980. </w:t>
      </w:r>
      <w:r w:rsidRPr="00A976E9">
        <w:rPr>
          <w:rFonts w:ascii="宋体" w:eastAsia="宋体" w:hAnsi="宋体" w:cs="宋体"/>
          <w:i/>
          <w:iCs/>
          <w:kern w:val="0"/>
          <w:sz w:val="24"/>
          <w:szCs w:val="24"/>
          <w:lang/>
        </w:rPr>
        <w:t>Philosophers at War: The Quarrel between Newton and Leibniz</w:t>
      </w:r>
      <w:r w:rsidRPr="00A976E9">
        <w:rPr>
          <w:rFonts w:ascii="宋体" w:eastAsia="宋体" w:hAnsi="宋体" w:cs="宋体"/>
          <w:kern w:val="0"/>
          <w:sz w:val="24"/>
          <w:szCs w:val="24"/>
          <w:lang/>
        </w:rPr>
        <w:t xml:space="preserve">. </w:t>
      </w:r>
      <w:hyperlink r:id="rId837" w:tooltip="Cambridge University Press" w:history="1">
        <w:r w:rsidRPr="00A976E9">
          <w:rPr>
            <w:rFonts w:ascii="宋体" w:eastAsia="宋体" w:hAnsi="宋体" w:cs="宋体"/>
            <w:color w:val="0000FF"/>
            <w:kern w:val="0"/>
            <w:sz w:val="24"/>
            <w:szCs w:val="24"/>
            <w:u w:val="single"/>
            <w:lang/>
          </w:rPr>
          <w:t>Cambridge University Press</w:t>
        </w:r>
      </w:hyperlink>
      <w:r w:rsidRPr="00A976E9">
        <w:rPr>
          <w:rFonts w:ascii="宋体" w:eastAsia="宋体" w:hAnsi="宋体" w:cs="宋体"/>
          <w:kern w:val="0"/>
          <w:sz w:val="24"/>
          <w:szCs w:val="24"/>
          <w:lang/>
        </w:rPr>
        <w:t>.</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hyperlink r:id="rId838" w:tooltip="Martin Heidegger" w:history="1">
        <w:r w:rsidRPr="00A976E9">
          <w:rPr>
            <w:rFonts w:ascii="宋体" w:eastAsia="宋体" w:hAnsi="宋体" w:cs="宋体"/>
            <w:color w:val="0000FF"/>
            <w:kern w:val="0"/>
            <w:sz w:val="24"/>
            <w:szCs w:val="24"/>
            <w:u w:val="single"/>
            <w:lang/>
          </w:rPr>
          <w:t>Heidegger, Martin</w:t>
        </w:r>
      </w:hyperlink>
      <w:r w:rsidRPr="00A976E9">
        <w:rPr>
          <w:rFonts w:ascii="宋体" w:eastAsia="宋体" w:hAnsi="宋体" w:cs="宋体"/>
          <w:kern w:val="0"/>
          <w:sz w:val="24"/>
          <w:szCs w:val="24"/>
          <w:lang/>
        </w:rPr>
        <w:t xml:space="preserve">, 1983. </w:t>
      </w:r>
      <w:r w:rsidRPr="00A976E9">
        <w:rPr>
          <w:rFonts w:ascii="宋体" w:eastAsia="宋体" w:hAnsi="宋体" w:cs="宋体"/>
          <w:i/>
          <w:iCs/>
          <w:kern w:val="0"/>
          <w:sz w:val="24"/>
          <w:szCs w:val="24"/>
          <w:lang/>
        </w:rPr>
        <w:t>The Metaphysical Foundations of Logic</w:t>
      </w:r>
      <w:r w:rsidRPr="00A976E9">
        <w:rPr>
          <w:rFonts w:ascii="宋体" w:eastAsia="宋体" w:hAnsi="宋体" w:cs="宋体"/>
          <w:kern w:val="0"/>
          <w:sz w:val="24"/>
          <w:szCs w:val="24"/>
          <w:lang/>
        </w:rPr>
        <w:t>. Indiana University Press.</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Hirano, Hideaki, 1997. "Cultural Pluralism And Natural Law." Unpublished.</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Hostler, J., 1975. </w:t>
      </w:r>
      <w:r w:rsidRPr="00A976E9">
        <w:rPr>
          <w:rFonts w:ascii="宋体" w:eastAsia="宋体" w:hAnsi="宋体" w:cs="宋体"/>
          <w:i/>
          <w:iCs/>
          <w:kern w:val="0"/>
          <w:sz w:val="24"/>
          <w:szCs w:val="24"/>
          <w:lang/>
        </w:rPr>
        <w:t>Leibniz's Moral Philosophy</w:t>
      </w:r>
      <w:r w:rsidRPr="00A976E9">
        <w:rPr>
          <w:rFonts w:ascii="宋体" w:eastAsia="宋体" w:hAnsi="宋体" w:cs="宋体"/>
          <w:kern w:val="0"/>
          <w:sz w:val="24"/>
          <w:szCs w:val="24"/>
          <w:lang/>
        </w:rPr>
        <w:t>. UK: Duckworth.</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Jolley, Nicholas, ed., 1995. </w:t>
      </w:r>
      <w:r w:rsidRPr="00A976E9">
        <w:rPr>
          <w:rFonts w:ascii="宋体" w:eastAsia="宋体" w:hAnsi="宋体" w:cs="宋体"/>
          <w:i/>
          <w:iCs/>
          <w:kern w:val="0"/>
          <w:sz w:val="24"/>
          <w:szCs w:val="24"/>
          <w:lang/>
        </w:rPr>
        <w:t>The Cambridge Companion to Leibniz</w:t>
      </w:r>
      <w:r w:rsidRPr="00A976E9">
        <w:rPr>
          <w:rFonts w:ascii="宋体" w:eastAsia="宋体" w:hAnsi="宋体" w:cs="宋体"/>
          <w:kern w:val="0"/>
          <w:sz w:val="24"/>
          <w:szCs w:val="24"/>
          <w:lang/>
        </w:rPr>
        <w:t>. Cambridge University Press.</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LeClerc, Ivor, ed., 1973. </w:t>
      </w:r>
      <w:r w:rsidRPr="00A976E9">
        <w:rPr>
          <w:rFonts w:ascii="宋体" w:eastAsia="宋体" w:hAnsi="宋体" w:cs="宋体"/>
          <w:i/>
          <w:iCs/>
          <w:kern w:val="0"/>
          <w:sz w:val="24"/>
          <w:szCs w:val="24"/>
          <w:lang/>
        </w:rPr>
        <w:t>The Philosophy of Leibniz and the Modern World</w:t>
      </w:r>
      <w:r w:rsidRPr="00A976E9">
        <w:rPr>
          <w:rFonts w:ascii="宋体" w:eastAsia="宋体" w:hAnsi="宋体" w:cs="宋体"/>
          <w:kern w:val="0"/>
          <w:sz w:val="24"/>
          <w:szCs w:val="24"/>
          <w:lang/>
        </w:rPr>
        <w:t xml:space="preserve">. </w:t>
      </w:r>
      <w:hyperlink r:id="rId839" w:tooltip="Vanderbilt University Press" w:history="1">
        <w:r w:rsidRPr="00A976E9">
          <w:rPr>
            <w:rFonts w:ascii="宋体" w:eastAsia="宋体" w:hAnsi="宋体" w:cs="宋体"/>
            <w:color w:val="0000FF"/>
            <w:kern w:val="0"/>
            <w:sz w:val="24"/>
            <w:szCs w:val="24"/>
            <w:u w:val="single"/>
            <w:lang/>
          </w:rPr>
          <w:t>Vanderbilt University Press</w:t>
        </w:r>
      </w:hyperlink>
      <w:r w:rsidRPr="00A976E9">
        <w:rPr>
          <w:rFonts w:ascii="宋体" w:eastAsia="宋体" w:hAnsi="宋体" w:cs="宋体"/>
          <w:kern w:val="0"/>
          <w:sz w:val="24"/>
          <w:szCs w:val="24"/>
          <w:lang/>
        </w:rPr>
        <w:t>.</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Lovejoy, Arthur O., 1957 (1936) "Plenitude and Sufficient Reason in Leibniz and Spinoza" in his </w:t>
      </w:r>
      <w:r w:rsidRPr="00A976E9">
        <w:rPr>
          <w:rFonts w:ascii="宋体" w:eastAsia="宋体" w:hAnsi="宋体" w:cs="宋体"/>
          <w:i/>
          <w:iCs/>
          <w:kern w:val="0"/>
          <w:sz w:val="24"/>
          <w:szCs w:val="24"/>
          <w:lang/>
        </w:rPr>
        <w:t>The Great Chain of Being</w:t>
      </w:r>
      <w:r w:rsidRPr="00A976E9">
        <w:rPr>
          <w:rFonts w:ascii="宋体" w:eastAsia="宋体" w:hAnsi="宋体" w:cs="宋体"/>
          <w:kern w:val="0"/>
          <w:sz w:val="24"/>
          <w:szCs w:val="24"/>
          <w:lang/>
        </w:rPr>
        <w:t>. Harvard University Press: 144–82. Reprinted in Frankfurt, H. G., ed., 1972. Leibniz: A Collection of Critical Essays. Anchor Books.</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hyperlink r:id="rId840" w:tooltip="Benoît Mandelbrot" w:history="1">
        <w:r w:rsidRPr="00A976E9">
          <w:rPr>
            <w:rFonts w:ascii="宋体" w:eastAsia="宋体" w:hAnsi="宋体" w:cs="宋体"/>
            <w:color w:val="0000FF"/>
            <w:kern w:val="0"/>
            <w:sz w:val="24"/>
            <w:szCs w:val="24"/>
            <w:u w:val="single"/>
            <w:lang/>
          </w:rPr>
          <w:t>Mandelbrot, Benoît</w:t>
        </w:r>
      </w:hyperlink>
      <w:r w:rsidRPr="00A976E9">
        <w:rPr>
          <w:rFonts w:ascii="宋体" w:eastAsia="宋体" w:hAnsi="宋体" w:cs="宋体"/>
          <w:kern w:val="0"/>
          <w:sz w:val="24"/>
          <w:szCs w:val="24"/>
          <w:lang/>
        </w:rPr>
        <w:t xml:space="preserve">, 1977. </w:t>
      </w:r>
      <w:r w:rsidRPr="00A976E9">
        <w:rPr>
          <w:rFonts w:ascii="宋体" w:eastAsia="宋体" w:hAnsi="宋体" w:cs="宋体"/>
          <w:i/>
          <w:iCs/>
          <w:kern w:val="0"/>
          <w:sz w:val="24"/>
          <w:szCs w:val="24"/>
          <w:lang/>
        </w:rPr>
        <w:t>The Fractal Geometry of Nature</w:t>
      </w:r>
      <w:r w:rsidRPr="00A976E9">
        <w:rPr>
          <w:rFonts w:ascii="宋体" w:eastAsia="宋体" w:hAnsi="宋体" w:cs="宋体"/>
          <w:kern w:val="0"/>
          <w:sz w:val="24"/>
          <w:szCs w:val="24"/>
          <w:lang/>
        </w:rPr>
        <w:t>. Freeman.</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hyperlink r:id="rId841" w:tooltip="John Milton Mackie" w:history="1">
        <w:r w:rsidRPr="00A976E9">
          <w:rPr>
            <w:rFonts w:ascii="宋体" w:eastAsia="宋体" w:hAnsi="宋体" w:cs="宋体"/>
            <w:color w:val="0000FF"/>
            <w:kern w:val="0"/>
            <w:sz w:val="24"/>
            <w:szCs w:val="24"/>
            <w:u w:val="single"/>
            <w:lang/>
          </w:rPr>
          <w:t>Mackie, John Milton</w:t>
        </w:r>
      </w:hyperlink>
      <w:r w:rsidRPr="00A976E9">
        <w:rPr>
          <w:rFonts w:ascii="宋体" w:eastAsia="宋体" w:hAnsi="宋体" w:cs="宋体"/>
          <w:kern w:val="0"/>
          <w:sz w:val="24"/>
          <w:szCs w:val="24"/>
          <w:lang/>
        </w:rPr>
        <w:t xml:space="preserve">; </w:t>
      </w:r>
      <w:hyperlink r:id="rId842" w:tooltip="Gottschalk Eduard Guhrauer" w:history="1">
        <w:r w:rsidRPr="00A976E9">
          <w:rPr>
            <w:rFonts w:ascii="宋体" w:eastAsia="宋体" w:hAnsi="宋体" w:cs="宋体"/>
            <w:color w:val="0000FF"/>
            <w:kern w:val="0"/>
            <w:sz w:val="24"/>
            <w:szCs w:val="24"/>
            <w:u w:val="single"/>
            <w:lang/>
          </w:rPr>
          <w:t>Guhrauer, Gottschalk Eduard</w:t>
        </w:r>
      </w:hyperlink>
      <w:r w:rsidRPr="00A976E9">
        <w:rPr>
          <w:rFonts w:ascii="宋体" w:eastAsia="宋体" w:hAnsi="宋体" w:cs="宋体"/>
          <w:kern w:val="0"/>
          <w:sz w:val="24"/>
          <w:szCs w:val="24"/>
          <w:lang/>
        </w:rPr>
        <w:t xml:space="preserve">, 1845. </w:t>
      </w:r>
      <w:r w:rsidRPr="00A976E9">
        <w:rPr>
          <w:rFonts w:ascii="宋体" w:eastAsia="宋体" w:hAnsi="宋体" w:cs="宋体"/>
          <w:i/>
          <w:iCs/>
          <w:kern w:val="0"/>
          <w:sz w:val="24"/>
          <w:szCs w:val="24"/>
          <w:lang/>
        </w:rPr>
        <w:t>Life of Godfrey William von Leibnitz.</w:t>
      </w:r>
      <w:r w:rsidRPr="00A976E9">
        <w:rPr>
          <w:rFonts w:ascii="宋体" w:eastAsia="宋体" w:hAnsi="宋体" w:cs="宋体"/>
          <w:kern w:val="0"/>
          <w:sz w:val="24"/>
          <w:szCs w:val="24"/>
          <w:lang/>
        </w:rPr>
        <w:t xml:space="preserve"> Gould, Kendall and Lincoln.</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Mates, Benson, 1986. </w:t>
      </w:r>
      <w:r w:rsidRPr="00A976E9">
        <w:rPr>
          <w:rFonts w:ascii="宋体" w:eastAsia="宋体" w:hAnsi="宋体" w:cs="宋体"/>
          <w:i/>
          <w:iCs/>
          <w:kern w:val="0"/>
          <w:sz w:val="24"/>
          <w:szCs w:val="24"/>
          <w:lang/>
        </w:rPr>
        <w:t>The Philosophy of Leibniz: Metaphysics and Language</w:t>
      </w:r>
      <w:r w:rsidRPr="00A976E9">
        <w:rPr>
          <w:rFonts w:ascii="宋体" w:eastAsia="宋体" w:hAnsi="宋体" w:cs="宋体"/>
          <w:kern w:val="0"/>
          <w:sz w:val="24"/>
          <w:szCs w:val="24"/>
          <w:lang/>
        </w:rPr>
        <w:t>. Oxford University Press.</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Mercer, Christia, 2001. </w:t>
      </w:r>
      <w:r w:rsidRPr="00A976E9">
        <w:rPr>
          <w:rFonts w:ascii="宋体" w:eastAsia="宋体" w:hAnsi="宋体" w:cs="宋体"/>
          <w:i/>
          <w:iCs/>
          <w:kern w:val="0"/>
          <w:sz w:val="24"/>
          <w:szCs w:val="24"/>
          <w:lang/>
        </w:rPr>
        <w:t>Leibniz's metaphysics: Its Origins and Development</w:t>
      </w:r>
      <w:r w:rsidRPr="00A976E9">
        <w:rPr>
          <w:rFonts w:ascii="宋体" w:eastAsia="宋体" w:hAnsi="宋体" w:cs="宋体"/>
          <w:kern w:val="0"/>
          <w:sz w:val="24"/>
          <w:szCs w:val="24"/>
          <w:lang/>
        </w:rPr>
        <w:t>. Cambridge University Press.</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hyperlink r:id="rId843" w:tooltip="Simon Conway Morris" w:history="1">
        <w:r w:rsidRPr="00A976E9">
          <w:rPr>
            <w:rFonts w:ascii="宋体" w:eastAsia="宋体" w:hAnsi="宋体" w:cs="宋体"/>
            <w:color w:val="0000FF"/>
            <w:kern w:val="0"/>
            <w:sz w:val="24"/>
            <w:szCs w:val="24"/>
            <w:u w:val="single"/>
            <w:lang/>
          </w:rPr>
          <w:t>Morris, Simon Conway</w:t>
        </w:r>
      </w:hyperlink>
      <w:r w:rsidRPr="00A976E9">
        <w:rPr>
          <w:rFonts w:ascii="宋体" w:eastAsia="宋体" w:hAnsi="宋体" w:cs="宋体"/>
          <w:kern w:val="0"/>
          <w:sz w:val="24"/>
          <w:szCs w:val="24"/>
          <w:lang/>
        </w:rPr>
        <w:t xml:space="preserve">, 2003. </w:t>
      </w:r>
      <w:r w:rsidRPr="00A976E9">
        <w:rPr>
          <w:rFonts w:ascii="宋体" w:eastAsia="宋体" w:hAnsi="宋体" w:cs="宋体"/>
          <w:i/>
          <w:iCs/>
          <w:kern w:val="0"/>
          <w:sz w:val="24"/>
          <w:szCs w:val="24"/>
          <w:lang/>
        </w:rPr>
        <w:t>Life's Solution: Inevitable Humans in a Lonely Universe</w:t>
      </w:r>
      <w:r w:rsidRPr="00A976E9">
        <w:rPr>
          <w:rFonts w:ascii="宋体" w:eastAsia="宋体" w:hAnsi="宋体" w:cs="宋体"/>
          <w:kern w:val="0"/>
          <w:sz w:val="24"/>
          <w:szCs w:val="24"/>
          <w:lang/>
        </w:rPr>
        <w:t>. Cambridge University Press.</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Perkins, Franklin, 2004. </w:t>
      </w:r>
      <w:r w:rsidRPr="00A976E9">
        <w:rPr>
          <w:rFonts w:ascii="宋体" w:eastAsia="宋体" w:hAnsi="宋体" w:cs="宋体"/>
          <w:i/>
          <w:iCs/>
          <w:kern w:val="0"/>
          <w:sz w:val="24"/>
          <w:szCs w:val="24"/>
          <w:lang/>
        </w:rPr>
        <w:t>Leibniz and China: A Commerce of Light</w:t>
      </w:r>
      <w:r w:rsidRPr="00A976E9">
        <w:rPr>
          <w:rFonts w:ascii="宋体" w:eastAsia="宋体" w:hAnsi="宋体" w:cs="宋体"/>
          <w:kern w:val="0"/>
          <w:sz w:val="24"/>
          <w:szCs w:val="24"/>
          <w:lang/>
        </w:rPr>
        <w:t>. Cambridge University Press.</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Rensoli, Lourdes, 2002. </w:t>
      </w:r>
      <w:r w:rsidRPr="00A976E9">
        <w:rPr>
          <w:rFonts w:ascii="宋体" w:eastAsia="宋体" w:hAnsi="宋体" w:cs="宋体"/>
          <w:i/>
          <w:iCs/>
          <w:kern w:val="0"/>
          <w:sz w:val="24"/>
          <w:szCs w:val="24"/>
          <w:lang/>
        </w:rPr>
        <w:t>El problema antropologico en la concepcion filosofica de G. W. Leibniz</w:t>
      </w:r>
      <w:r w:rsidRPr="00A976E9">
        <w:rPr>
          <w:rFonts w:ascii="宋体" w:eastAsia="宋体" w:hAnsi="宋体" w:cs="宋体"/>
          <w:kern w:val="0"/>
          <w:sz w:val="24"/>
          <w:szCs w:val="24"/>
          <w:lang/>
        </w:rPr>
        <w:t>. Leibnitius Politechnicus. Universidad Politecnica de Valencia.</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hyperlink r:id="rId844" w:tooltip="Patrick T. Riley" w:history="1">
        <w:r w:rsidRPr="00A976E9">
          <w:rPr>
            <w:rFonts w:ascii="宋体" w:eastAsia="宋体" w:hAnsi="宋体" w:cs="宋体"/>
            <w:color w:val="0000FF"/>
            <w:kern w:val="0"/>
            <w:sz w:val="24"/>
            <w:szCs w:val="24"/>
            <w:u w:val="single"/>
            <w:lang/>
          </w:rPr>
          <w:t>Riley, Patrick</w:t>
        </w:r>
      </w:hyperlink>
      <w:r w:rsidRPr="00A976E9">
        <w:rPr>
          <w:rFonts w:ascii="宋体" w:eastAsia="宋体" w:hAnsi="宋体" w:cs="宋体"/>
          <w:kern w:val="0"/>
          <w:sz w:val="24"/>
          <w:szCs w:val="24"/>
          <w:lang/>
        </w:rPr>
        <w:t xml:space="preserve">, 1996. </w:t>
      </w:r>
      <w:r w:rsidRPr="00A976E9">
        <w:rPr>
          <w:rFonts w:ascii="宋体" w:eastAsia="宋体" w:hAnsi="宋体" w:cs="宋体"/>
          <w:i/>
          <w:iCs/>
          <w:kern w:val="0"/>
          <w:sz w:val="24"/>
          <w:szCs w:val="24"/>
          <w:lang/>
        </w:rPr>
        <w:t>Leibniz's Universal Jurisprudence: Justice as the Charity of the Wise</w:t>
      </w:r>
      <w:r w:rsidRPr="00A976E9">
        <w:rPr>
          <w:rFonts w:ascii="宋体" w:eastAsia="宋体" w:hAnsi="宋体" w:cs="宋体"/>
          <w:kern w:val="0"/>
          <w:sz w:val="24"/>
          <w:szCs w:val="24"/>
          <w:lang/>
        </w:rPr>
        <w:t xml:space="preserve">. </w:t>
      </w:r>
      <w:hyperlink r:id="rId845" w:tooltip="Harvard University Press" w:history="1">
        <w:r w:rsidRPr="00A976E9">
          <w:rPr>
            <w:rFonts w:ascii="宋体" w:eastAsia="宋体" w:hAnsi="宋体" w:cs="宋体"/>
            <w:color w:val="0000FF"/>
            <w:kern w:val="0"/>
            <w:sz w:val="24"/>
            <w:szCs w:val="24"/>
            <w:u w:val="single"/>
            <w:lang/>
          </w:rPr>
          <w:t>Harvard University Press</w:t>
        </w:r>
      </w:hyperlink>
      <w:r w:rsidRPr="00A976E9">
        <w:rPr>
          <w:rFonts w:ascii="宋体" w:eastAsia="宋体" w:hAnsi="宋体" w:cs="宋体"/>
          <w:kern w:val="0"/>
          <w:sz w:val="24"/>
          <w:szCs w:val="24"/>
          <w:lang/>
        </w:rPr>
        <w:t>.</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Rutherford, Donald, 1998. </w:t>
      </w:r>
      <w:r w:rsidRPr="00A976E9">
        <w:rPr>
          <w:rFonts w:ascii="宋体" w:eastAsia="宋体" w:hAnsi="宋体" w:cs="宋体"/>
          <w:i/>
          <w:iCs/>
          <w:kern w:val="0"/>
          <w:sz w:val="24"/>
          <w:szCs w:val="24"/>
          <w:lang/>
        </w:rPr>
        <w:t>Leibniz and the Rational Order of Nature</w:t>
      </w:r>
      <w:r w:rsidRPr="00A976E9">
        <w:rPr>
          <w:rFonts w:ascii="宋体" w:eastAsia="宋体" w:hAnsi="宋体" w:cs="宋体"/>
          <w:kern w:val="0"/>
          <w:sz w:val="24"/>
          <w:szCs w:val="24"/>
          <w:lang/>
        </w:rPr>
        <w:t>. Cambridge University Press.</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 xml:space="preserve">Struik, D. J., 1969. </w:t>
      </w:r>
      <w:r w:rsidRPr="00A976E9">
        <w:rPr>
          <w:rFonts w:ascii="宋体" w:eastAsia="宋体" w:hAnsi="宋体" w:cs="宋体"/>
          <w:i/>
          <w:iCs/>
          <w:kern w:val="0"/>
          <w:sz w:val="24"/>
          <w:szCs w:val="24"/>
          <w:lang/>
        </w:rPr>
        <w:t>A Source Book in Mathematics, 1200–1800</w:t>
      </w:r>
      <w:r w:rsidRPr="00A976E9">
        <w:rPr>
          <w:rFonts w:ascii="宋体" w:eastAsia="宋体" w:hAnsi="宋体" w:cs="宋体"/>
          <w:kern w:val="0"/>
          <w:sz w:val="24"/>
          <w:szCs w:val="24"/>
          <w:lang/>
        </w:rPr>
        <w:t>. Harvard University Press.</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hyperlink r:id="rId846" w:tooltip="Peter Ward (paleontologist)" w:history="1">
        <w:r w:rsidRPr="00A976E9">
          <w:rPr>
            <w:rFonts w:ascii="宋体" w:eastAsia="宋体" w:hAnsi="宋体" w:cs="宋体"/>
            <w:color w:val="0000FF"/>
            <w:kern w:val="0"/>
            <w:sz w:val="24"/>
            <w:szCs w:val="24"/>
            <w:u w:val="single"/>
            <w:lang/>
          </w:rPr>
          <w:t>Ward, P. D.</w:t>
        </w:r>
      </w:hyperlink>
      <w:r w:rsidRPr="00A976E9">
        <w:rPr>
          <w:rFonts w:ascii="宋体" w:eastAsia="宋体" w:hAnsi="宋体" w:cs="宋体"/>
          <w:kern w:val="0"/>
          <w:sz w:val="24"/>
          <w:szCs w:val="24"/>
          <w:lang/>
        </w:rPr>
        <w:t xml:space="preserve">, and Brownlee, D., 2000. </w:t>
      </w:r>
      <w:r w:rsidRPr="00A976E9">
        <w:rPr>
          <w:rFonts w:ascii="宋体" w:eastAsia="宋体" w:hAnsi="宋体" w:cs="宋体"/>
          <w:i/>
          <w:iCs/>
          <w:kern w:val="0"/>
          <w:sz w:val="24"/>
          <w:szCs w:val="24"/>
          <w:lang/>
        </w:rPr>
        <w:t>Rare Earth: Why Complex Life is Uncommon in the Universe</w:t>
      </w:r>
      <w:r w:rsidRPr="00A976E9">
        <w:rPr>
          <w:rFonts w:ascii="宋体" w:eastAsia="宋体" w:hAnsi="宋体" w:cs="宋体"/>
          <w:kern w:val="0"/>
          <w:sz w:val="24"/>
          <w:szCs w:val="24"/>
          <w:lang/>
        </w:rPr>
        <w:t>. Springer Verlag.</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Wilson, Catherine, 1989. 'Leibniz's Metaphysics</w:t>
      </w:r>
      <w:r w:rsidRPr="00A976E9">
        <w:rPr>
          <w:rFonts w:ascii="宋体" w:eastAsia="宋体" w:hAnsi="宋体" w:cs="宋体"/>
          <w:i/>
          <w:iCs/>
          <w:kern w:val="0"/>
          <w:sz w:val="24"/>
          <w:szCs w:val="24"/>
          <w:lang/>
        </w:rPr>
        <w:t xml:space="preserve">. </w:t>
      </w:r>
      <w:hyperlink r:id="rId847" w:tooltip="Princeton University Press" w:history="1">
        <w:r w:rsidRPr="00A976E9">
          <w:rPr>
            <w:rFonts w:ascii="宋体" w:eastAsia="宋体" w:hAnsi="宋体" w:cs="宋体"/>
            <w:i/>
            <w:iCs/>
            <w:color w:val="0000FF"/>
            <w:kern w:val="0"/>
            <w:sz w:val="24"/>
            <w:szCs w:val="24"/>
            <w:u w:val="single"/>
            <w:lang/>
          </w:rPr>
          <w:t>Princeton University Press</w:t>
        </w:r>
      </w:hyperlink>
      <w:r w:rsidRPr="00A976E9">
        <w:rPr>
          <w:rFonts w:ascii="宋体" w:eastAsia="宋体" w:hAnsi="宋体" w:cs="宋体"/>
          <w:i/>
          <w:iCs/>
          <w:kern w:val="0"/>
          <w:sz w:val="24"/>
          <w:szCs w:val="24"/>
          <w:lang/>
        </w:rPr>
        <w:t>.</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t>Zalta, E. N., 2000. "</w:t>
      </w:r>
      <w:hyperlink r:id="rId848" w:history="1">
        <w:r w:rsidRPr="00A976E9">
          <w:rPr>
            <w:rFonts w:ascii="宋体" w:eastAsia="宋体" w:hAnsi="宋体" w:cs="宋体"/>
            <w:color w:val="0000FF"/>
            <w:kern w:val="0"/>
            <w:sz w:val="24"/>
            <w:szCs w:val="24"/>
            <w:u w:val="single"/>
            <w:lang/>
          </w:rPr>
          <w:t>A (Leibnizian) Theory of Concepts</w:t>
        </w:r>
      </w:hyperlink>
      <w:r w:rsidRPr="00A976E9">
        <w:rPr>
          <w:rFonts w:ascii="宋体" w:eastAsia="宋体" w:hAnsi="宋体" w:cs="宋体"/>
          <w:kern w:val="0"/>
          <w:sz w:val="24"/>
          <w:szCs w:val="24"/>
          <w:lang/>
        </w:rPr>
        <w:t xml:space="preserve">", </w:t>
      </w:r>
      <w:r w:rsidRPr="00A976E9">
        <w:rPr>
          <w:rFonts w:ascii="宋体" w:eastAsia="宋体" w:hAnsi="宋体" w:cs="宋体"/>
          <w:i/>
          <w:iCs/>
          <w:kern w:val="0"/>
          <w:sz w:val="24"/>
          <w:szCs w:val="24"/>
          <w:lang/>
        </w:rPr>
        <w:t>Philosophiegeschichte und logische Analyse / Logical Analysis and History of Philosophy</w:t>
      </w:r>
      <w:r w:rsidRPr="00A976E9">
        <w:rPr>
          <w:rFonts w:ascii="宋体" w:eastAsia="宋体" w:hAnsi="宋体" w:cs="宋体"/>
          <w:kern w:val="0"/>
          <w:sz w:val="24"/>
          <w:szCs w:val="24"/>
          <w:lang/>
        </w:rPr>
        <w:t xml:space="preserve"> 3: 137–183.</w:t>
      </w:r>
    </w:p>
    <w:p w:rsidR="00A976E9" w:rsidRPr="00A976E9" w:rsidRDefault="00A976E9" w:rsidP="00A976E9">
      <w:pPr>
        <w:widowControl/>
        <w:numPr>
          <w:ilvl w:val="0"/>
          <w:numId w:val="12"/>
        </w:numPr>
        <w:spacing w:before="100" w:beforeAutospacing="1" w:after="100" w:afterAutospacing="1"/>
        <w:jc w:val="left"/>
        <w:rPr>
          <w:rFonts w:ascii="宋体" w:eastAsia="宋体" w:hAnsi="宋体" w:cs="宋体"/>
          <w:kern w:val="0"/>
          <w:sz w:val="24"/>
          <w:szCs w:val="24"/>
          <w:lang/>
        </w:rPr>
      </w:pPr>
      <w:r w:rsidRPr="00A976E9">
        <w:rPr>
          <w:rFonts w:ascii="宋体" w:eastAsia="宋体" w:hAnsi="宋体" w:cs="宋体"/>
          <w:kern w:val="0"/>
          <w:sz w:val="24"/>
          <w:szCs w:val="24"/>
          <w:lang/>
        </w:rPr>
        <w:lastRenderedPageBreak/>
        <w:t xml:space="preserve">Smith, David Eugene (1929). </w:t>
      </w:r>
      <w:r w:rsidRPr="00A976E9">
        <w:rPr>
          <w:rFonts w:ascii="宋体" w:eastAsia="宋体" w:hAnsi="宋体" w:cs="宋体"/>
          <w:i/>
          <w:iCs/>
          <w:kern w:val="0"/>
          <w:sz w:val="24"/>
          <w:szCs w:val="24"/>
          <w:lang/>
        </w:rPr>
        <w:t>A Source Book in Mathematics</w:t>
      </w:r>
      <w:r w:rsidRPr="00A976E9">
        <w:rPr>
          <w:rFonts w:ascii="宋体" w:eastAsia="宋体" w:hAnsi="宋体" w:cs="宋体"/>
          <w:kern w:val="0"/>
          <w:sz w:val="24"/>
          <w:szCs w:val="24"/>
          <w:lang/>
        </w:rPr>
        <w:t>. New York and London: McGraw-Hill Book Company, Inc..</w:t>
      </w:r>
    </w:p>
    <w:p w:rsidR="00A976E9" w:rsidRPr="00A976E9" w:rsidRDefault="00A976E9" w:rsidP="00A976E9">
      <w:pPr>
        <w:widowControl/>
        <w:spacing w:before="100" w:beforeAutospacing="1" w:after="100" w:afterAutospacing="1"/>
        <w:jc w:val="left"/>
        <w:outlineLvl w:val="1"/>
        <w:rPr>
          <w:rFonts w:ascii="宋体" w:eastAsia="宋体" w:hAnsi="宋体" w:cs="宋体"/>
          <w:b/>
          <w:bCs/>
          <w:kern w:val="0"/>
          <w:sz w:val="36"/>
          <w:szCs w:val="36"/>
          <w:lang/>
        </w:rPr>
      </w:pPr>
      <w:r w:rsidRPr="00A976E9">
        <w:rPr>
          <w:rFonts w:ascii="宋体" w:eastAsia="宋体" w:hAnsi="宋体" w:cs="宋体"/>
          <w:b/>
          <w:bCs/>
          <w:kern w:val="0"/>
          <w:sz w:val="36"/>
          <w:szCs w:val="36"/>
          <w:lang/>
        </w:rPr>
        <w:t>External links</w:t>
      </w:r>
    </w:p>
    <w:tbl>
      <w:tblPr>
        <w:tblW w:w="0" w:type="auto"/>
        <w:tblCellSpacing w:w="15" w:type="dxa"/>
        <w:tblCellMar>
          <w:top w:w="15" w:type="dxa"/>
          <w:left w:w="15" w:type="dxa"/>
          <w:bottom w:w="15" w:type="dxa"/>
          <w:right w:w="15" w:type="dxa"/>
        </w:tblCellMar>
        <w:tblLook w:val="04A0"/>
      </w:tblPr>
      <w:tblGrid>
        <w:gridCol w:w="862"/>
        <w:gridCol w:w="10120"/>
      </w:tblGrid>
      <w:tr w:rsidR="00A976E9" w:rsidRPr="00A976E9" w:rsidTr="00A976E9">
        <w:trPr>
          <w:tblCellSpacing w:w="15" w:type="dxa"/>
        </w:trPr>
        <w:tc>
          <w:tcPr>
            <w:tcW w:w="0" w:type="auto"/>
            <w:tcBorders>
              <w:top w:val="nil"/>
              <w:left w:val="nil"/>
              <w:bottom w:val="nil"/>
              <w:right w:val="nil"/>
            </w:tcBorders>
            <w:tcMar>
              <w:top w:w="20" w:type="dxa"/>
              <w:left w:w="216" w:type="dxa"/>
              <w:bottom w:w="20" w:type="dxa"/>
              <w:right w:w="0" w:type="dxa"/>
            </w:tcMar>
            <w:vAlign w:val="center"/>
            <w:hideMark/>
          </w:tcPr>
          <w:p w:rsidR="00A976E9" w:rsidRPr="00A976E9" w:rsidRDefault="00A976E9" w:rsidP="00A976E9">
            <w:pPr>
              <w:widowControl/>
              <w:jc w:val="center"/>
              <w:divId w:val="335353846"/>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 cy="381000"/>
                  <wp:effectExtent l="0" t="0" r="0" b="0"/>
                  <wp:docPr id="7" name="图片 7" descr="http://upload.wikimedia.org/wikipedia/en/thumb/f/f2/Edit-clear.svg/40px-Edit-cle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en/thumb/f/f2/Edit-clear.svg/40px-Edit-clear.svg.png"/>
                          <pic:cNvPicPr>
                            <a:picLocks noChangeAspect="1" noChangeArrowheads="1"/>
                          </pic:cNvPicPr>
                        </pic:nvPicPr>
                        <pic:blipFill>
                          <a:blip r:embed="rId849"/>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5000" w:type="pct"/>
            <w:tcBorders>
              <w:top w:val="nil"/>
              <w:left w:val="nil"/>
              <w:bottom w:val="nil"/>
              <w:right w:val="nil"/>
            </w:tcBorders>
            <w:tcMar>
              <w:top w:w="60" w:type="dxa"/>
              <w:left w:w="216" w:type="dxa"/>
              <w:bottom w:w="60" w:type="dxa"/>
              <w:right w:w="216" w:type="dxa"/>
            </w:tcMar>
            <w:vAlign w:val="center"/>
            <w:hideMark/>
          </w:tcPr>
          <w:p w:rsidR="00A976E9" w:rsidRPr="00A976E9" w:rsidRDefault="00A976E9" w:rsidP="00A976E9">
            <w:pPr>
              <w:widowControl/>
              <w:jc w:val="left"/>
              <w:rPr>
                <w:rFonts w:ascii="宋体" w:eastAsia="宋体" w:hAnsi="宋体" w:cs="宋体"/>
                <w:kern w:val="0"/>
                <w:sz w:val="24"/>
                <w:szCs w:val="24"/>
              </w:rPr>
            </w:pPr>
            <w:r w:rsidRPr="00A976E9">
              <w:rPr>
                <w:rFonts w:ascii="宋体" w:eastAsia="宋体" w:hAnsi="宋体" w:cs="宋体"/>
                <w:kern w:val="0"/>
                <w:sz w:val="24"/>
                <w:szCs w:val="24"/>
              </w:rPr>
              <w:t xml:space="preserve">This article's </w:t>
            </w:r>
            <w:r w:rsidRPr="00A976E9">
              <w:rPr>
                <w:rFonts w:ascii="宋体" w:eastAsia="宋体" w:hAnsi="宋体" w:cs="宋体"/>
                <w:b/>
                <w:bCs/>
                <w:kern w:val="0"/>
                <w:sz w:val="24"/>
                <w:szCs w:val="24"/>
              </w:rPr>
              <w:t xml:space="preserve">use of </w:t>
            </w:r>
            <w:hyperlink r:id="rId850" w:tooltip="Wikipedia:External links" w:history="1">
              <w:r w:rsidRPr="00A976E9">
                <w:rPr>
                  <w:rFonts w:ascii="宋体" w:eastAsia="宋体" w:hAnsi="宋体" w:cs="宋体"/>
                  <w:b/>
                  <w:bCs/>
                  <w:color w:val="0000FF"/>
                  <w:kern w:val="0"/>
                  <w:sz w:val="24"/>
                  <w:szCs w:val="24"/>
                  <w:u w:val="single"/>
                </w:rPr>
                <w:t>external links</w:t>
              </w:r>
            </w:hyperlink>
            <w:r w:rsidRPr="00A976E9">
              <w:rPr>
                <w:rFonts w:ascii="宋体" w:eastAsia="宋体" w:hAnsi="宋体" w:cs="宋体"/>
                <w:b/>
                <w:bCs/>
                <w:kern w:val="0"/>
                <w:sz w:val="24"/>
                <w:szCs w:val="24"/>
              </w:rPr>
              <w:t xml:space="preserve"> may not follow Wikipedia's policies or guidelines</w:t>
            </w:r>
            <w:r w:rsidRPr="00A976E9">
              <w:rPr>
                <w:rFonts w:ascii="宋体" w:eastAsia="宋体" w:hAnsi="宋体" w:cs="宋体"/>
                <w:kern w:val="0"/>
                <w:sz w:val="24"/>
                <w:szCs w:val="24"/>
              </w:rPr>
              <w:t xml:space="preserve">. Please </w:t>
            </w:r>
            <w:hyperlink r:id="rId851" w:history="1">
              <w:r w:rsidRPr="00A976E9">
                <w:rPr>
                  <w:rFonts w:ascii="宋体" w:eastAsia="宋体" w:hAnsi="宋体" w:cs="宋体"/>
                  <w:color w:val="0000FF"/>
                  <w:kern w:val="0"/>
                  <w:sz w:val="24"/>
                  <w:szCs w:val="24"/>
                  <w:u w:val="single"/>
                </w:rPr>
                <w:t>improve this article</w:t>
              </w:r>
            </w:hyperlink>
            <w:r w:rsidRPr="00A976E9">
              <w:rPr>
                <w:rFonts w:ascii="宋体" w:eastAsia="宋体" w:hAnsi="宋体" w:cs="宋体"/>
                <w:kern w:val="0"/>
                <w:sz w:val="24"/>
                <w:szCs w:val="24"/>
              </w:rPr>
              <w:t xml:space="preserve"> by removing </w:t>
            </w:r>
            <w:hyperlink r:id="rId852" w:anchor="Wikipedia_is_not_a_mirror_or_a_repository_of_links.2C_images.2C_or_media_files" w:tooltip="Wikipedia:What Wikipedia is not" w:history="1">
              <w:r w:rsidRPr="00A976E9">
                <w:rPr>
                  <w:rFonts w:ascii="宋体" w:eastAsia="宋体" w:hAnsi="宋体" w:cs="宋体"/>
                  <w:color w:val="0000FF"/>
                  <w:kern w:val="0"/>
                  <w:sz w:val="24"/>
                  <w:szCs w:val="24"/>
                  <w:u w:val="single"/>
                </w:rPr>
                <w:t>excessive</w:t>
              </w:r>
            </w:hyperlink>
            <w:r w:rsidRPr="00A976E9">
              <w:rPr>
                <w:rFonts w:ascii="宋体" w:eastAsia="宋体" w:hAnsi="宋体" w:cs="宋体"/>
                <w:kern w:val="0"/>
                <w:sz w:val="24"/>
                <w:szCs w:val="24"/>
              </w:rPr>
              <w:t xml:space="preserve"> or </w:t>
            </w:r>
            <w:hyperlink r:id="rId853" w:tooltip="Wikipedia:External links" w:history="1">
              <w:r w:rsidRPr="00A976E9">
                <w:rPr>
                  <w:rFonts w:ascii="宋体" w:eastAsia="宋体" w:hAnsi="宋体" w:cs="宋体"/>
                  <w:color w:val="0000FF"/>
                  <w:kern w:val="0"/>
                  <w:sz w:val="24"/>
                  <w:szCs w:val="24"/>
                  <w:u w:val="single"/>
                </w:rPr>
                <w:t>inappropriate</w:t>
              </w:r>
            </w:hyperlink>
            <w:r w:rsidRPr="00A976E9">
              <w:rPr>
                <w:rFonts w:ascii="宋体" w:eastAsia="宋体" w:hAnsi="宋体" w:cs="宋体"/>
                <w:kern w:val="0"/>
                <w:sz w:val="24"/>
                <w:szCs w:val="24"/>
              </w:rPr>
              <w:t xml:space="preserve"> external links, and converting useful links where appropriate into </w:t>
            </w:r>
            <w:hyperlink r:id="rId854" w:tooltip="Wikipedia:Citing sources" w:history="1">
              <w:r w:rsidRPr="00A976E9">
                <w:rPr>
                  <w:rFonts w:ascii="宋体" w:eastAsia="宋体" w:hAnsi="宋体" w:cs="宋体"/>
                  <w:color w:val="0000FF"/>
                  <w:kern w:val="0"/>
                  <w:sz w:val="24"/>
                  <w:szCs w:val="24"/>
                  <w:u w:val="single"/>
                </w:rPr>
                <w:t>footnote references</w:t>
              </w:r>
            </w:hyperlink>
            <w:r w:rsidRPr="00A976E9">
              <w:rPr>
                <w:rFonts w:ascii="宋体" w:eastAsia="宋体" w:hAnsi="宋体" w:cs="宋体"/>
                <w:kern w:val="0"/>
                <w:sz w:val="24"/>
                <w:szCs w:val="24"/>
              </w:rPr>
              <w:t xml:space="preserve">. </w:t>
            </w:r>
            <w:r w:rsidRPr="00A976E9">
              <w:rPr>
                <w:rFonts w:ascii="宋体" w:eastAsia="宋体" w:hAnsi="宋体" w:cs="宋体"/>
                <w:i/>
                <w:iCs/>
                <w:kern w:val="0"/>
                <w:sz w:val="20"/>
              </w:rPr>
              <w:t>(June 2011)</w:t>
            </w:r>
            <w:r w:rsidRPr="00A976E9">
              <w:rPr>
                <w:rFonts w:ascii="宋体" w:eastAsia="宋体" w:hAnsi="宋体" w:cs="宋体"/>
                <w:kern w:val="0"/>
                <w:sz w:val="24"/>
                <w:szCs w:val="24"/>
              </w:rPr>
              <w:t xml:space="preserve"> </w:t>
            </w:r>
          </w:p>
        </w:tc>
      </w:tr>
    </w:tbl>
    <w:p w:rsidR="00A976E9" w:rsidRPr="00A976E9" w:rsidRDefault="00A976E9" w:rsidP="00A976E9">
      <w:pPr>
        <w:widowControl/>
        <w:jc w:val="left"/>
        <w:rPr>
          <w:rFonts w:ascii="宋体" w:eastAsia="宋体" w:hAnsi="宋体" w:cs="宋体"/>
          <w:vanish/>
          <w:kern w:val="0"/>
          <w:sz w:val="24"/>
          <w:szCs w:val="24"/>
          <w:lang/>
        </w:rPr>
      </w:pP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742"/>
        <w:gridCol w:w="10240"/>
      </w:tblGrid>
      <w:tr w:rsidR="00A976E9" w:rsidRPr="00A976E9" w:rsidTr="00A976E9">
        <w:trPr>
          <w:tblCellSpacing w:w="15" w:type="dxa"/>
        </w:trPr>
        <w:tc>
          <w:tcPr>
            <w:tcW w:w="0" w:type="auto"/>
            <w:tcBorders>
              <w:top w:val="nil"/>
              <w:left w:val="nil"/>
              <w:bottom w:val="nil"/>
              <w:right w:val="nil"/>
            </w:tcBorders>
            <w:shd w:val="clear" w:color="auto" w:fill="F9F9F9"/>
            <w:tcMar>
              <w:top w:w="20" w:type="dxa"/>
              <w:left w:w="216" w:type="dxa"/>
              <w:bottom w:w="20" w:type="dxa"/>
              <w:right w:w="0" w:type="dxa"/>
            </w:tcMar>
            <w:vAlign w:val="center"/>
            <w:hideMark/>
          </w:tcPr>
          <w:p w:rsidR="00A976E9" w:rsidRPr="00A976E9" w:rsidRDefault="00A976E9" w:rsidP="00A976E9">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5750" cy="381000"/>
                  <wp:effectExtent l="19050" t="0" r="0" b="0"/>
                  <wp:docPr id="8" name="图片 8" descr="http://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en/thumb/4/4a/Commons-logo.svg/30px-Commons-logo.svg.png"/>
                          <pic:cNvPicPr>
                            <a:picLocks noChangeAspect="1" noChangeArrowheads="1"/>
                          </pic:cNvPicPr>
                        </pic:nvPicPr>
                        <pic:blipFill>
                          <a:blip r:embed="rId855"/>
                          <a:srcRect/>
                          <a:stretch>
                            <a:fillRect/>
                          </a:stretch>
                        </pic:blipFill>
                        <pic:spPr bwMode="auto">
                          <a:xfrm>
                            <a:off x="0" y="0"/>
                            <a:ext cx="285750" cy="381000"/>
                          </a:xfrm>
                          <a:prstGeom prst="rect">
                            <a:avLst/>
                          </a:prstGeom>
                          <a:noFill/>
                          <a:ln w="9525">
                            <a:noFill/>
                            <a:miter lim="800000"/>
                            <a:headEnd/>
                            <a:tailEnd/>
                          </a:ln>
                        </pic:spPr>
                      </pic:pic>
                    </a:graphicData>
                  </a:graphic>
                </wp:inline>
              </w:drawing>
            </w:r>
          </w:p>
        </w:tc>
        <w:tc>
          <w:tcPr>
            <w:tcW w:w="5000" w:type="pct"/>
            <w:tcBorders>
              <w:top w:val="nil"/>
              <w:left w:val="nil"/>
              <w:bottom w:val="nil"/>
              <w:right w:val="nil"/>
            </w:tcBorders>
            <w:shd w:val="clear" w:color="auto" w:fill="F9F9F9"/>
            <w:tcMar>
              <w:top w:w="60" w:type="dxa"/>
              <w:left w:w="216" w:type="dxa"/>
              <w:bottom w:w="60" w:type="dxa"/>
              <w:right w:w="216" w:type="dxa"/>
            </w:tcMar>
            <w:vAlign w:val="center"/>
            <w:hideMark/>
          </w:tcPr>
          <w:p w:rsidR="00A976E9" w:rsidRPr="00A976E9" w:rsidRDefault="00A976E9" w:rsidP="00A976E9">
            <w:pPr>
              <w:widowControl/>
              <w:jc w:val="left"/>
              <w:rPr>
                <w:rFonts w:ascii="宋体" w:eastAsia="宋体" w:hAnsi="宋体" w:cs="宋体"/>
                <w:kern w:val="0"/>
                <w:sz w:val="24"/>
                <w:szCs w:val="24"/>
              </w:rPr>
            </w:pPr>
            <w:r w:rsidRPr="00A976E9">
              <w:rPr>
                <w:rFonts w:ascii="宋体" w:eastAsia="宋体" w:hAnsi="宋体" w:cs="宋体"/>
                <w:kern w:val="0"/>
                <w:sz w:val="24"/>
                <w:szCs w:val="24"/>
              </w:rPr>
              <w:t xml:space="preserve">Wikimedia Commons has media related to: </w:t>
            </w:r>
            <w:hyperlink r:id="rId856" w:tooltip="commons:Category:Gottfried Wilhelm Leibniz" w:history="1">
              <w:r w:rsidRPr="00A976E9">
                <w:rPr>
                  <w:rFonts w:ascii="宋体" w:eastAsia="宋体" w:hAnsi="宋体" w:cs="宋体"/>
                  <w:b/>
                  <w:bCs/>
                  <w:i/>
                  <w:iCs/>
                  <w:color w:val="0000FF"/>
                  <w:kern w:val="0"/>
                  <w:sz w:val="24"/>
                  <w:szCs w:val="24"/>
                  <w:u w:val="single"/>
                </w:rPr>
                <w:t>Gottfried Wilhelm Leibniz</w:t>
              </w:r>
            </w:hyperlink>
          </w:p>
        </w:tc>
      </w:tr>
    </w:tbl>
    <w:p w:rsidR="00A976E9" w:rsidRPr="00A976E9" w:rsidRDefault="00A976E9" w:rsidP="00A976E9">
      <w:pPr>
        <w:widowControl/>
        <w:jc w:val="left"/>
        <w:rPr>
          <w:rFonts w:ascii="宋体" w:eastAsia="宋体" w:hAnsi="宋体" w:cs="宋体"/>
          <w:vanish/>
          <w:kern w:val="0"/>
          <w:sz w:val="24"/>
          <w:szCs w:val="24"/>
          <w:lang/>
        </w:rPr>
      </w:pP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862"/>
        <w:gridCol w:w="10120"/>
      </w:tblGrid>
      <w:tr w:rsidR="00A976E9" w:rsidRPr="00A976E9" w:rsidTr="00A976E9">
        <w:trPr>
          <w:tblCellSpacing w:w="15" w:type="dxa"/>
        </w:trPr>
        <w:tc>
          <w:tcPr>
            <w:tcW w:w="0" w:type="auto"/>
            <w:tcBorders>
              <w:top w:val="nil"/>
              <w:left w:val="nil"/>
              <w:bottom w:val="nil"/>
              <w:right w:val="nil"/>
            </w:tcBorders>
            <w:shd w:val="clear" w:color="auto" w:fill="F9F9F9"/>
            <w:tcMar>
              <w:top w:w="20" w:type="dxa"/>
              <w:left w:w="216" w:type="dxa"/>
              <w:bottom w:w="20" w:type="dxa"/>
              <w:right w:w="0" w:type="dxa"/>
            </w:tcMar>
            <w:vAlign w:val="center"/>
            <w:hideMark/>
          </w:tcPr>
          <w:p w:rsidR="00A976E9" w:rsidRPr="00A976E9" w:rsidRDefault="00A976E9" w:rsidP="00A976E9">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1950" cy="381000"/>
                  <wp:effectExtent l="19050" t="0" r="0" b="0"/>
                  <wp:docPr id="9" name="图片 9" descr="http://upload.wikimedia.org/wikipedia/commons/thumb/4/4c/Wikisource-logo.svg/38px-Wikisource-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4/4c/Wikisource-logo.svg/38px-Wikisource-logo.svg.png"/>
                          <pic:cNvPicPr>
                            <a:picLocks noChangeAspect="1" noChangeArrowheads="1"/>
                          </pic:cNvPicPr>
                        </pic:nvPicPr>
                        <pic:blipFill>
                          <a:blip r:embed="rId857"/>
                          <a:srcRect/>
                          <a:stretch>
                            <a:fillRect/>
                          </a:stretch>
                        </pic:blipFill>
                        <pic:spPr bwMode="auto">
                          <a:xfrm>
                            <a:off x="0" y="0"/>
                            <a:ext cx="361950" cy="381000"/>
                          </a:xfrm>
                          <a:prstGeom prst="rect">
                            <a:avLst/>
                          </a:prstGeom>
                          <a:noFill/>
                          <a:ln w="9525">
                            <a:noFill/>
                            <a:miter lim="800000"/>
                            <a:headEnd/>
                            <a:tailEnd/>
                          </a:ln>
                        </pic:spPr>
                      </pic:pic>
                    </a:graphicData>
                  </a:graphic>
                </wp:inline>
              </w:drawing>
            </w:r>
          </w:p>
        </w:tc>
        <w:tc>
          <w:tcPr>
            <w:tcW w:w="5000" w:type="pct"/>
            <w:tcBorders>
              <w:top w:val="nil"/>
              <w:left w:val="nil"/>
              <w:bottom w:val="nil"/>
              <w:right w:val="nil"/>
            </w:tcBorders>
            <w:shd w:val="clear" w:color="auto" w:fill="F9F9F9"/>
            <w:tcMar>
              <w:top w:w="60" w:type="dxa"/>
              <w:left w:w="216" w:type="dxa"/>
              <w:bottom w:w="60" w:type="dxa"/>
              <w:right w:w="216" w:type="dxa"/>
            </w:tcMar>
            <w:vAlign w:val="center"/>
            <w:hideMark/>
          </w:tcPr>
          <w:p w:rsidR="00A976E9" w:rsidRPr="00A976E9" w:rsidRDefault="00A976E9" w:rsidP="00A976E9">
            <w:pPr>
              <w:widowControl/>
              <w:jc w:val="left"/>
              <w:rPr>
                <w:rFonts w:ascii="宋体" w:eastAsia="宋体" w:hAnsi="宋体" w:cs="宋体"/>
                <w:kern w:val="0"/>
                <w:sz w:val="24"/>
                <w:szCs w:val="24"/>
              </w:rPr>
            </w:pPr>
            <w:hyperlink r:id="rId858" w:tooltip="Wikisource" w:history="1">
              <w:r w:rsidRPr="00A976E9">
                <w:rPr>
                  <w:rFonts w:ascii="宋体" w:eastAsia="宋体" w:hAnsi="宋体" w:cs="宋体"/>
                  <w:color w:val="0000FF"/>
                  <w:kern w:val="0"/>
                  <w:sz w:val="24"/>
                  <w:szCs w:val="24"/>
                  <w:u w:val="single"/>
                </w:rPr>
                <w:t>Wikisource</w:t>
              </w:r>
            </w:hyperlink>
            <w:r w:rsidRPr="00A976E9">
              <w:rPr>
                <w:rFonts w:ascii="宋体" w:eastAsia="宋体" w:hAnsi="宋体" w:cs="宋体"/>
                <w:kern w:val="0"/>
                <w:sz w:val="24"/>
                <w:szCs w:val="24"/>
              </w:rPr>
              <w:t xml:space="preserve"> has original works written by or about:</w:t>
            </w:r>
          </w:p>
          <w:p w:rsidR="00A976E9" w:rsidRPr="00A976E9" w:rsidRDefault="00A976E9" w:rsidP="00A976E9">
            <w:pPr>
              <w:widowControl/>
              <w:jc w:val="center"/>
              <w:rPr>
                <w:rFonts w:ascii="宋体" w:eastAsia="宋体" w:hAnsi="宋体" w:cs="宋体"/>
                <w:kern w:val="0"/>
                <w:sz w:val="24"/>
                <w:szCs w:val="24"/>
              </w:rPr>
            </w:pPr>
            <w:hyperlink r:id="rId859" w:tooltip="s:Author:Gottfried Leibniz" w:history="1">
              <w:r w:rsidRPr="00A976E9">
                <w:rPr>
                  <w:rFonts w:ascii="宋体" w:eastAsia="宋体" w:hAnsi="宋体" w:cs="宋体"/>
                  <w:b/>
                  <w:bCs/>
                  <w:i/>
                  <w:iCs/>
                  <w:color w:val="0000FF"/>
                  <w:kern w:val="0"/>
                  <w:sz w:val="24"/>
                  <w:szCs w:val="24"/>
                  <w:u w:val="single"/>
                </w:rPr>
                <w:t>Gottfried Leibniz</w:t>
              </w:r>
            </w:hyperlink>
          </w:p>
        </w:tc>
      </w:tr>
    </w:tbl>
    <w:p w:rsidR="00A976E9" w:rsidRPr="00A976E9" w:rsidRDefault="00A976E9" w:rsidP="00A976E9">
      <w:pPr>
        <w:widowControl/>
        <w:jc w:val="left"/>
        <w:rPr>
          <w:rFonts w:ascii="宋体" w:eastAsia="宋体" w:hAnsi="宋体" w:cs="宋体"/>
          <w:vanish/>
          <w:kern w:val="0"/>
          <w:sz w:val="24"/>
          <w:szCs w:val="24"/>
          <w:lang/>
        </w:rPr>
      </w:pP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891"/>
        <w:gridCol w:w="10091"/>
      </w:tblGrid>
      <w:tr w:rsidR="00A976E9" w:rsidRPr="00A976E9" w:rsidTr="00A976E9">
        <w:trPr>
          <w:tblCellSpacing w:w="15" w:type="dxa"/>
        </w:trPr>
        <w:tc>
          <w:tcPr>
            <w:tcW w:w="0" w:type="auto"/>
            <w:tcBorders>
              <w:top w:val="nil"/>
              <w:left w:val="nil"/>
              <w:bottom w:val="nil"/>
              <w:right w:val="nil"/>
            </w:tcBorders>
            <w:shd w:val="clear" w:color="auto" w:fill="F9F9F9"/>
            <w:tcMar>
              <w:top w:w="20" w:type="dxa"/>
              <w:left w:w="216" w:type="dxa"/>
              <w:bottom w:w="20" w:type="dxa"/>
              <w:right w:w="0" w:type="dxa"/>
            </w:tcMar>
            <w:vAlign w:val="center"/>
            <w:hideMark/>
          </w:tcPr>
          <w:p w:rsidR="00A976E9" w:rsidRPr="00A976E9" w:rsidRDefault="00A976E9" w:rsidP="00A976E9">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 cy="381000"/>
                  <wp:effectExtent l="19050" t="0" r="0" b="0"/>
                  <wp:docPr id="10" name="图片 10" descr="http://upload.wikimedia.org/wikipedia/commons/thumb/d/d6/Wikiquote-logo-en.svg/40px-Wikiquote-logo-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d/d6/Wikiquote-logo-en.svg/40px-Wikiquote-logo-en.svg.png"/>
                          <pic:cNvPicPr>
                            <a:picLocks noChangeAspect="1" noChangeArrowheads="1"/>
                          </pic:cNvPicPr>
                        </pic:nvPicPr>
                        <pic:blipFill>
                          <a:blip r:embed="rId860"/>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5000" w:type="pct"/>
            <w:tcBorders>
              <w:top w:val="nil"/>
              <w:left w:val="nil"/>
              <w:bottom w:val="nil"/>
              <w:right w:val="nil"/>
            </w:tcBorders>
            <w:shd w:val="clear" w:color="auto" w:fill="F9F9F9"/>
            <w:tcMar>
              <w:top w:w="60" w:type="dxa"/>
              <w:left w:w="216" w:type="dxa"/>
              <w:bottom w:w="60" w:type="dxa"/>
              <w:right w:w="216" w:type="dxa"/>
            </w:tcMar>
            <w:vAlign w:val="center"/>
            <w:hideMark/>
          </w:tcPr>
          <w:p w:rsidR="00A976E9" w:rsidRPr="00A976E9" w:rsidRDefault="00A976E9" w:rsidP="00A976E9">
            <w:pPr>
              <w:widowControl/>
              <w:jc w:val="left"/>
              <w:rPr>
                <w:rFonts w:ascii="宋体" w:eastAsia="宋体" w:hAnsi="宋体" w:cs="宋体"/>
                <w:kern w:val="0"/>
                <w:sz w:val="24"/>
                <w:szCs w:val="24"/>
              </w:rPr>
            </w:pPr>
            <w:r w:rsidRPr="00A976E9">
              <w:rPr>
                <w:rFonts w:ascii="宋体" w:eastAsia="宋体" w:hAnsi="宋体" w:cs="宋体"/>
                <w:kern w:val="0"/>
                <w:sz w:val="24"/>
                <w:szCs w:val="24"/>
              </w:rPr>
              <w:t xml:space="preserve">Wikiquote has a collection of quotations related to: </w:t>
            </w:r>
            <w:hyperlink r:id="rId861" w:tooltip="q:Special:Search/Gottfried Wilhelm Leibniz" w:history="1">
              <w:r w:rsidRPr="00A976E9">
                <w:rPr>
                  <w:rFonts w:ascii="宋体" w:eastAsia="宋体" w:hAnsi="宋体" w:cs="宋体"/>
                  <w:b/>
                  <w:bCs/>
                  <w:i/>
                  <w:iCs/>
                  <w:color w:val="0000FF"/>
                  <w:kern w:val="0"/>
                  <w:sz w:val="24"/>
                  <w:szCs w:val="24"/>
                  <w:u w:val="single"/>
                </w:rPr>
                <w:t>Gottfried Wilhelm Leibniz</w:t>
              </w:r>
            </w:hyperlink>
          </w:p>
        </w:tc>
      </w:tr>
    </w:tbl>
    <w:p w:rsidR="00A976E9" w:rsidRPr="00A976E9" w:rsidRDefault="00A976E9" w:rsidP="00A976E9">
      <w:pPr>
        <w:widowControl/>
        <w:numPr>
          <w:ilvl w:val="0"/>
          <w:numId w:val="13"/>
        </w:numPr>
        <w:spacing w:before="100" w:beforeAutospacing="1" w:after="100" w:afterAutospacing="1"/>
        <w:jc w:val="left"/>
        <w:rPr>
          <w:rFonts w:ascii="宋体" w:eastAsia="宋体" w:hAnsi="宋体" w:cs="宋体"/>
          <w:kern w:val="0"/>
          <w:sz w:val="24"/>
          <w:szCs w:val="24"/>
          <w:lang/>
        </w:rPr>
      </w:pPr>
      <w:hyperlink r:id="rId862" w:history="1">
        <w:r w:rsidRPr="00A976E9">
          <w:rPr>
            <w:rFonts w:ascii="宋体" w:eastAsia="宋体" w:hAnsi="宋体" w:cs="宋体"/>
            <w:color w:val="0000FF"/>
            <w:kern w:val="0"/>
            <w:sz w:val="24"/>
            <w:szCs w:val="24"/>
            <w:u w:val="single"/>
            <w:lang/>
          </w:rPr>
          <w:t>An extensive bibliography</w:t>
        </w:r>
      </w:hyperlink>
    </w:p>
    <w:p w:rsidR="00A976E9" w:rsidRPr="00A976E9" w:rsidRDefault="00A976E9" w:rsidP="00A976E9">
      <w:pPr>
        <w:widowControl/>
        <w:numPr>
          <w:ilvl w:val="0"/>
          <w:numId w:val="13"/>
        </w:numPr>
        <w:spacing w:before="100" w:beforeAutospacing="1" w:after="100" w:afterAutospacing="1"/>
        <w:jc w:val="left"/>
        <w:rPr>
          <w:rFonts w:ascii="宋体" w:eastAsia="宋体" w:hAnsi="宋体" w:cs="宋体"/>
          <w:kern w:val="0"/>
          <w:sz w:val="24"/>
          <w:szCs w:val="24"/>
          <w:lang/>
        </w:rPr>
      </w:pPr>
      <w:hyperlink r:id="rId863" w:tooltip="Internet Encyclopedia of Philosophy" w:history="1">
        <w:r w:rsidRPr="00A976E9">
          <w:rPr>
            <w:rFonts w:ascii="宋体" w:eastAsia="宋体" w:hAnsi="宋体" w:cs="宋体"/>
            <w:color w:val="0000FF"/>
            <w:kern w:val="0"/>
            <w:sz w:val="24"/>
            <w:szCs w:val="24"/>
            <w:u w:val="single"/>
            <w:lang/>
          </w:rPr>
          <w:t>Internet Encyclopedia of Philosophy</w:t>
        </w:r>
      </w:hyperlink>
      <w:r w:rsidRPr="00A976E9">
        <w:rPr>
          <w:rFonts w:ascii="宋体" w:eastAsia="宋体" w:hAnsi="宋体" w:cs="宋体"/>
          <w:kern w:val="0"/>
          <w:sz w:val="24"/>
          <w:szCs w:val="24"/>
          <w:lang/>
        </w:rPr>
        <w:t>: "</w:t>
      </w:r>
      <w:hyperlink r:id="rId864" w:history="1">
        <w:r w:rsidRPr="00A976E9">
          <w:rPr>
            <w:rFonts w:ascii="宋体" w:eastAsia="宋体" w:hAnsi="宋体" w:cs="宋体"/>
            <w:color w:val="0000FF"/>
            <w:kern w:val="0"/>
            <w:sz w:val="24"/>
            <w:szCs w:val="24"/>
            <w:u w:val="single"/>
            <w:lang/>
          </w:rPr>
          <w:t>Leibniz</w:t>
        </w:r>
      </w:hyperlink>
      <w:r w:rsidRPr="00A976E9">
        <w:rPr>
          <w:rFonts w:ascii="宋体" w:eastAsia="宋体" w:hAnsi="宋体" w:cs="宋体"/>
          <w:kern w:val="0"/>
          <w:sz w:val="24"/>
          <w:szCs w:val="24"/>
          <w:lang/>
        </w:rPr>
        <w:t>" – Douglas Burnham.</w:t>
      </w:r>
    </w:p>
    <w:p w:rsidR="00A976E9" w:rsidRPr="00A976E9" w:rsidRDefault="00A976E9" w:rsidP="00A976E9">
      <w:pPr>
        <w:widowControl/>
        <w:numPr>
          <w:ilvl w:val="0"/>
          <w:numId w:val="13"/>
        </w:numPr>
        <w:spacing w:before="100" w:beforeAutospacing="1" w:after="100" w:afterAutospacing="1"/>
        <w:jc w:val="left"/>
        <w:rPr>
          <w:rFonts w:ascii="宋体" w:eastAsia="宋体" w:hAnsi="宋体" w:cs="宋体"/>
          <w:kern w:val="0"/>
          <w:sz w:val="24"/>
          <w:szCs w:val="24"/>
          <w:lang/>
        </w:rPr>
      </w:pPr>
      <w:hyperlink r:id="rId865" w:tooltip="Stanford Encyclopedia of Philosophy" w:history="1">
        <w:r w:rsidRPr="00A976E9">
          <w:rPr>
            <w:rFonts w:ascii="宋体" w:eastAsia="宋体" w:hAnsi="宋体" w:cs="宋体"/>
            <w:color w:val="0000FF"/>
            <w:kern w:val="0"/>
            <w:sz w:val="24"/>
            <w:szCs w:val="24"/>
            <w:u w:val="single"/>
            <w:lang/>
          </w:rPr>
          <w:t>Stanford Encyclopedia of Philosophy</w:t>
        </w:r>
      </w:hyperlink>
      <w:r w:rsidRPr="00A976E9">
        <w:rPr>
          <w:rFonts w:ascii="宋体" w:eastAsia="宋体" w:hAnsi="宋体" w:cs="宋体"/>
          <w:kern w:val="0"/>
          <w:sz w:val="24"/>
          <w:szCs w:val="24"/>
          <w:lang/>
        </w:rPr>
        <w:t xml:space="preserve">. </w:t>
      </w:r>
      <w:hyperlink r:id="rId866" w:history="1">
        <w:r w:rsidRPr="00A976E9">
          <w:rPr>
            <w:rFonts w:ascii="宋体" w:eastAsia="宋体" w:hAnsi="宋体" w:cs="宋体"/>
            <w:color w:val="0000FF"/>
            <w:kern w:val="0"/>
            <w:sz w:val="24"/>
            <w:szCs w:val="24"/>
            <w:u w:val="single"/>
            <w:lang/>
          </w:rPr>
          <w:t>Articles on Leibniz</w:t>
        </w:r>
      </w:hyperlink>
      <w:r w:rsidRPr="00A976E9">
        <w:rPr>
          <w:rFonts w:ascii="宋体" w:eastAsia="宋体" w:hAnsi="宋体" w:cs="宋体"/>
          <w:kern w:val="0"/>
          <w:sz w:val="24"/>
          <w:szCs w:val="24"/>
          <w:lang/>
        </w:rPr>
        <w:t>.</w:t>
      </w:r>
    </w:p>
    <w:p w:rsidR="00A976E9" w:rsidRPr="00A976E9" w:rsidRDefault="00A976E9" w:rsidP="00A976E9">
      <w:pPr>
        <w:widowControl/>
        <w:numPr>
          <w:ilvl w:val="0"/>
          <w:numId w:val="13"/>
        </w:numPr>
        <w:spacing w:before="100" w:beforeAutospacing="1" w:after="100" w:afterAutospacing="1"/>
        <w:jc w:val="left"/>
        <w:rPr>
          <w:rFonts w:ascii="宋体" w:eastAsia="宋体" w:hAnsi="宋体" w:cs="宋体"/>
          <w:kern w:val="0"/>
          <w:sz w:val="24"/>
          <w:szCs w:val="24"/>
          <w:lang/>
        </w:rPr>
      </w:pPr>
      <w:hyperlink r:id="rId867" w:tooltip="John J. O'Connor (mathematician)" w:history="1">
        <w:r w:rsidRPr="00A976E9">
          <w:rPr>
            <w:rFonts w:ascii="宋体" w:eastAsia="宋体" w:hAnsi="宋体" w:cs="宋体"/>
            <w:color w:val="0000FF"/>
            <w:kern w:val="0"/>
            <w:sz w:val="24"/>
            <w:szCs w:val="24"/>
            <w:u w:val="single"/>
            <w:lang/>
          </w:rPr>
          <w:t>O'Connor, John J.</w:t>
        </w:r>
      </w:hyperlink>
      <w:r w:rsidRPr="00A976E9">
        <w:rPr>
          <w:rFonts w:ascii="宋体" w:eastAsia="宋体" w:hAnsi="宋体" w:cs="宋体"/>
          <w:kern w:val="0"/>
          <w:sz w:val="24"/>
          <w:szCs w:val="24"/>
          <w:lang/>
        </w:rPr>
        <w:t xml:space="preserve">; </w:t>
      </w:r>
      <w:hyperlink r:id="rId868" w:tooltip="Edmund F. Robertson" w:history="1">
        <w:r w:rsidRPr="00A976E9">
          <w:rPr>
            <w:rFonts w:ascii="宋体" w:eastAsia="宋体" w:hAnsi="宋体" w:cs="宋体"/>
            <w:color w:val="0000FF"/>
            <w:kern w:val="0"/>
            <w:sz w:val="24"/>
            <w:szCs w:val="24"/>
            <w:u w:val="single"/>
            <w:lang/>
          </w:rPr>
          <w:t>Robertson, Edmund F.</w:t>
        </w:r>
      </w:hyperlink>
      <w:r w:rsidRPr="00A976E9">
        <w:rPr>
          <w:rFonts w:ascii="宋体" w:eastAsia="宋体" w:hAnsi="宋体" w:cs="宋体"/>
          <w:kern w:val="0"/>
          <w:sz w:val="24"/>
          <w:szCs w:val="24"/>
          <w:lang/>
        </w:rPr>
        <w:t xml:space="preserve">, </w:t>
      </w:r>
      <w:hyperlink r:id="rId869" w:history="1">
        <w:r w:rsidRPr="00A976E9">
          <w:rPr>
            <w:rFonts w:ascii="宋体" w:eastAsia="宋体" w:hAnsi="宋体" w:cs="宋体"/>
            <w:color w:val="0000FF"/>
            <w:kern w:val="0"/>
            <w:sz w:val="24"/>
            <w:szCs w:val="24"/>
            <w:u w:val="single"/>
            <w:lang/>
          </w:rPr>
          <w:t>"Gottfried Wilhelm Leibniz"</w:t>
        </w:r>
      </w:hyperlink>
      <w:r w:rsidRPr="00A976E9">
        <w:rPr>
          <w:rFonts w:ascii="宋体" w:eastAsia="宋体" w:hAnsi="宋体" w:cs="宋体"/>
          <w:kern w:val="0"/>
          <w:sz w:val="24"/>
          <w:szCs w:val="24"/>
          <w:lang/>
        </w:rPr>
        <w:t xml:space="preserve">, </w:t>
      </w:r>
      <w:hyperlink r:id="rId870" w:tooltip="MacTutor History of Mathematics archive" w:history="1">
        <w:r w:rsidRPr="00A976E9">
          <w:rPr>
            <w:rFonts w:ascii="宋体" w:eastAsia="宋体" w:hAnsi="宋体" w:cs="宋体"/>
            <w:i/>
            <w:iCs/>
            <w:color w:val="0000FF"/>
            <w:kern w:val="0"/>
            <w:sz w:val="24"/>
            <w:szCs w:val="24"/>
            <w:u w:val="single"/>
            <w:lang/>
          </w:rPr>
          <w:t>MacTutor History of Mathematics archive</w:t>
        </w:r>
      </w:hyperlink>
      <w:r w:rsidRPr="00A976E9">
        <w:rPr>
          <w:rFonts w:ascii="宋体" w:eastAsia="宋体" w:hAnsi="宋体" w:cs="宋体"/>
          <w:kern w:val="0"/>
          <w:sz w:val="24"/>
          <w:szCs w:val="24"/>
          <w:lang/>
        </w:rPr>
        <w:t xml:space="preserve">, </w:t>
      </w:r>
      <w:hyperlink r:id="rId871" w:tooltip="University of St Andrews" w:history="1">
        <w:r w:rsidRPr="00A976E9">
          <w:rPr>
            <w:rFonts w:ascii="宋体" w:eastAsia="宋体" w:hAnsi="宋体" w:cs="宋体"/>
            <w:color w:val="0000FF"/>
            <w:kern w:val="0"/>
            <w:sz w:val="24"/>
            <w:szCs w:val="24"/>
            <w:u w:val="single"/>
            <w:lang/>
          </w:rPr>
          <w:t>University of St Andrews</w:t>
        </w:r>
      </w:hyperlink>
      <w:r w:rsidRPr="00A976E9">
        <w:rPr>
          <w:rFonts w:ascii="宋体" w:eastAsia="宋体" w:hAnsi="宋体" w:cs="宋体"/>
          <w:kern w:val="0"/>
          <w:sz w:val="24"/>
          <w:szCs w:val="24"/>
          <w:lang/>
        </w:rPr>
        <w:t xml:space="preserve">, </w:t>
      </w:r>
      <w:hyperlink r:id="rId872" w:history="1">
        <w:r w:rsidRPr="00A976E9">
          <w:rPr>
            <w:rFonts w:ascii="宋体" w:eastAsia="宋体" w:hAnsi="宋体" w:cs="宋体"/>
            <w:color w:val="0000FF"/>
            <w:kern w:val="0"/>
            <w:sz w:val="24"/>
            <w:szCs w:val="24"/>
            <w:u w:val="single"/>
            <w:lang/>
          </w:rPr>
          <w:t>http://www-history.mcs.st-andrews.ac.uk/Biographies/Leibniz.html</w:t>
        </w:r>
      </w:hyperlink>
      <w:r w:rsidRPr="00A976E9">
        <w:rPr>
          <w:rFonts w:ascii="宋体" w:eastAsia="宋体" w:hAnsi="宋体" w:cs="宋体"/>
          <w:kern w:val="0"/>
          <w:sz w:val="24"/>
          <w:szCs w:val="24"/>
          <w:lang/>
        </w:rPr>
        <w:t>.</w:t>
      </w:r>
    </w:p>
    <w:p w:rsidR="00A976E9" w:rsidRPr="00A976E9" w:rsidRDefault="00A976E9" w:rsidP="00A976E9">
      <w:pPr>
        <w:widowControl/>
        <w:numPr>
          <w:ilvl w:val="0"/>
          <w:numId w:val="13"/>
        </w:numPr>
        <w:spacing w:before="100" w:beforeAutospacing="1" w:after="100" w:afterAutospacing="1"/>
        <w:jc w:val="left"/>
        <w:rPr>
          <w:rFonts w:ascii="宋体" w:eastAsia="宋体" w:hAnsi="宋体" w:cs="宋体"/>
          <w:kern w:val="0"/>
          <w:sz w:val="24"/>
          <w:szCs w:val="24"/>
          <w:lang/>
        </w:rPr>
      </w:pPr>
      <w:hyperlink r:id="rId873" w:tooltip="George MacDonald Ross (page does not exist)" w:history="1">
        <w:r w:rsidRPr="00A976E9">
          <w:rPr>
            <w:rFonts w:ascii="宋体" w:eastAsia="宋体" w:hAnsi="宋体" w:cs="宋体"/>
            <w:color w:val="0000FF"/>
            <w:kern w:val="0"/>
            <w:sz w:val="24"/>
            <w:szCs w:val="24"/>
            <w:u w:val="single"/>
            <w:lang/>
          </w:rPr>
          <w:t>George MacDonald Ross</w:t>
        </w:r>
      </w:hyperlink>
      <w:r w:rsidRPr="00A976E9">
        <w:rPr>
          <w:rFonts w:ascii="宋体" w:eastAsia="宋体" w:hAnsi="宋体" w:cs="宋体"/>
          <w:kern w:val="0"/>
          <w:sz w:val="24"/>
          <w:szCs w:val="24"/>
          <w:lang/>
        </w:rPr>
        <w:t xml:space="preserve">, </w:t>
      </w:r>
      <w:hyperlink r:id="rId874" w:history="1">
        <w:r w:rsidRPr="00A976E9">
          <w:rPr>
            <w:rFonts w:ascii="宋体" w:eastAsia="宋体" w:hAnsi="宋体" w:cs="宋体"/>
            <w:i/>
            <w:iCs/>
            <w:color w:val="0000FF"/>
            <w:kern w:val="0"/>
            <w:sz w:val="24"/>
            <w:szCs w:val="24"/>
            <w:u w:val="single"/>
            <w:lang/>
          </w:rPr>
          <w:t>Leibniz</w:t>
        </w:r>
      </w:hyperlink>
      <w:r w:rsidRPr="00A976E9">
        <w:rPr>
          <w:rFonts w:ascii="宋体" w:eastAsia="宋体" w:hAnsi="宋体" w:cs="宋体"/>
          <w:kern w:val="0"/>
          <w:sz w:val="24"/>
          <w:szCs w:val="24"/>
          <w:lang/>
        </w:rPr>
        <w:t>, Originally published: Oxford University Press (Past Masters) 1984; Electronic edition: Leeds Electronic Text Centre July 2000</w:t>
      </w:r>
    </w:p>
    <w:p w:rsidR="00A976E9" w:rsidRPr="00A976E9" w:rsidRDefault="00A976E9" w:rsidP="00A976E9">
      <w:pPr>
        <w:widowControl/>
        <w:numPr>
          <w:ilvl w:val="0"/>
          <w:numId w:val="13"/>
        </w:numPr>
        <w:spacing w:before="100" w:beforeAutospacing="1" w:after="100" w:afterAutospacing="1"/>
        <w:jc w:val="left"/>
        <w:rPr>
          <w:rFonts w:ascii="宋体" w:eastAsia="宋体" w:hAnsi="宋体" w:cs="宋体"/>
          <w:kern w:val="0"/>
          <w:sz w:val="24"/>
          <w:szCs w:val="24"/>
          <w:lang/>
        </w:rPr>
      </w:pPr>
      <w:hyperlink r:id="rId875" w:history="1">
        <w:r w:rsidRPr="00A976E9">
          <w:rPr>
            <w:rFonts w:ascii="宋体" w:eastAsia="宋体" w:hAnsi="宋体" w:cs="宋体"/>
            <w:color w:val="0000FF"/>
            <w:kern w:val="0"/>
            <w:sz w:val="24"/>
            <w:szCs w:val="24"/>
            <w:u w:val="single"/>
            <w:lang/>
          </w:rPr>
          <w:t>Gottfried Wilhelm Leibniz</w:t>
        </w:r>
      </w:hyperlink>
      <w:r w:rsidRPr="00A976E9">
        <w:rPr>
          <w:rFonts w:ascii="宋体" w:eastAsia="宋体" w:hAnsi="宋体" w:cs="宋体"/>
          <w:kern w:val="0"/>
          <w:sz w:val="24"/>
          <w:szCs w:val="24"/>
          <w:lang/>
        </w:rPr>
        <w:t xml:space="preserve"> at the </w:t>
      </w:r>
      <w:hyperlink r:id="rId876" w:tooltip="Mathematics Genealogy Project" w:history="1">
        <w:r w:rsidRPr="00A976E9">
          <w:rPr>
            <w:rFonts w:ascii="宋体" w:eastAsia="宋体" w:hAnsi="宋体" w:cs="宋体"/>
            <w:color w:val="0000FF"/>
            <w:kern w:val="0"/>
            <w:sz w:val="24"/>
            <w:szCs w:val="24"/>
            <w:u w:val="single"/>
            <w:lang/>
          </w:rPr>
          <w:t>Mathematics Genealogy Project</w:t>
        </w:r>
      </w:hyperlink>
    </w:p>
    <w:p w:rsidR="00A976E9" w:rsidRPr="00A976E9" w:rsidRDefault="00A976E9" w:rsidP="00A976E9">
      <w:pPr>
        <w:widowControl/>
        <w:numPr>
          <w:ilvl w:val="0"/>
          <w:numId w:val="13"/>
        </w:numPr>
        <w:spacing w:before="100" w:beforeAutospacing="1" w:after="100" w:afterAutospacing="1"/>
        <w:jc w:val="left"/>
        <w:rPr>
          <w:rFonts w:ascii="宋体" w:eastAsia="宋体" w:hAnsi="宋体" w:cs="宋体"/>
          <w:kern w:val="0"/>
          <w:sz w:val="24"/>
          <w:szCs w:val="24"/>
          <w:lang/>
        </w:rPr>
      </w:pPr>
      <w:hyperlink r:id="rId877" w:history="1">
        <w:r w:rsidRPr="00A976E9">
          <w:rPr>
            <w:rFonts w:ascii="宋体" w:eastAsia="宋体" w:hAnsi="宋体" w:cs="宋体"/>
            <w:color w:val="0000FF"/>
            <w:kern w:val="0"/>
            <w:sz w:val="24"/>
            <w:szCs w:val="24"/>
            <w:u w:val="single"/>
            <w:lang/>
          </w:rPr>
          <w:t>Works by Gottfried Leibniz</w:t>
        </w:r>
      </w:hyperlink>
      <w:r w:rsidRPr="00A976E9">
        <w:rPr>
          <w:rFonts w:ascii="宋体" w:eastAsia="宋体" w:hAnsi="宋体" w:cs="宋体"/>
          <w:kern w:val="0"/>
          <w:sz w:val="24"/>
          <w:szCs w:val="24"/>
          <w:lang/>
        </w:rPr>
        <w:t xml:space="preserve"> at </w:t>
      </w:r>
      <w:hyperlink r:id="rId878" w:tooltip="Project Gutenberg" w:history="1">
        <w:r w:rsidRPr="00A976E9">
          <w:rPr>
            <w:rFonts w:ascii="宋体" w:eastAsia="宋体" w:hAnsi="宋体" w:cs="宋体"/>
            <w:color w:val="0000FF"/>
            <w:kern w:val="0"/>
            <w:sz w:val="24"/>
            <w:szCs w:val="24"/>
            <w:u w:val="single"/>
            <w:lang/>
          </w:rPr>
          <w:t>Project Gutenberg</w:t>
        </w:r>
      </w:hyperlink>
    </w:p>
    <w:p w:rsidR="00A976E9" w:rsidRPr="00A976E9" w:rsidRDefault="00A976E9" w:rsidP="00A976E9">
      <w:pPr>
        <w:widowControl/>
        <w:numPr>
          <w:ilvl w:val="0"/>
          <w:numId w:val="13"/>
        </w:numPr>
        <w:spacing w:before="100" w:beforeAutospacing="1" w:after="100" w:afterAutospacing="1"/>
        <w:jc w:val="left"/>
        <w:rPr>
          <w:rFonts w:ascii="宋体" w:eastAsia="宋体" w:hAnsi="宋体" w:cs="宋体"/>
          <w:kern w:val="0"/>
          <w:sz w:val="24"/>
          <w:szCs w:val="24"/>
          <w:lang/>
        </w:rPr>
      </w:pPr>
      <w:hyperlink r:id="rId879" w:history="1">
        <w:r w:rsidRPr="00A976E9">
          <w:rPr>
            <w:rFonts w:ascii="宋体" w:eastAsia="宋体" w:hAnsi="宋体" w:cs="宋体"/>
            <w:color w:val="0000FF"/>
            <w:kern w:val="0"/>
            <w:sz w:val="24"/>
            <w:szCs w:val="24"/>
            <w:u w:val="single"/>
            <w:lang/>
          </w:rPr>
          <w:t>Gottfried Wilhelm Leibniz</w:t>
        </w:r>
      </w:hyperlink>
      <w:r w:rsidRPr="00A976E9">
        <w:rPr>
          <w:rFonts w:ascii="宋体" w:eastAsia="宋体" w:hAnsi="宋体" w:cs="宋体"/>
          <w:kern w:val="0"/>
          <w:sz w:val="24"/>
          <w:szCs w:val="24"/>
          <w:lang/>
        </w:rPr>
        <w:t xml:space="preserve"> at the </w:t>
      </w:r>
      <w:hyperlink r:id="rId880" w:tooltip="Open Directory Project" w:history="1">
        <w:r w:rsidRPr="00A976E9">
          <w:rPr>
            <w:rFonts w:ascii="宋体" w:eastAsia="宋体" w:hAnsi="宋体" w:cs="宋体"/>
            <w:color w:val="0000FF"/>
            <w:kern w:val="0"/>
            <w:sz w:val="24"/>
            <w:szCs w:val="24"/>
            <w:u w:val="single"/>
            <w:lang/>
          </w:rPr>
          <w:t>Open Directory Project</w:t>
        </w:r>
      </w:hyperlink>
    </w:p>
    <w:p w:rsidR="00A976E9" w:rsidRPr="00A976E9" w:rsidRDefault="00A976E9" w:rsidP="00A976E9">
      <w:pPr>
        <w:widowControl/>
        <w:numPr>
          <w:ilvl w:val="0"/>
          <w:numId w:val="13"/>
        </w:numPr>
        <w:spacing w:before="100" w:beforeAutospacing="1" w:after="100" w:afterAutospacing="1"/>
        <w:jc w:val="left"/>
        <w:rPr>
          <w:rFonts w:ascii="宋体" w:eastAsia="宋体" w:hAnsi="宋体" w:cs="宋体"/>
          <w:kern w:val="0"/>
          <w:sz w:val="24"/>
          <w:szCs w:val="24"/>
          <w:lang/>
        </w:rPr>
      </w:pPr>
      <w:hyperlink r:id="rId881" w:history="1">
        <w:r w:rsidRPr="00A976E9">
          <w:rPr>
            <w:rFonts w:ascii="宋体" w:eastAsia="宋体" w:hAnsi="宋体" w:cs="宋体"/>
            <w:color w:val="0000FF"/>
            <w:kern w:val="0"/>
            <w:sz w:val="24"/>
            <w:szCs w:val="24"/>
            <w:u w:val="single"/>
            <w:lang/>
          </w:rPr>
          <w:t>translations</w:t>
        </w:r>
      </w:hyperlink>
      <w:r w:rsidRPr="00A976E9">
        <w:rPr>
          <w:rFonts w:ascii="宋体" w:eastAsia="宋体" w:hAnsi="宋体" w:cs="宋体"/>
          <w:kern w:val="0"/>
          <w:sz w:val="24"/>
          <w:szCs w:val="24"/>
          <w:lang/>
        </w:rPr>
        <w:t xml:space="preserve"> by </w:t>
      </w:r>
      <w:hyperlink r:id="rId882" w:tooltip="Jonathan Bennett (philosopher)" w:history="1">
        <w:r w:rsidRPr="00A976E9">
          <w:rPr>
            <w:rFonts w:ascii="宋体" w:eastAsia="宋体" w:hAnsi="宋体" w:cs="宋体"/>
            <w:color w:val="0000FF"/>
            <w:kern w:val="0"/>
            <w:sz w:val="24"/>
            <w:szCs w:val="24"/>
            <w:u w:val="single"/>
            <w:lang/>
          </w:rPr>
          <w:t>Jonathan Bennett</w:t>
        </w:r>
      </w:hyperlink>
      <w:r w:rsidRPr="00A976E9">
        <w:rPr>
          <w:rFonts w:ascii="宋体" w:eastAsia="宋体" w:hAnsi="宋体" w:cs="宋体"/>
          <w:kern w:val="0"/>
          <w:sz w:val="24"/>
          <w:szCs w:val="24"/>
          <w:lang/>
        </w:rPr>
        <w:t xml:space="preserve">, of the </w:t>
      </w:r>
      <w:r w:rsidRPr="00A976E9">
        <w:rPr>
          <w:rFonts w:ascii="宋体" w:eastAsia="宋体" w:hAnsi="宋体" w:cs="宋体"/>
          <w:i/>
          <w:iCs/>
          <w:kern w:val="0"/>
          <w:sz w:val="24"/>
          <w:szCs w:val="24"/>
          <w:lang/>
        </w:rPr>
        <w:t>New Essays</w:t>
      </w:r>
      <w:r w:rsidRPr="00A976E9">
        <w:rPr>
          <w:rFonts w:ascii="宋体" w:eastAsia="宋体" w:hAnsi="宋体" w:cs="宋体"/>
          <w:kern w:val="0"/>
          <w:sz w:val="24"/>
          <w:szCs w:val="24"/>
          <w:lang/>
        </w:rPr>
        <w:t>, the exchanges with Bayle, Arnauld and Clarke, and about 15 shorter works.</w:t>
      </w:r>
    </w:p>
    <w:p w:rsidR="00A976E9" w:rsidRPr="00A976E9" w:rsidRDefault="00A976E9" w:rsidP="00A976E9">
      <w:pPr>
        <w:widowControl/>
        <w:numPr>
          <w:ilvl w:val="0"/>
          <w:numId w:val="13"/>
        </w:numPr>
        <w:spacing w:before="100" w:beforeAutospacing="1" w:after="100" w:afterAutospacing="1"/>
        <w:jc w:val="left"/>
        <w:rPr>
          <w:rFonts w:ascii="宋体" w:eastAsia="宋体" w:hAnsi="宋体" w:cs="宋体"/>
          <w:kern w:val="0"/>
          <w:sz w:val="24"/>
          <w:szCs w:val="24"/>
          <w:lang/>
        </w:rPr>
      </w:pPr>
      <w:hyperlink r:id="rId883" w:history="1">
        <w:r w:rsidRPr="00A976E9">
          <w:rPr>
            <w:rFonts w:ascii="宋体" w:eastAsia="宋体" w:hAnsi="宋体" w:cs="宋体"/>
            <w:color w:val="0000FF"/>
            <w:kern w:val="0"/>
            <w:sz w:val="24"/>
            <w:szCs w:val="24"/>
            <w:u w:val="single"/>
            <w:lang/>
          </w:rPr>
          <w:t>Leibnitiana</w:t>
        </w:r>
      </w:hyperlink>
      <w:r w:rsidRPr="00A976E9">
        <w:rPr>
          <w:rFonts w:ascii="宋体" w:eastAsia="宋体" w:hAnsi="宋体" w:cs="宋体"/>
          <w:kern w:val="0"/>
          <w:sz w:val="24"/>
          <w:szCs w:val="24"/>
          <w:lang/>
        </w:rPr>
        <w:t> – Gregory Brown.</w:t>
      </w:r>
    </w:p>
    <w:p w:rsidR="00A976E9" w:rsidRPr="00A976E9" w:rsidRDefault="00A976E9" w:rsidP="00A976E9">
      <w:pPr>
        <w:widowControl/>
        <w:numPr>
          <w:ilvl w:val="0"/>
          <w:numId w:val="13"/>
        </w:numPr>
        <w:spacing w:before="100" w:beforeAutospacing="1" w:after="100" w:afterAutospacing="1"/>
        <w:jc w:val="left"/>
        <w:rPr>
          <w:rFonts w:ascii="宋体" w:eastAsia="宋体" w:hAnsi="宋体" w:cs="宋体"/>
          <w:kern w:val="0"/>
          <w:sz w:val="24"/>
          <w:szCs w:val="24"/>
          <w:lang/>
        </w:rPr>
      </w:pPr>
      <w:hyperlink r:id="rId884" w:history="1">
        <w:r w:rsidRPr="00A976E9">
          <w:rPr>
            <w:rFonts w:ascii="宋体" w:eastAsia="宋体" w:hAnsi="宋体" w:cs="宋体"/>
            <w:color w:val="0000FF"/>
            <w:kern w:val="0"/>
            <w:sz w:val="24"/>
            <w:szCs w:val="24"/>
            <w:u w:val="single"/>
            <w:lang/>
          </w:rPr>
          <w:t>Gottfried Wilhelm Leibniz: Texts and Translations</w:t>
        </w:r>
      </w:hyperlink>
      <w:r w:rsidRPr="00A976E9">
        <w:rPr>
          <w:rFonts w:ascii="宋体" w:eastAsia="宋体" w:hAnsi="宋体" w:cs="宋体"/>
          <w:kern w:val="0"/>
          <w:sz w:val="24"/>
          <w:szCs w:val="24"/>
          <w:lang/>
        </w:rPr>
        <w:t xml:space="preserve">, compiled by Donald Rutherford, </w:t>
      </w:r>
      <w:hyperlink r:id="rId885" w:tooltip="UCSD" w:history="1">
        <w:r w:rsidRPr="00A976E9">
          <w:rPr>
            <w:rFonts w:ascii="宋体" w:eastAsia="宋体" w:hAnsi="宋体" w:cs="宋体"/>
            <w:color w:val="0000FF"/>
            <w:kern w:val="0"/>
            <w:sz w:val="24"/>
            <w:szCs w:val="24"/>
            <w:u w:val="single"/>
            <w:lang/>
          </w:rPr>
          <w:t>UCSD</w:t>
        </w:r>
      </w:hyperlink>
    </w:p>
    <w:p w:rsidR="00A976E9" w:rsidRPr="00A976E9" w:rsidRDefault="00A976E9" w:rsidP="00A976E9">
      <w:pPr>
        <w:widowControl/>
        <w:numPr>
          <w:ilvl w:val="0"/>
          <w:numId w:val="13"/>
        </w:numPr>
        <w:spacing w:before="100" w:beforeAutospacing="1" w:after="100" w:afterAutospacing="1"/>
        <w:jc w:val="left"/>
        <w:rPr>
          <w:rFonts w:ascii="宋体" w:eastAsia="宋体" w:hAnsi="宋体" w:cs="宋体"/>
          <w:kern w:val="0"/>
          <w:sz w:val="24"/>
          <w:szCs w:val="24"/>
          <w:lang/>
        </w:rPr>
      </w:pPr>
      <w:hyperlink r:id="rId886" w:history="1">
        <w:r w:rsidRPr="00A976E9">
          <w:rPr>
            <w:rFonts w:ascii="宋体" w:eastAsia="宋体" w:hAnsi="宋体" w:cs="宋体"/>
            <w:color w:val="0000FF"/>
            <w:kern w:val="0"/>
            <w:sz w:val="24"/>
            <w:szCs w:val="24"/>
            <w:u w:val="single"/>
            <w:lang/>
          </w:rPr>
          <w:t>Leibniz-translations.com</w:t>
        </w:r>
      </w:hyperlink>
      <w:r w:rsidRPr="00A976E9">
        <w:rPr>
          <w:rFonts w:ascii="宋体" w:eastAsia="宋体" w:hAnsi="宋体" w:cs="宋体"/>
          <w:kern w:val="0"/>
          <w:sz w:val="24"/>
          <w:szCs w:val="24"/>
          <w:lang/>
        </w:rPr>
        <w:t xml:space="preserve"> Scroll down for many Leibniz links.</w:t>
      </w:r>
    </w:p>
    <w:p w:rsidR="00A976E9" w:rsidRPr="00A976E9" w:rsidRDefault="00A976E9" w:rsidP="00A976E9">
      <w:pPr>
        <w:widowControl/>
        <w:numPr>
          <w:ilvl w:val="0"/>
          <w:numId w:val="13"/>
        </w:numPr>
        <w:spacing w:before="100" w:beforeAutospacing="1" w:after="100" w:afterAutospacing="1"/>
        <w:jc w:val="left"/>
        <w:rPr>
          <w:rFonts w:ascii="宋体" w:eastAsia="宋体" w:hAnsi="宋体" w:cs="宋体"/>
          <w:kern w:val="0"/>
          <w:sz w:val="24"/>
          <w:szCs w:val="24"/>
          <w:lang/>
        </w:rPr>
      </w:pPr>
      <w:hyperlink r:id="rId887" w:history="1">
        <w:r w:rsidRPr="00A976E9">
          <w:rPr>
            <w:rFonts w:ascii="宋体" w:eastAsia="宋体" w:hAnsi="宋体" w:cs="宋体"/>
            <w:color w:val="0000FF"/>
            <w:kern w:val="0"/>
            <w:sz w:val="24"/>
            <w:szCs w:val="24"/>
            <w:u w:val="single"/>
            <w:lang/>
          </w:rPr>
          <w:t>Leibniz Prize.</w:t>
        </w:r>
      </w:hyperlink>
    </w:p>
    <w:p w:rsidR="00A976E9" w:rsidRPr="00A976E9" w:rsidRDefault="00A976E9" w:rsidP="00A976E9">
      <w:pPr>
        <w:widowControl/>
        <w:numPr>
          <w:ilvl w:val="0"/>
          <w:numId w:val="13"/>
        </w:numPr>
        <w:spacing w:before="100" w:beforeAutospacing="1" w:after="100" w:afterAutospacing="1"/>
        <w:jc w:val="left"/>
        <w:rPr>
          <w:rFonts w:ascii="宋体" w:eastAsia="宋体" w:hAnsi="宋体" w:cs="宋体"/>
          <w:kern w:val="0"/>
          <w:sz w:val="24"/>
          <w:szCs w:val="24"/>
          <w:lang/>
        </w:rPr>
      </w:pPr>
      <w:hyperlink r:id="rId888" w:history="1">
        <w:r w:rsidRPr="00A976E9">
          <w:rPr>
            <w:rFonts w:ascii="宋体" w:eastAsia="宋体" w:hAnsi="宋体" w:cs="宋体"/>
            <w:color w:val="0000FF"/>
            <w:kern w:val="0"/>
            <w:sz w:val="24"/>
            <w:szCs w:val="24"/>
            <w:u w:val="single"/>
            <w:lang/>
          </w:rPr>
          <w:t>Philosophical Works of Leibniz translated by G.M. Duncan</w:t>
        </w:r>
      </w:hyperlink>
    </w:p>
    <w:p w:rsidR="00A976E9" w:rsidRPr="00A976E9" w:rsidRDefault="00A976E9" w:rsidP="00A976E9">
      <w:pPr>
        <w:widowControl/>
        <w:numPr>
          <w:ilvl w:val="0"/>
          <w:numId w:val="13"/>
        </w:numPr>
        <w:spacing w:before="100" w:beforeAutospacing="1" w:after="100" w:afterAutospacing="1"/>
        <w:jc w:val="left"/>
        <w:rPr>
          <w:rFonts w:ascii="宋体" w:eastAsia="宋体" w:hAnsi="宋体" w:cs="宋体"/>
          <w:kern w:val="0"/>
          <w:sz w:val="24"/>
          <w:szCs w:val="24"/>
          <w:lang/>
        </w:rPr>
      </w:pPr>
      <w:hyperlink r:id="rId889" w:history="1">
        <w:r w:rsidRPr="00A976E9">
          <w:rPr>
            <w:rFonts w:ascii="宋体" w:eastAsia="宋体" w:hAnsi="宋体" w:cs="宋体"/>
            <w:color w:val="0000FF"/>
            <w:kern w:val="0"/>
            <w:sz w:val="24"/>
            <w:szCs w:val="24"/>
            <w:u w:val="single"/>
            <w:lang/>
          </w:rPr>
          <w:t>Leibnitiana</w:t>
        </w:r>
      </w:hyperlink>
      <w:r w:rsidRPr="00A976E9">
        <w:rPr>
          <w:rFonts w:ascii="宋体" w:eastAsia="宋体" w:hAnsi="宋体" w:cs="宋体"/>
          <w:kern w:val="0"/>
          <w:sz w:val="24"/>
          <w:szCs w:val="24"/>
          <w:lang/>
        </w:rPr>
        <w:t xml:space="preserve">, links and resources compiled by Gregory Brown, </w:t>
      </w:r>
      <w:hyperlink r:id="rId890" w:tooltip="University of Houston" w:history="1">
        <w:r w:rsidRPr="00A976E9">
          <w:rPr>
            <w:rFonts w:ascii="宋体" w:eastAsia="宋体" w:hAnsi="宋体" w:cs="宋体"/>
            <w:color w:val="0000FF"/>
            <w:kern w:val="0"/>
            <w:sz w:val="24"/>
            <w:szCs w:val="24"/>
            <w:u w:val="single"/>
            <w:lang/>
          </w:rPr>
          <w:t>University of Houston</w:t>
        </w:r>
      </w:hyperlink>
      <w:r w:rsidRPr="00A976E9">
        <w:rPr>
          <w:rFonts w:ascii="宋体" w:eastAsia="宋体" w:hAnsi="宋体" w:cs="宋体"/>
          <w:kern w:val="0"/>
          <w:sz w:val="24"/>
          <w:szCs w:val="24"/>
          <w:lang/>
        </w:rPr>
        <w:t>.</w:t>
      </w:r>
    </w:p>
    <w:p w:rsidR="00A976E9" w:rsidRPr="00A976E9" w:rsidRDefault="00A976E9" w:rsidP="00A976E9">
      <w:pPr>
        <w:widowControl/>
        <w:numPr>
          <w:ilvl w:val="0"/>
          <w:numId w:val="13"/>
        </w:numPr>
        <w:spacing w:before="100" w:beforeAutospacing="1" w:after="100" w:afterAutospacing="1"/>
        <w:jc w:val="left"/>
        <w:rPr>
          <w:rFonts w:ascii="宋体" w:eastAsia="宋体" w:hAnsi="宋体" w:cs="宋体"/>
          <w:kern w:val="0"/>
          <w:sz w:val="24"/>
          <w:szCs w:val="24"/>
          <w:lang/>
        </w:rPr>
      </w:pPr>
      <w:hyperlink r:id="rId891" w:history="1">
        <w:r w:rsidRPr="00A976E9">
          <w:rPr>
            <w:rFonts w:ascii="宋体" w:eastAsia="宋体" w:hAnsi="宋体" w:cs="宋体"/>
            <w:color w:val="0000FF"/>
            <w:kern w:val="0"/>
            <w:sz w:val="24"/>
            <w:szCs w:val="24"/>
            <w:u w:val="single"/>
            <w:lang/>
          </w:rPr>
          <w:t>Leibnizian Resources</w:t>
        </w:r>
      </w:hyperlink>
      <w:r w:rsidRPr="00A976E9">
        <w:rPr>
          <w:rFonts w:ascii="宋体" w:eastAsia="宋体" w:hAnsi="宋体" w:cs="宋体"/>
          <w:kern w:val="0"/>
          <w:sz w:val="24"/>
          <w:szCs w:val="24"/>
          <w:lang/>
        </w:rPr>
        <w:t xml:space="preserve">, many links organized by Markku Roinila, </w:t>
      </w:r>
      <w:hyperlink r:id="rId892" w:tooltip="University of Helsinki" w:history="1">
        <w:r w:rsidRPr="00A976E9">
          <w:rPr>
            <w:rFonts w:ascii="宋体" w:eastAsia="宋体" w:hAnsi="宋体" w:cs="宋体"/>
            <w:color w:val="0000FF"/>
            <w:kern w:val="0"/>
            <w:sz w:val="24"/>
            <w:szCs w:val="24"/>
            <w:u w:val="single"/>
            <w:lang/>
          </w:rPr>
          <w:t>University of Helsinki</w:t>
        </w:r>
      </w:hyperlink>
      <w:r w:rsidRPr="00A976E9">
        <w:rPr>
          <w:rFonts w:ascii="宋体" w:eastAsia="宋体" w:hAnsi="宋体" w:cs="宋体"/>
          <w:kern w:val="0"/>
          <w:sz w:val="24"/>
          <w:szCs w:val="24"/>
          <w:lang/>
        </w:rPr>
        <w:t>.</w:t>
      </w:r>
    </w:p>
    <w:p w:rsidR="00A976E9" w:rsidRPr="00A976E9" w:rsidRDefault="00A976E9" w:rsidP="00A976E9">
      <w:pPr>
        <w:widowControl/>
        <w:numPr>
          <w:ilvl w:val="0"/>
          <w:numId w:val="13"/>
        </w:numPr>
        <w:spacing w:before="100" w:beforeAutospacing="1" w:after="100" w:afterAutospacing="1"/>
        <w:jc w:val="left"/>
        <w:rPr>
          <w:rFonts w:ascii="宋体" w:eastAsia="宋体" w:hAnsi="宋体" w:cs="宋体"/>
          <w:kern w:val="0"/>
          <w:sz w:val="24"/>
          <w:szCs w:val="24"/>
          <w:lang/>
        </w:rPr>
      </w:pPr>
      <w:hyperlink r:id="rId893" w:history="1">
        <w:r w:rsidRPr="00A976E9">
          <w:rPr>
            <w:rFonts w:ascii="宋体" w:eastAsia="宋体" w:hAnsi="宋体" w:cs="宋体"/>
            <w:color w:val="0000FF"/>
            <w:kern w:val="0"/>
            <w:sz w:val="24"/>
            <w:szCs w:val="24"/>
            <w:u w:val="single"/>
            <w:lang/>
          </w:rPr>
          <w:t>Leibniz Bibliography</w:t>
        </w:r>
      </w:hyperlink>
      <w:r w:rsidRPr="00A976E9">
        <w:rPr>
          <w:rFonts w:ascii="宋体" w:eastAsia="宋体" w:hAnsi="宋体" w:cs="宋体"/>
          <w:kern w:val="0"/>
          <w:sz w:val="24"/>
          <w:szCs w:val="24"/>
          <w:lang/>
        </w:rPr>
        <w:t xml:space="preserve"> at the Gottfried Wilhelm Leibniz Library.</w:t>
      </w:r>
    </w:p>
    <w:p w:rsidR="00350FD8" w:rsidRDefault="00350FD8"/>
    <w:sectPr w:rsidR="00350FD8" w:rsidSect="00F22A61">
      <w:pgSz w:w="11906" w:h="16838"/>
      <w:pgMar w:top="709" w:right="707" w:bottom="1440"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FD8" w:rsidRDefault="00350FD8" w:rsidP="00A976E9">
      <w:r>
        <w:separator/>
      </w:r>
    </w:p>
  </w:endnote>
  <w:endnote w:type="continuationSeparator" w:id="1">
    <w:p w:rsidR="00350FD8" w:rsidRDefault="00350FD8" w:rsidP="00A976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FD8" w:rsidRDefault="00350FD8" w:rsidP="00A976E9">
      <w:r>
        <w:separator/>
      </w:r>
    </w:p>
  </w:footnote>
  <w:footnote w:type="continuationSeparator" w:id="1">
    <w:p w:rsidR="00350FD8" w:rsidRDefault="00350FD8" w:rsidP="00A976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3D63"/>
    <w:multiLevelType w:val="multilevel"/>
    <w:tmpl w:val="A1CC8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637"/>
        </w:tabs>
        <w:ind w:left="1637"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13E60"/>
    <w:multiLevelType w:val="multilevel"/>
    <w:tmpl w:val="6846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F161B"/>
    <w:multiLevelType w:val="multilevel"/>
    <w:tmpl w:val="5F08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E43C35"/>
    <w:multiLevelType w:val="multilevel"/>
    <w:tmpl w:val="00F0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967303"/>
    <w:multiLevelType w:val="multilevel"/>
    <w:tmpl w:val="0A3E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E57894"/>
    <w:multiLevelType w:val="multilevel"/>
    <w:tmpl w:val="4A36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A37083"/>
    <w:multiLevelType w:val="multilevel"/>
    <w:tmpl w:val="56A0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425B83"/>
    <w:multiLevelType w:val="multilevel"/>
    <w:tmpl w:val="10BA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695D9E"/>
    <w:multiLevelType w:val="multilevel"/>
    <w:tmpl w:val="643E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E962BF"/>
    <w:multiLevelType w:val="multilevel"/>
    <w:tmpl w:val="0C2E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CD0938"/>
    <w:multiLevelType w:val="multilevel"/>
    <w:tmpl w:val="A592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331F79"/>
    <w:multiLevelType w:val="multilevel"/>
    <w:tmpl w:val="1A7E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277391"/>
    <w:multiLevelType w:val="multilevel"/>
    <w:tmpl w:val="C79A0A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6"/>
  </w:num>
  <w:num w:numId="5">
    <w:abstractNumId w:val="9"/>
  </w:num>
  <w:num w:numId="6">
    <w:abstractNumId w:val="4"/>
  </w:num>
  <w:num w:numId="7">
    <w:abstractNumId w:val="10"/>
  </w:num>
  <w:num w:numId="8">
    <w:abstractNumId w:val="8"/>
  </w:num>
  <w:num w:numId="9">
    <w:abstractNumId w:val="5"/>
  </w:num>
  <w:num w:numId="10">
    <w:abstractNumId w:val="12"/>
  </w:num>
  <w:num w:numId="11">
    <w:abstractNumId w:val="7"/>
  </w:num>
  <w:num w:numId="12">
    <w:abstractNumId w:val="1"/>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76E9"/>
    <w:rsid w:val="00350FD8"/>
    <w:rsid w:val="00A976E9"/>
    <w:rsid w:val="00F22A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976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976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976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976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76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76E9"/>
    <w:rPr>
      <w:sz w:val="18"/>
      <w:szCs w:val="18"/>
    </w:rPr>
  </w:style>
  <w:style w:type="paragraph" w:styleId="a4">
    <w:name w:val="footer"/>
    <w:basedOn w:val="a"/>
    <w:link w:val="Char0"/>
    <w:uiPriority w:val="99"/>
    <w:semiHidden/>
    <w:unhideWhenUsed/>
    <w:rsid w:val="00A976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76E9"/>
    <w:rPr>
      <w:sz w:val="18"/>
      <w:szCs w:val="18"/>
    </w:rPr>
  </w:style>
  <w:style w:type="character" w:customStyle="1" w:styleId="1Char">
    <w:name w:val="标题 1 Char"/>
    <w:basedOn w:val="a0"/>
    <w:link w:val="1"/>
    <w:uiPriority w:val="9"/>
    <w:rsid w:val="00A976E9"/>
    <w:rPr>
      <w:rFonts w:ascii="宋体" w:eastAsia="宋体" w:hAnsi="宋体" w:cs="宋体"/>
      <w:b/>
      <w:bCs/>
      <w:kern w:val="36"/>
      <w:sz w:val="48"/>
      <w:szCs w:val="48"/>
    </w:rPr>
  </w:style>
  <w:style w:type="character" w:customStyle="1" w:styleId="2Char">
    <w:name w:val="标题 2 Char"/>
    <w:basedOn w:val="a0"/>
    <w:link w:val="2"/>
    <w:uiPriority w:val="9"/>
    <w:rsid w:val="00A976E9"/>
    <w:rPr>
      <w:rFonts w:ascii="宋体" w:eastAsia="宋体" w:hAnsi="宋体" w:cs="宋体"/>
      <w:b/>
      <w:bCs/>
      <w:kern w:val="0"/>
      <w:sz w:val="36"/>
      <w:szCs w:val="36"/>
    </w:rPr>
  </w:style>
  <w:style w:type="character" w:customStyle="1" w:styleId="3Char">
    <w:name w:val="标题 3 Char"/>
    <w:basedOn w:val="a0"/>
    <w:link w:val="3"/>
    <w:uiPriority w:val="9"/>
    <w:rsid w:val="00A976E9"/>
    <w:rPr>
      <w:rFonts w:ascii="宋体" w:eastAsia="宋体" w:hAnsi="宋体" w:cs="宋体"/>
      <w:b/>
      <w:bCs/>
      <w:kern w:val="0"/>
      <w:sz w:val="27"/>
      <w:szCs w:val="27"/>
    </w:rPr>
  </w:style>
  <w:style w:type="character" w:customStyle="1" w:styleId="4Char">
    <w:name w:val="标题 4 Char"/>
    <w:basedOn w:val="a0"/>
    <w:link w:val="4"/>
    <w:uiPriority w:val="9"/>
    <w:rsid w:val="00A976E9"/>
    <w:rPr>
      <w:rFonts w:ascii="宋体" w:eastAsia="宋体" w:hAnsi="宋体" w:cs="宋体"/>
      <w:b/>
      <w:bCs/>
      <w:kern w:val="0"/>
      <w:sz w:val="24"/>
      <w:szCs w:val="24"/>
    </w:rPr>
  </w:style>
  <w:style w:type="character" w:styleId="a5">
    <w:name w:val="Hyperlink"/>
    <w:basedOn w:val="a0"/>
    <w:uiPriority w:val="99"/>
    <w:semiHidden/>
    <w:unhideWhenUsed/>
    <w:rsid w:val="00A976E9"/>
    <w:rPr>
      <w:color w:val="0000FF"/>
      <w:u w:val="single"/>
    </w:rPr>
  </w:style>
  <w:style w:type="character" w:styleId="a6">
    <w:name w:val="FollowedHyperlink"/>
    <w:basedOn w:val="a0"/>
    <w:uiPriority w:val="99"/>
    <w:semiHidden/>
    <w:unhideWhenUsed/>
    <w:rsid w:val="00A976E9"/>
    <w:rPr>
      <w:color w:val="800080"/>
      <w:u w:val="single"/>
    </w:rPr>
  </w:style>
  <w:style w:type="character" w:styleId="HTML">
    <w:name w:val="HTML Cite"/>
    <w:basedOn w:val="a0"/>
    <w:uiPriority w:val="99"/>
    <w:semiHidden/>
    <w:unhideWhenUsed/>
    <w:rsid w:val="00A976E9"/>
    <w:rPr>
      <w:i/>
      <w:iCs/>
    </w:rPr>
  </w:style>
  <w:style w:type="paragraph" w:styleId="HTML0">
    <w:name w:val="HTML Preformatted"/>
    <w:basedOn w:val="a"/>
    <w:link w:val="HTMLChar"/>
    <w:uiPriority w:val="99"/>
    <w:semiHidden/>
    <w:unhideWhenUsed/>
    <w:rsid w:val="00A97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976E9"/>
    <w:rPr>
      <w:rFonts w:ascii="宋体" w:eastAsia="宋体" w:hAnsi="宋体" w:cs="宋体"/>
      <w:kern w:val="0"/>
      <w:sz w:val="24"/>
      <w:szCs w:val="24"/>
    </w:rPr>
  </w:style>
  <w:style w:type="paragraph" w:styleId="a7">
    <w:name w:val="Normal (Web)"/>
    <w:basedOn w:val="a"/>
    <w:uiPriority w:val="99"/>
    <w:semiHidden/>
    <w:unhideWhenUsed/>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editoptions">
    <w:name w:val="editoptions"/>
    <w:basedOn w:val="a"/>
    <w:rsid w:val="00A976E9"/>
    <w:pPr>
      <w:widowControl/>
      <w:pBdr>
        <w:left w:val="single" w:sz="4" w:space="12" w:color="C0C0C0"/>
        <w:bottom w:val="single" w:sz="4" w:space="18" w:color="C0C0C0"/>
        <w:right w:val="single" w:sz="4" w:space="12" w:color="C0C0C0"/>
      </w:pBdr>
      <w:shd w:val="clear" w:color="auto" w:fill="F0F0F0"/>
      <w:spacing w:before="100" w:beforeAutospacing="1" w:after="480"/>
      <w:jc w:val="left"/>
    </w:pPr>
    <w:rPr>
      <w:rFonts w:ascii="宋体" w:eastAsia="宋体" w:hAnsi="宋体" w:cs="宋体"/>
      <w:kern w:val="0"/>
      <w:sz w:val="24"/>
      <w:szCs w:val="24"/>
    </w:rPr>
  </w:style>
  <w:style w:type="paragraph" w:customStyle="1" w:styleId="collapsible-list">
    <w:name w:val="collapsible-list"/>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editcheckboxes">
    <w:name w:val="editcheckboxes"/>
    <w:basedOn w:val="a"/>
    <w:rsid w:val="00A976E9"/>
    <w:pPr>
      <w:widowControl/>
      <w:spacing w:before="100" w:beforeAutospacing="1" w:after="240"/>
      <w:jc w:val="left"/>
    </w:pPr>
    <w:rPr>
      <w:rFonts w:ascii="宋体" w:eastAsia="宋体" w:hAnsi="宋体" w:cs="宋体"/>
      <w:kern w:val="0"/>
      <w:sz w:val="24"/>
      <w:szCs w:val="24"/>
    </w:rPr>
  </w:style>
  <w:style w:type="paragraph" w:customStyle="1" w:styleId="cancellink">
    <w:name w:val="cancellink"/>
    <w:basedOn w:val="a"/>
    <w:rsid w:val="00A976E9"/>
    <w:pPr>
      <w:widowControl/>
      <w:ind w:left="120" w:right="120"/>
      <w:jc w:val="left"/>
    </w:pPr>
    <w:rPr>
      <w:rFonts w:ascii="宋体" w:eastAsia="宋体" w:hAnsi="宋体" w:cs="宋体"/>
      <w:kern w:val="0"/>
      <w:sz w:val="24"/>
      <w:szCs w:val="24"/>
    </w:rPr>
  </w:style>
  <w:style w:type="paragraph" w:customStyle="1" w:styleId="cancellinkpipespace">
    <w:name w:val="cancellinkpipespace"/>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postedit-container">
    <w:name w:val="postedit-container"/>
    <w:basedOn w:val="a"/>
    <w:rsid w:val="00A976E9"/>
    <w:pPr>
      <w:widowControl/>
      <w:jc w:val="left"/>
    </w:pPr>
    <w:rPr>
      <w:rFonts w:ascii="宋体" w:eastAsia="宋体" w:hAnsi="宋体" w:cs="宋体"/>
      <w:kern w:val="0"/>
      <w:sz w:val="24"/>
      <w:szCs w:val="24"/>
    </w:rPr>
  </w:style>
  <w:style w:type="paragraph" w:customStyle="1" w:styleId="postedit">
    <w:name w:val="postedit"/>
    <w:basedOn w:val="a"/>
    <w:rsid w:val="00A976E9"/>
    <w:pPr>
      <w:widowControl/>
      <w:pBdr>
        <w:top w:val="single" w:sz="4" w:space="7" w:color="DCD9D9"/>
        <w:left w:val="single" w:sz="4" w:space="13" w:color="DCD9D9"/>
        <w:bottom w:val="single" w:sz="4" w:space="7" w:color="DCD9D9"/>
        <w:right w:val="single" w:sz="4" w:space="31" w:color="DCD9D9"/>
      </w:pBdr>
      <w:shd w:val="clear" w:color="auto" w:fill="EEEEEE"/>
      <w:spacing w:before="100" w:beforeAutospacing="1" w:after="100" w:afterAutospacing="1" w:line="374" w:lineRule="atLeast"/>
      <w:jc w:val="left"/>
    </w:pPr>
    <w:rPr>
      <w:rFonts w:ascii="Helvetica" w:eastAsia="宋体" w:hAnsi="Helvetica" w:cs="Helvetica"/>
      <w:color w:val="626465"/>
      <w:kern w:val="0"/>
      <w:sz w:val="19"/>
      <w:szCs w:val="19"/>
    </w:rPr>
  </w:style>
  <w:style w:type="paragraph" w:customStyle="1" w:styleId="postedit-icon">
    <w:name w:val="postedit-icon"/>
    <w:basedOn w:val="a"/>
    <w:rsid w:val="00A976E9"/>
    <w:pPr>
      <w:widowControl/>
      <w:spacing w:before="100" w:beforeAutospacing="1" w:after="100" w:afterAutospacing="1" w:line="250" w:lineRule="atLeast"/>
      <w:jc w:val="left"/>
    </w:pPr>
    <w:rPr>
      <w:rFonts w:ascii="宋体" w:eastAsia="宋体" w:hAnsi="宋体" w:cs="宋体"/>
      <w:kern w:val="0"/>
      <w:sz w:val="24"/>
      <w:szCs w:val="24"/>
    </w:rPr>
  </w:style>
  <w:style w:type="paragraph" w:customStyle="1" w:styleId="postedit-icon-checkmark">
    <w:name w:val="postedit-icon-checkmark"/>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postedit-close">
    <w:name w:val="postedit-close"/>
    <w:basedOn w:val="a"/>
    <w:rsid w:val="00A976E9"/>
    <w:pPr>
      <w:widowControl/>
      <w:spacing w:before="100" w:beforeAutospacing="1" w:after="100" w:afterAutospacing="1" w:line="264" w:lineRule="atLeast"/>
      <w:jc w:val="left"/>
    </w:pPr>
    <w:rPr>
      <w:rFonts w:ascii="宋体" w:eastAsia="宋体" w:hAnsi="宋体" w:cs="宋体"/>
      <w:b/>
      <w:bCs/>
      <w:color w:val="000000"/>
      <w:kern w:val="0"/>
      <w:sz w:val="30"/>
      <w:szCs w:val="30"/>
    </w:rPr>
  </w:style>
  <w:style w:type="paragraph" w:customStyle="1" w:styleId="referencetooltip">
    <w:name w:val="referencetooltip"/>
    <w:basedOn w:val="a"/>
    <w:rsid w:val="00A976E9"/>
    <w:pPr>
      <w:widowControl/>
      <w:jc w:val="left"/>
    </w:pPr>
    <w:rPr>
      <w:rFonts w:ascii="宋体" w:eastAsia="宋体" w:hAnsi="宋体" w:cs="宋体"/>
      <w:kern w:val="0"/>
      <w:sz w:val="10"/>
      <w:szCs w:val="10"/>
    </w:rPr>
  </w:style>
  <w:style w:type="paragraph" w:customStyle="1" w:styleId="rtflipped">
    <w:name w:val="rtflipped"/>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rtsettings">
    <w:name w:val="rtsettings"/>
    <w:basedOn w:val="a"/>
    <w:rsid w:val="00A976E9"/>
    <w:pPr>
      <w:widowControl/>
      <w:spacing w:after="100" w:afterAutospacing="1"/>
      <w:ind w:right="-70"/>
      <w:jc w:val="left"/>
    </w:pPr>
    <w:rPr>
      <w:rFonts w:ascii="宋体" w:eastAsia="宋体" w:hAnsi="宋体" w:cs="宋体"/>
      <w:kern w:val="0"/>
      <w:sz w:val="24"/>
      <w:szCs w:val="24"/>
    </w:rPr>
  </w:style>
  <w:style w:type="paragraph" w:customStyle="1" w:styleId="suggestions">
    <w:name w:val="suggestions"/>
    <w:basedOn w:val="a"/>
    <w:rsid w:val="00A976E9"/>
    <w:pPr>
      <w:widowControl/>
      <w:ind w:right="-10"/>
      <w:jc w:val="left"/>
    </w:pPr>
    <w:rPr>
      <w:rFonts w:ascii="宋体" w:eastAsia="宋体" w:hAnsi="宋体" w:cs="宋体"/>
      <w:kern w:val="0"/>
      <w:sz w:val="24"/>
      <w:szCs w:val="24"/>
    </w:rPr>
  </w:style>
  <w:style w:type="paragraph" w:customStyle="1" w:styleId="suggestions-special">
    <w:name w:val="suggestions-special"/>
    <w:basedOn w:val="a"/>
    <w:rsid w:val="00A976E9"/>
    <w:pPr>
      <w:widowControl/>
      <w:pBdr>
        <w:top w:val="single" w:sz="4" w:space="3" w:color="AAAAAA"/>
        <w:left w:val="single" w:sz="4" w:space="3" w:color="AAAAAA"/>
        <w:bottom w:val="single" w:sz="4" w:space="3" w:color="AAAAAA"/>
        <w:right w:val="single" w:sz="4" w:space="3" w:color="AAAAAA"/>
      </w:pBdr>
      <w:shd w:val="clear" w:color="auto" w:fill="FFFFFF"/>
      <w:spacing w:line="300" w:lineRule="atLeast"/>
      <w:jc w:val="left"/>
    </w:pPr>
    <w:rPr>
      <w:rFonts w:ascii="宋体" w:eastAsia="宋体" w:hAnsi="宋体" w:cs="宋体"/>
      <w:vanish/>
      <w:kern w:val="0"/>
      <w:sz w:val="24"/>
      <w:szCs w:val="24"/>
    </w:rPr>
  </w:style>
  <w:style w:type="paragraph" w:customStyle="1" w:styleId="suggestions-results">
    <w:name w:val="suggestions-results"/>
    <w:basedOn w:val="a"/>
    <w:rsid w:val="00A976E9"/>
    <w:pPr>
      <w:widowControl/>
      <w:pBdr>
        <w:top w:val="single" w:sz="4" w:space="0" w:color="AAAAAA"/>
        <w:left w:val="single" w:sz="4" w:space="0" w:color="AAAAAA"/>
        <w:bottom w:val="single" w:sz="4" w:space="0" w:color="AAAAAA"/>
        <w:right w:val="single" w:sz="4" w:space="0" w:color="AAAAAA"/>
      </w:pBdr>
      <w:shd w:val="clear" w:color="auto" w:fill="FFFFFF"/>
      <w:jc w:val="left"/>
    </w:pPr>
    <w:rPr>
      <w:rFonts w:ascii="宋体" w:eastAsia="宋体" w:hAnsi="宋体" w:cs="宋体"/>
      <w:kern w:val="0"/>
      <w:sz w:val="24"/>
      <w:szCs w:val="24"/>
    </w:rPr>
  </w:style>
  <w:style w:type="paragraph" w:customStyle="1" w:styleId="suggestions-result">
    <w:name w:val="suggestions-result"/>
    <w:basedOn w:val="a"/>
    <w:rsid w:val="00A976E9"/>
    <w:pPr>
      <w:widowControl/>
      <w:spacing w:line="360" w:lineRule="atLeast"/>
      <w:jc w:val="left"/>
    </w:pPr>
    <w:rPr>
      <w:rFonts w:ascii="宋体" w:eastAsia="宋体" w:hAnsi="宋体" w:cs="宋体"/>
      <w:color w:val="000000"/>
      <w:kern w:val="0"/>
      <w:sz w:val="24"/>
      <w:szCs w:val="24"/>
    </w:rPr>
  </w:style>
  <w:style w:type="paragraph" w:customStyle="1" w:styleId="suggestions-result-current">
    <w:name w:val="suggestions-result-current"/>
    <w:basedOn w:val="a"/>
    <w:rsid w:val="00A976E9"/>
    <w:pPr>
      <w:widowControl/>
      <w:shd w:val="clear" w:color="auto" w:fill="4C59A6"/>
      <w:spacing w:before="100" w:beforeAutospacing="1" w:after="100" w:afterAutospacing="1"/>
      <w:jc w:val="left"/>
    </w:pPr>
    <w:rPr>
      <w:rFonts w:ascii="宋体" w:eastAsia="宋体" w:hAnsi="宋体" w:cs="宋体"/>
      <w:color w:val="FFFFFF"/>
      <w:kern w:val="0"/>
      <w:sz w:val="24"/>
      <w:szCs w:val="24"/>
    </w:rPr>
  </w:style>
  <w:style w:type="paragraph" w:customStyle="1" w:styleId="autoellipsis-matched">
    <w:name w:val="autoellipsis-matched"/>
    <w:basedOn w:val="a"/>
    <w:rsid w:val="00A976E9"/>
    <w:pPr>
      <w:widowControl/>
      <w:spacing w:before="100" w:beforeAutospacing="1" w:after="100" w:afterAutospacing="1"/>
      <w:jc w:val="left"/>
    </w:pPr>
    <w:rPr>
      <w:rFonts w:ascii="宋体" w:eastAsia="宋体" w:hAnsi="宋体" w:cs="宋体"/>
      <w:b/>
      <w:bCs/>
      <w:kern w:val="0"/>
      <w:sz w:val="24"/>
      <w:szCs w:val="24"/>
    </w:rPr>
  </w:style>
  <w:style w:type="paragraph" w:customStyle="1" w:styleId="highlight">
    <w:name w:val="highlight"/>
    <w:basedOn w:val="a"/>
    <w:rsid w:val="00A976E9"/>
    <w:pPr>
      <w:widowControl/>
      <w:spacing w:before="100" w:beforeAutospacing="1" w:after="100" w:afterAutospacing="1"/>
      <w:jc w:val="left"/>
    </w:pPr>
    <w:rPr>
      <w:rFonts w:ascii="宋体" w:eastAsia="宋体" w:hAnsi="宋体" w:cs="宋体"/>
      <w:b/>
      <w:bCs/>
      <w:kern w:val="0"/>
      <w:sz w:val="24"/>
      <w:szCs w:val="24"/>
    </w:rPr>
  </w:style>
  <w:style w:type="paragraph" w:customStyle="1" w:styleId="mwembedplayer">
    <w:name w:val="mwembedplayer"/>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loadingspinner">
    <w:name w:val="loadingspinner"/>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mw-imported-resource">
    <w:name w:val="mw-imported-resource"/>
    <w:basedOn w:val="a"/>
    <w:rsid w:val="00A976E9"/>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eastAsia="宋体" w:hAnsi="宋体" w:cs="宋体"/>
      <w:kern w:val="0"/>
      <w:sz w:val="24"/>
      <w:szCs w:val="24"/>
    </w:rPr>
  </w:style>
  <w:style w:type="paragraph" w:customStyle="1" w:styleId="kaltura-icon">
    <w:name w:val="kaltura-icon"/>
    <w:basedOn w:val="a"/>
    <w:rsid w:val="00A976E9"/>
    <w:pPr>
      <w:widowControl/>
      <w:spacing w:before="20" w:after="100" w:afterAutospacing="1"/>
      <w:ind w:left="30"/>
      <w:jc w:val="left"/>
    </w:pPr>
    <w:rPr>
      <w:rFonts w:ascii="宋体" w:eastAsia="宋体" w:hAnsi="宋体" w:cs="宋体"/>
      <w:kern w:val="0"/>
      <w:sz w:val="24"/>
      <w:szCs w:val="24"/>
    </w:rPr>
  </w:style>
  <w:style w:type="paragraph" w:customStyle="1" w:styleId="mw-fullscreen-overlay">
    <w:name w:val="mw-fullscreen-overlay"/>
    <w:basedOn w:val="a"/>
    <w:rsid w:val="00A976E9"/>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play-btn-large">
    <w:name w:val="play-btn-large"/>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carouselcontainer">
    <w:name w:val="carouselcontainer"/>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carouselvideotitle">
    <w:name w:val="carouselvideotitle"/>
    <w:basedOn w:val="a"/>
    <w:rsid w:val="00A976E9"/>
    <w:pPr>
      <w:widowControl/>
      <w:spacing w:before="100" w:beforeAutospacing="1" w:after="100" w:afterAutospacing="1"/>
      <w:jc w:val="left"/>
    </w:pPr>
    <w:rPr>
      <w:rFonts w:ascii="宋体" w:eastAsia="宋体" w:hAnsi="宋体" w:cs="宋体"/>
      <w:b/>
      <w:bCs/>
      <w:color w:val="FFFFFF"/>
      <w:kern w:val="0"/>
      <w:sz w:val="24"/>
      <w:szCs w:val="24"/>
    </w:rPr>
  </w:style>
  <w:style w:type="paragraph" w:customStyle="1" w:styleId="carouselvideotitletext">
    <w:name w:val="carouselvideotitletext"/>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carouseltitleduration">
    <w:name w:val="carouseltitleduration"/>
    <w:basedOn w:val="a"/>
    <w:rsid w:val="00A976E9"/>
    <w:pPr>
      <w:widowControl/>
      <w:shd w:val="clear" w:color="auto" w:fill="5A5A5A"/>
      <w:spacing w:before="100" w:beforeAutospacing="1" w:after="100" w:afterAutospacing="1"/>
      <w:jc w:val="left"/>
    </w:pPr>
    <w:rPr>
      <w:rFonts w:ascii="宋体" w:eastAsia="宋体" w:hAnsi="宋体" w:cs="宋体"/>
      <w:color w:val="D9D9D9"/>
      <w:kern w:val="0"/>
      <w:sz w:val="20"/>
      <w:szCs w:val="20"/>
    </w:rPr>
  </w:style>
  <w:style w:type="paragraph" w:customStyle="1" w:styleId="carouselimgtitle">
    <w:name w:val="carouselimgtitle"/>
    <w:basedOn w:val="a"/>
    <w:rsid w:val="00A976E9"/>
    <w:pPr>
      <w:widowControl/>
      <w:spacing w:before="100" w:beforeAutospacing="1" w:after="100" w:afterAutospacing="1"/>
      <w:jc w:val="center"/>
    </w:pPr>
    <w:rPr>
      <w:rFonts w:ascii="宋体" w:eastAsia="宋体" w:hAnsi="宋体" w:cs="宋体"/>
      <w:color w:val="FFFFFF"/>
      <w:kern w:val="0"/>
      <w:sz w:val="24"/>
      <w:szCs w:val="24"/>
    </w:rPr>
  </w:style>
  <w:style w:type="paragraph" w:customStyle="1" w:styleId="carouselimgduration">
    <w:name w:val="carouselimgduration"/>
    <w:basedOn w:val="a"/>
    <w:rsid w:val="00A976E9"/>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carouselprevbutton">
    <w:name w:val="carouselprevbutton"/>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carouselnextbutton">
    <w:name w:val="carouselnextbutton"/>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alert-container">
    <w:name w:val="alert-container"/>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alert-title">
    <w:name w:val="alert-title"/>
    <w:basedOn w:val="a"/>
    <w:rsid w:val="00A976E9"/>
    <w:pPr>
      <w:widowControl/>
      <w:pBdr>
        <w:bottom w:val="single" w:sz="4" w:space="3" w:color="D1D1D1"/>
      </w:pBdr>
      <w:shd w:val="clear" w:color="auto" w:fill="E6E6E6"/>
      <w:spacing w:before="100" w:beforeAutospacing="1" w:after="100" w:afterAutospacing="1"/>
      <w:jc w:val="left"/>
    </w:pPr>
    <w:rPr>
      <w:rFonts w:ascii="宋体" w:eastAsia="宋体" w:hAnsi="宋体" w:cs="宋体"/>
      <w:kern w:val="0"/>
      <w:sz w:val="14"/>
      <w:szCs w:val="14"/>
    </w:rPr>
  </w:style>
  <w:style w:type="paragraph" w:customStyle="1" w:styleId="alert-message">
    <w:name w:val="alert-message"/>
    <w:basedOn w:val="a"/>
    <w:rsid w:val="00A976E9"/>
    <w:pPr>
      <w:widowControl/>
      <w:spacing w:before="100" w:beforeAutospacing="1" w:after="100" w:afterAutospacing="1"/>
      <w:jc w:val="center"/>
    </w:pPr>
    <w:rPr>
      <w:rFonts w:ascii="宋体" w:eastAsia="宋体" w:hAnsi="宋体" w:cs="宋体"/>
      <w:kern w:val="0"/>
      <w:sz w:val="14"/>
      <w:szCs w:val="14"/>
    </w:rPr>
  </w:style>
  <w:style w:type="paragraph" w:customStyle="1" w:styleId="alert-buttons-container">
    <w:name w:val="alert-buttons-container"/>
    <w:basedOn w:val="a"/>
    <w:rsid w:val="00A976E9"/>
    <w:pPr>
      <w:widowControl/>
      <w:spacing w:before="100" w:beforeAutospacing="1" w:after="100" w:afterAutospacing="1"/>
      <w:jc w:val="center"/>
    </w:pPr>
    <w:rPr>
      <w:rFonts w:ascii="宋体" w:eastAsia="宋体" w:hAnsi="宋体" w:cs="宋体"/>
      <w:kern w:val="0"/>
      <w:sz w:val="24"/>
      <w:szCs w:val="24"/>
    </w:rPr>
  </w:style>
  <w:style w:type="paragraph" w:customStyle="1" w:styleId="alert-button">
    <w:name w:val="alert-button"/>
    <w:basedOn w:val="a"/>
    <w:rsid w:val="00A976E9"/>
    <w:pPr>
      <w:widowControl/>
      <w:shd w:val="clear" w:color="auto" w:fill="474747"/>
      <w:spacing w:before="100" w:beforeAutospacing="1" w:after="100" w:afterAutospacing="1"/>
      <w:jc w:val="left"/>
    </w:pPr>
    <w:rPr>
      <w:rFonts w:ascii="宋体" w:eastAsia="宋体" w:hAnsi="宋体" w:cs="宋体"/>
      <w:color w:val="FFFFFF"/>
      <w:kern w:val="0"/>
      <w:sz w:val="24"/>
      <w:szCs w:val="24"/>
    </w:rPr>
  </w:style>
  <w:style w:type="paragraph" w:customStyle="1" w:styleId="ui-helper-hidden">
    <w:name w:val="ui-helper-hidden"/>
    <w:basedOn w:val="a"/>
    <w:rsid w:val="00A976E9"/>
    <w:pPr>
      <w:widowControl/>
      <w:spacing w:before="100" w:beforeAutospacing="1" w:after="100" w:afterAutospacing="1"/>
      <w:jc w:val="left"/>
    </w:pPr>
    <w:rPr>
      <w:rFonts w:ascii="宋体" w:eastAsia="宋体" w:hAnsi="宋体" w:cs="宋体"/>
      <w:vanish/>
      <w:kern w:val="0"/>
      <w:sz w:val="24"/>
      <w:szCs w:val="24"/>
    </w:rPr>
  </w:style>
  <w:style w:type="paragraph" w:customStyle="1" w:styleId="ui-helper-reset">
    <w:name w:val="ui-helper-reset"/>
    <w:basedOn w:val="a"/>
    <w:rsid w:val="00A976E9"/>
    <w:pPr>
      <w:widowControl/>
      <w:jc w:val="left"/>
    </w:pPr>
    <w:rPr>
      <w:rFonts w:ascii="宋体" w:eastAsia="宋体" w:hAnsi="宋体" w:cs="宋体"/>
      <w:kern w:val="0"/>
      <w:sz w:val="24"/>
      <w:szCs w:val="24"/>
    </w:rPr>
  </w:style>
  <w:style w:type="paragraph" w:customStyle="1" w:styleId="ui-helper-clearfix">
    <w:name w:val="ui-helper-clearfix"/>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helper-zfix">
    <w:name w:val="ui-helper-zfix"/>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icon">
    <w:name w:val="ui-icon"/>
    <w:basedOn w:val="a"/>
    <w:rsid w:val="00A976E9"/>
    <w:pPr>
      <w:widowControl/>
      <w:spacing w:before="100" w:beforeAutospacing="1" w:after="100" w:afterAutospacing="1"/>
      <w:ind w:hanging="16950"/>
      <w:jc w:val="left"/>
    </w:pPr>
    <w:rPr>
      <w:rFonts w:ascii="宋体" w:eastAsia="宋体" w:hAnsi="宋体" w:cs="宋体"/>
      <w:kern w:val="0"/>
      <w:sz w:val="24"/>
      <w:szCs w:val="24"/>
    </w:rPr>
  </w:style>
  <w:style w:type="paragraph" w:customStyle="1" w:styleId="ui-widget-overlay">
    <w:name w:val="ui-widget-overlay"/>
    <w:basedOn w:val="a"/>
    <w:rsid w:val="00A976E9"/>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ui-widget">
    <w:name w:val="ui-widget"/>
    <w:basedOn w:val="a"/>
    <w:rsid w:val="00A976E9"/>
    <w:pPr>
      <w:widowControl/>
      <w:spacing w:before="100" w:beforeAutospacing="1" w:after="100" w:afterAutospacing="1"/>
      <w:jc w:val="left"/>
    </w:pPr>
    <w:rPr>
      <w:rFonts w:ascii="Arial" w:eastAsia="宋体" w:hAnsi="Arial" w:cs="Arial"/>
      <w:kern w:val="0"/>
      <w:sz w:val="19"/>
      <w:szCs w:val="19"/>
    </w:rPr>
  </w:style>
  <w:style w:type="paragraph" w:customStyle="1" w:styleId="ui-widget-content">
    <w:name w:val="ui-widget-content"/>
    <w:basedOn w:val="a"/>
    <w:rsid w:val="00A976E9"/>
    <w:pPr>
      <w:widowControl/>
      <w:pBdr>
        <w:top w:val="single" w:sz="4" w:space="0" w:color="CCCCCC"/>
        <w:left w:val="single" w:sz="4" w:space="0" w:color="CCCCCC"/>
        <w:bottom w:val="single" w:sz="4" w:space="0" w:color="CCCCCC"/>
        <w:right w:val="single" w:sz="4" w:space="0" w:color="CCCCCC"/>
      </w:pBdr>
      <w:spacing w:before="100" w:beforeAutospacing="1" w:after="100" w:afterAutospacing="1"/>
      <w:jc w:val="left"/>
    </w:pPr>
    <w:rPr>
      <w:rFonts w:ascii="宋体" w:eastAsia="宋体" w:hAnsi="宋体" w:cs="宋体"/>
      <w:color w:val="362B36"/>
      <w:kern w:val="0"/>
      <w:sz w:val="24"/>
      <w:szCs w:val="24"/>
    </w:rPr>
  </w:style>
  <w:style w:type="paragraph" w:customStyle="1" w:styleId="ui-widget-header">
    <w:name w:val="ui-widget-header"/>
    <w:basedOn w:val="a"/>
    <w:rsid w:val="00A976E9"/>
    <w:pPr>
      <w:widowControl/>
      <w:pBdr>
        <w:bottom w:val="single" w:sz="4" w:space="0" w:color="BBBBBB"/>
      </w:pBdr>
      <w:shd w:val="clear" w:color="auto" w:fill="FFFFFF"/>
      <w:spacing w:before="100" w:beforeAutospacing="1" w:after="100" w:afterAutospacing="1" w:line="240" w:lineRule="atLeast"/>
      <w:jc w:val="left"/>
    </w:pPr>
    <w:rPr>
      <w:rFonts w:ascii="宋体" w:eastAsia="宋体" w:hAnsi="宋体" w:cs="宋体"/>
      <w:b/>
      <w:bCs/>
      <w:color w:val="222222"/>
      <w:kern w:val="0"/>
      <w:sz w:val="24"/>
      <w:szCs w:val="24"/>
    </w:rPr>
  </w:style>
  <w:style w:type="paragraph" w:customStyle="1" w:styleId="ui-state-default">
    <w:name w:val="ui-state-default"/>
    <w:basedOn w:val="a"/>
    <w:rsid w:val="00A976E9"/>
    <w:pPr>
      <w:widowControl/>
      <w:pBdr>
        <w:top w:val="single" w:sz="4" w:space="0" w:color="AED0EA"/>
        <w:left w:val="single" w:sz="4" w:space="0" w:color="AED0EA"/>
        <w:bottom w:val="single" w:sz="4" w:space="0" w:color="AED0EA"/>
        <w:right w:val="single" w:sz="4" w:space="0" w:color="AED0EA"/>
      </w:pBdr>
      <w:shd w:val="clear" w:color="auto" w:fill="D7EBF9"/>
      <w:spacing w:before="100" w:beforeAutospacing="1" w:after="100" w:afterAutospacing="1"/>
      <w:jc w:val="left"/>
    </w:pPr>
    <w:rPr>
      <w:rFonts w:ascii="宋体" w:eastAsia="宋体" w:hAnsi="宋体" w:cs="宋体"/>
      <w:color w:val="2779AA"/>
      <w:kern w:val="0"/>
      <w:sz w:val="24"/>
      <w:szCs w:val="24"/>
    </w:rPr>
  </w:style>
  <w:style w:type="paragraph" w:customStyle="1" w:styleId="ui-state-hover">
    <w:name w:val="ui-state-hover"/>
    <w:basedOn w:val="a"/>
    <w:rsid w:val="00A976E9"/>
    <w:pPr>
      <w:widowControl/>
      <w:pBdr>
        <w:top w:val="single" w:sz="4" w:space="0" w:color="74B2E2"/>
        <w:left w:val="single" w:sz="4" w:space="0" w:color="74B2E2"/>
        <w:bottom w:val="single" w:sz="4" w:space="0" w:color="74B2E2"/>
        <w:right w:val="single" w:sz="4" w:space="0" w:color="74B2E2"/>
      </w:pBdr>
      <w:shd w:val="clear" w:color="auto" w:fill="E4F1FB"/>
      <w:spacing w:before="100" w:beforeAutospacing="1" w:after="100" w:afterAutospacing="1"/>
      <w:jc w:val="left"/>
    </w:pPr>
    <w:rPr>
      <w:rFonts w:ascii="宋体" w:eastAsia="宋体" w:hAnsi="宋体" w:cs="宋体"/>
      <w:color w:val="0070A3"/>
      <w:kern w:val="0"/>
      <w:sz w:val="24"/>
      <w:szCs w:val="24"/>
    </w:rPr>
  </w:style>
  <w:style w:type="paragraph" w:customStyle="1" w:styleId="ui-state-focus">
    <w:name w:val="ui-state-focus"/>
    <w:basedOn w:val="a"/>
    <w:rsid w:val="00A976E9"/>
    <w:pPr>
      <w:widowControl/>
      <w:pBdr>
        <w:top w:val="single" w:sz="4" w:space="0" w:color="74B2E2"/>
        <w:left w:val="single" w:sz="4" w:space="0" w:color="74B2E2"/>
        <w:bottom w:val="single" w:sz="4" w:space="0" w:color="74B2E2"/>
        <w:right w:val="single" w:sz="4" w:space="0" w:color="74B2E2"/>
      </w:pBdr>
      <w:shd w:val="clear" w:color="auto" w:fill="E4F1FB"/>
      <w:spacing w:before="100" w:beforeAutospacing="1" w:after="100" w:afterAutospacing="1"/>
      <w:jc w:val="left"/>
    </w:pPr>
    <w:rPr>
      <w:rFonts w:ascii="宋体" w:eastAsia="宋体" w:hAnsi="宋体" w:cs="宋体"/>
      <w:color w:val="0070A3"/>
      <w:kern w:val="0"/>
      <w:sz w:val="24"/>
      <w:szCs w:val="24"/>
    </w:rPr>
  </w:style>
  <w:style w:type="paragraph" w:customStyle="1" w:styleId="ui-state-active">
    <w:name w:val="ui-state-active"/>
    <w:basedOn w:val="a"/>
    <w:rsid w:val="00A976E9"/>
    <w:pPr>
      <w:widowControl/>
      <w:pBdr>
        <w:top w:val="single" w:sz="4" w:space="0" w:color="CCCCCC"/>
        <w:left w:val="single" w:sz="4" w:space="0" w:color="CCCCCC"/>
        <w:bottom w:val="single" w:sz="4" w:space="0" w:color="CCCCCC"/>
        <w:right w:val="single" w:sz="4" w:space="0" w:color="CCCCCC"/>
      </w:pBdr>
      <w:shd w:val="clear" w:color="auto" w:fill="F0F0F0"/>
      <w:spacing w:before="100" w:beforeAutospacing="1" w:after="100" w:afterAutospacing="1"/>
      <w:jc w:val="left"/>
    </w:pPr>
    <w:rPr>
      <w:rFonts w:ascii="宋体" w:eastAsia="宋体" w:hAnsi="宋体" w:cs="宋体"/>
      <w:color w:val="000000"/>
      <w:kern w:val="0"/>
      <w:sz w:val="24"/>
      <w:szCs w:val="24"/>
    </w:rPr>
  </w:style>
  <w:style w:type="paragraph" w:customStyle="1" w:styleId="ui-state-highlight">
    <w:name w:val="ui-state-highlight"/>
    <w:basedOn w:val="a"/>
    <w:rsid w:val="00A976E9"/>
    <w:pPr>
      <w:widowControl/>
      <w:pBdr>
        <w:top w:val="single" w:sz="4" w:space="0" w:color="F9DD34"/>
        <w:left w:val="single" w:sz="4" w:space="0" w:color="F9DD34"/>
        <w:bottom w:val="single" w:sz="4" w:space="0" w:color="F9DD34"/>
        <w:right w:val="single" w:sz="4" w:space="0" w:color="F9DD34"/>
      </w:pBdr>
      <w:spacing w:before="100" w:beforeAutospacing="1" w:after="100" w:afterAutospacing="1"/>
      <w:jc w:val="left"/>
    </w:pPr>
    <w:rPr>
      <w:rFonts w:ascii="宋体" w:eastAsia="宋体" w:hAnsi="宋体" w:cs="宋体"/>
      <w:color w:val="363636"/>
      <w:kern w:val="0"/>
      <w:sz w:val="24"/>
      <w:szCs w:val="24"/>
    </w:rPr>
  </w:style>
  <w:style w:type="paragraph" w:customStyle="1" w:styleId="ui-state-error">
    <w:name w:val="ui-state-error"/>
    <w:basedOn w:val="a"/>
    <w:rsid w:val="00A976E9"/>
    <w:pPr>
      <w:widowControl/>
      <w:pBdr>
        <w:top w:val="single" w:sz="4" w:space="0" w:color="CD0A0A"/>
        <w:left w:val="single" w:sz="4" w:space="0" w:color="CD0A0A"/>
        <w:bottom w:val="single" w:sz="4" w:space="0" w:color="CD0A0A"/>
        <w:right w:val="single" w:sz="4" w:space="0" w:color="CD0A0A"/>
      </w:pBdr>
      <w:shd w:val="clear" w:color="auto" w:fill="CD0A0A"/>
      <w:spacing w:before="100" w:beforeAutospacing="1" w:after="100" w:afterAutospacing="1"/>
      <w:jc w:val="left"/>
    </w:pPr>
    <w:rPr>
      <w:rFonts w:ascii="宋体" w:eastAsia="宋体" w:hAnsi="宋体" w:cs="宋体"/>
      <w:color w:val="FFFFFF"/>
      <w:kern w:val="0"/>
      <w:sz w:val="24"/>
      <w:szCs w:val="24"/>
    </w:rPr>
  </w:style>
  <w:style w:type="paragraph" w:customStyle="1" w:styleId="ui-state-error-text">
    <w:name w:val="ui-state-error-text"/>
    <w:basedOn w:val="a"/>
    <w:rsid w:val="00A976E9"/>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ui-priority-primary">
    <w:name w:val="ui-priority-primary"/>
    <w:basedOn w:val="a"/>
    <w:rsid w:val="00A976E9"/>
    <w:pPr>
      <w:widowControl/>
      <w:spacing w:before="100" w:beforeAutospacing="1" w:after="100" w:afterAutospacing="1"/>
      <w:jc w:val="left"/>
    </w:pPr>
    <w:rPr>
      <w:rFonts w:ascii="宋体" w:eastAsia="宋体" w:hAnsi="宋体" w:cs="宋体"/>
      <w:b/>
      <w:bCs/>
      <w:kern w:val="0"/>
      <w:sz w:val="24"/>
      <w:szCs w:val="24"/>
    </w:rPr>
  </w:style>
  <w:style w:type="paragraph" w:customStyle="1" w:styleId="ui-priority-secondary">
    <w:name w:val="ui-priority-secondary"/>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state-disabled">
    <w:name w:val="ui-state-disabled"/>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widget-shadow">
    <w:name w:val="ui-widget-shadow"/>
    <w:basedOn w:val="a"/>
    <w:rsid w:val="00A976E9"/>
    <w:pPr>
      <w:widowControl/>
      <w:shd w:val="clear" w:color="auto" w:fill="000000"/>
      <w:ind w:left="-70"/>
      <w:jc w:val="left"/>
    </w:pPr>
    <w:rPr>
      <w:rFonts w:ascii="宋体" w:eastAsia="宋体" w:hAnsi="宋体" w:cs="宋体"/>
      <w:kern w:val="0"/>
      <w:sz w:val="24"/>
      <w:szCs w:val="24"/>
    </w:rPr>
  </w:style>
  <w:style w:type="paragraph" w:customStyle="1" w:styleId="ui-resizable-handle">
    <w:name w:val="ui-resizable-handle"/>
    <w:basedOn w:val="a"/>
    <w:rsid w:val="00A976E9"/>
    <w:pPr>
      <w:widowControl/>
      <w:spacing w:before="100" w:beforeAutospacing="1" w:after="100" w:afterAutospacing="1"/>
      <w:jc w:val="left"/>
    </w:pPr>
    <w:rPr>
      <w:rFonts w:ascii="宋体" w:eastAsia="宋体" w:hAnsi="宋体" w:cs="宋体"/>
      <w:kern w:val="0"/>
      <w:sz w:val="2"/>
      <w:szCs w:val="2"/>
    </w:rPr>
  </w:style>
  <w:style w:type="paragraph" w:customStyle="1" w:styleId="ui-resizable-n">
    <w:name w:val="ui-resizable-n"/>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resizable-s">
    <w:name w:val="ui-resizable-s"/>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resizable-e">
    <w:name w:val="ui-resizable-e"/>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resizable-w">
    <w:name w:val="ui-resizable-w"/>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resizable-se">
    <w:name w:val="ui-resizable-se"/>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resizable-sw">
    <w:name w:val="ui-resizable-sw"/>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resizable-nw">
    <w:name w:val="ui-resizable-nw"/>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resizable-ne">
    <w:name w:val="ui-resizable-ne"/>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button">
    <w:name w:val="ui-button"/>
    <w:basedOn w:val="a"/>
    <w:rsid w:val="00A976E9"/>
    <w:pPr>
      <w:widowControl/>
      <w:spacing w:before="100" w:beforeAutospacing="1" w:after="100" w:afterAutospacing="1"/>
      <w:ind w:right="24"/>
      <w:jc w:val="center"/>
    </w:pPr>
    <w:rPr>
      <w:rFonts w:ascii="宋体" w:eastAsia="宋体" w:hAnsi="宋体" w:cs="宋体"/>
      <w:kern w:val="0"/>
      <w:sz w:val="24"/>
      <w:szCs w:val="24"/>
    </w:rPr>
  </w:style>
  <w:style w:type="paragraph" w:customStyle="1" w:styleId="ui-button-icon-only">
    <w:name w:val="ui-button-icon-only"/>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button-icons-only">
    <w:name w:val="ui-button-icons-only"/>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buttonset">
    <w:name w:val="ui-buttonset"/>
    <w:basedOn w:val="a"/>
    <w:rsid w:val="00A976E9"/>
    <w:pPr>
      <w:widowControl/>
      <w:spacing w:before="100" w:beforeAutospacing="1" w:after="100" w:afterAutospacing="1"/>
      <w:ind w:right="70"/>
      <w:jc w:val="left"/>
    </w:pPr>
    <w:rPr>
      <w:rFonts w:ascii="宋体" w:eastAsia="宋体" w:hAnsi="宋体" w:cs="宋体"/>
      <w:kern w:val="0"/>
      <w:sz w:val="24"/>
      <w:szCs w:val="24"/>
    </w:rPr>
  </w:style>
  <w:style w:type="paragraph" w:customStyle="1" w:styleId="ui-dialog">
    <w:name w:val="ui-dialog"/>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wp-teahouse-question-form">
    <w:name w:val="wp-teahouse-question-form"/>
    <w:basedOn w:val="a"/>
    <w:rsid w:val="00A976E9"/>
    <w:pPr>
      <w:widowControl/>
      <w:pBdr>
        <w:top w:val="single" w:sz="4" w:space="12" w:color="A7D7F9"/>
        <w:left w:val="single" w:sz="4" w:space="12" w:color="A7D7F9"/>
        <w:bottom w:val="single" w:sz="4" w:space="12" w:color="A7D7F9"/>
        <w:right w:val="single" w:sz="4" w:space="12" w:color="A7D7F9"/>
      </w:pBdr>
      <w:shd w:val="clear" w:color="auto" w:fill="F4F3F0"/>
      <w:spacing w:before="100" w:beforeAutospacing="1" w:after="100" w:afterAutospacing="1"/>
      <w:jc w:val="left"/>
    </w:pPr>
    <w:rPr>
      <w:rFonts w:ascii="宋体" w:eastAsia="宋体" w:hAnsi="宋体" w:cs="宋体"/>
      <w:kern w:val="0"/>
      <w:sz w:val="24"/>
      <w:szCs w:val="24"/>
    </w:rPr>
  </w:style>
  <w:style w:type="paragraph" w:customStyle="1" w:styleId="wp-teahouse-respond-form">
    <w:name w:val="wp-teahouse-respond-form"/>
    <w:basedOn w:val="a"/>
    <w:rsid w:val="00A976E9"/>
    <w:pPr>
      <w:widowControl/>
      <w:pBdr>
        <w:top w:val="single" w:sz="4" w:space="12" w:color="A7D7F9"/>
        <w:left w:val="single" w:sz="4" w:space="12" w:color="A7D7F9"/>
        <w:bottom w:val="single" w:sz="4" w:space="12" w:color="A7D7F9"/>
        <w:right w:val="single" w:sz="4" w:space="12" w:color="A7D7F9"/>
      </w:pBdr>
      <w:shd w:val="clear" w:color="auto" w:fill="F4F3F0"/>
      <w:spacing w:before="100" w:beforeAutospacing="1" w:after="100" w:afterAutospacing="1"/>
      <w:jc w:val="left"/>
    </w:pPr>
    <w:rPr>
      <w:rFonts w:ascii="宋体" w:eastAsia="宋体" w:hAnsi="宋体" w:cs="宋体"/>
      <w:kern w:val="0"/>
      <w:sz w:val="24"/>
      <w:szCs w:val="24"/>
    </w:rPr>
  </w:style>
  <w:style w:type="paragraph" w:customStyle="1" w:styleId="tipsy">
    <w:name w:val="tipsy"/>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tipsy-inner">
    <w:name w:val="tipsy-inner"/>
    <w:basedOn w:val="a"/>
    <w:rsid w:val="00A976E9"/>
    <w:pPr>
      <w:widowControl/>
      <w:pBdr>
        <w:top w:val="single" w:sz="4" w:space="3" w:color="A7D7F9"/>
        <w:left w:val="single" w:sz="4" w:space="4" w:color="A7D7F9"/>
        <w:bottom w:val="single" w:sz="4" w:space="2" w:color="A7D7F9"/>
        <w:right w:val="single" w:sz="4" w:space="4" w:color="A7D7F9"/>
      </w:pBdr>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tipsy-arrow">
    <w:name w:val="tipsy-arrow"/>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articlefeedback">
    <w:name w:val="articlefeedback"/>
    <w:basedOn w:val="a"/>
    <w:rsid w:val="00A976E9"/>
    <w:pPr>
      <w:widowControl/>
      <w:spacing w:before="240" w:after="100" w:afterAutospacing="1"/>
      <w:jc w:val="left"/>
    </w:pPr>
    <w:rPr>
      <w:rFonts w:ascii="宋体" w:eastAsia="宋体" w:hAnsi="宋体" w:cs="宋体"/>
      <w:kern w:val="0"/>
      <w:sz w:val="24"/>
      <w:szCs w:val="24"/>
    </w:rPr>
  </w:style>
  <w:style w:type="paragraph" w:customStyle="1" w:styleId="articlefeedback-panel">
    <w:name w:val="articlefeedback-panel"/>
    <w:basedOn w:val="a"/>
    <w:rsid w:val="00A976E9"/>
    <w:pPr>
      <w:widowControl/>
      <w:pBdr>
        <w:top w:val="single" w:sz="4" w:space="0" w:color="CCCCCC"/>
        <w:left w:val="single" w:sz="4" w:space="0" w:color="CCCCCC"/>
        <w:bottom w:val="single" w:sz="4" w:space="1" w:color="CCCCCC"/>
        <w:right w:val="single" w:sz="4" w:space="0" w:color="CCCCCC"/>
      </w:pBdr>
      <w:shd w:val="clear" w:color="auto" w:fill="F9F9F9"/>
      <w:spacing w:before="100" w:beforeAutospacing="1" w:after="100" w:afterAutospacing="1"/>
      <w:jc w:val="left"/>
    </w:pPr>
    <w:rPr>
      <w:rFonts w:ascii="宋体" w:eastAsia="宋体" w:hAnsi="宋体" w:cs="宋体"/>
      <w:kern w:val="0"/>
      <w:sz w:val="24"/>
      <w:szCs w:val="24"/>
    </w:rPr>
  </w:style>
  <w:style w:type="paragraph" w:customStyle="1" w:styleId="articlefeedback-error-message">
    <w:name w:val="articlefeedback-error-message"/>
    <w:basedOn w:val="a"/>
    <w:rsid w:val="00A976E9"/>
    <w:pPr>
      <w:widowControl/>
      <w:spacing w:before="100" w:beforeAutospacing="1" w:after="100" w:afterAutospacing="1"/>
      <w:jc w:val="center"/>
    </w:pPr>
    <w:rPr>
      <w:rFonts w:ascii="宋体" w:eastAsia="宋体" w:hAnsi="宋体" w:cs="宋体"/>
      <w:kern w:val="0"/>
      <w:sz w:val="24"/>
      <w:szCs w:val="24"/>
    </w:rPr>
  </w:style>
  <w:style w:type="paragraph" w:customStyle="1" w:styleId="articlefeedback-error">
    <w:name w:val="articlefeedback-error"/>
    <w:basedOn w:val="a"/>
    <w:rsid w:val="00A976E9"/>
    <w:pPr>
      <w:widowControl/>
      <w:pBdr>
        <w:top w:val="single" w:sz="4" w:space="0" w:color="CCCCCC"/>
        <w:left w:val="single" w:sz="4" w:space="0" w:color="CCCCCC"/>
        <w:bottom w:val="single" w:sz="4" w:space="1" w:color="CCCCCC"/>
        <w:right w:val="single" w:sz="4" w:space="0" w:color="CCCCCC"/>
      </w:pBdr>
      <w:shd w:val="clear" w:color="auto" w:fill="F9F9F9"/>
      <w:spacing w:before="100" w:beforeAutospacing="1" w:after="100" w:afterAutospacing="1"/>
      <w:jc w:val="left"/>
    </w:pPr>
    <w:rPr>
      <w:rFonts w:ascii="宋体" w:eastAsia="宋体" w:hAnsi="宋体" w:cs="宋体"/>
      <w:vanish/>
      <w:kern w:val="0"/>
      <w:sz w:val="24"/>
      <w:szCs w:val="24"/>
    </w:rPr>
  </w:style>
  <w:style w:type="paragraph" w:customStyle="1" w:styleId="articlefeedback-lock">
    <w:name w:val="articlefeedback-lock"/>
    <w:basedOn w:val="a"/>
    <w:rsid w:val="00A976E9"/>
    <w:pPr>
      <w:widowControl/>
      <w:spacing w:before="100" w:beforeAutospacing="1" w:after="100" w:afterAutospacing="1"/>
      <w:jc w:val="left"/>
    </w:pPr>
    <w:rPr>
      <w:rFonts w:ascii="宋体" w:eastAsia="宋体" w:hAnsi="宋体" w:cs="宋体"/>
      <w:vanish/>
      <w:kern w:val="0"/>
      <w:sz w:val="24"/>
      <w:szCs w:val="24"/>
    </w:rPr>
  </w:style>
  <w:style w:type="paragraph" w:customStyle="1" w:styleId="articlefeedback-pitches">
    <w:name w:val="articlefeedback-pitches"/>
    <w:basedOn w:val="a"/>
    <w:rsid w:val="00A976E9"/>
    <w:pPr>
      <w:widowControl/>
      <w:shd w:val="clear" w:color="auto" w:fill="F9F9F9"/>
      <w:spacing w:before="100" w:beforeAutospacing="1" w:after="100" w:afterAutospacing="1"/>
      <w:jc w:val="left"/>
    </w:pPr>
    <w:rPr>
      <w:rFonts w:ascii="宋体" w:eastAsia="宋体" w:hAnsi="宋体" w:cs="宋体"/>
      <w:kern w:val="0"/>
      <w:sz w:val="24"/>
      <w:szCs w:val="24"/>
    </w:rPr>
  </w:style>
  <w:style w:type="paragraph" w:customStyle="1" w:styleId="articlefeedback-pitch">
    <w:name w:val="articlefeedback-pitch"/>
    <w:basedOn w:val="a"/>
    <w:rsid w:val="00A976E9"/>
    <w:pPr>
      <w:widowControl/>
      <w:spacing w:before="100" w:beforeAutospacing="1" w:after="100" w:afterAutospacing="1"/>
      <w:jc w:val="left"/>
    </w:pPr>
    <w:rPr>
      <w:rFonts w:ascii="宋体" w:eastAsia="宋体" w:hAnsi="宋体" w:cs="宋体"/>
      <w:vanish/>
      <w:kern w:val="0"/>
      <w:sz w:val="24"/>
      <w:szCs w:val="24"/>
    </w:rPr>
  </w:style>
  <w:style w:type="paragraph" w:customStyle="1" w:styleId="articlefeedback-pitch-or">
    <w:name w:val="articlefeedback-pitch-or"/>
    <w:basedOn w:val="a"/>
    <w:rsid w:val="00A976E9"/>
    <w:pPr>
      <w:widowControl/>
      <w:spacing w:before="100" w:beforeAutospacing="1" w:after="100" w:afterAutospacing="1"/>
      <w:ind w:left="180" w:right="60"/>
      <w:jc w:val="left"/>
    </w:pPr>
    <w:rPr>
      <w:rFonts w:ascii="宋体" w:eastAsia="宋体" w:hAnsi="宋体" w:cs="宋体"/>
      <w:kern w:val="0"/>
      <w:sz w:val="24"/>
      <w:szCs w:val="24"/>
    </w:rPr>
  </w:style>
  <w:style w:type="paragraph" w:customStyle="1" w:styleId="articlefeedback-reject">
    <w:name w:val="articlefeedback-reject"/>
    <w:basedOn w:val="a"/>
    <w:rsid w:val="00A976E9"/>
    <w:pPr>
      <w:widowControl/>
      <w:spacing w:before="100" w:beforeAutospacing="1" w:after="100" w:afterAutospacing="1" w:line="336" w:lineRule="atLeast"/>
      <w:jc w:val="left"/>
    </w:pPr>
    <w:rPr>
      <w:rFonts w:ascii="宋体" w:eastAsia="宋体" w:hAnsi="宋体" w:cs="宋体"/>
      <w:color w:val="0645AD"/>
      <w:kern w:val="0"/>
      <w:sz w:val="24"/>
      <w:szCs w:val="24"/>
    </w:rPr>
  </w:style>
  <w:style w:type="paragraph" w:customStyle="1" w:styleId="articlefeedback-title">
    <w:name w:val="articlefeedback-title"/>
    <w:basedOn w:val="a"/>
    <w:rsid w:val="00A976E9"/>
    <w:pPr>
      <w:widowControl/>
      <w:spacing w:before="100" w:beforeAutospacing="1" w:after="100" w:afterAutospacing="1"/>
      <w:jc w:val="left"/>
    </w:pPr>
    <w:rPr>
      <w:rFonts w:ascii="宋体" w:eastAsia="宋体" w:hAnsi="宋体" w:cs="宋体"/>
      <w:kern w:val="0"/>
      <w:sz w:val="34"/>
      <w:szCs w:val="34"/>
    </w:rPr>
  </w:style>
  <w:style w:type="paragraph" w:customStyle="1" w:styleId="articlefeedback-message">
    <w:name w:val="articlefeedback-message"/>
    <w:basedOn w:val="a"/>
    <w:rsid w:val="00A976E9"/>
    <w:pPr>
      <w:widowControl/>
      <w:spacing w:before="79" w:after="79"/>
      <w:ind w:left="79" w:right="79"/>
      <w:jc w:val="left"/>
    </w:pPr>
    <w:rPr>
      <w:rFonts w:ascii="宋体" w:eastAsia="宋体" w:hAnsi="宋体" w:cs="宋体"/>
      <w:kern w:val="0"/>
      <w:sz w:val="36"/>
      <w:szCs w:val="36"/>
    </w:rPr>
  </w:style>
  <w:style w:type="paragraph" w:customStyle="1" w:styleId="articlefeedback-body">
    <w:name w:val="articlefeedback-body"/>
    <w:basedOn w:val="a"/>
    <w:rsid w:val="00A976E9"/>
    <w:pPr>
      <w:widowControl/>
      <w:spacing w:before="120" w:after="120"/>
      <w:ind w:left="120" w:right="120"/>
      <w:jc w:val="left"/>
    </w:pPr>
    <w:rPr>
      <w:rFonts w:ascii="宋体" w:eastAsia="宋体" w:hAnsi="宋体" w:cs="宋体"/>
      <w:color w:val="333333"/>
      <w:kern w:val="0"/>
      <w:sz w:val="24"/>
      <w:szCs w:val="24"/>
    </w:rPr>
  </w:style>
  <w:style w:type="paragraph" w:customStyle="1" w:styleId="articlefeedback-switch">
    <w:name w:val="articlefeedback-switch"/>
    <w:basedOn w:val="a"/>
    <w:rsid w:val="00A976E9"/>
    <w:pPr>
      <w:widowControl/>
      <w:spacing w:before="100" w:beforeAutospacing="1" w:after="100" w:afterAutospacing="1" w:line="336" w:lineRule="atLeast"/>
      <w:jc w:val="left"/>
    </w:pPr>
    <w:rPr>
      <w:rFonts w:ascii="宋体" w:eastAsia="宋体" w:hAnsi="宋体" w:cs="宋体"/>
      <w:color w:val="0645AD"/>
      <w:kern w:val="0"/>
      <w:sz w:val="24"/>
      <w:szCs w:val="24"/>
    </w:rPr>
  </w:style>
  <w:style w:type="paragraph" w:customStyle="1" w:styleId="articlefeedback-switch-form">
    <w:name w:val="articlefeedback-switch-form"/>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articlefeedback-switch-report">
    <w:name w:val="articlefeedback-switch-report"/>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articlefeedback-explanation">
    <w:name w:val="articlefeedback-explanation"/>
    <w:basedOn w:val="a"/>
    <w:rsid w:val="00A976E9"/>
    <w:pPr>
      <w:widowControl/>
      <w:spacing w:before="100" w:beforeAutospacing="1" w:after="180"/>
      <w:jc w:val="left"/>
    </w:pPr>
    <w:rPr>
      <w:rFonts w:ascii="宋体" w:eastAsia="宋体" w:hAnsi="宋体" w:cs="宋体"/>
      <w:b/>
      <w:bCs/>
      <w:kern w:val="0"/>
      <w:sz w:val="24"/>
      <w:szCs w:val="24"/>
    </w:rPr>
  </w:style>
  <w:style w:type="paragraph" w:customStyle="1" w:styleId="articlefeedback-description">
    <w:name w:val="articlefeedback-description"/>
    <w:basedOn w:val="a"/>
    <w:rsid w:val="00A976E9"/>
    <w:pPr>
      <w:widowControl/>
      <w:spacing w:before="100" w:beforeAutospacing="1" w:after="180"/>
      <w:jc w:val="left"/>
    </w:pPr>
    <w:rPr>
      <w:rFonts w:ascii="宋体" w:eastAsia="宋体" w:hAnsi="宋体" w:cs="宋体"/>
      <w:b/>
      <w:bCs/>
      <w:kern w:val="0"/>
      <w:sz w:val="24"/>
      <w:szCs w:val="24"/>
    </w:rPr>
  </w:style>
  <w:style w:type="paragraph" w:customStyle="1" w:styleId="articlefeedback-rating-labels">
    <w:name w:val="articlefeedback-rating-labels"/>
    <w:basedOn w:val="a"/>
    <w:rsid w:val="00A976E9"/>
    <w:pPr>
      <w:widowControl/>
      <w:spacing w:before="100" w:beforeAutospacing="1" w:after="100" w:afterAutospacing="1"/>
      <w:ind w:left="100"/>
      <w:jc w:val="left"/>
    </w:pPr>
    <w:rPr>
      <w:rFonts w:ascii="宋体" w:eastAsia="宋体" w:hAnsi="宋体" w:cs="宋体"/>
      <w:kern w:val="0"/>
      <w:sz w:val="24"/>
      <w:szCs w:val="24"/>
    </w:rPr>
  </w:style>
  <w:style w:type="paragraph" w:customStyle="1" w:styleId="articlefeedback-rating-label">
    <w:name w:val="articlefeedback-rating-label"/>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articlefeedback-rating-clear">
    <w:name w:val="articlefeedback-rating-clear"/>
    <w:basedOn w:val="a"/>
    <w:rsid w:val="00A976E9"/>
    <w:pPr>
      <w:widowControl/>
      <w:spacing w:before="100" w:beforeAutospacing="1" w:after="100" w:afterAutospacing="1"/>
      <w:jc w:val="left"/>
    </w:pPr>
    <w:rPr>
      <w:rFonts w:ascii="宋体" w:eastAsia="宋体" w:hAnsi="宋体" w:cs="宋体"/>
      <w:vanish/>
      <w:kern w:val="0"/>
      <w:sz w:val="24"/>
      <w:szCs w:val="24"/>
    </w:rPr>
  </w:style>
  <w:style w:type="paragraph" w:customStyle="1" w:styleId="articlefeedback-rating-tooltip">
    <w:name w:val="articlefeedback-rating-tooltip"/>
    <w:basedOn w:val="a"/>
    <w:rsid w:val="00A976E9"/>
    <w:pPr>
      <w:widowControl/>
      <w:spacing w:before="100" w:beforeAutospacing="1" w:after="100" w:afterAutospacing="1"/>
      <w:ind w:left="120"/>
      <w:jc w:val="left"/>
    </w:pPr>
    <w:rPr>
      <w:rFonts w:ascii="宋体" w:eastAsia="宋体" w:hAnsi="宋体" w:cs="宋体"/>
      <w:vanish/>
      <w:color w:val="999999"/>
      <w:kern w:val="0"/>
      <w:sz w:val="22"/>
    </w:rPr>
  </w:style>
  <w:style w:type="paragraph" w:customStyle="1" w:styleId="articlefeedback-rating">
    <w:name w:val="articlefeedback-rating"/>
    <w:basedOn w:val="a"/>
    <w:rsid w:val="00A976E9"/>
    <w:pPr>
      <w:widowControl/>
      <w:spacing w:before="100" w:beforeAutospacing="1" w:after="120"/>
      <w:jc w:val="left"/>
    </w:pPr>
    <w:rPr>
      <w:rFonts w:ascii="宋体" w:eastAsia="宋体" w:hAnsi="宋体" w:cs="宋体"/>
      <w:kern w:val="0"/>
      <w:sz w:val="24"/>
      <w:szCs w:val="24"/>
    </w:rPr>
  </w:style>
  <w:style w:type="paragraph" w:customStyle="1" w:styleId="articlefeedback-rating-average">
    <w:name w:val="articlefeedback-rating-average"/>
    <w:basedOn w:val="a"/>
    <w:rsid w:val="00A976E9"/>
    <w:pPr>
      <w:widowControl/>
      <w:spacing w:before="100" w:beforeAutospacing="1" w:after="100" w:afterAutospacing="1" w:line="170" w:lineRule="atLeast"/>
      <w:ind w:right="120"/>
      <w:jc w:val="right"/>
    </w:pPr>
    <w:rPr>
      <w:rFonts w:ascii="宋体" w:eastAsia="宋体" w:hAnsi="宋体" w:cs="宋体"/>
      <w:kern w:val="0"/>
      <w:sz w:val="19"/>
      <w:szCs w:val="19"/>
    </w:rPr>
  </w:style>
  <w:style w:type="paragraph" w:customStyle="1" w:styleId="articlefeedback-rating-meter">
    <w:name w:val="articlefeedback-rating-meter"/>
    <w:basedOn w:val="a"/>
    <w:rsid w:val="00A976E9"/>
    <w:pPr>
      <w:widowControl/>
      <w:pBdr>
        <w:top w:val="single" w:sz="4" w:space="0" w:color="CCCCCC"/>
        <w:left w:val="single" w:sz="4" w:space="0" w:color="CCCCCC"/>
        <w:bottom w:val="single" w:sz="4" w:space="0" w:color="CCCCCC"/>
        <w:right w:val="single" w:sz="4" w:space="0" w:color="CCCCCC"/>
      </w:pBdr>
      <w:spacing w:before="100" w:beforeAutospacing="1" w:after="100" w:afterAutospacing="1"/>
      <w:jc w:val="left"/>
    </w:pPr>
    <w:rPr>
      <w:rFonts w:ascii="宋体" w:eastAsia="宋体" w:hAnsi="宋体" w:cs="宋体"/>
      <w:kern w:val="0"/>
      <w:sz w:val="24"/>
      <w:szCs w:val="24"/>
    </w:rPr>
  </w:style>
  <w:style w:type="paragraph" w:customStyle="1" w:styleId="articlefeedback-rating-count">
    <w:name w:val="articlefeedback-rating-count"/>
    <w:basedOn w:val="a"/>
    <w:rsid w:val="00A976E9"/>
    <w:pPr>
      <w:widowControl/>
      <w:spacing w:before="100" w:beforeAutospacing="1" w:after="100" w:afterAutospacing="1"/>
      <w:ind w:right="240"/>
      <w:jc w:val="left"/>
    </w:pPr>
    <w:rPr>
      <w:rFonts w:ascii="宋体" w:eastAsia="宋体" w:hAnsi="宋体" w:cs="宋体"/>
      <w:color w:val="999999"/>
      <w:kern w:val="0"/>
      <w:sz w:val="19"/>
      <w:szCs w:val="19"/>
    </w:rPr>
  </w:style>
  <w:style w:type="paragraph" w:customStyle="1" w:styleId="articlefeedback-label">
    <w:name w:val="articlefeedback-label"/>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articlefeedback-expertise-disabled">
    <w:name w:val="articlefeedback-expertise-disabled"/>
    <w:basedOn w:val="a"/>
    <w:rsid w:val="00A976E9"/>
    <w:pPr>
      <w:widowControl/>
      <w:spacing w:before="100" w:beforeAutospacing="1" w:after="100" w:afterAutospacing="1"/>
      <w:jc w:val="left"/>
    </w:pPr>
    <w:rPr>
      <w:rFonts w:ascii="宋体" w:eastAsia="宋体" w:hAnsi="宋体" w:cs="宋体"/>
      <w:color w:val="C0C0C0"/>
      <w:kern w:val="0"/>
      <w:sz w:val="24"/>
      <w:szCs w:val="24"/>
    </w:rPr>
  </w:style>
  <w:style w:type="paragraph" w:customStyle="1" w:styleId="articlefeedback-helpimprove-disabled">
    <w:name w:val="articlefeedback-helpimprove-disabled"/>
    <w:basedOn w:val="a"/>
    <w:rsid w:val="00A976E9"/>
    <w:pPr>
      <w:widowControl/>
      <w:spacing w:before="100" w:beforeAutospacing="1" w:after="100" w:afterAutospacing="1"/>
      <w:jc w:val="left"/>
    </w:pPr>
    <w:rPr>
      <w:rFonts w:ascii="宋体" w:eastAsia="宋体" w:hAnsi="宋体" w:cs="宋体"/>
      <w:color w:val="C0C0C0"/>
      <w:kern w:val="0"/>
      <w:sz w:val="24"/>
      <w:szCs w:val="24"/>
    </w:rPr>
  </w:style>
  <w:style w:type="paragraph" w:customStyle="1" w:styleId="articlefeedback-expertise">
    <w:name w:val="articlefeedback-expertise"/>
    <w:basedOn w:val="a"/>
    <w:rsid w:val="00A976E9"/>
    <w:pPr>
      <w:widowControl/>
      <w:spacing w:before="180" w:after="120"/>
      <w:jc w:val="left"/>
    </w:pPr>
    <w:rPr>
      <w:rFonts w:ascii="宋体" w:eastAsia="宋体" w:hAnsi="宋体" w:cs="宋体"/>
      <w:kern w:val="0"/>
      <w:sz w:val="24"/>
      <w:szCs w:val="24"/>
    </w:rPr>
  </w:style>
  <w:style w:type="paragraph" w:customStyle="1" w:styleId="articlefeedback-expertise-options">
    <w:name w:val="articlefeedback-expertise-options"/>
    <w:basedOn w:val="a"/>
    <w:rsid w:val="00A976E9"/>
    <w:pPr>
      <w:widowControl/>
      <w:spacing w:before="100" w:beforeAutospacing="1" w:after="100" w:afterAutospacing="1"/>
      <w:jc w:val="left"/>
    </w:pPr>
    <w:rPr>
      <w:rFonts w:ascii="宋体" w:eastAsia="宋体" w:hAnsi="宋体" w:cs="宋体"/>
      <w:vanish/>
      <w:kern w:val="0"/>
      <w:sz w:val="24"/>
      <w:szCs w:val="24"/>
    </w:rPr>
  </w:style>
  <w:style w:type="paragraph" w:customStyle="1" w:styleId="articlefeedback-helpimprove-note">
    <w:name w:val="articlefeedback-helpimprove-note"/>
    <w:basedOn w:val="a"/>
    <w:rsid w:val="00A976E9"/>
    <w:pPr>
      <w:widowControl/>
      <w:spacing w:before="100" w:beforeAutospacing="1" w:after="100" w:afterAutospacing="1"/>
      <w:ind w:left="960"/>
      <w:jc w:val="left"/>
    </w:pPr>
    <w:rPr>
      <w:rFonts w:ascii="宋体" w:eastAsia="宋体" w:hAnsi="宋体" w:cs="宋体"/>
      <w:kern w:val="0"/>
      <w:sz w:val="19"/>
      <w:szCs w:val="19"/>
    </w:rPr>
  </w:style>
  <w:style w:type="paragraph" w:customStyle="1" w:styleId="articlefeedback-expiry">
    <w:name w:val="articlefeedback-expiry"/>
    <w:basedOn w:val="a"/>
    <w:rsid w:val="00A976E9"/>
    <w:pPr>
      <w:widowControl/>
      <w:pBdr>
        <w:top w:val="single" w:sz="4" w:space="6" w:color="FFA500"/>
        <w:left w:val="single" w:sz="4" w:space="6" w:color="FFA500"/>
        <w:bottom w:val="single" w:sz="4" w:space="6" w:color="FFA500"/>
        <w:right w:val="single" w:sz="4" w:space="6" w:color="FFA500"/>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articlefeedback-expiry-title">
    <w:name w:val="articlefeedback-expiry-title"/>
    <w:basedOn w:val="a"/>
    <w:rsid w:val="00A976E9"/>
    <w:pPr>
      <w:widowControl/>
      <w:spacing w:before="100" w:beforeAutospacing="1" w:after="100" w:afterAutospacing="1"/>
      <w:jc w:val="left"/>
    </w:pPr>
    <w:rPr>
      <w:rFonts w:ascii="宋体" w:eastAsia="宋体" w:hAnsi="宋体" w:cs="宋体"/>
      <w:kern w:val="0"/>
      <w:sz w:val="29"/>
      <w:szCs w:val="29"/>
    </w:rPr>
  </w:style>
  <w:style w:type="paragraph" w:customStyle="1" w:styleId="articlefeedback-expiry-message">
    <w:name w:val="articlefeedback-expiry-message"/>
    <w:basedOn w:val="a"/>
    <w:rsid w:val="00A976E9"/>
    <w:pPr>
      <w:widowControl/>
      <w:spacing w:before="100" w:beforeAutospacing="1" w:after="100" w:afterAutospacing="1"/>
      <w:jc w:val="left"/>
    </w:pPr>
    <w:rPr>
      <w:rFonts w:ascii="宋体" w:eastAsia="宋体" w:hAnsi="宋体" w:cs="宋体"/>
      <w:color w:val="777777"/>
      <w:kern w:val="0"/>
      <w:sz w:val="24"/>
      <w:szCs w:val="24"/>
    </w:rPr>
  </w:style>
  <w:style w:type="paragraph" w:customStyle="1" w:styleId="navbox">
    <w:name w:val="navbox"/>
    <w:basedOn w:val="a"/>
    <w:rsid w:val="00A976E9"/>
    <w:pPr>
      <w:widowControl/>
      <w:pBdr>
        <w:top w:val="single" w:sz="4" w:space="1" w:color="AAAAAA"/>
        <w:left w:val="single" w:sz="4" w:space="1" w:color="AAAAAA"/>
        <w:bottom w:val="single" w:sz="4" w:space="1" w:color="AAAAAA"/>
        <w:right w:val="single" w:sz="4" w:space="1" w:color="AAAAAA"/>
      </w:pBdr>
      <w:shd w:val="clear" w:color="auto" w:fill="FDFDFD"/>
      <w:spacing w:before="100" w:beforeAutospacing="1" w:after="100" w:afterAutospacing="1"/>
      <w:jc w:val="center"/>
    </w:pPr>
    <w:rPr>
      <w:rFonts w:ascii="宋体" w:eastAsia="宋体" w:hAnsi="宋体" w:cs="宋体"/>
      <w:kern w:val="0"/>
      <w:szCs w:val="21"/>
    </w:rPr>
  </w:style>
  <w:style w:type="paragraph" w:customStyle="1" w:styleId="navbox-inner">
    <w:name w:val="navbox-inner"/>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navbox-subgroup">
    <w:name w:val="navbox-subgroup"/>
    <w:basedOn w:val="a"/>
    <w:rsid w:val="00A976E9"/>
    <w:pPr>
      <w:widowControl/>
      <w:shd w:val="clear" w:color="auto" w:fill="FDFDFD"/>
      <w:spacing w:before="100" w:beforeAutospacing="1" w:after="100" w:afterAutospacing="1"/>
      <w:jc w:val="left"/>
    </w:pPr>
    <w:rPr>
      <w:rFonts w:ascii="宋体" w:eastAsia="宋体" w:hAnsi="宋体" w:cs="宋体"/>
      <w:kern w:val="0"/>
      <w:sz w:val="24"/>
      <w:szCs w:val="24"/>
    </w:rPr>
  </w:style>
  <w:style w:type="paragraph" w:customStyle="1" w:styleId="navbox-title">
    <w:name w:val="navbox-title"/>
    <w:basedOn w:val="a"/>
    <w:rsid w:val="00A976E9"/>
    <w:pPr>
      <w:widowControl/>
      <w:shd w:val="clear" w:color="auto" w:fill="CCCCFF"/>
      <w:spacing w:before="100" w:beforeAutospacing="1" w:after="100" w:afterAutospacing="1"/>
      <w:jc w:val="center"/>
    </w:pPr>
    <w:rPr>
      <w:rFonts w:ascii="宋体" w:eastAsia="宋体" w:hAnsi="宋体" w:cs="宋体"/>
      <w:kern w:val="0"/>
      <w:sz w:val="24"/>
      <w:szCs w:val="24"/>
    </w:rPr>
  </w:style>
  <w:style w:type="paragraph" w:customStyle="1" w:styleId="navbox-abovebelow">
    <w:name w:val="navbox-abovebelow"/>
    <w:basedOn w:val="a"/>
    <w:rsid w:val="00A976E9"/>
    <w:pPr>
      <w:widowControl/>
      <w:shd w:val="clear" w:color="auto" w:fill="DDDDFF"/>
      <w:spacing w:before="100" w:beforeAutospacing="1" w:after="100" w:afterAutospacing="1"/>
      <w:jc w:val="center"/>
    </w:pPr>
    <w:rPr>
      <w:rFonts w:ascii="宋体" w:eastAsia="宋体" w:hAnsi="宋体" w:cs="宋体"/>
      <w:kern w:val="0"/>
      <w:sz w:val="24"/>
      <w:szCs w:val="24"/>
    </w:rPr>
  </w:style>
  <w:style w:type="paragraph" w:customStyle="1" w:styleId="navbox-list">
    <w:name w:val="navbox-list"/>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navbox-even">
    <w:name w:val="navbox-even"/>
    <w:basedOn w:val="a"/>
    <w:rsid w:val="00A976E9"/>
    <w:pPr>
      <w:widowControl/>
      <w:shd w:val="clear" w:color="auto" w:fill="F7F7F7"/>
      <w:spacing w:before="100" w:beforeAutospacing="1" w:after="100" w:afterAutospacing="1"/>
      <w:jc w:val="left"/>
    </w:pPr>
    <w:rPr>
      <w:rFonts w:ascii="宋体" w:eastAsia="宋体" w:hAnsi="宋体" w:cs="宋体"/>
      <w:kern w:val="0"/>
      <w:sz w:val="24"/>
      <w:szCs w:val="24"/>
    </w:rPr>
  </w:style>
  <w:style w:type="paragraph" w:customStyle="1" w:styleId="navbox-odd">
    <w:name w:val="navbox-odd"/>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navbar">
    <w:name w:val="navbar"/>
    <w:basedOn w:val="a"/>
    <w:rsid w:val="00A976E9"/>
    <w:pPr>
      <w:widowControl/>
      <w:spacing w:before="100" w:beforeAutospacing="1" w:after="100" w:afterAutospacing="1"/>
      <w:jc w:val="left"/>
    </w:pPr>
    <w:rPr>
      <w:rFonts w:ascii="宋体" w:eastAsia="宋体" w:hAnsi="宋体" w:cs="宋体"/>
      <w:kern w:val="0"/>
      <w:szCs w:val="21"/>
    </w:rPr>
  </w:style>
  <w:style w:type="paragraph" w:customStyle="1" w:styleId="collapsebutton">
    <w:name w:val="collapsebutton"/>
    <w:basedOn w:val="a"/>
    <w:rsid w:val="00A976E9"/>
    <w:pPr>
      <w:widowControl/>
      <w:spacing w:before="100" w:beforeAutospacing="1" w:after="100" w:afterAutospacing="1"/>
      <w:ind w:left="120"/>
      <w:jc w:val="right"/>
    </w:pPr>
    <w:rPr>
      <w:rFonts w:ascii="宋体" w:eastAsia="宋体" w:hAnsi="宋体" w:cs="宋体"/>
      <w:kern w:val="0"/>
      <w:sz w:val="24"/>
      <w:szCs w:val="24"/>
    </w:rPr>
  </w:style>
  <w:style w:type="paragraph" w:customStyle="1" w:styleId="mw-collapsible-toggle">
    <w:name w:val="mw-collapsible-toggle"/>
    <w:basedOn w:val="a"/>
    <w:rsid w:val="00A976E9"/>
    <w:pPr>
      <w:widowControl/>
      <w:spacing w:before="100" w:beforeAutospacing="1" w:after="100" w:afterAutospacing="1"/>
      <w:jc w:val="right"/>
    </w:pPr>
    <w:rPr>
      <w:rFonts w:ascii="宋体" w:eastAsia="宋体" w:hAnsi="宋体" w:cs="宋体"/>
      <w:kern w:val="0"/>
      <w:sz w:val="24"/>
      <w:szCs w:val="24"/>
    </w:rPr>
  </w:style>
  <w:style w:type="paragraph" w:customStyle="1" w:styleId="infobox">
    <w:name w:val="infobox"/>
    <w:basedOn w:val="a"/>
    <w:rsid w:val="00A976E9"/>
    <w:pPr>
      <w:widowControl/>
      <w:pBdr>
        <w:top w:val="single" w:sz="4" w:space="2" w:color="AAAAAA"/>
        <w:left w:val="single" w:sz="4" w:space="2" w:color="AAAAAA"/>
        <w:bottom w:val="single" w:sz="4" w:space="2" w:color="AAAAAA"/>
        <w:right w:val="single" w:sz="4" w:space="2" w:color="AAAAAA"/>
      </w:pBdr>
      <w:shd w:val="clear" w:color="auto" w:fill="F9F9F9"/>
      <w:spacing w:before="120" w:after="120" w:line="360" w:lineRule="atLeast"/>
      <w:ind w:left="240"/>
      <w:jc w:val="left"/>
    </w:pPr>
    <w:rPr>
      <w:rFonts w:ascii="宋体" w:eastAsia="宋体" w:hAnsi="宋体" w:cs="宋体"/>
      <w:color w:val="000000"/>
      <w:kern w:val="0"/>
      <w:szCs w:val="21"/>
    </w:rPr>
  </w:style>
  <w:style w:type="paragraph" w:customStyle="1" w:styleId="messagebox">
    <w:name w:val="messagebox"/>
    <w:basedOn w:val="a"/>
    <w:rsid w:val="00A976E9"/>
    <w:pPr>
      <w:widowControl/>
      <w:pBdr>
        <w:top w:val="single" w:sz="4" w:space="2" w:color="AAAAAA"/>
        <w:left w:val="single" w:sz="4" w:space="2" w:color="AAAAAA"/>
        <w:bottom w:val="single" w:sz="4" w:space="2" w:color="AAAAAA"/>
        <w:right w:val="single" w:sz="4" w:space="2" w:color="AAAAAA"/>
      </w:pBdr>
      <w:shd w:val="clear" w:color="auto" w:fill="F9F9F9"/>
      <w:spacing w:after="240"/>
      <w:jc w:val="left"/>
    </w:pPr>
    <w:rPr>
      <w:rFonts w:ascii="宋体" w:eastAsia="宋体" w:hAnsi="宋体" w:cs="宋体"/>
      <w:kern w:val="0"/>
      <w:sz w:val="24"/>
      <w:szCs w:val="24"/>
    </w:rPr>
  </w:style>
  <w:style w:type="paragraph" w:customStyle="1" w:styleId="hiddenstructure">
    <w:name w:val="hiddenstructure"/>
    <w:basedOn w:val="a"/>
    <w:rsid w:val="00A976E9"/>
    <w:pPr>
      <w:widowControl/>
      <w:shd w:val="clear" w:color="auto" w:fill="00FF00"/>
      <w:spacing w:before="100" w:beforeAutospacing="1" w:after="100" w:afterAutospacing="1"/>
      <w:jc w:val="left"/>
    </w:pPr>
    <w:rPr>
      <w:rFonts w:ascii="宋体" w:eastAsia="宋体" w:hAnsi="宋体" w:cs="宋体"/>
      <w:color w:val="FF0000"/>
      <w:kern w:val="0"/>
      <w:sz w:val="24"/>
      <w:szCs w:val="24"/>
    </w:rPr>
  </w:style>
  <w:style w:type="paragraph" w:customStyle="1" w:styleId="rellink">
    <w:name w:val="rellink"/>
    <w:basedOn w:val="a"/>
    <w:rsid w:val="00A976E9"/>
    <w:pPr>
      <w:widowControl/>
      <w:spacing w:before="100" w:beforeAutospacing="1" w:after="120"/>
      <w:jc w:val="left"/>
    </w:pPr>
    <w:rPr>
      <w:rFonts w:ascii="宋体" w:eastAsia="宋体" w:hAnsi="宋体" w:cs="宋体"/>
      <w:i/>
      <w:iCs/>
      <w:kern w:val="0"/>
      <w:sz w:val="24"/>
      <w:szCs w:val="24"/>
    </w:rPr>
  </w:style>
  <w:style w:type="paragraph" w:customStyle="1" w:styleId="dablink">
    <w:name w:val="dablink"/>
    <w:basedOn w:val="a"/>
    <w:rsid w:val="00A976E9"/>
    <w:pPr>
      <w:widowControl/>
      <w:spacing w:before="100" w:beforeAutospacing="1" w:after="120"/>
      <w:jc w:val="left"/>
    </w:pPr>
    <w:rPr>
      <w:rFonts w:ascii="宋体" w:eastAsia="宋体" w:hAnsi="宋体" w:cs="宋体"/>
      <w:i/>
      <w:iCs/>
      <w:kern w:val="0"/>
      <w:sz w:val="24"/>
      <w:szCs w:val="24"/>
    </w:rPr>
  </w:style>
  <w:style w:type="paragraph" w:customStyle="1" w:styleId="geo-default">
    <w:name w:val="geo-default"/>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geo-dms">
    <w:name w:val="geo-dms"/>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geo-dec">
    <w:name w:val="geo-dec"/>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geo-nondefault">
    <w:name w:val="geo-nondefault"/>
    <w:basedOn w:val="a"/>
    <w:rsid w:val="00A976E9"/>
    <w:pPr>
      <w:widowControl/>
      <w:spacing w:before="100" w:beforeAutospacing="1" w:after="100" w:afterAutospacing="1"/>
      <w:jc w:val="left"/>
    </w:pPr>
    <w:rPr>
      <w:rFonts w:ascii="宋体" w:eastAsia="宋体" w:hAnsi="宋体" w:cs="宋体"/>
      <w:vanish/>
      <w:kern w:val="0"/>
      <w:sz w:val="24"/>
      <w:szCs w:val="24"/>
    </w:rPr>
  </w:style>
  <w:style w:type="paragraph" w:customStyle="1" w:styleId="geo-multi-punct">
    <w:name w:val="geo-multi-punct"/>
    <w:basedOn w:val="a"/>
    <w:rsid w:val="00A976E9"/>
    <w:pPr>
      <w:widowControl/>
      <w:spacing w:before="100" w:beforeAutospacing="1" w:after="100" w:afterAutospacing="1"/>
      <w:jc w:val="left"/>
    </w:pPr>
    <w:rPr>
      <w:rFonts w:ascii="宋体" w:eastAsia="宋体" w:hAnsi="宋体" w:cs="宋体"/>
      <w:vanish/>
      <w:kern w:val="0"/>
      <w:sz w:val="24"/>
      <w:szCs w:val="24"/>
    </w:rPr>
  </w:style>
  <w:style w:type="paragraph" w:customStyle="1" w:styleId="longitude">
    <w:name w:val="longitude"/>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latitude">
    <w:name w:val="latitude"/>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nowrap">
    <w:name w:val="nowrap"/>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template-documentation">
    <w:name w:val="template-documentation"/>
    <w:basedOn w:val="a"/>
    <w:rsid w:val="00A976E9"/>
    <w:pPr>
      <w:widowControl/>
      <w:pBdr>
        <w:top w:val="single" w:sz="4" w:space="12" w:color="AAAAAA"/>
        <w:left w:val="single" w:sz="4" w:space="12" w:color="AAAAAA"/>
        <w:bottom w:val="single" w:sz="4" w:space="12" w:color="AAAAAA"/>
        <w:right w:val="single" w:sz="4" w:space="12" w:color="AAAAAA"/>
      </w:pBdr>
      <w:shd w:val="clear" w:color="auto" w:fill="ECFCF4"/>
      <w:spacing w:before="240"/>
      <w:jc w:val="left"/>
    </w:pPr>
    <w:rPr>
      <w:rFonts w:ascii="宋体" w:eastAsia="宋体" w:hAnsi="宋体" w:cs="宋体"/>
      <w:kern w:val="0"/>
      <w:sz w:val="24"/>
      <w:szCs w:val="24"/>
    </w:rPr>
  </w:style>
  <w:style w:type="paragraph" w:customStyle="1" w:styleId="categorytreechildren">
    <w:name w:val="categorytreechildren"/>
    <w:basedOn w:val="a"/>
    <w:rsid w:val="00A976E9"/>
    <w:pPr>
      <w:widowControl/>
      <w:spacing w:before="100" w:beforeAutospacing="1" w:after="100" w:afterAutospacing="1"/>
      <w:ind w:left="300"/>
      <w:jc w:val="left"/>
    </w:pPr>
    <w:rPr>
      <w:rFonts w:ascii="宋体" w:eastAsia="宋体" w:hAnsi="宋体" w:cs="宋体"/>
      <w:kern w:val="0"/>
      <w:sz w:val="24"/>
      <w:szCs w:val="24"/>
    </w:rPr>
  </w:style>
  <w:style w:type="paragraph" w:customStyle="1" w:styleId="mw-tag-markers">
    <w:name w:val="mw-tag-markers"/>
    <w:basedOn w:val="a"/>
    <w:rsid w:val="00A976E9"/>
    <w:pPr>
      <w:widowControl/>
      <w:spacing w:before="100" w:beforeAutospacing="1" w:after="100" w:afterAutospacing="1"/>
      <w:jc w:val="left"/>
    </w:pPr>
    <w:rPr>
      <w:rFonts w:ascii="Arial" w:eastAsia="宋体" w:hAnsi="Arial" w:cs="Arial"/>
      <w:i/>
      <w:iCs/>
      <w:kern w:val="0"/>
      <w:sz w:val="22"/>
    </w:rPr>
  </w:style>
  <w:style w:type="paragraph" w:customStyle="1" w:styleId="sysop-show">
    <w:name w:val="sysop-show"/>
    <w:basedOn w:val="a"/>
    <w:rsid w:val="00A976E9"/>
    <w:pPr>
      <w:widowControl/>
      <w:spacing w:before="100" w:beforeAutospacing="1" w:after="100" w:afterAutospacing="1"/>
      <w:jc w:val="left"/>
    </w:pPr>
    <w:rPr>
      <w:rFonts w:ascii="宋体" w:eastAsia="宋体" w:hAnsi="宋体" w:cs="宋体"/>
      <w:vanish/>
      <w:kern w:val="0"/>
      <w:sz w:val="24"/>
      <w:szCs w:val="24"/>
    </w:rPr>
  </w:style>
  <w:style w:type="paragraph" w:customStyle="1" w:styleId="accountcreator-show">
    <w:name w:val="accountcreator-show"/>
    <w:basedOn w:val="a"/>
    <w:rsid w:val="00A976E9"/>
    <w:pPr>
      <w:widowControl/>
      <w:spacing w:before="100" w:beforeAutospacing="1" w:after="100" w:afterAutospacing="1"/>
      <w:jc w:val="left"/>
    </w:pPr>
    <w:rPr>
      <w:rFonts w:ascii="宋体" w:eastAsia="宋体" w:hAnsi="宋体" w:cs="宋体"/>
      <w:vanish/>
      <w:kern w:val="0"/>
      <w:sz w:val="24"/>
      <w:szCs w:val="24"/>
    </w:rPr>
  </w:style>
  <w:style w:type="paragraph" w:customStyle="1" w:styleId="portal-column-left">
    <w:name w:val="portal-column-left"/>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portal-column-right">
    <w:name w:val="portal-column-right"/>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portal-column-left-wide">
    <w:name w:val="portal-column-left-wide"/>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portal-column-right-narrow">
    <w:name w:val="portal-column-right-narrow"/>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portal-column-left-extra-wide">
    <w:name w:val="portal-column-left-extra-wide"/>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portal-column-right-extra-narrow">
    <w:name w:val="portal-column-right-extra-narrow"/>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redirecttext">
    <w:name w:val="redirecttext"/>
    <w:basedOn w:val="a"/>
    <w:rsid w:val="00A976E9"/>
    <w:pPr>
      <w:widowControl/>
      <w:spacing w:before="50" w:after="50"/>
      <w:ind w:left="50" w:right="50"/>
      <w:jc w:val="left"/>
    </w:pPr>
    <w:rPr>
      <w:rFonts w:ascii="宋体" w:eastAsia="宋体" w:hAnsi="宋体" w:cs="宋体"/>
      <w:kern w:val="0"/>
      <w:sz w:val="36"/>
      <w:szCs w:val="36"/>
    </w:rPr>
  </w:style>
  <w:style w:type="paragraph" w:customStyle="1" w:styleId="ui-button-large">
    <w:name w:val="ui-button-large"/>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mah-helpful-state">
    <w:name w:val="mah-helpful-state"/>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mah-helpful-marked-state">
    <w:name w:val="mah-helpful-marked-state"/>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special-label">
    <w:name w:val="special-label"/>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special-query">
    <w:name w:val="special-query"/>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special-hover">
    <w:name w:val="special-hover"/>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button-text">
    <w:name w:val="ui-button-text"/>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dialog-titlebar">
    <w:name w:val="ui-dialog-titlebar"/>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dialog-title">
    <w:name w:val="ui-dialog-title"/>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dialog-titlebar-close">
    <w:name w:val="ui-dialog-titlebar-close"/>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dialog-content">
    <w:name w:val="ui-dialog-content"/>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dialog-buttonpane">
    <w:name w:val="ui-dialog-buttonpane"/>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articlefeedback-buffer">
    <w:name w:val="articlefeedback-buffer"/>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articlefeedback-pop">
    <w:name w:val="articlefeedback-pop"/>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articlefeedback-helpimprove-email">
    <w:name w:val="articlefeedback-helpimprove-email"/>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navbox-group">
    <w:name w:val="navbox-group"/>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imbox">
    <w:name w:val="imbox"/>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tocnumber">
    <w:name w:val="tocnumber"/>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selflink">
    <w:name w:val="selflink"/>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wpb-header">
    <w:name w:val="wpb-header"/>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wpb-outside">
    <w:name w:val="wpb-outside"/>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hide-when-compact">
    <w:name w:val="hide-when-compact"/>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icon-closethick">
    <w:name w:val="ui-icon-closethick"/>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mbox-image">
    <w:name w:val="mbox-image"/>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mbox-imageright">
    <w:name w:val="mbox-imageright"/>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mbox-empty-cell">
    <w:name w:val="mbox-empty-cell"/>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mbox-text-span">
    <w:name w:val="mbox-text-span"/>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tmbox">
    <w:name w:val="tmbox"/>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mw-title">
    <w:name w:val="mw-title"/>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letterhead">
    <w:name w:val="letterhead"/>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alert-text">
    <w:name w:val="alert-text"/>
    <w:basedOn w:val="a"/>
    <w:rsid w:val="00A976E9"/>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mbox-text">
    <w:name w:val="mbox-text"/>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inputbox-element">
    <w:name w:val="inputbox-element"/>
    <w:basedOn w:val="a"/>
    <w:rsid w:val="00A976E9"/>
    <w:pPr>
      <w:widowControl/>
      <w:spacing w:before="100" w:beforeAutospacing="1" w:after="100" w:afterAutospacing="1"/>
      <w:jc w:val="left"/>
    </w:pPr>
    <w:rPr>
      <w:rFonts w:ascii="宋体" w:eastAsia="宋体" w:hAnsi="宋体" w:cs="宋体"/>
      <w:kern w:val="0"/>
      <w:sz w:val="24"/>
      <w:szCs w:val="24"/>
    </w:rPr>
  </w:style>
  <w:style w:type="character" w:customStyle="1" w:styleId="brokenref">
    <w:name w:val="brokenref"/>
    <w:basedOn w:val="a0"/>
    <w:rsid w:val="00A976E9"/>
    <w:rPr>
      <w:vanish/>
      <w:webHidden w:val="0"/>
      <w:specVanish w:val="0"/>
    </w:rPr>
  </w:style>
  <w:style w:type="character" w:customStyle="1" w:styleId="updatedmarker">
    <w:name w:val="updatedmarker"/>
    <w:basedOn w:val="a0"/>
    <w:rsid w:val="00A976E9"/>
    <w:rPr>
      <w:color w:val="006400"/>
      <w:shd w:val="clear" w:color="auto" w:fill="auto"/>
    </w:rPr>
  </w:style>
  <w:style w:type="character" w:customStyle="1" w:styleId="texhtml">
    <w:name w:val="texhtml"/>
    <w:basedOn w:val="a0"/>
    <w:rsid w:val="00A976E9"/>
    <w:rPr>
      <w:rFonts w:ascii="Times New Roman" w:hAnsi="Times New Roman" w:cs="Times New Roman" w:hint="default"/>
      <w:sz w:val="28"/>
      <w:szCs w:val="28"/>
    </w:rPr>
  </w:style>
  <w:style w:type="character" w:customStyle="1" w:styleId="mw-geshi">
    <w:name w:val="mw-geshi"/>
    <w:basedOn w:val="a0"/>
    <w:rsid w:val="00A976E9"/>
    <w:rPr>
      <w:rFonts w:ascii="Courier New" w:hAnsi="Courier New" w:hint="default"/>
    </w:rPr>
  </w:style>
  <w:style w:type="paragraph" w:customStyle="1" w:styleId="mah-helpful-state1">
    <w:name w:val="mah-helpful-state1"/>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mah-helpful-state2">
    <w:name w:val="mah-helpful-state2"/>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mah-helpful-marked-state1">
    <w:name w:val="mah-helpful-marked-state1"/>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special-label1">
    <w:name w:val="special-label1"/>
    <w:basedOn w:val="a"/>
    <w:rsid w:val="00A976E9"/>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pecial-query1">
    <w:name w:val="special-query1"/>
    <w:basedOn w:val="a"/>
    <w:rsid w:val="00A976E9"/>
    <w:pPr>
      <w:widowControl/>
      <w:spacing w:before="100" w:beforeAutospacing="1" w:after="100" w:afterAutospacing="1"/>
      <w:jc w:val="left"/>
    </w:pPr>
    <w:rPr>
      <w:rFonts w:ascii="宋体" w:eastAsia="宋体" w:hAnsi="宋体" w:cs="宋体"/>
      <w:i/>
      <w:iCs/>
      <w:color w:val="000000"/>
      <w:kern w:val="0"/>
      <w:sz w:val="24"/>
      <w:szCs w:val="24"/>
    </w:rPr>
  </w:style>
  <w:style w:type="paragraph" w:customStyle="1" w:styleId="special-hover1">
    <w:name w:val="special-hover1"/>
    <w:basedOn w:val="a"/>
    <w:rsid w:val="00A976E9"/>
    <w:pPr>
      <w:widowControl/>
      <w:shd w:val="clear" w:color="auto" w:fill="C0C0C0"/>
      <w:spacing w:before="100" w:beforeAutospacing="1" w:after="100" w:afterAutospacing="1"/>
      <w:jc w:val="left"/>
    </w:pPr>
    <w:rPr>
      <w:rFonts w:ascii="宋体" w:eastAsia="宋体" w:hAnsi="宋体" w:cs="宋体"/>
      <w:kern w:val="0"/>
      <w:sz w:val="24"/>
      <w:szCs w:val="24"/>
    </w:rPr>
  </w:style>
  <w:style w:type="paragraph" w:customStyle="1" w:styleId="special-label2">
    <w:name w:val="special-label2"/>
    <w:basedOn w:val="a"/>
    <w:rsid w:val="00A976E9"/>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special-query2">
    <w:name w:val="special-query2"/>
    <w:basedOn w:val="a"/>
    <w:rsid w:val="00A976E9"/>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ui-widget1">
    <w:name w:val="ui-widget1"/>
    <w:basedOn w:val="a"/>
    <w:rsid w:val="00A976E9"/>
    <w:pPr>
      <w:widowControl/>
      <w:spacing w:before="100" w:beforeAutospacing="1" w:after="100" w:afterAutospacing="1"/>
      <w:jc w:val="left"/>
    </w:pPr>
    <w:rPr>
      <w:rFonts w:ascii="Arial" w:eastAsia="宋体" w:hAnsi="Arial" w:cs="Arial"/>
      <w:kern w:val="0"/>
      <w:sz w:val="24"/>
      <w:szCs w:val="24"/>
    </w:rPr>
  </w:style>
  <w:style w:type="paragraph" w:customStyle="1" w:styleId="ui-state-default1">
    <w:name w:val="ui-state-default1"/>
    <w:basedOn w:val="a"/>
    <w:rsid w:val="00A976E9"/>
    <w:pPr>
      <w:widowControl/>
      <w:pBdr>
        <w:top w:val="single" w:sz="4" w:space="0" w:color="AED0EA"/>
        <w:left w:val="single" w:sz="4" w:space="0" w:color="AED0EA"/>
        <w:bottom w:val="single" w:sz="4" w:space="0" w:color="AED0EA"/>
        <w:right w:val="single" w:sz="4" w:space="0" w:color="AED0EA"/>
      </w:pBdr>
      <w:shd w:val="clear" w:color="auto" w:fill="D7EBF9"/>
      <w:spacing w:before="100" w:beforeAutospacing="1" w:after="100" w:afterAutospacing="1"/>
      <w:jc w:val="left"/>
    </w:pPr>
    <w:rPr>
      <w:rFonts w:ascii="宋体" w:eastAsia="宋体" w:hAnsi="宋体" w:cs="宋体"/>
      <w:color w:val="2779AA"/>
      <w:kern w:val="0"/>
      <w:sz w:val="24"/>
      <w:szCs w:val="24"/>
    </w:rPr>
  </w:style>
  <w:style w:type="paragraph" w:customStyle="1" w:styleId="ui-state-default2">
    <w:name w:val="ui-state-default2"/>
    <w:basedOn w:val="a"/>
    <w:rsid w:val="00A976E9"/>
    <w:pPr>
      <w:widowControl/>
      <w:pBdr>
        <w:top w:val="single" w:sz="4" w:space="0" w:color="AED0EA"/>
        <w:left w:val="single" w:sz="4" w:space="0" w:color="AED0EA"/>
        <w:bottom w:val="single" w:sz="4" w:space="0" w:color="AED0EA"/>
        <w:right w:val="single" w:sz="4" w:space="0" w:color="AED0EA"/>
      </w:pBdr>
      <w:shd w:val="clear" w:color="auto" w:fill="D7EBF9"/>
      <w:spacing w:before="100" w:beforeAutospacing="1" w:after="100" w:afterAutospacing="1"/>
      <w:jc w:val="left"/>
    </w:pPr>
    <w:rPr>
      <w:rFonts w:ascii="宋体" w:eastAsia="宋体" w:hAnsi="宋体" w:cs="宋体"/>
      <w:color w:val="2779AA"/>
      <w:kern w:val="0"/>
      <w:sz w:val="24"/>
      <w:szCs w:val="24"/>
    </w:rPr>
  </w:style>
  <w:style w:type="paragraph" w:customStyle="1" w:styleId="ui-state-hover1">
    <w:name w:val="ui-state-hover1"/>
    <w:basedOn w:val="a"/>
    <w:rsid w:val="00A976E9"/>
    <w:pPr>
      <w:widowControl/>
      <w:pBdr>
        <w:top w:val="single" w:sz="4" w:space="0" w:color="74B2E2"/>
        <w:left w:val="single" w:sz="4" w:space="0" w:color="74B2E2"/>
        <w:bottom w:val="single" w:sz="4" w:space="0" w:color="74B2E2"/>
        <w:right w:val="single" w:sz="4" w:space="0" w:color="74B2E2"/>
      </w:pBdr>
      <w:shd w:val="clear" w:color="auto" w:fill="E4F1FB"/>
      <w:spacing w:before="100" w:beforeAutospacing="1" w:after="100" w:afterAutospacing="1"/>
      <w:jc w:val="left"/>
    </w:pPr>
    <w:rPr>
      <w:rFonts w:ascii="宋体" w:eastAsia="宋体" w:hAnsi="宋体" w:cs="宋体"/>
      <w:color w:val="0070A3"/>
      <w:kern w:val="0"/>
      <w:sz w:val="24"/>
      <w:szCs w:val="24"/>
    </w:rPr>
  </w:style>
  <w:style w:type="paragraph" w:customStyle="1" w:styleId="ui-state-hover2">
    <w:name w:val="ui-state-hover2"/>
    <w:basedOn w:val="a"/>
    <w:rsid w:val="00A976E9"/>
    <w:pPr>
      <w:widowControl/>
      <w:pBdr>
        <w:top w:val="single" w:sz="4" w:space="0" w:color="74B2E2"/>
        <w:left w:val="single" w:sz="4" w:space="0" w:color="74B2E2"/>
        <w:bottom w:val="single" w:sz="4" w:space="0" w:color="74B2E2"/>
        <w:right w:val="single" w:sz="4" w:space="0" w:color="74B2E2"/>
      </w:pBdr>
      <w:shd w:val="clear" w:color="auto" w:fill="E4F1FB"/>
      <w:spacing w:before="100" w:beforeAutospacing="1" w:after="100" w:afterAutospacing="1"/>
      <w:jc w:val="left"/>
    </w:pPr>
    <w:rPr>
      <w:rFonts w:ascii="宋体" w:eastAsia="宋体" w:hAnsi="宋体" w:cs="宋体"/>
      <w:color w:val="0070A3"/>
      <w:kern w:val="0"/>
      <w:sz w:val="24"/>
      <w:szCs w:val="24"/>
    </w:rPr>
  </w:style>
  <w:style w:type="paragraph" w:customStyle="1" w:styleId="ui-state-focus1">
    <w:name w:val="ui-state-focus1"/>
    <w:basedOn w:val="a"/>
    <w:rsid w:val="00A976E9"/>
    <w:pPr>
      <w:widowControl/>
      <w:pBdr>
        <w:top w:val="single" w:sz="4" w:space="0" w:color="74B2E2"/>
        <w:left w:val="single" w:sz="4" w:space="0" w:color="74B2E2"/>
        <w:bottom w:val="single" w:sz="4" w:space="0" w:color="74B2E2"/>
        <w:right w:val="single" w:sz="4" w:space="0" w:color="74B2E2"/>
      </w:pBdr>
      <w:shd w:val="clear" w:color="auto" w:fill="E4F1FB"/>
      <w:spacing w:before="100" w:beforeAutospacing="1" w:after="100" w:afterAutospacing="1"/>
      <w:jc w:val="left"/>
    </w:pPr>
    <w:rPr>
      <w:rFonts w:ascii="宋体" w:eastAsia="宋体" w:hAnsi="宋体" w:cs="宋体"/>
      <w:color w:val="0070A3"/>
      <w:kern w:val="0"/>
      <w:sz w:val="24"/>
      <w:szCs w:val="24"/>
    </w:rPr>
  </w:style>
  <w:style w:type="paragraph" w:customStyle="1" w:styleId="ui-state-focus2">
    <w:name w:val="ui-state-focus2"/>
    <w:basedOn w:val="a"/>
    <w:rsid w:val="00A976E9"/>
    <w:pPr>
      <w:widowControl/>
      <w:pBdr>
        <w:top w:val="single" w:sz="4" w:space="0" w:color="74B2E2"/>
        <w:left w:val="single" w:sz="4" w:space="0" w:color="74B2E2"/>
        <w:bottom w:val="single" w:sz="4" w:space="0" w:color="74B2E2"/>
        <w:right w:val="single" w:sz="4" w:space="0" w:color="74B2E2"/>
      </w:pBdr>
      <w:shd w:val="clear" w:color="auto" w:fill="E4F1FB"/>
      <w:spacing w:before="100" w:beforeAutospacing="1" w:after="100" w:afterAutospacing="1"/>
      <w:jc w:val="left"/>
    </w:pPr>
    <w:rPr>
      <w:rFonts w:ascii="宋体" w:eastAsia="宋体" w:hAnsi="宋体" w:cs="宋体"/>
      <w:color w:val="0070A3"/>
      <w:kern w:val="0"/>
      <w:sz w:val="24"/>
      <w:szCs w:val="24"/>
    </w:rPr>
  </w:style>
  <w:style w:type="paragraph" w:customStyle="1" w:styleId="ui-state-active1">
    <w:name w:val="ui-state-active1"/>
    <w:basedOn w:val="a"/>
    <w:rsid w:val="00A976E9"/>
    <w:pPr>
      <w:widowControl/>
      <w:pBdr>
        <w:top w:val="single" w:sz="4" w:space="0" w:color="CCCCCC"/>
        <w:left w:val="single" w:sz="4" w:space="0" w:color="CCCCCC"/>
        <w:bottom w:val="single" w:sz="4" w:space="0" w:color="CCCCCC"/>
        <w:right w:val="single" w:sz="4" w:space="0" w:color="CCCCCC"/>
      </w:pBdr>
      <w:shd w:val="clear" w:color="auto" w:fill="F0F0F0"/>
      <w:spacing w:before="100" w:beforeAutospacing="1" w:after="100" w:afterAutospacing="1"/>
      <w:jc w:val="left"/>
    </w:pPr>
    <w:rPr>
      <w:rFonts w:ascii="宋体" w:eastAsia="宋体" w:hAnsi="宋体" w:cs="宋体"/>
      <w:color w:val="000000"/>
      <w:kern w:val="0"/>
      <w:sz w:val="24"/>
      <w:szCs w:val="24"/>
    </w:rPr>
  </w:style>
  <w:style w:type="paragraph" w:customStyle="1" w:styleId="ui-state-active2">
    <w:name w:val="ui-state-active2"/>
    <w:basedOn w:val="a"/>
    <w:rsid w:val="00A976E9"/>
    <w:pPr>
      <w:widowControl/>
      <w:pBdr>
        <w:top w:val="single" w:sz="4" w:space="0" w:color="CCCCCC"/>
        <w:left w:val="single" w:sz="4" w:space="0" w:color="CCCCCC"/>
        <w:bottom w:val="single" w:sz="4" w:space="0" w:color="CCCCCC"/>
        <w:right w:val="single" w:sz="4" w:space="0" w:color="CCCCCC"/>
      </w:pBdr>
      <w:shd w:val="clear" w:color="auto" w:fill="F0F0F0"/>
      <w:spacing w:before="100" w:beforeAutospacing="1" w:after="100" w:afterAutospacing="1"/>
      <w:jc w:val="left"/>
    </w:pPr>
    <w:rPr>
      <w:rFonts w:ascii="宋体" w:eastAsia="宋体" w:hAnsi="宋体" w:cs="宋体"/>
      <w:color w:val="000000"/>
      <w:kern w:val="0"/>
      <w:sz w:val="24"/>
      <w:szCs w:val="24"/>
    </w:rPr>
  </w:style>
  <w:style w:type="paragraph" w:customStyle="1" w:styleId="ui-state-highlight1">
    <w:name w:val="ui-state-highlight1"/>
    <w:basedOn w:val="a"/>
    <w:rsid w:val="00A976E9"/>
    <w:pPr>
      <w:widowControl/>
      <w:pBdr>
        <w:top w:val="single" w:sz="4" w:space="0" w:color="F9DD34"/>
        <w:left w:val="single" w:sz="4" w:space="0" w:color="F9DD34"/>
        <w:bottom w:val="single" w:sz="4" w:space="0" w:color="F9DD34"/>
        <w:right w:val="single" w:sz="4" w:space="0" w:color="F9DD34"/>
      </w:pBdr>
      <w:spacing w:before="100" w:beforeAutospacing="1" w:after="100" w:afterAutospacing="1"/>
      <w:jc w:val="left"/>
    </w:pPr>
    <w:rPr>
      <w:rFonts w:ascii="宋体" w:eastAsia="宋体" w:hAnsi="宋体" w:cs="宋体"/>
      <w:color w:val="363636"/>
      <w:kern w:val="0"/>
      <w:sz w:val="24"/>
      <w:szCs w:val="24"/>
    </w:rPr>
  </w:style>
  <w:style w:type="paragraph" w:customStyle="1" w:styleId="ui-state-highlight2">
    <w:name w:val="ui-state-highlight2"/>
    <w:basedOn w:val="a"/>
    <w:rsid w:val="00A976E9"/>
    <w:pPr>
      <w:widowControl/>
      <w:pBdr>
        <w:top w:val="single" w:sz="4" w:space="0" w:color="F9DD34"/>
        <w:left w:val="single" w:sz="4" w:space="0" w:color="F9DD34"/>
        <w:bottom w:val="single" w:sz="4" w:space="0" w:color="F9DD34"/>
        <w:right w:val="single" w:sz="4" w:space="0" w:color="F9DD34"/>
      </w:pBdr>
      <w:spacing w:before="100" w:beforeAutospacing="1" w:after="100" w:afterAutospacing="1"/>
      <w:jc w:val="left"/>
    </w:pPr>
    <w:rPr>
      <w:rFonts w:ascii="宋体" w:eastAsia="宋体" w:hAnsi="宋体" w:cs="宋体"/>
      <w:color w:val="363636"/>
      <w:kern w:val="0"/>
      <w:sz w:val="24"/>
      <w:szCs w:val="24"/>
    </w:rPr>
  </w:style>
  <w:style w:type="paragraph" w:customStyle="1" w:styleId="ui-state-error1">
    <w:name w:val="ui-state-error1"/>
    <w:basedOn w:val="a"/>
    <w:rsid w:val="00A976E9"/>
    <w:pPr>
      <w:widowControl/>
      <w:pBdr>
        <w:top w:val="single" w:sz="4" w:space="0" w:color="CD0A0A"/>
        <w:left w:val="single" w:sz="4" w:space="0" w:color="CD0A0A"/>
        <w:bottom w:val="single" w:sz="4" w:space="0" w:color="CD0A0A"/>
        <w:right w:val="single" w:sz="4" w:space="0" w:color="CD0A0A"/>
      </w:pBdr>
      <w:shd w:val="clear" w:color="auto" w:fill="CD0A0A"/>
      <w:spacing w:before="100" w:beforeAutospacing="1" w:after="100" w:afterAutospacing="1"/>
      <w:jc w:val="left"/>
    </w:pPr>
    <w:rPr>
      <w:rFonts w:ascii="宋体" w:eastAsia="宋体" w:hAnsi="宋体" w:cs="宋体"/>
      <w:color w:val="FFFFFF"/>
      <w:kern w:val="0"/>
      <w:sz w:val="24"/>
      <w:szCs w:val="24"/>
    </w:rPr>
  </w:style>
  <w:style w:type="paragraph" w:customStyle="1" w:styleId="ui-state-error2">
    <w:name w:val="ui-state-error2"/>
    <w:basedOn w:val="a"/>
    <w:rsid w:val="00A976E9"/>
    <w:pPr>
      <w:widowControl/>
      <w:pBdr>
        <w:top w:val="single" w:sz="4" w:space="0" w:color="CD0A0A"/>
        <w:left w:val="single" w:sz="4" w:space="0" w:color="CD0A0A"/>
        <w:bottom w:val="single" w:sz="4" w:space="0" w:color="CD0A0A"/>
        <w:right w:val="single" w:sz="4" w:space="0" w:color="CD0A0A"/>
      </w:pBdr>
      <w:shd w:val="clear" w:color="auto" w:fill="CD0A0A"/>
      <w:spacing w:before="100" w:beforeAutospacing="1" w:after="100" w:afterAutospacing="1"/>
      <w:jc w:val="left"/>
    </w:pPr>
    <w:rPr>
      <w:rFonts w:ascii="宋体" w:eastAsia="宋体" w:hAnsi="宋体" w:cs="宋体"/>
      <w:color w:val="FFFFFF"/>
      <w:kern w:val="0"/>
      <w:sz w:val="24"/>
      <w:szCs w:val="24"/>
    </w:rPr>
  </w:style>
  <w:style w:type="paragraph" w:customStyle="1" w:styleId="ui-state-error-text1">
    <w:name w:val="ui-state-error-text1"/>
    <w:basedOn w:val="a"/>
    <w:rsid w:val="00A976E9"/>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ui-state-error-text2">
    <w:name w:val="ui-state-error-text2"/>
    <w:basedOn w:val="a"/>
    <w:rsid w:val="00A976E9"/>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ui-priority-primary1">
    <w:name w:val="ui-priority-primary1"/>
    <w:basedOn w:val="a"/>
    <w:rsid w:val="00A976E9"/>
    <w:pPr>
      <w:widowControl/>
      <w:spacing w:before="100" w:beforeAutospacing="1" w:after="100" w:afterAutospacing="1"/>
      <w:jc w:val="left"/>
    </w:pPr>
    <w:rPr>
      <w:rFonts w:ascii="宋体" w:eastAsia="宋体" w:hAnsi="宋体" w:cs="宋体"/>
      <w:b/>
      <w:bCs/>
      <w:kern w:val="0"/>
      <w:sz w:val="24"/>
      <w:szCs w:val="24"/>
    </w:rPr>
  </w:style>
  <w:style w:type="paragraph" w:customStyle="1" w:styleId="ui-priority-primary2">
    <w:name w:val="ui-priority-primary2"/>
    <w:basedOn w:val="a"/>
    <w:rsid w:val="00A976E9"/>
    <w:pPr>
      <w:widowControl/>
      <w:spacing w:before="100" w:beforeAutospacing="1" w:after="100" w:afterAutospacing="1"/>
      <w:jc w:val="left"/>
    </w:pPr>
    <w:rPr>
      <w:rFonts w:ascii="宋体" w:eastAsia="宋体" w:hAnsi="宋体" w:cs="宋体"/>
      <w:b/>
      <w:bCs/>
      <w:kern w:val="0"/>
      <w:sz w:val="24"/>
      <w:szCs w:val="24"/>
    </w:rPr>
  </w:style>
  <w:style w:type="paragraph" w:customStyle="1" w:styleId="ui-priority-secondary1">
    <w:name w:val="ui-priority-secondary1"/>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priority-secondary2">
    <w:name w:val="ui-priority-secondary2"/>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state-disabled1">
    <w:name w:val="ui-state-disabled1"/>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state-disabled2">
    <w:name w:val="ui-state-disabled2"/>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icon1">
    <w:name w:val="ui-icon1"/>
    <w:basedOn w:val="a"/>
    <w:rsid w:val="00A976E9"/>
    <w:pPr>
      <w:widowControl/>
      <w:spacing w:before="100" w:beforeAutospacing="1" w:after="100" w:afterAutospacing="1"/>
      <w:ind w:hanging="16950"/>
      <w:jc w:val="left"/>
    </w:pPr>
    <w:rPr>
      <w:rFonts w:ascii="宋体" w:eastAsia="宋体" w:hAnsi="宋体" w:cs="宋体"/>
      <w:kern w:val="0"/>
      <w:sz w:val="24"/>
      <w:szCs w:val="24"/>
    </w:rPr>
  </w:style>
  <w:style w:type="paragraph" w:customStyle="1" w:styleId="ui-icon2">
    <w:name w:val="ui-icon2"/>
    <w:basedOn w:val="a"/>
    <w:rsid w:val="00A976E9"/>
    <w:pPr>
      <w:widowControl/>
      <w:spacing w:before="100" w:beforeAutospacing="1" w:after="100" w:afterAutospacing="1"/>
      <w:ind w:hanging="16950"/>
      <w:jc w:val="left"/>
    </w:pPr>
    <w:rPr>
      <w:rFonts w:ascii="宋体" w:eastAsia="宋体" w:hAnsi="宋体" w:cs="宋体"/>
      <w:kern w:val="0"/>
      <w:sz w:val="24"/>
      <w:szCs w:val="24"/>
    </w:rPr>
  </w:style>
  <w:style w:type="paragraph" w:customStyle="1" w:styleId="ui-icon3">
    <w:name w:val="ui-icon3"/>
    <w:basedOn w:val="a"/>
    <w:rsid w:val="00A976E9"/>
    <w:pPr>
      <w:widowControl/>
      <w:spacing w:before="100" w:beforeAutospacing="1" w:after="100" w:afterAutospacing="1"/>
      <w:ind w:hanging="16950"/>
      <w:jc w:val="left"/>
    </w:pPr>
    <w:rPr>
      <w:rFonts w:ascii="宋体" w:eastAsia="宋体" w:hAnsi="宋体" w:cs="宋体"/>
      <w:kern w:val="0"/>
      <w:sz w:val="24"/>
      <w:szCs w:val="24"/>
    </w:rPr>
  </w:style>
  <w:style w:type="paragraph" w:customStyle="1" w:styleId="ui-icon4">
    <w:name w:val="ui-icon4"/>
    <w:basedOn w:val="a"/>
    <w:rsid w:val="00A976E9"/>
    <w:pPr>
      <w:widowControl/>
      <w:spacing w:before="100" w:beforeAutospacing="1" w:after="100" w:afterAutospacing="1"/>
      <w:ind w:hanging="16950"/>
      <w:jc w:val="left"/>
    </w:pPr>
    <w:rPr>
      <w:rFonts w:ascii="宋体" w:eastAsia="宋体" w:hAnsi="宋体" w:cs="宋体"/>
      <w:kern w:val="0"/>
      <w:sz w:val="24"/>
      <w:szCs w:val="24"/>
    </w:rPr>
  </w:style>
  <w:style w:type="paragraph" w:customStyle="1" w:styleId="ui-icon5">
    <w:name w:val="ui-icon5"/>
    <w:basedOn w:val="a"/>
    <w:rsid w:val="00A976E9"/>
    <w:pPr>
      <w:widowControl/>
      <w:spacing w:before="100" w:beforeAutospacing="1" w:after="100" w:afterAutospacing="1"/>
      <w:ind w:hanging="16950"/>
      <w:jc w:val="left"/>
    </w:pPr>
    <w:rPr>
      <w:rFonts w:ascii="宋体" w:eastAsia="宋体" w:hAnsi="宋体" w:cs="宋体"/>
      <w:kern w:val="0"/>
      <w:sz w:val="24"/>
      <w:szCs w:val="24"/>
    </w:rPr>
  </w:style>
  <w:style w:type="paragraph" w:customStyle="1" w:styleId="ui-icon6">
    <w:name w:val="ui-icon6"/>
    <w:basedOn w:val="a"/>
    <w:rsid w:val="00A976E9"/>
    <w:pPr>
      <w:widowControl/>
      <w:spacing w:before="100" w:beforeAutospacing="1" w:after="100" w:afterAutospacing="1"/>
      <w:ind w:hanging="16950"/>
      <w:jc w:val="left"/>
    </w:pPr>
    <w:rPr>
      <w:rFonts w:ascii="宋体" w:eastAsia="宋体" w:hAnsi="宋体" w:cs="宋体"/>
      <w:kern w:val="0"/>
      <w:sz w:val="24"/>
      <w:szCs w:val="24"/>
    </w:rPr>
  </w:style>
  <w:style w:type="paragraph" w:customStyle="1" w:styleId="ui-icon7">
    <w:name w:val="ui-icon7"/>
    <w:basedOn w:val="a"/>
    <w:rsid w:val="00A976E9"/>
    <w:pPr>
      <w:widowControl/>
      <w:spacing w:before="100" w:beforeAutospacing="1" w:after="100" w:afterAutospacing="1"/>
      <w:ind w:hanging="16950"/>
      <w:jc w:val="left"/>
    </w:pPr>
    <w:rPr>
      <w:rFonts w:ascii="宋体" w:eastAsia="宋体" w:hAnsi="宋体" w:cs="宋体"/>
      <w:kern w:val="0"/>
      <w:sz w:val="24"/>
      <w:szCs w:val="24"/>
    </w:rPr>
  </w:style>
  <w:style w:type="paragraph" w:customStyle="1" w:styleId="ui-icon8">
    <w:name w:val="ui-icon8"/>
    <w:basedOn w:val="a"/>
    <w:rsid w:val="00A976E9"/>
    <w:pPr>
      <w:widowControl/>
      <w:spacing w:before="100" w:beforeAutospacing="1" w:after="100" w:afterAutospacing="1"/>
      <w:ind w:hanging="16950"/>
      <w:jc w:val="left"/>
    </w:pPr>
    <w:rPr>
      <w:rFonts w:ascii="宋体" w:eastAsia="宋体" w:hAnsi="宋体" w:cs="宋体"/>
      <w:kern w:val="0"/>
      <w:sz w:val="24"/>
      <w:szCs w:val="24"/>
    </w:rPr>
  </w:style>
  <w:style w:type="paragraph" w:customStyle="1" w:styleId="ui-icon9">
    <w:name w:val="ui-icon9"/>
    <w:basedOn w:val="a"/>
    <w:rsid w:val="00A976E9"/>
    <w:pPr>
      <w:widowControl/>
      <w:spacing w:before="100" w:beforeAutospacing="1" w:after="100" w:afterAutospacing="1"/>
      <w:ind w:hanging="16950"/>
      <w:jc w:val="left"/>
    </w:pPr>
    <w:rPr>
      <w:rFonts w:ascii="宋体" w:eastAsia="宋体" w:hAnsi="宋体" w:cs="宋体"/>
      <w:kern w:val="0"/>
      <w:sz w:val="24"/>
      <w:szCs w:val="24"/>
    </w:rPr>
  </w:style>
  <w:style w:type="paragraph" w:customStyle="1" w:styleId="ui-resizable-handle1">
    <w:name w:val="ui-resizable-handle1"/>
    <w:basedOn w:val="a"/>
    <w:rsid w:val="00A976E9"/>
    <w:pPr>
      <w:widowControl/>
      <w:spacing w:before="100" w:beforeAutospacing="1" w:after="100" w:afterAutospacing="1"/>
      <w:jc w:val="left"/>
    </w:pPr>
    <w:rPr>
      <w:rFonts w:ascii="宋体" w:eastAsia="宋体" w:hAnsi="宋体" w:cs="宋体"/>
      <w:vanish/>
      <w:kern w:val="0"/>
      <w:sz w:val="2"/>
      <w:szCs w:val="2"/>
    </w:rPr>
  </w:style>
  <w:style w:type="paragraph" w:customStyle="1" w:styleId="ui-resizable-handle2">
    <w:name w:val="ui-resizable-handle2"/>
    <w:basedOn w:val="a"/>
    <w:rsid w:val="00A976E9"/>
    <w:pPr>
      <w:widowControl/>
      <w:spacing w:before="100" w:beforeAutospacing="1" w:after="100" w:afterAutospacing="1"/>
      <w:jc w:val="left"/>
    </w:pPr>
    <w:rPr>
      <w:rFonts w:ascii="宋体" w:eastAsia="宋体" w:hAnsi="宋体" w:cs="宋体"/>
      <w:vanish/>
      <w:kern w:val="0"/>
      <w:sz w:val="2"/>
      <w:szCs w:val="2"/>
    </w:rPr>
  </w:style>
  <w:style w:type="paragraph" w:customStyle="1" w:styleId="ui-button-text1">
    <w:name w:val="ui-button-text1"/>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button-text2">
    <w:name w:val="ui-button-text2"/>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button-text3">
    <w:name w:val="ui-button-text3"/>
    <w:basedOn w:val="a"/>
    <w:rsid w:val="00A976E9"/>
    <w:pPr>
      <w:widowControl/>
      <w:spacing w:before="100" w:beforeAutospacing="1" w:after="100" w:afterAutospacing="1"/>
      <w:ind w:firstLine="13107"/>
      <w:jc w:val="left"/>
    </w:pPr>
    <w:rPr>
      <w:rFonts w:ascii="宋体" w:eastAsia="宋体" w:hAnsi="宋体" w:cs="宋体"/>
      <w:kern w:val="0"/>
      <w:sz w:val="24"/>
      <w:szCs w:val="24"/>
    </w:rPr>
  </w:style>
  <w:style w:type="paragraph" w:customStyle="1" w:styleId="ui-button-text4">
    <w:name w:val="ui-button-text4"/>
    <w:basedOn w:val="a"/>
    <w:rsid w:val="00A976E9"/>
    <w:pPr>
      <w:widowControl/>
      <w:spacing w:before="100" w:beforeAutospacing="1" w:after="100" w:afterAutospacing="1"/>
      <w:ind w:firstLine="13107"/>
      <w:jc w:val="left"/>
    </w:pPr>
    <w:rPr>
      <w:rFonts w:ascii="宋体" w:eastAsia="宋体" w:hAnsi="宋体" w:cs="宋体"/>
      <w:kern w:val="0"/>
      <w:sz w:val="24"/>
      <w:szCs w:val="24"/>
    </w:rPr>
  </w:style>
  <w:style w:type="paragraph" w:customStyle="1" w:styleId="ui-button-text5">
    <w:name w:val="ui-button-text5"/>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button-text6">
    <w:name w:val="ui-button-text6"/>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button-text7">
    <w:name w:val="ui-button-text7"/>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icon10">
    <w:name w:val="ui-icon10"/>
    <w:basedOn w:val="a"/>
    <w:rsid w:val="00A976E9"/>
    <w:pPr>
      <w:widowControl/>
      <w:spacing w:after="100" w:afterAutospacing="1"/>
      <w:ind w:left="-80" w:hanging="16950"/>
      <w:jc w:val="left"/>
    </w:pPr>
    <w:rPr>
      <w:rFonts w:ascii="宋体" w:eastAsia="宋体" w:hAnsi="宋体" w:cs="宋体"/>
      <w:kern w:val="0"/>
      <w:sz w:val="24"/>
      <w:szCs w:val="24"/>
    </w:rPr>
  </w:style>
  <w:style w:type="paragraph" w:customStyle="1" w:styleId="ui-icon11">
    <w:name w:val="ui-icon11"/>
    <w:basedOn w:val="a"/>
    <w:rsid w:val="00A976E9"/>
    <w:pPr>
      <w:widowControl/>
      <w:spacing w:after="100" w:afterAutospacing="1"/>
      <w:ind w:hanging="16950"/>
      <w:jc w:val="left"/>
    </w:pPr>
    <w:rPr>
      <w:rFonts w:ascii="宋体" w:eastAsia="宋体" w:hAnsi="宋体" w:cs="宋体"/>
      <w:kern w:val="0"/>
      <w:sz w:val="24"/>
      <w:szCs w:val="24"/>
    </w:rPr>
  </w:style>
  <w:style w:type="paragraph" w:customStyle="1" w:styleId="ui-icon12">
    <w:name w:val="ui-icon12"/>
    <w:basedOn w:val="a"/>
    <w:rsid w:val="00A976E9"/>
    <w:pPr>
      <w:widowControl/>
      <w:spacing w:after="100" w:afterAutospacing="1"/>
      <w:ind w:hanging="16950"/>
      <w:jc w:val="left"/>
    </w:pPr>
    <w:rPr>
      <w:rFonts w:ascii="宋体" w:eastAsia="宋体" w:hAnsi="宋体" w:cs="宋体"/>
      <w:kern w:val="0"/>
      <w:sz w:val="24"/>
      <w:szCs w:val="24"/>
    </w:rPr>
  </w:style>
  <w:style w:type="paragraph" w:customStyle="1" w:styleId="ui-icon13">
    <w:name w:val="ui-icon13"/>
    <w:basedOn w:val="a"/>
    <w:rsid w:val="00A976E9"/>
    <w:pPr>
      <w:widowControl/>
      <w:spacing w:after="100" w:afterAutospacing="1"/>
      <w:ind w:hanging="16950"/>
      <w:jc w:val="left"/>
    </w:pPr>
    <w:rPr>
      <w:rFonts w:ascii="宋体" w:eastAsia="宋体" w:hAnsi="宋体" w:cs="宋体"/>
      <w:kern w:val="0"/>
      <w:sz w:val="24"/>
      <w:szCs w:val="24"/>
    </w:rPr>
  </w:style>
  <w:style w:type="paragraph" w:customStyle="1" w:styleId="ui-icon14">
    <w:name w:val="ui-icon14"/>
    <w:basedOn w:val="a"/>
    <w:rsid w:val="00A976E9"/>
    <w:pPr>
      <w:widowControl/>
      <w:spacing w:after="100" w:afterAutospacing="1"/>
      <w:ind w:hanging="16950"/>
      <w:jc w:val="left"/>
    </w:pPr>
    <w:rPr>
      <w:rFonts w:ascii="宋体" w:eastAsia="宋体" w:hAnsi="宋体" w:cs="宋体"/>
      <w:kern w:val="0"/>
      <w:sz w:val="24"/>
      <w:szCs w:val="24"/>
    </w:rPr>
  </w:style>
  <w:style w:type="paragraph" w:customStyle="1" w:styleId="ui-icon15">
    <w:name w:val="ui-icon15"/>
    <w:basedOn w:val="a"/>
    <w:rsid w:val="00A976E9"/>
    <w:pPr>
      <w:widowControl/>
      <w:spacing w:after="100" w:afterAutospacing="1"/>
      <w:ind w:hanging="16950"/>
      <w:jc w:val="left"/>
    </w:pPr>
    <w:rPr>
      <w:rFonts w:ascii="宋体" w:eastAsia="宋体" w:hAnsi="宋体" w:cs="宋体"/>
      <w:kern w:val="0"/>
      <w:sz w:val="24"/>
      <w:szCs w:val="24"/>
    </w:rPr>
  </w:style>
  <w:style w:type="paragraph" w:customStyle="1" w:styleId="ui-button1">
    <w:name w:val="ui-button1"/>
    <w:basedOn w:val="a"/>
    <w:rsid w:val="00A976E9"/>
    <w:pPr>
      <w:widowControl/>
      <w:spacing w:before="100" w:beforeAutospacing="1" w:after="100" w:afterAutospacing="1"/>
      <w:ind w:right="-72"/>
      <w:jc w:val="center"/>
    </w:pPr>
    <w:rPr>
      <w:rFonts w:ascii="宋体" w:eastAsia="宋体" w:hAnsi="宋体" w:cs="宋体"/>
      <w:kern w:val="0"/>
      <w:sz w:val="24"/>
      <w:szCs w:val="24"/>
    </w:rPr>
  </w:style>
  <w:style w:type="paragraph" w:customStyle="1" w:styleId="ui-button2">
    <w:name w:val="ui-button2"/>
    <w:basedOn w:val="a"/>
    <w:rsid w:val="00A976E9"/>
    <w:pPr>
      <w:widowControl/>
      <w:pBdr>
        <w:top w:val="single" w:sz="4" w:space="0" w:color="A6A6A6"/>
        <w:left w:val="single" w:sz="4" w:space="0" w:color="A6A6A6"/>
        <w:bottom w:val="single" w:sz="4" w:space="0" w:color="A6A6A6"/>
        <w:right w:val="single" w:sz="4" w:space="0" w:color="A6A6A6"/>
      </w:pBdr>
      <w:shd w:val="clear" w:color="auto" w:fill="F2F2F2"/>
      <w:spacing w:before="120" w:after="120" w:line="336" w:lineRule="atLeast"/>
      <w:ind w:left="96"/>
      <w:jc w:val="center"/>
    </w:pPr>
    <w:rPr>
      <w:rFonts w:ascii="宋体" w:eastAsia="宋体" w:hAnsi="宋体" w:cs="宋体"/>
      <w:kern w:val="0"/>
      <w:sz w:val="24"/>
      <w:szCs w:val="24"/>
    </w:rPr>
  </w:style>
  <w:style w:type="paragraph" w:customStyle="1" w:styleId="ui-button3">
    <w:name w:val="ui-button3"/>
    <w:basedOn w:val="a"/>
    <w:rsid w:val="00A976E9"/>
    <w:pPr>
      <w:widowControl/>
      <w:pBdr>
        <w:top w:val="single" w:sz="4" w:space="0" w:color="6E7273"/>
        <w:left w:val="single" w:sz="4" w:space="0" w:color="6E7273"/>
        <w:bottom w:val="single" w:sz="4" w:space="0" w:color="6E7273"/>
        <w:right w:val="single" w:sz="4" w:space="0" w:color="6E7273"/>
      </w:pBdr>
      <w:shd w:val="clear" w:color="auto" w:fill="E1E1E1"/>
      <w:spacing w:before="120" w:after="120" w:line="336" w:lineRule="atLeast"/>
      <w:ind w:left="96"/>
      <w:jc w:val="center"/>
    </w:pPr>
    <w:rPr>
      <w:rFonts w:ascii="宋体" w:eastAsia="宋体" w:hAnsi="宋体" w:cs="宋体"/>
      <w:kern w:val="0"/>
      <w:sz w:val="24"/>
      <w:szCs w:val="24"/>
    </w:rPr>
  </w:style>
  <w:style w:type="paragraph" w:customStyle="1" w:styleId="ui-button-large1">
    <w:name w:val="ui-button-large1"/>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icon16">
    <w:name w:val="ui-icon16"/>
    <w:basedOn w:val="a"/>
    <w:rsid w:val="00A976E9"/>
    <w:pPr>
      <w:widowControl/>
      <w:spacing w:before="100" w:beforeAutospacing="1" w:after="100" w:afterAutospacing="1"/>
      <w:ind w:hanging="16950"/>
      <w:jc w:val="left"/>
    </w:pPr>
    <w:rPr>
      <w:rFonts w:ascii="宋体" w:eastAsia="宋体" w:hAnsi="宋体" w:cs="宋体"/>
      <w:kern w:val="0"/>
      <w:sz w:val="24"/>
      <w:szCs w:val="24"/>
    </w:rPr>
  </w:style>
  <w:style w:type="paragraph" w:customStyle="1" w:styleId="ui-icon17">
    <w:name w:val="ui-icon17"/>
    <w:basedOn w:val="a"/>
    <w:rsid w:val="00A976E9"/>
    <w:pPr>
      <w:widowControl/>
      <w:spacing w:before="100" w:beforeAutospacing="1" w:after="100" w:afterAutospacing="1"/>
      <w:ind w:hanging="16950"/>
      <w:jc w:val="left"/>
    </w:pPr>
    <w:rPr>
      <w:rFonts w:ascii="宋体" w:eastAsia="宋体" w:hAnsi="宋体" w:cs="宋体"/>
      <w:kern w:val="0"/>
      <w:sz w:val="24"/>
      <w:szCs w:val="24"/>
    </w:rPr>
  </w:style>
  <w:style w:type="paragraph" w:customStyle="1" w:styleId="ui-icon18">
    <w:name w:val="ui-icon18"/>
    <w:basedOn w:val="a"/>
    <w:rsid w:val="00A976E9"/>
    <w:pPr>
      <w:widowControl/>
      <w:spacing w:before="100" w:beforeAutospacing="1" w:after="100" w:afterAutospacing="1"/>
      <w:ind w:hanging="16950"/>
      <w:jc w:val="left"/>
    </w:pPr>
    <w:rPr>
      <w:rFonts w:ascii="宋体" w:eastAsia="宋体" w:hAnsi="宋体" w:cs="宋体"/>
      <w:kern w:val="0"/>
      <w:sz w:val="24"/>
      <w:szCs w:val="24"/>
    </w:rPr>
  </w:style>
  <w:style w:type="paragraph" w:customStyle="1" w:styleId="ui-icon19">
    <w:name w:val="ui-icon19"/>
    <w:basedOn w:val="a"/>
    <w:rsid w:val="00A976E9"/>
    <w:pPr>
      <w:widowControl/>
      <w:spacing w:before="100" w:beforeAutospacing="1" w:after="100" w:afterAutospacing="1"/>
      <w:ind w:hanging="16950"/>
      <w:jc w:val="left"/>
    </w:pPr>
    <w:rPr>
      <w:rFonts w:ascii="宋体" w:eastAsia="宋体" w:hAnsi="宋体" w:cs="宋体"/>
      <w:kern w:val="0"/>
      <w:sz w:val="24"/>
      <w:szCs w:val="24"/>
    </w:rPr>
  </w:style>
  <w:style w:type="paragraph" w:customStyle="1" w:styleId="ui-dialog-titlebar1">
    <w:name w:val="ui-dialog-titlebar1"/>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dialog-title1">
    <w:name w:val="ui-dialog-title1"/>
    <w:basedOn w:val="a"/>
    <w:rsid w:val="00A976E9"/>
    <w:pPr>
      <w:widowControl/>
      <w:jc w:val="left"/>
    </w:pPr>
    <w:rPr>
      <w:rFonts w:ascii="宋体" w:eastAsia="宋体" w:hAnsi="宋体" w:cs="宋体"/>
      <w:kern w:val="0"/>
      <w:sz w:val="24"/>
      <w:szCs w:val="24"/>
    </w:rPr>
  </w:style>
  <w:style w:type="paragraph" w:customStyle="1" w:styleId="ui-dialog-titlebar-close1">
    <w:name w:val="ui-dialog-titlebar-close1"/>
    <w:basedOn w:val="a"/>
    <w:rsid w:val="00A976E9"/>
    <w:pPr>
      <w:widowControl/>
      <w:jc w:val="left"/>
    </w:pPr>
    <w:rPr>
      <w:rFonts w:ascii="宋体" w:eastAsia="宋体" w:hAnsi="宋体" w:cs="宋体"/>
      <w:kern w:val="0"/>
      <w:sz w:val="24"/>
      <w:szCs w:val="24"/>
    </w:rPr>
  </w:style>
  <w:style w:type="paragraph" w:customStyle="1" w:styleId="ui-dialog-titlebar-close2">
    <w:name w:val="ui-dialog-titlebar-close2"/>
    <w:basedOn w:val="a"/>
    <w:rsid w:val="00A976E9"/>
    <w:pPr>
      <w:widowControl/>
      <w:jc w:val="left"/>
    </w:pPr>
    <w:rPr>
      <w:rFonts w:ascii="宋体" w:eastAsia="宋体" w:hAnsi="宋体" w:cs="宋体"/>
      <w:kern w:val="0"/>
      <w:sz w:val="24"/>
      <w:szCs w:val="24"/>
    </w:rPr>
  </w:style>
  <w:style w:type="paragraph" w:customStyle="1" w:styleId="ui-dialog-content1">
    <w:name w:val="ui-dialog-content1"/>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dialog-buttonpane1">
    <w:name w:val="ui-dialog-buttonpane1"/>
    <w:basedOn w:val="a"/>
    <w:rsid w:val="00A976E9"/>
    <w:pPr>
      <w:widowControl/>
      <w:spacing w:before="120"/>
      <w:jc w:val="left"/>
    </w:pPr>
    <w:rPr>
      <w:rFonts w:ascii="宋体" w:eastAsia="宋体" w:hAnsi="宋体" w:cs="宋体"/>
      <w:kern w:val="0"/>
      <w:sz w:val="24"/>
      <w:szCs w:val="24"/>
    </w:rPr>
  </w:style>
  <w:style w:type="paragraph" w:customStyle="1" w:styleId="ui-resizable-se1">
    <w:name w:val="ui-resizable-se1"/>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dialog-titlebar-close3">
    <w:name w:val="ui-dialog-titlebar-close3"/>
    <w:basedOn w:val="a"/>
    <w:rsid w:val="00A976E9"/>
    <w:pPr>
      <w:widowControl/>
      <w:jc w:val="left"/>
    </w:pPr>
    <w:rPr>
      <w:rFonts w:ascii="宋体" w:eastAsia="宋体" w:hAnsi="宋体" w:cs="宋体"/>
      <w:kern w:val="0"/>
      <w:sz w:val="24"/>
      <w:szCs w:val="24"/>
    </w:rPr>
  </w:style>
  <w:style w:type="paragraph" w:customStyle="1" w:styleId="ui-dialog-titlebar2">
    <w:name w:val="ui-dialog-titlebar2"/>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widget-header1">
    <w:name w:val="ui-widget-header1"/>
    <w:basedOn w:val="a"/>
    <w:rsid w:val="00A976E9"/>
    <w:pPr>
      <w:widowControl/>
      <w:pBdr>
        <w:bottom w:val="single" w:sz="4" w:space="0" w:color="BBBBBB"/>
      </w:pBdr>
      <w:shd w:val="clear" w:color="auto" w:fill="F0F0F0"/>
      <w:spacing w:before="100" w:beforeAutospacing="1" w:after="100" w:afterAutospacing="1" w:line="240" w:lineRule="atLeast"/>
      <w:jc w:val="left"/>
    </w:pPr>
    <w:rPr>
      <w:rFonts w:ascii="宋体" w:eastAsia="宋体" w:hAnsi="宋体" w:cs="宋体"/>
      <w:b/>
      <w:bCs/>
      <w:color w:val="222222"/>
      <w:kern w:val="0"/>
      <w:sz w:val="24"/>
      <w:szCs w:val="24"/>
    </w:rPr>
  </w:style>
  <w:style w:type="paragraph" w:customStyle="1" w:styleId="ui-icon-closethick1">
    <w:name w:val="ui-icon-closethick1"/>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ui-dialog-buttonpane2">
    <w:name w:val="ui-dialog-buttonpane2"/>
    <w:basedOn w:val="a"/>
    <w:rsid w:val="00A976E9"/>
    <w:pPr>
      <w:widowControl/>
      <w:jc w:val="left"/>
    </w:pPr>
    <w:rPr>
      <w:rFonts w:ascii="宋体" w:eastAsia="宋体" w:hAnsi="宋体" w:cs="宋体"/>
      <w:kern w:val="0"/>
      <w:sz w:val="24"/>
      <w:szCs w:val="24"/>
    </w:rPr>
  </w:style>
  <w:style w:type="paragraph" w:customStyle="1" w:styleId="play-btn-large1">
    <w:name w:val="play-btn-large1"/>
    <w:basedOn w:val="a"/>
    <w:rsid w:val="00A976E9"/>
    <w:pPr>
      <w:widowControl/>
      <w:spacing w:after="100" w:afterAutospacing="1"/>
      <w:ind w:left="-350"/>
      <w:jc w:val="left"/>
    </w:pPr>
    <w:rPr>
      <w:rFonts w:ascii="宋体" w:eastAsia="宋体" w:hAnsi="宋体" w:cs="宋体"/>
      <w:kern w:val="0"/>
      <w:sz w:val="24"/>
      <w:szCs w:val="24"/>
    </w:rPr>
  </w:style>
  <w:style w:type="paragraph" w:customStyle="1" w:styleId="tipsy-arrow1">
    <w:name w:val="tipsy-arrow1"/>
    <w:basedOn w:val="a"/>
    <w:rsid w:val="00A976E9"/>
    <w:pPr>
      <w:widowControl/>
      <w:spacing w:before="100" w:beforeAutospacing="1" w:after="100" w:afterAutospacing="1"/>
      <w:ind w:left="-50"/>
      <w:jc w:val="left"/>
    </w:pPr>
    <w:rPr>
      <w:rFonts w:ascii="宋体" w:eastAsia="宋体" w:hAnsi="宋体" w:cs="宋体"/>
      <w:kern w:val="0"/>
      <w:sz w:val="24"/>
      <w:szCs w:val="24"/>
    </w:rPr>
  </w:style>
  <w:style w:type="paragraph" w:customStyle="1" w:styleId="tipsy-arrow2">
    <w:name w:val="tipsy-arrow2"/>
    <w:basedOn w:val="a"/>
    <w:rsid w:val="00A976E9"/>
    <w:pPr>
      <w:widowControl/>
      <w:spacing w:before="100" w:beforeAutospacing="1" w:after="100" w:afterAutospacing="1"/>
      <w:ind w:left="-50"/>
      <w:jc w:val="left"/>
    </w:pPr>
    <w:rPr>
      <w:rFonts w:ascii="宋体" w:eastAsia="宋体" w:hAnsi="宋体" w:cs="宋体"/>
      <w:kern w:val="0"/>
      <w:sz w:val="24"/>
      <w:szCs w:val="24"/>
    </w:rPr>
  </w:style>
  <w:style w:type="paragraph" w:customStyle="1" w:styleId="tipsy-arrow3">
    <w:name w:val="tipsy-arrow3"/>
    <w:basedOn w:val="a"/>
    <w:rsid w:val="00A976E9"/>
    <w:pPr>
      <w:widowControl/>
      <w:spacing w:after="100" w:afterAutospacing="1"/>
      <w:jc w:val="left"/>
    </w:pPr>
    <w:rPr>
      <w:rFonts w:ascii="宋体" w:eastAsia="宋体" w:hAnsi="宋体" w:cs="宋体"/>
      <w:kern w:val="0"/>
      <w:sz w:val="24"/>
      <w:szCs w:val="24"/>
    </w:rPr>
  </w:style>
  <w:style w:type="paragraph" w:customStyle="1" w:styleId="tipsy-arrow4">
    <w:name w:val="tipsy-arrow4"/>
    <w:basedOn w:val="a"/>
    <w:rsid w:val="00A976E9"/>
    <w:pPr>
      <w:widowControl/>
      <w:spacing w:after="100" w:afterAutospacing="1"/>
      <w:jc w:val="left"/>
    </w:pPr>
    <w:rPr>
      <w:rFonts w:ascii="宋体" w:eastAsia="宋体" w:hAnsi="宋体" w:cs="宋体"/>
      <w:kern w:val="0"/>
      <w:sz w:val="24"/>
      <w:szCs w:val="24"/>
    </w:rPr>
  </w:style>
  <w:style w:type="paragraph" w:customStyle="1" w:styleId="articlefeedback-buffer1">
    <w:name w:val="articlefeedback-buffer1"/>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articlefeedback-buffer2">
    <w:name w:val="articlefeedback-buffer2"/>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articlefeedback-title1">
    <w:name w:val="articlefeedback-title1"/>
    <w:basedOn w:val="a"/>
    <w:rsid w:val="00A976E9"/>
    <w:pPr>
      <w:widowControl/>
      <w:spacing w:before="100" w:beforeAutospacing="1" w:after="120" w:line="320" w:lineRule="atLeast"/>
      <w:jc w:val="left"/>
    </w:pPr>
    <w:rPr>
      <w:rFonts w:ascii="宋体" w:eastAsia="宋体" w:hAnsi="宋体" w:cs="宋体"/>
      <w:kern w:val="0"/>
      <w:sz w:val="24"/>
      <w:szCs w:val="24"/>
    </w:rPr>
  </w:style>
  <w:style w:type="paragraph" w:customStyle="1" w:styleId="articlefeedback-pop1">
    <w:name w:val="articlefeedback-pop1"/>
    <w:basedOn w:val="a"/>
    <w:rsid w:val="00A976E9"/>
    <w:pPr>
      <w:widowControl/>
      <w:pBdr>
        <w:top w:val="single" w:sz="4" w:space="12" w:color="C0C0C0"/>
        <w:left w:val="single" w:sz="4" w:space="12" w:color="C0C0C0"/>
        <w:bottom w:val="single" w:sz="4" w:space="12" w:color="C0C0C0"/>
        <w:right w:val="single" w:sz="4" w:space="12" w:color="C0C0C0"/>
      </w:pBdr>
      <w:shd w:val="clear" w:color="auto" w:fill="FFFFFF"/>
      <w:jc w:val="left"/>
    </w:pPr>
    <w:rPr>
      <w:rFonts w:ascii="宋体" w:eastAsia="宋体" w:hAnsi="宋体" w:cs="宋体"/>
      <w:kern w:val="0"/>
      <w:sz w:val="24"/>
      <w:szCs w:val="24"/>
    </w:rPr>
  </w:style>
  <w:style w:type="paragraph" w:customStyle="1" w:styleId="articlefeedback-rating-clear1">
    <w:name w:val="articlefeedback-rating-clear1"/>
    <w:basedOn w:val="a"/>
    <w:rsid w:val="00A976E9"/>
    <w:pPr>
      <w:widowControl/>
      <w:spacing w:before="100" w:beforeAutospacing="1" w:after="100" w:afterAutospacing="1"/>
      <w:jc w:val="left"/>
    </w:pPr>
    <w:rPr>
      <w:rFonts w:ascii="宋体" w:eastAsia="宋体" w:hAnsi="宋体" w:cs="宋体"/>
      <w:vanish/>
      <w:kern w:val="0"/>
      <w:sz w:val="24"/>
      <w:szCs w:val="24"/>
    </w:rPr>
  </w:style>
  <w:style w:type="paragraph" w:customStyle="1" w:styleId="articlefeedback-helpimprove-email1">
    <w:name w:val="articlefeedback-helpimprove-email1"/>
    <w:basedOn w:val="a"/>
    <w:rsid w:val="00A976E9"/>
    <w:pPr>
      <w:widowControl/>
      <w:spacing w:before="60" w:after="100" w:afterAutospacing="1"/>
      <w:ind w:left="960"/>
      <w:jc w:val="left"/>
    </w:pPr>
    <w:rPr>
      <w:rFonts w:ascii="宋体" w:eastAsia="宋体" w:hAnsi="宋体" w:cs="宋体"/>
      <w:kern w:val="0"/>
      <w:sz w:val="24"/>
      <w:szCs w:val="24"/>
    </w:rPr>
  </w:style>
  <w:style w:type="paragraph" w:customStyle="1" w:styleId="navbox-title1">
    <w:name w:val="navbox-title1"/>
    <w:basedOn w:val="a"/>
    <w:rsid w:val="00A976E9"/>
    <w:pPr>
      <w:widowControl/>
      <w:shd w:val="clear" w:color="auto" w:fill="DDDDFF"/>
      <w:spacing w:before="100" w:beforeAutospacing="1" w:after="100" w:afterAutospacing="1"/>
      <w:jc w:val="center"/>
    </w:pPr>
    <w:rPr>
      <w:rFonts w:ascii="宋体" w:eastAsia="宋体" w:hAnsi="宋体" w:cs="宋体"/>
      <w:kern w:val="0"/>
      <w:sz w:val="24"/>
      <w:szCs w:val="24"/>
    </w:rPr>
  </w:style>
  <w:style w:type="paragraph" w:customStyle="1" w:styleId="navbox-group1">
    <w:name w:val="navbox-group1"/>
    <w:basedOn w:val="a"/>
    <w:rsid w:val="00A976E9"/>
    <w:pPr>
      <w:widowControl/>
      <w:shd w:val="clear" w:color="auto" w:fill="E6E6FF"/>
      <w:spacing w:before="100" w:beforeAutospacing="1" w:after="100" w:afterAutospacing="1"/>
      <w:jc w:val="left"/>
    </w:pPr>
    <w:rPr>
      <w:rFonts w:ascii="宋体" w:eastAsia="宋体" w:hAnsi="宋体" w:cs="宋体"/>
      <w:kern w:val="0"/>
      <w:sz w:val="24"/>
      <w:szCs w:val="24"/>
    </w:rPr>
  </w:style>
  <w:style w:type="paragraph" w:customStyle="1" w:styleId="navbox-abovebelow1">
    <w:name w:val="navbox-abovebelow1"/>
    <w:basedOn w:val="a"/>
    <w:rsid w:val="00A976E9"/>
    <w:pPr>
      <w:widowControl/>
      <w:shd w:val="clear" w:color="auto" w:fill="E6E6FF"/>
      <w:spacing w:before="100" w:beforeAutospacing="1" w:after="100" w:afterAutospacing="1"/>
      <w:jc w:val="center"/>
    </w:pPr>
    <w:rPr>
      <w:rFonts w:ascii="宋体" w:eastAsia="宋体" w:hAnsi="宋体" w:cs="宋体"/>
      <w:kern w:val="0"/>
      <w:sz w:val="24"/>
      <w:szCs w:val="24"/>
    </w:rPr>
  </w:style>
  <w:style w:type="paragraph" w:customStyle="1" w:styleId="navbar1">
    <w:name w:val="navbar1"/>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navbar2">
    <w:name w:val="navbar2"/>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navbar3">
    <w:name w:val="navbar3"/>
    <w:basedOn w:val="a"/>
    <w:rsid w:val="00A976E9"/>
    <w:pPr>
      <w:widowControl/>
      <w:spacing w:before="100" w:beforeAutospacing="1" w:after="100" w:afterAutospacing="1"/>
      <w:ind w:right="120"/>
      <w:jc w:val="left"/>
    </w:pPr>
    <w:rPr>
      <w:rFonts w:ascii="宋体" w:eastAsia="宋体" w:hAnsi="宋体" w:cs="宋体"/>
      <w:kern w:val="0"/>
      <w:szCs w:val="21"/>
    </w:rPr>
  </w:style>
  <w:style w:type="paragraph" w:customStyle="1" w:styleId="collapsebutton1">
    <w:name w:val="collapsebutton1"/>
    <w:basedOn w:val="a"/>
    <w:rsid w:val="00A976E9"/>
    <w:pPr>
      <w:widowControl/>
      <w:spacing w:before="100" w:beforeAutospacing="1" w:after="100" w:afterAutospacing="1"/>
      <w:ind w:left="120"/>
      <w:jc w:val="right"/>
    </w:pPr>
    <w:rPr>
      <w:rFonts w:ascii="宋体" w:eastAsia="宋体" w:hAnsi="宋体" w:cs="宋体"/>
      <w:kern w:val="0"/>
      <w:sz w:val="24"/>
      <w:szCs w:val="24"/>
    </w:rPr>
  </w:style>
  <w:style w:type="paragraph" w:customStyle="1" w:styleId="mw-collapsible-toggle1">
    <w:name w:val="mw-collapsible-toggle1"/>
    <w:basedOn w:val="a"/>
    <w:rsid w:val="00A976E9"/>
    <w:pPr>
      <w:widowControl/>
      <w:spacing w:before="100" w:beforeAutospacing="1" w:after="100" w:afterAutospacing="1"/>
      <w:jc w:val="right"/>
    </w:pPr>
    <w:rPr>
      <w:rFonts w:ascii="宋体" w:eastAsia="宋体" w:hAnsi="宋体" w:cs="宋体"/>
      <w:kern w:val="0"/>
      <w:sz w:val="24"/>
      <w:szCs w:val="24"/>
    </w:rPr>
  </w:style>
  <w:style w:type="paragraph" w:customStyle="1" w:styleId="imbox1">
    <w:name w:val="imbox1"/>
    <w:basedOn w:val="a"/>
    <w:rsid w:val="00A976E9"/>
    <w:pPr>
      <w:widowControl/>
      <w:ind w:left="-120" w:right="-120"/>
      <w:jc w:val="left"/>
    </w:pPr>
    <w:rPr>
      <w:rFonts w:ascii="宋体" w:eastAsia="宋体" w:hAnsi="宋体" w:cs="宋体"/>
      <w:kern w:val="0"/>
      <w:sz w:val="24"/>
      <w:szCs w:val="24"/>
    </w:rPr>
  </w:style>
  <w:style w:type="paragraph" w:customStyle="1" w:styleId="imbox2">
    <w:name w:val="imbox2"/>
    <w:basedOn w:val="a"/>
    <w:rsid w:val="00A976E9"/>
    <w:pPr>
      <w:widowControl/>
      <w:spacing w:before="40" w:after="40"/>
      <w:ind w:left="40" w:right="40"/>
      <w:jc w:val="left"/>
    </w:pPr>
    <w:rPr>
      <w:rFonts w:ascii="宋体" w:eastAsia="宋体" w:hAnsi="宋体" w:cs="宋体"/>
      <w:kern w:val="0"/>
      <w:sz w:val="24"/>
      <w:szCs w:val="24"/>
    </w:rPr>
  </w:style>
  <w:style w:type="paragraph" w:customStyle="1" w:styleId="tmbox1">
    <w:name w:val="tmbox1"/>
    <w:basedOn w:val="a"/>
    <w:rsid w:val="00A976E9"/>
    <w:pPr>
      <w:widowControl/>
      <w:spacing w:before="20" w:after="20"/>
      <w:jc w:val="left"/>
    </w:pPr>
    <w:rPr>
      <w:rFonts w:ascii="宋体" w:eastAsia="宋体" w:hAnsi="宋体" w:cs="宋体"/>
      <w:kern w:val="0"/>
      <w:sz w:val="24"/>
      <w:szCs w:val="24"/>
    </w:rPr>
  </w:style>
  <w:style w:type="paragraph" w:customStyle="1" w:styleId="tocnumber1">
    <w:name w:val="tocnumber1"/>
    <w:basedOn w:val="a"/>
    <w:rsid w:val="00A976E9"/>
    <w:pPr>
      <w:widowControl/>
      <w:spacing w:before="100" w:beforeAutospacing="1" w:after="100" w:afterAutospacing="1"/>
      <w:jc w:val="left"/>
    </w:pPr>
    <w:rPr>
      <w:rFonts w:ascii="宋体" w:eastAsia="宋体" w:hAnsi="宋体" w:cs="宋体"/>
      <w:vanish/>
      <w:kern w:val="0"/>
      <w:sz w:val="24"/>
      <w:szCs w:val="24"/>
    </w:rPr>
  </w:style>
  <w:style w:type="paragraph" w:customStyle="1" w:styleId="selflink1">
    <w:name w:val="selflink1"/>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mw-title1">
    <w:name w:val="mw-title1"/>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wpb-header1">
    <w:name w:val="wpb-header1"/>
    <w:basedOn w:val="a"/>
    <w:rsid w:val="00A976E9"/>
    <w:pPr>
      <w:widowControl/>
      <w:spacing w:before="100" w:beforeAutospacing="1" w:after="100" w:afterAutospacing="1"/>
      <w:jc w:val="left"/>
    </w:pPr>
    <w:rPr>
      <w:rFonts w:ascii="宋体" w:eastAsia="宋体" w:hAnsi="宋体" w:cs="宋体"/>
      <w:vanish/>
      <w:kern w:val="0"/>
      <w:sz w:val="24"/>
      <w:szCs w:val="24"/>
    </w:rPr>
  </w:style>
  <w:style w:type="paragraph" w:customStyle="1" w:styleId="wpb-header2">
    <w:name w:val="wpb-header2"/>
    <w:basedOn w:val="a"/>
    <w:rsid w:val="00A976E9"/>
    <w:pPr>
      <w:widowControl/>
      <w:spacing w:before="100" w:beforeAutospacing="1" w:after="100" w:afterAutospacing="1"/>
      <w:jc w:val="left"/>
    </w:pPr>
    <w:rPr>
      <w:rFonts w:ascii="宋体" w:eastAsia="宋体" w:hAnsi="宋体" w:cs="宋体"/>
      <w:kern w:val="0"/>
      <w:sz w:val="24"/>
      <w:szCs w:val="24"/>
    </w:rPr>
  </w:style>
  <w:style w:type="paragraph" w:customStyle="1" w:styleId="wpb-outside1">
    <w:name w:val="wpb-outside1"/>
    <w:basedOn w:val="a"/>
    <w:rsid w:val="00A976E9"/>
    <w:pPr>
      <w:widowControl/>
      <w:spacing w:before="100" w:beforeAutospacing="1" w:after="100" w:afterAutospacing="1"/>
      <w:jc w:val="left"/>
    </w:pPr>
    <w:rPr>
      <w:rFonts w:ascii="宋体" w:eastAsia="宋体" w:hAnsi="宋体" w:cs="宋体"/>
      <w:vanish/>
      <w:kern w:val="0"/>
      <w:sz w:val="24"/>
      <w:szCs w:val="24"/>
    </w:rPr>
  </w:style>
  <w:style w:type="character" w:customStyle="1" w:styleId="texhtml1">
    <w:name w:val="texhtml1"/>
    <w:basedOn w:val="a0"/>
    <w:rsid w:val="00A976E9"/>
    <w:rPr>
      <w:rFonts w:ascii="Times New Roman" w:hAnsi="Times New Roman" w:cs="Times New Roman" w:hint="default"/>
      <w:sz w:val="24"/>
      <w:szCs w:val="24"/>
    </w:rPr>
  </w:style>
  <w:style w:type="character" w:customStyle="1" w:styleId="texhtml2">
    <w:name w:val="texhtml2"/>
    <w:basedOn w:val="a0"/>
    <w:rsid w:val="00A976E9"/>
    <w:rPr>
      <w:rFonts w:ascii="Times New Roman" w:hAnsi="Times New Roman" w:cs="Times New Roman" w:hint="default"/>
      <w:sz w:val="24"/>
      <w:szCs w:val="24"/>
    </w:rPr>
  </w:style>
  <w:style w:type="character" w:customStyle="1" w:styleId="texhtml3">
    <w:name w:val="texhtml3"/>
    <w:basedOn w:val="a0"/>
    <w:rsid w:val="00A976E9"/>
    <w:rPr>
      <w:rFonts w:ascii="Times New Roman" w:hAnsi="Times New Roman" w:cs="Times New Roman" w:hint="default"/>
      <w:sz w:val="24"/>
      <w:szCs w:val="24"/>
    </w:rPr>
  </w:style>
  <w:style w:type="paragraph" w:customStyle="1" w:styleId="letterhead1">
    <w:name w:val="letterhead1"/>
    <w:basedOn w:val="a"/>
    <w:rsid w:val="00A976E9"/>
    <w:pPr>
      <w:widowControl/>
      <w:shd w:val="clear" w:color="auto" w:fill="FAF9F2"/>
      <w:spacing w:before="100" w:beforeAutospacing="1" w:after="100" w:afterAutospacing="1"/>
      <w:jc w:val="left"/>
    </w:pPr>
    <w:rPr>
      <w:rFonts w:ascii="宋体" w:eastAsia="宋体" w:hAnsi="宋体" w:cs="宋体"/>
      <w:kern w:val="0"/>
      <w:sz w:val="24"/>
      <w:szCs w:val="24"/>
    </w:rPr>
  </w:style>
  <w:style w:type="paragraph" w:customStyle="1" w:styleId="mbox-image1">
    <w:name w:val="mbox-image1"/>
    <w:basedOn w:val="a"/>
    <w:rsid w:val="00A976E9"/>
    <w:pPr>
      <w:widowControl/>
      <w:spacing w:before="100" w:beforeAutospacing="1" w:after="100" w:afterAutospacing="1"/>
      <w:jc w:val="left"/>
    </w:pPr>
    <w:rPr>
      <w:rFonts w:ascii="宋体" w:eastAsia="宋体" w:hAnsi="宋体" w:cs="宋体"/>
      <w:vanish/>
      <w:kern w:val="0"/>
      <w:sz w:val="24"/>
      <w:szCs w:val="24"/>
    </w:rPr>
  </w:style>
  <w:style w:type="paragraph" w:customStyle="1" w:styleId="mbox-imageright1">
    <w:name w:val="mbox-imageright1"/>
    <w:basedOn w:val="a"/>
    <w:rsid w:val="00A976E9"/>
    <w:pPr>
      <w:widowControl/>
      <w:spacing w:before="100" w:beforeAutospacing="1" w:after="100" w:afterAutospacing="1"/>
      <w:jc w:val="left"/>
    </w:pPr>
    <w:rPr>
      <w:rFonts w:ascii="宋体" w:eastAsia="宋体" w:hAnsi="宋体" w:cs="宋体"/>
      <w:vanish/>
      <w:kern w:val="0"/>
      <w:sz w:val="24"/>
      <w:szCs w:val="24"/>
    </w:rPr>
  </w:style>
  <w:style w:type="paragraph" w:customStyle="1" w:styleId="mbox-empty-cell1">
    <w:name w:val="mbox-empty-cell1"/>
    <w:basedOn w:val="a"/>
    <w:rsid w:val="00A976E9"/>
    <w:pPr>
      <w:widowControl/>
      <w:spacing w:before="100" w:beforeAutospacing="1" w:after="100" w:afterAutospacing="1"/>
      <w:jc w:val="left"/>
    </w:pPr>
    <w:rPr>
      <w:rFonts w:ascii="宋体" w:eastAsia="宋体" w:hAnsi="宋体" w:cs="宋体"/>
      <w:vanish/>
      <w:kern w:val="0"/>
      <w:sz w:val="24"/>
      <w:szCs w:val="24"/>
    </w:rPr>
  </w:style>
  <w:style w:type="paragraph" w:customStyle="1" w:styleId="mbox-text1">
    <w:name w:val="mbox-text1"/>
    <w:basedOn w:val="a"/>
    <w:rsid w:val="00A976E9"/>
    <w:pPr>
      <w:widowControl/>
      <w:jc w:val="left"/>
    </w:pPr>
    <w:rPr>
      <w:rFonts w:ascii="宋体" w:eastAsia="宋体" w:hAnsi="宋体" w:cs="宋体"/>
      <w:kern w:val="0"/>
      <w:sz w:val="24"/>
      <w:szCs w:val="24"/>
    </w:rPr>
  </w:style>
  <w:style w:type="paragraph" w:customStyle="1" w:styleId="mbox-text-span1">
    <w:name w:val="mbox-text-span1"/>
    <w:basedOn w:val="a"/>
    <w:rsid w:val="00A976E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hide-when-compact1">
    <w:name w:val="hide-when-compact1"/>
    <w:basedOn w:val="a"/>
    <w:rsid w:val="00A976E9"/>
    <w:pPr>
      <w:widowControl/>
      <w:spacing w:before="100" w:beforeAutospacing="1" w:after="100" w:afterAutospacing="1"/>
      <w:jc w:val="left"/>
    </w:pPr>
    <w:rPr>
      <w:rFonts w:ascii="宋体" w:eastAsia="宋体" w:hAnsi="宋体" w:cs="宋体"/>
      <w:vanish/>
      <w:kern w:val="0"/>
      <w:sz w:val="24"/>
      <w:szCs w:val="24"/>
    </w:rPr>
  </w:style>
  <w:style w:type="paragraph" w:customStyle="1" w:styleId="inputbox-element1">
    <w:name w:val="inputbox-element1"/>
    <w:basedOn w:val="a"/>
    <w:rsid w:val="00A976E9"/>
    <w:pPr>
      <w:widowControl/>
      <w:spacing w:before="100" w:beforeAutospacing="1" w:after="100" w:afterAutospacing="1"/>
      <w:jc w:val="left"/>
    </w:pPr>
    <w:rPr>
      <w:rFonts w:ascii="宋体" w:eastAsia="宋体" w:hAnsi="宋体" w:cs="宋体"/>
      <w:vanish/>
      <w:kern w:val="0"/>
      <w:sz w:val="24"/>
      <w:szCs w:val="24"/>
    </w:rPr>
  </w:style>
  <w:style w:type="character" w:customStyle="1" w:styleId="dday">
    <w:name w:val="dday"/>
    <w:basedOn w:val="a0"/>
    <w:rsid w:val="00A976E9"/>
  </w:style>
  <w:style w:type="character" w:customStyle="1" w:styleId="ipa">
    <w:name w:val="ipa"/>
    <w:basedOn w:val="a0"/>
    <w:rsid w:val="00A976E9"/>
  </w:style>
  <w:style w:type="character" w:customStyle="1" w:styleId="toctoggle">
    <w:name w:val="toctoggle"/>
    <w:basedOn w:val="a0"/>
    <w:rsid w:val="00A976E9"/>
  </w:style>
  <w:style w:type="character" w:customStyle="1" w:styleId="tocnumber2">
    <w:name w:val="tocnumber2"/>
    <w:basedOn w:val="a0"/>
    <w:rsid w:val="00A976E9"/>
  </w:style>
  <w:style w:type="character" w:customStyle="1" w:styleId="toctext">
    <w:name w:val="toctext"/>
    <w:basedOn w:val="a0"/>
    <w:rsid w:val="00A976E9"/>
  </w:style>
  <w:style w:type="character" w:customStyle="1" w:styleId="editsection">
    <w:name w:val="editsection"/>
    <w:basedOn w:val="a0"/>
    <w:rsid w:val="00A976E9"/>
  </w:style>
  <w:style w:type="character" w:customStyle="1" w:styleId="mw-headline">
    <w:name w:val="mw-headline"/>
    <w:basedOn w:val="a0"/>
    <w:rsid w:val="00A976E9"/>
  </w:style>
  <w:style w:type="character" w:customStyle="1" w:styleId="mw-cite-backlink">
    <w:name w:val="mw-cite-backlink"/>
    <w:basedOn w:val="a0"/>
    <w:rsid w:val="00A976E9"/>
  </w:style>
  <w:style w:type="character" w:customStyle="1" w:styleId="reference-text">
    <w:name w:val="reference-text"/>
    <w:basedOn w:val="a0"/>
    <w:rsid w:val="00A976E9"/>
  </w:style>
  <w:style w:type="character" w:customStyle="1" w:styleId="citation">
    <w:name w:val="citation"/>
    <w:basedOn w:val="a0"/>
    <w:rsid w:val="00A976E9"/>
  </w:style>
  <w:style w:type="character" w:customStyle="1" w:styleId="printonly">
    <w:name w:val="printonly"/>
    <w:basedOn w:val="a0"/>
    <w:rsid w:val="00A976E9"/>
  </w:style>
  <w:style w:type="character" w:customStyle="1" w:styleId="reference-accessdate">
    <w:name w:val="reference-accessdate"/>
    <w:basedOn w:val="a0"/>
    <w:rsid w:val="00A976E9"/>
  </w:style>
  <w:style w:type="character" w:customStyle="1" w:styleId="plainlinks">
    <w:name w:val="plainlinks"/>
    <w:basedOn w:val="a0"/>
    <w:rsid w:val="00A976E9"/>
  </w:style>
  <w:style w:type="character" w:customStyle="1" w:styleId="mbox-text-span2">
    <w:name w:val="mbox-text-span2"/>
    <w:basedOn w:val="a0"/>
    <w:rsid w:val="00A976E9"/>
  </w:style>
  <w:style w:type="character" w:customStyle="1" w:styleId="hide-when-compact2">
    <w:name w:val="hide-when-compact2"/>
    <w:basedOn w:val="a0"/>
    <w:rsid w:val="00A976E9"/>
  </w:style>
  <w:style w:type="paragraph" w:styleId="a8">
    <w:name w:val="Balloon Text"/>
    <w:basedOn w:val="a"/>
    <w:link w:val="Char1"/>
    <w:uiPriority w:val="99"/>
    <w:semiHidden/>
    <w:unhideWhenUsed/>
    <w:rsid w:val="00A976E9"/>
    <w:rPr>
      <w:sz w:val="18"/>
      <w:szCs w:val="18"/>
    </w:rPr>
  </w:style>
  <w:style w:type="character" w:customStyle="1" w:styleId="Char1">
    <w:name w:val="批注框文本 Char"/>
    <w:basedOn w:val="a0"/>
    <w:link w:val="a8"/>
    <w:uiPriority w:val="99"/>
    <w:semiHidden/>
    <w:rsid w:val="00A976E9"/>
    <w:rPr>
      <w:sz w:val="18"/>
      <w:szCs w:val="18"/>
    </w:rPr>
  </w:style>
</w:styles>
</file>

<file path=word/webSettings.xml><?xml version="1.0" encoding="utf-8"?>
<w:webSettings xmlns:r="http://schemas.openxmlformats.org/officeDocument/2006/relationships" xmlns:w="http://schemas.openxmlformats.org/wordprocessingml/2006/main">
  <w:divs>
    <w:div w:id="354423714">
      <w:bodyDiv w:val="1"/>
      <w:marLeft w:val="0"/>
      <w:marRight w:val="0"/>
      <w:marTop w:val="0"/>
      <w:marBottom w:val="0"/>
      <w:divBdr>
        <w:top w:val="none" w:sz="0" w:space="0" w:color="auto"/>
        <w:left w:val="none" w:sz="0" w:space="0" w:color="auto"/>
        <w:bottom w:val="none" w:sz="0" w:space="0" w:color="auto"/>
        <w:right w:val="none" w:sz="0" w:space="0" w:color="auto"/>
      </w:divBdr>
      <w:divsChild>
        <w:div w:id="98374755">
          <w:marLeft w:val="0"/>
          <w:marRight w:val="0"/>
          <w:marTop w:val="0"/>
          <w:marBottom w:val="0"/>
          <w:divBdr>
            <w:top w:val="none" w:sz="0" w:space="0" w:color="auto"/>
            <w:left w:val="none" w:sz="0" w:space="0" w:color="auto"/>
            <w:bottom w:val="none" w:sz="0" w:space="0" w:color="auto"/>
            <w:right w:val="none" w:sz="0" w:space="0" w:color="auto"/>
          </w:divBdr>
          <w:divsChild>
            <w:div w:id="865213008">
              <w:marLeft w:val="0"/>
              <w:marRight w:val="0"/>
              <w:marTop w:val="0"/>
              <w:marBottom w:val="0"/>
              <w:divBdr>
                <w:top w:val="none" w:sz="0" w:space="0" w:color="auto"/>
                <w:left w:val="none" w:sz="0" w:space="0" w:color="auto"/>
                <w:bottom w:val="none" w:sz="0" w:space="0" w:color="auto"/>
                <w:right w:val="none" w:sz="0" w:space="0" w:color="auto"/>
              </w:divBdr>
              <w:divsChild>
                <w:div w:id="1654987392">
                  <w:marLeft w:val="0"/>
                  <w:marRight w:val="0"/>
                  <w:marTop w:val="0"/>
                  <w:marBottom w:val="0"/>
                  <w:divBdr>
                    <w:top w:val="none" w:sz="0" w:space="0" w:color="auto"/>
                    <w:left w:val="none" w:sz="0" w:space="0" w:color="auto"/>
                    <w:bottom w:val="none" w:sz="0" w:space="0" w:color="auto"/>
                    <w:right w:val="none" w:sz="0" w:space="0" w:color="auto"/>
                  </w:divBdr>
                </w:div>
                <w:div w:id="873931714">
                  <w:marLeft w:val="0"/>
                  <w:marRight w:val="0"/>
                  <w:marTop w:val="0"/>
                  <w:marBottom w:val="0"/>
                  <w:divBdr>
                    <w:top w:val="none" w:sz="0" w:space="0" w:color="auto"/>
                    <w:left w:val="none" w:sz="0" w:space="0" w:color="auto"/>
                    <w:bottom w:val="none" w:sz="0" w:space="0" w:color="auto"/>
                    <w:right w:val="none" w:sz="0" w:space="0" w:color="auto"/>
                  </w:divBdr>
                </w:div>
                <w:div w:id="530994590">
                  <w:marLeft w:val="0"/>
                  <w:marRight w:val="0"/>
                  <w:marTop w:val="0"/>
                  <w:marBottom w:val="0"/>
                  <w:divBdr>
                    <w:top w:val="none" w:sz="0" w:space="0" w:color="auto"/>
                    <w:left w:val="none" w:sz="0" w:space="0" w:color="auto"/>
                    <w:bottom w:val="none" w:sz="0" w:space="0" w:color="auto"/>
                    <w:right w:val="none" w:sz="0" w:space="0" w:color="auto"/>
                  </w:divBdr>
                  <w:divsChild>
                    <w:div w:id="1766000287">
                      <w:marLeft w:val="0"/>
                      <w:marRight w:val="0"/>
                      <w:marTop w:val="0"/>
                      <w:marBottom w:val="120"/>
                      <w:divBdr>
                        <w:top w:val="none" w:sz="0" w:space="0" w:color="auto"/>
                        <w:left w:val="none" w:sz="0" w:space="0" w:color="auto"/>
                        <w:bottom w:val="none" w:sz="0" w:space="0" w:color="auto"/>
                        <w:right w:val="none" w:sz="0" w:space="0" w:color="auto"/>
                      </w:divBdr>
                    </w:div>
                    <w:div w:id="1750735717">
                      <w:marLeft w:val="0"/>
                      <w:marRight w:val="0"/>
                      <w:marTop w:val="0"/>
                      <w:marBottom w:val="0"/>
                      <w:divBdr>
                        <w:top w:val="none" w:sz="0" w:space="0" w:color="auto"/>
                        <w:left w:val="none" w:sz="0" w:space="0" w:color="auto"/>
                        <w:bottom w:val="none" w:sz="0" w:space="0" w:color="auto"/>
                        <w:right w:val="none" w:sz="0" w:space="0" w:color="auto"/>
                      </w:divBdr>
                    </w:div>
                    <w:div w:id="1431509827">
                      <w:marLeft w:val="0"/>
                      <w:marRight w:val="0"/>
                      <w:marTop w:val="0"/>
                      <w:marBottom w:val="0"/>
                      <w:divBdr>
                        <w:top w:val="none" w:sz="0" w:space="0" w:color="auto"/>
                        <w:left w:val="none" w:sz="0" w:space="0" w:color="auto"/>
                        <w:bottom w:val="none" w:sz="0" w:space="0" w:color="auto"/>
                        <w:right w:val="none" w:sz="0" w:space="0" w:color="auto"/>
                      </w:divBdr>
                      <w:divsChild>
                        <w:div w:id="448276882">
                          <w:marLeft w:val="0"/>
                          <w:marRight w:val="0"/>
                          <w:marTop w:val="0"/>
                          <w:marBottom w:val="0"/>
                          <w:divBdr>
                            <w:top w:val="none" w:sz="0" w:space="0" w:color="auto"/>
                            <w:left w:val="none" w:sz="0" w:space="0" w:color="auto"/>
                            <w:bottom w:val="none" w:sz="0" w:space="0" w:color="auto"/>
                            <w:right w:val="none" w:sz="0" w:space="0" w:color="auto"/>
                          </w:divBdr>
                          <w:divsChild>
                            <w:div w:id="384569739">
                              <w:marLeft w:val="0"/>
                              <w:marRight w:val="0"/>
                              <w:marTop w:val="0"/>
                              <w:marBottom w:val="0"/>
                              <w:divBdr>
                                <w:top w:val="none" w:sz="0" w:space="0" w:color="auto"/>
                                <w:left w:val="none" w:sz="0" w:space="0" w:color="auto"/>
                                <w:bottom w:val="none" w:sz="0" w:space="0" w:color="auto"/>
                                <w:right w:val="none" w:sz="0" w:space="0" w:color="auto"/>
                              </w:divBdr>
                              <w:divsChild>
                                <w:div w:id="19523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86753">
                      <w:marLeft w:val="0"/>
                      <w:marRight w:val="0"/>
                      <w:marTop w:val="0"/>
                      <w:marBottom w:val="0"/>
                      <w:divBdr>
                        <w:top w:val="none" w:sz="0" w:space="0" w:color="auto"/>
                        <w:left w:val="none" w:sz="0" w:space="0" w:color="auto"/>
                        <w:bottom w:val="none" w:sz="0" w:space="0" w:color="auto"/>
                        <w:right w:val="none" w:sz="0" w:space="0" w:color="auto"/>
                      </w:divBdr>
                      <w:divsChild>
                        <w:div w:id="1004669566">
                          <w:marLeft w:val="0"/>
                          <w:marRight w:val="0"/>
                          <w:marTop w:val="0"/>
                          <w:marBottom w:val="0"/>
                          <w:divBdr>
                            <w:top w:val="none" w:sz="0" w:space="0" w:color="auto"/>
                            <w:left w:val="none" w:sz="0" w:space="0" w:color="auto"/>
                            <w:bottom w:val="none" w:sz="0" w:space="0" w:color="auto"/>
                            <w:right w:val="none" w:sz="0" w:space="0" w:color="auto"/>
                          </w:divBdr>
                          <w:divsChild>
                            <w:div w:id="1419331957">
                              <w:marLeft w:val="0"/>
                              <w:marRight w:val="0"/>
                              <w:marTop w:val="0"/>
                              <w:marBottom w:val="0"/>
                              <w:divBdr>
                                <w:top w:val="none" w:sz="0" w:space="0" w:color="auto"/>
                                <w:left w:val="none" w:sz="0" w:space="0" w:color="auto"/>
                                <w:bottom w:val="none" w:sz="0" w:space="0" w:color="auto"/>
                                <w:right w:val="none" w:sz="0" w:space="0" w:color="auto"/>
                              </w:divBdr>
                              <w:divsChild>
                                <w:div w:id="17554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98693">
                      <w:blockQuote w:val="1"/>
                      <w:marLeft w:val="720"/>
                      <w:marRight w:val="720"/>
                      <w:marTop w:val="100"/>
                      <w:marBottom w:val="100"/>
                      <w:divBdr>
                        <w:top w:val="none" w:sz="0" w:space="0" w:color="auto"/>
                        <w:left w:val="none" w:sz="0" w:space="0" w:color="auto"/>
                        <w:bottom w:val="none" w:sz="0" w:space="0" w:color="auto"/>
                        <w:right w:val="none" w:sz="0" w:space="0" w:color="auto"/>
                      </w:divBdr>
                    </w:div>
                    <w:div w:id="445928549">
                      <w:blockQuote w:val="1"/>
                      <w:marLeft w:val="720"/>
                      <w:marRight w:val="720"/>
                      <w:marTop w:val="100"/>
                      <w:marBottom w:val="100"/>
                      <w:divBdr>
                        <w:top w:val="none" w:sz="0" w:space="0" w:color="auto"/>
                        <w:left w:val="none" w:sz="0" w:space="0" w:color="auto"/>
                        <w:bottom w:val="none" w:sz="0" w:space="0" w:color="auto"/>
                        <w:right w:val="none" w:sz="0" w:space="0" w:color="auto"/>
                      </w:divBdr>
                    </w:div>
                    <w:div w:id="981539262">
                      <w:marLeft w:val="0"/>
                      <w:marRight w:val="0"/>
                      <w:marTop w:val="0"/>
                      <w:marBottom w:val="120"/>
                      <w:divBdr>
                        <w:top w:val="none" w:sz="0" w:space="0" w:color="auto"/>
                        <w:left w:val="none" w:sz="0" w:space="0" w:color="auto"/>
                        <w:bottom w:val="none" w:sz="0" w:space="0" w:color="auto"/>
                        <w:right w:val="none" w:sz="0" w:space="0" w:color="auto"/>
                      </w:divBdr>
                    </w:div>
                    <w:div w:id="12488044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0051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321894">
                      <w:marLeft w:val="0"/>
                      <w:marRight w:val="0"/>
                      <w:marTop w:val="0"/>
                      <w:marBottom w:val="120"/>
                      <w:divBdr>
                        <w:top w:val="none" w:sz="0" w:space="0" w:color="auto"/>
                        <w:left w:val="none" w:sz="0" w:space="0" w:color="auto"/>
                        <w:bottom w:val="none" w:sz="0" w:space="0" w:color="auto"/>
                        <w:right w:val="none" w:sz="0" w:space="0" w:color="auto"/>
                      </w:divBdr>
                    </w:div>
                    <w:div w:id="1851988431">
                      <w:blockQuote w:val="1"/>
                      <w:marLeft w:val="720"/>
                      <w:marRight w:val="720"/>
                      <w:marTop w:val="100"/>
                      <w:marBottom w:val="100"/>
                      <w:divBdr>
                        <w:top w:val="none" w:sz="0" w:space="0" w:color="auto"/>
                        <w:left w:val="none" w:sz="0" w:space="0" w:color="auto"/>
                        <w:bottom w:val="none" w:sz="0" w:space="0" w:color="auto"/>
                        <w:right w:val="none" w:sz="0" w:space="0" w:color="auto"/>
                      </w:divBdr>
                    </w:div>
                    <w:div w:id="73519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348719459">
                      <w:marLeft w:val="0"/>
                      <w:marRight w:val="0"/>
                      <w:marTop w:val="0"/>
                      <w:marBottom w:val="120"/>
                      <w:divBdr>
                        <w:top w:val="none" w:sz="0" w:space="0" w:color="auto"/>
                        <w:left w:val="none" w:sz="0" w:space="0" w:color="auto"/>
                        <w:bottom w:val="none" w:sz="0" w:space="0" w:color="auto"/>
                        <w:right w:val="none" w:sz="0" w:space="0" w:color="auto"/>
                      </w:divBdr>
                    </w:div>
                    <w:div w:id="660432153">
                      <w:marLeft w:val="0"/>
                      <w:marRight w:val="0"/>
                      <w:marTop w:val="0"/>
                      <w:marBottom w:val="0"/>
                      <w:divBdr>
                        <w:top w:val="none" w:sz="0" w:space="0" w:color="auto"/>
                        <w:left w:val="none" w:sz="0" w:space="0" w:color="auto"/>
                        <w:bottom w:val="none" w:sz="0" w:space="0" w:color="auto"/>
                        <w:right w:val="none" w:sz="0" w:space="0" w:color="auto"/>
                      </w:divBdr>
                    </w:div>
                    <w:div w:id="3353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Baruch_Spinoza" TargetMode="External"/><Relationship Id="rId671" Type="http://schemas.openxmlformats.org/officeDocument/2006/relationships/hyperlink" Target="http://en.wikipedia.org/wiki/Gottfried_Wilhelm_Leibniz_Scientific_Community" TargetMode="External"/><Relationship Id="rId769" Type="http://schemas.openxmlformats.org/officeDocument/2006/relationships/hyperlink" Target="http://en.wikipedia.org/wiki/Erkenntnis" TargetMode="External"/><Relationship Id="rId21" Type="http://schemas.openxmlformats.org/officeDocument/2006/relationships/hyperlink" Target="http://en.wikipedia.org/wiki/Infinitesimal_calculus" TargetMode="External"/><Relationship Id="rId324" Type="http://schemas.openxmlformats.org/officeDocument/2006/relationships/hyperlink" Target="http://en.wikipedia.org/wiki/Principle_of_sufficient_reason" TargetMode="External"/><Relationship Id="rId531" Type="http://schemas.openxmlformats.org/officeDocument/2006/relationships/hyperlink" Target="http://en.wikipedia.org/wiki/Empirical" TargetMode="External"/><Relationship Id="rId629" Type="http://schemas.openxmlformats.org/officeDocument/2006/relationships/hyperlink" Target="http://en.wikipedia.org/wiki/Gottfried_Wilhelm_Leibniz_Prize" TargetMode="External"/><Relationship Id="rId170" Type="http://schemas.openxmlformats.org/officeDocument/2006/relationships/hyperlink" Target="http://en.wikipedia.org/wiki/Gottfried_Wilhelm_Leibniz" TargetMode="External"/><Relationship Id="rId836" Type="http://schemas.openxmlformats.org/officeDocument/2006/relationships/hyperlink" Target="http://en.wikipedia.org/wiki/Ivor_Grattan-Guinness" TargetMode="External"/><Relationship Id="rId268" Type="http://schemas.openxmlformats.org/officeDocument/2006/relationships/hyperlink" Target="http://en.wikipedia.org/wiki/Act_of_Settlement_1701" TargetMode="External"/><Relationship Id="rId475" Type="http://schemas.openxmlformats.org/officeDocument/2006/relationships/hyperlink" Target="http://en.wikipedia.org/wiki/Kinetic_energy" TargetMode="External"/><Relationship Id="rId682" Type="http://schemas.openxmlformats.org/officeDocument/2006/relationships/hyperlink" Target="http://en.wikipedia.org/wiki/Scientific_Revolution" TargetMode="External"/><Relationship Id="rId32" Type="http://schemas.openxmlformats.org/officeDocument/2006/relationships/hyperlink" Target="http://en.wikipedia.org/wiki/Kinetic_energy" TargetMode="External"/><Relationship Id="rId128" Type="http://schemas.openxmlformats.org/officeDocument/2006/relationships/hyperlink" Target="http://en.wikipedia.org/wiki/Geology" TargetMode="External"/><Relationship Id="rId335" Type="http://schemas.openxmlformats.org/officeDocument/2006/relationships/hyperlink" Target="http://en.wikipedia.org/wiki/Monad_(Greek_philosophy)" TargetMode="External"/><Relationship Id="rId542" Type="http://schemas.openxmlformats.org/officeDocument/2006/relationships/hyperlink" Target="http://en.wikipedia.org/wiki/Gottfried_Wilhelm_Leibniz" TargetMode="External"/><Relationship Id="rId181" Type="http://schemas.openxmlformats.org/officeDocument/2006/relationships/hyperlink" Target="http://en.wikipedia.org/wiki/Gottfried_Wilhelm_Leibniz" TargetMode="External"/><Relationship Id="rId402" Type="http://schemas.openxmlformats.org/officeDocument/2006/relationships/hyperlink" Target="http://en.wikipedia.org/wiki/Quantification" TargetMode="External"/><Relationship Id="rId847" Type="http://schemas.openxmlformats.org/officeDocument/2006/relationships/hyperlink" Target="http://en.wikipedia.org/wiki/Princeton_University_Press" TargetMode="External"/><Relationship Id="rId279" Type="http://schemas.openxmlformats.org/officeDocument/2006/relationships/hyperlink" Target="http://en.wikipedia.org/wiki/File:Korespondencja_Gottfrieda_Leibniza.jpg" TargetMode="External"/><Relationship Id="rId486" Type="http://schemas.openxmlformats.org/officeDocument/2006/relationships/hyperlink" Target="http://en.wikipedia.org/wiki/Organismic_theory" TargetMode="External"/><Relationship Id="rId693" Type="http://schemas.openxmlformats.org/officeDocument/2006/relationships/hyperlink" Target="http://www.academia.edu/616503/The_Dynamics_of_Possession._An_Introduction_to_The_Sociology_of_Gabriel_Tarde" TargetMode="External"/><Relationship Id="rId707" Type="http://schemas.openxmlformats.org/officeDocument/2006/relationships/hyperlink" Target="http://en.wikipedia.org/wiki/Special:BookSources/0-13-158591-6" TargetMode="External"/><Relationship Id="rId43" Type="http://schemas.openxmlformats.org/officeDocument/2006/relationships/hyperlink" Target="http://en.wikipedia.org/wiki/Plato" TargetMode="External"/><Relationship Id="rId139" Type="http://schemas.openxmlformats.org/officeDocument/2006/relationships/hyperlink" Target="http://en.wikipedia.org/wiki/Learned_journal" TargetMode="External"/><Relationship Id="rId346" Type="http://schemas.openxmlformats.org/officeDocument/2006/relationships/hyperlink" Target="http://en.wikipedia.org/wiki/Scientific_law" TargetMode="External"/><Relationship Id="rId553" Type="http://schemas.openxmlformats.org/officeDocument/2006/relationships/hyperlink" Target="http://en.wikipedia.org/wiki/Lutheran" TargetMode="External"/><Relationship Id="rId760" Type="http://schemas.openxmlformats.org/officeDocument/2006/relationships/hyperlink" Target="http://en.wikipedia.org/wiki/Gottfried_Wilhelm_Leibniz" TargetMode="External"/><Relationship Id="rId192" Type="http://schemas.openxmlformats.org/officeDocument/2006/relationships/hyperlink" Target="http://en.wikipedia.org/wiki/Gottfried_Wilhelm_Leibniz" TargetMode="External"/><Relationship Id="rId206" Type="http://schemas.openxmlformats.org/officeDocument/2006/relationships/hyperlink" Target="http://en.wikipedia.org/wiki/Gottfried_Wilhelm_Leibniz" TargetMode="External"/><Relationship Id="rId413" Type="http://schemas.openxmlformats.org/officeDocument/2006/relationships/hyperlink" Target="http://en.wikipedia.org/wiki/Gottfried_Wilhelm_Leibniz" TargetMode="External"/><Relationship Id="rId858" Type="http://schemas.openxmlformats.org/officeDocument/2006/relationships/hyperlink" Target="http://en.wikipedia.org/wiki/Wikisource" TargetMode="External"/><Relationship Id="rId497" Type="http://schemas.openxmlformats.org/officeDocument/2006/relationships/hyperlink" Target="http://en.wikipedia.org/wiki/Communication_theory" TargetMode="External"/><Relationship Id="rId620" Type="http://schemas.openxmlformats.org/officeDocument/2006/relationships/hyperlink" Target="http://en.wikipedia.org/wiki/Possible_worlds" TargetMode="External"/><Relationship Id="rId718" Type="http://schemas.openxmlformats.org/officeDocument/2006/relationships/hyperlink" Target="http://en.wikipedia.org/wiki/Gottfried_Wilhelm_Leibniz" TargetMode="External"/><Relationship Id="rId357" Type="http://schemas.openxmlformats.org/officeDocument/2006/relationships/hyperlink" Target="http://en.wikipedia.org/wiki/Best_of_all_possible_worlds" TargetMode="External"/><Relationship Id="rId54" Type="http://schemas.openxmlformats.org/officeDocument/2006/relationships/hyperlink" Target="http://en.wikipedia.org/wiki/Pico_della_Mirandola" TargetMode="External"/><Relationship Id="rId217" Type="http://schemas.openxmlformats.org/officeDocument/2006/relationships/hyperlink" Target="http://en.wikipedia.org/wiki/Gottfried_Wilhelm_Leibniz" TargetMode="External"/><Relationship Id="rId564" Type="http://schemas.openxmlformats.org/officeDocument/2006/relationships/hyperlink" Target="http://en.wikipedia.org/wiki/Sanskrit" TargetMode="External"/><Relationship Id="rId771" Type="http://schemas.openxmlformats.org/officeDocument/2006/relationships/hyperlink" Target="http://arxiv.org/abs/1205.0174" TargetMode="External"/><Relationship Id="rId869" Type="http://schemas.openxmlformats.org/officeDocument/2006/relationships/hyperlink" Target="http://www-history.mcs.st-andrews.ac.uk/Biographies/Leibniz.html" TargetMode="External"/><Relationship Id="rId424" Type="http://schemas.openxmlformats.org/officeDocument/2006/relationships/hyperlink" Target="http://en.wikipedia.org/wiki/Gottfried_Wilhelm_Leibniz" TargetMode="External"/><Relationship Id="rId631" Type="http://schemas.openxmlformats.org/officeDocument/2006/relationships/hyperlink" Target="http://en.wikipedia.org/wiki/UNESCO" TargetMode="External"/><Relationship Id="rId729" Type="http://schemas.openxmlformats.org/officeDocument/2006/relationships/hyperlink" Target="http://www.philosophy.leeds.ac.uk/GMR/homepage/sophiec.html" TargetMode="External"/><Relationship Id="rId270" Type="http://schemas.openxmlformats.org/officeDocument/2006/relationships/hyperlink" Target="http://en.wikipedia.org/wiki/Anne_of_Great_Britain" TargetMode="External"/><Relationship Id="rId65" Type="http://schemas.openxmlformats.org/officeDocument/2006/relationships/hyperlink" Target="http://en.wikipedia.org/wiki/Nicolas_Steno" TargetMode="External"/><Relationship Id="rId130" Type="http://schemas.openxmlformats.org/officeDocument/2006/relationships/hyperlink" Target="http://en.wikipedia.org/wiki/Linguistics" TargetMode="External"/><Relationship Id="rId368" Type="http://schemas.openxmlformats.org/officeDocument/2006/relationships/hyperlink" Target="http://en.wikipedia.org/wiki/Charles_Sanders_Peirce" TargetMode="External"/><Relationship Id="rId575" Type="http://schemas.openxmlformats.org/officeDocument/2006/relationships/hyperlink" Target="http://en.wikipedia.org/wiki/Binary_numbers" TargetMode="External"/><Relationship Id="rId782" Type="http://schemas.openxmlformats.org/officeDocument/2006/relationships/hyperlink" Target="http://en.wikipedia.org/wiki/Gottfried_Wilhelm_Leibniz" TargetMode="External"/><Relationship Id="rId228" Type="http://schemas.openxmlformats.org/officeDocument/2006/relationships/hyperlink" Target="http://en.wikipedia.org/wiki/Gottfried_Wilhelm_Leibniz" TargetMode="External"/><Relationship Id="rId435" Type="http://schemas.openxmlformats.org/officeDocument/2006/relationships/hyperlink" Target="http://en.wikipedia.org/wiki/Karl_Weierstrass" TargetMode="External"/><Relationship Id="rId642" Type="http://schemas.openxmlformats.org/officeDocument/2006/relationships/hyperlink" Target="http://en.wikipedia.org/wiki/Nouveaux_essais_sur_l%27entendement_humain" TargetMode="External"/><Relationship Id="rId281" Type="http://schemas.openxmlformats.org/officeDocument/2006/relationships/hyperlink" Target="http://en.wikipedia.org/wiki/National_Library_of_Poland" TargetMode="External"/><Relationship Id="rId502" Type="http://schemas.openxmlformats.org/officeDocument/2006/relationships/hyperlink" Target="http://en.wikipedia.org/wiki/Harz_Mountains" TargetMode="External"/><Relationship Id="rId76" Type="http://schemas.openxmlformats.org/officeDocument/2006/relationships/hyperlink" Target="http://en.wikipedia.org/wiki/Immanuel_Kant" TargetMode="External"/><Relationship Id="rId141" Type="http://schemas.openxmlformats.org/officeDocument/2006/relationships/hyperlink" Target="http://en.wikipedia.org/wiki/French_language" TargetMode="External"/><Relationship Id="rId379" Type="http://schemas.openxmlformats.org/officeDocument/2006/relationships/hyperlink" Target="http://en.wikipedia.org/wiki/Gottfried_Wilhelm_Leibniz" TargetMode="External"/><Relationship Id="rId586" Type="http://schemas.openxmlformats.org/officeDocument/2006/relationships/hyperlink" Target="http://en.wikipedia.org/wiki/Habsburg" TargetMode="External"/><Relationship Id="rId793" Type="http://schemas.openxmlformats.org/officeDocument/2006/relationships/hyperlink" Target="http://en.wikipedia.org/wiki/Gottfried_Wilhelm_Leibniz" TargetMode="External"/><Relationship Id="rId807" Type="http://schemas.openxmlformats.org/officeDocument/2006/relationships/hyperlink" Target="http://portal.unesco.org/ci/en/ev.php-URL_ID=22464&amp;URL_DO=DO_TOPIC&amp;URL_SECTION=201.html" TargetMode="External"/><Relationship Id="rId7" Type="http://schemas.openxmlformats.org/officeDocument/2006/relationships/hyperlink" Target="http://en.wikipedia.org/wiki/File:Gottfried_Wilhelm_von_Leibniz.jpg" TargetMode="External"/><Relationship Id="rId239" Type="http://schemas.openxmlformats.org/officeDocument/2006/relationships/hyperlink" Target="http://en.wikipedia.org/wiki/French_Academy_of_Sciences" TargetMode="External"/><Relationship Id="rId446" Type="http://schemas.openxmlformats.org/officeDocument/2006/relationships/hyperlink" Target="http://en.wikipedia.org/wiki/Euler" TargetMode="External"/><Relationship Id="rId653" Type="http://schemas.openxmlformats.org/officeDocument/2006/relationships/hyperlink" Target="http://en.wikisource.org/wiki/la:Confessio_philosophi" TargetMode="External"/><Relationship Id="rId292" Type="http://schemas.openxmlformats.org/officeDocument/2006/relationships/hyperlink" Target="http://en.wikipedia.org/wiki/Gottfried_Wilhelm_Leibniz" TargetMode="External"/><Relationship Id="rId306" Type="http://schemas.openxmlformats.org/officeDocument/2006/relationships/hyperlink" Target="http://en.wikipedia.org/wiki/John_Locke" TargetMode="External"/><Relationship Id="rId860" Type="http://schemas.openxmlformats.org/officeDocument/2006/relationships/image" Target="media/image8.png"/><Relationship Id="rId87" Type="http://schemas.openxmlformats.org/officeDocument/2006/relationships/hyperlink" Target="http://en.wikipedia.org/wiki/Gregory_Chaitin" TargetMode="External"/><Relationship Id="rId513" Type="http://schemas.openxmlformats.org/officeDocument/2006/relationships/hyperlink" Target="http://en.wikipedia.org/wiki/Feedback" TargetMode="External"/><Relationship Id="rId597" Type="http://schemas.openxmlformats.org/officeDocument/2006/relationships/hyperlink" Target="http://en.wikipedia.org/wiki/David_Hume" TargetMode="External"/><Relationship Id="rId720" Type="http://schemas.openxmlformats.org/officeDocument/2006/relationships/hyperlink" Target="http://en.wikipedia.org/wiki/Gottfried_Wilhelm_Leibniz" TargetMode="External"/><Relationship Id="rId818" Type="http://schemas.openxmlformats.org/officeDocument/2006/relationships/hyperlink" Target="http://en.wikipedia.org/wiki/Adolphus_William_Ward" TargetMode="External"/><Relationship Id="rId152" Type="http://schemas.openxmlformats.org/officeDocument/2006/relationships/hyperlink" Target="http://en.wikipedia.org/wiki/Gottfried_Wilhelm_Leibniz" TargetMode="External"/><Relationship Id="rId457" Type="http://schemas.openxmlformats.org/officeDocument/2006/relationships/hyperlink" Target="http://en.wikipedia.org/wiki/Descartes" TargetMode="External"/><Relationship Id="rId261" Type="http://schemas.openxmlformats.org/officeDocument/2006/relationships/hyperlink" Target="http://en.wikipedia.org/wiki/Sophia_Charlotte_of_Hanover" TargetMode="External"/><Relationship Id="rId499" Type="http://schemas.openxmlformats.org/officeDocument/2006/relationships/hyperlink" Target="http://en.wikipedia.org/wiki/Denis_Papin" TargetMode="External"/><Relationship Id="rId664" Type="http://schemas.openxmlformats.org/officeDocument/2006/relationships/hyperlink" Target="http://www.rbjones.com/rbjpub/philos/classics/leibniz/monad.htm" TargetMode="External"/><Relationship Id="rId871" Type="http://schemas.openxmlformats.org/officeDocument/2006/relationships/hyperlink" Target="http://en.wikipedia.org/wiki/University_of_St_Andrews" TargetMode="External"/><Relationship Id="rId14" Type="http://schemas.openxmlformats.org/officeDocument/2006/relationships/hyperlink" Target="http://en.wikipedia.org/wiki/17th-century_philosophy" TargetMode="External"/><Relationship Id="rId56" Type="http://schemas.openxmlformats.org/officeDocument/2006/relationships/hyperlink" Target="http://en.wikipedia.org/wiki/Pierre_Gassendi" TargetMode="External"/><Relationship Id="rId317" Type="http://schemas.openxmlformats.org/officeDocument/2006/relationships/hyperlink" Target="http://en.wikipedia.org/wiki/Logic" TargetMode="External"/><Relationship Id="rId359" Type="http://schemas.openxmlformats.org/officeDocument/2006/relationships/hyperlink" Target="http://en.wikipedia.org/wiki/Age_of_Enlightenment" TargetMode="External"/><Relationship Id="rId524" Type="http://schemas.openxmlformats.org/officeDocument/2006/relationships/hyperlink" Target="http://en.wikipedia.org/wiki/Library_science" TargetMode="External"/><Relationship Id="rId566" Type="http://schemas.openxmlformats.org/officeDocument/2006/relationships/hyperlink" Target="http://en.wikipedia.org/wiki/Late_Middle_Ages" TargetMode="External"/><Relationship Id="rId731" Type="http://schemas.openxmlformats.org/officeDocument/2006/relationships/hyperlink" Target="http://en.wikipedia.org/wiki/Gottfried_Wilhelm_Leibniz" TargetMode="External"/><Relationship Id="rId773" Type="http://schemas.openxmlformats.org/officeDocument/2006/relationships/hyperlink" Target="http://dx.doi.org/10.1007%2Fs10670-012-9370-y" TargetMode="External"/><Relationship Id="rId98" Type="http://schemas.openxmlformats.org/officeDocument/2006/relationships/hyperlink" Target="http://en.wikipedia.org/wiki/Philosopher" TargetMode="External"/><Relationship Id="rId121" Type="http://schemas.openxmlformats.org/officeDocument/2006/relationships/hyperlink" Target="http://en.wikipedia.org/wiki/Scholasticism" TargetMode="External"/><Relationship Id="rId163" Type="http://schemas.openxmlformats.org/officeDocument/2006/relationships/hyperlink" Target="http://en.wikipedia.org/wiki/Gottfried_Wilhelm_Leibniz" TargetMode="External"/><Relationship Id="rId219" Type="http://schemas.openxmlformats.org/officeDocument/2006/relationships/hyperlink" Target="http://en.wikipedia.org/wiki/Diplomat" TargetMode="External"/><Relationship Id="rId370" Type="http://schemas.openxmlformats.org/officeDocument/2006/relationships/hyperlink" Target="http://en.wikipedia.org/wiki/Augustus_De_Morgan" TargetMode="External"/><Relationship Id="rId426" Type="http://schemas.openxmlformats.org/officeDocument/2006/relationships/hyperlink" Target="http://en.wikipedia.org/wiki/Differential_calculus" TargetMode="External"/><Relationship Id="rId633" Type="http://schemas.openxmlformats.org/officeDocument/2006/relationships/hyperlink" Target="http://en.wikipedia.org/wiki/Gottfried_Wilhelm_Leibniz" TargetMode="External"/><Relationship Id="rId829" Type="http://schemas.openxmlformats.org/officeDocument/2006/relationships/hyperlink" Target="http://en.wikipedia.org/wiki/Rachel_Albeck-Gidron" TargetMode="External"/><Relationship Id="rId230" Type="http://schemas.openxmlformats.org/officeDocument/2006/relationships/hyperlink" Target="http://en.wikipedia.org/wiki/Netherlands" TargetMode="External"/><Relationship Id="rId468" Type="http://schemas.openxmlformats.org/officeDocument/2006/relationships/hyperlink" Target="http://en.wikipedia.org/wiki/Wikipedia:Citation_needed" TargetMode="External"/><Relationship Id="rId675" Type="http://schemas.openxmlformats.org/officeDocument/2006/relationships/hyperlink" Target="http://en.wikipedia.org/wiki/Leibniz_harmonic_triangle" TargetMode="External"/><Relationship Id="rId840" Type="http://schemas.openxmlformats.org/officeDocument/2006/relationships/hyperlink" Target="http://en.wikipedia.org/wiki/Beno%C3%AEt_Mandelbrot" TargetMode="External"/><Relationship Id="rId882" Type="http://schemas.openxmlformats.org/officeDocument/2006/relationships/hyperlink" Target="http://en.wikipedia.org/wiki/Jonathan_Bennett_(philosopher)" TargetMode="External"/><Relationship Id="rId25" Type="http://schemas.openxmlformats.org/officeDocument/2006/relationships/hyperlink" Target="http://en.wikipedia.org/wiki/Leibniz_harmonic_triangle" TargetMode="External"/><Relationship Id="rId67" Type="http://schemas.openxmlformats.org/officeDocument/2006/relationships/hyperlink" Target="http://en.wikipedia.org/wiki/Gottfried_Wilhelm_Leibniz" TargetMode="External"/><Relationship Id="rId272" Type="http://schemas.openxmlformats.org/officeDocument/2006/relationships/hyperlink" Target="http://en.wikipedia.org/wiki/Acta_Eruditorum" TargetMode="External"/><Relationship Id="rId328" Type="http://schemas.openxmlformats.org/officeDocument/2006/relationships/hyperlink" Target="http://en.wikipedia.org/wiki/Law_of_Continuity" TargetMode="External"/><Relationship Id="rId535" Type="http://schemas.openxmlformats.org/officeDocument/2006/relationships/hyperlink" Target="http://en.wikipedia.org/wiki/Esperanto" TargetMode="External"/><Relationship Id="rId577" Type="http://schemas.openxmlformats.org/officeDocument/2006/relationships/hyperlink" Target="http://en.wikipedia.org/wiki/Chinese_philosophy" TargetMode="External"/><Relationship Id="rId700" Type="http://schemas.openxmlformats.org/officeDocument/2006/relationships/hyperlink" Target="http://en.wikipedia.org/wiki/Gottfried_Wilhelm_Leibniz" TargetMode="External"/><Relationship Id="rId742" Type="http://schemas.openxmlformats.org/officeDocument/2006/relationships/hyperlink" Target="http://en.wikipedia.org/wiki/International_Standard_Book_Number" TargetMode="External"/><Relationship Id="rId132" Type="http://schemas.openxmlformats.org/officeDocument/2006/relationships/hyperlink" Target="http://en.wikipedia.org/wiki/Philosophy" TargetMode="External"/><Relationship Id="rId174" Type="http://schemas.openxmlformats.org/officeDocument/2006/relationships/hyperlink" Target="http://en.wikipedia.org/wiki/Gottfried_Wilhelm_Leibniz" TargetMode="External"/><Relationship Id="rId381" Type="http://schemas.openxmlformats.org/officeDocument/2006/relationships/hyperlink" Target="http://en.wikipedia.org/wiki/Alphabet_of_human_thought" TargetMode="External"/><Relationship Id="rId602" Type="http://schemas.openxmlformats.org/officeDocument/2006/relationships/hyperlink" Target="http://en.wikipedia.org/wiki/Antoine_Arnauld" TargetMode="External"/><Relationship Id="rId784" Type="http://schemas.openxmlformats.org/officeDocument/2006/relationships/hyperlink" Target="http://en.wikipedia.org/wiki/Gottfried_Wilhelm_Leibniz" TargetMode="External"/><Relationship Id="rId241" Type="http://schemas.openxmlformats.org/officeDocument/2006/relationships/image" Target="media/image3.jpeg"/><Relationship Id="rId437" Type="http://schemas.openxmlformats.org/officeDocument/2006/relationships/hyperlink" Target="http://en.wikipedia.org/wiki/Abraham_Robinson" TargetMode="External"/><Relationship Id="rId479" Type="http://schemas.openxmlformats.org/officeDocument/2006/relationships/hyperlink" Target="http://en.wikipedia.org/wiki/Academics" TargetMode="External"/><Relationship Id="rId644" Type="http://schemas.openxmlformats.org/officeDocument/2006/relationships/hyperlink" Target="http://en.wikipedia.org/wiki/Nachlass" TargetMode="External"/><Relationship Id="rId686" Type="http://schemas.openxmlformats.org/officeDocument/2006/relationships/hyperlink" Target="http://www.zeno.org/Meyers-1905/A/Universalwissenschaft" TargetMode="External"/><Relationship Id="rId851" Type="http://schemas.openxmlformats.org/officeDocument/2006/relationships/hyperlink" Target="http://en.wikipedia.org/w/index.php?title=Gottfried_Wilhelm_Leibniz&amp;action=edit" TargetMode="External"/><Relationship Id="rId893" Type="http://schemas.openxmlformats.org/officeDocument/2006/relationships/hyperlink" Target="http://www.leibniz-bibliographie.de/DB=1.95/LNG=EN/?COOKIE=U8000,K8000,I0,B1999++++++,SY,NVZG,D1.95,E0ed05df2-2e89,A,H,R194.95.154.1,FY" TargetMode="External"/><Relationship Id="rId36" Type="http://schemas.openxmlformats.org/officeDocument/2006/relationships/hyperlink" Target="http://en.wikipedia.org/wiki/Transcendental_Law_of_Homogeneity" TargetMode="External"/><Relationship Id="rId283" Type="http://schemas.openxmlformats.org/officeDocument/2006/relationships/hyperlink" Target="http://en.wikipedia.org/wiki/Peter_I_of_Russia" TargetMode="External"/><Relationship Id="rId339" Type="http://schemas.openxmlformats.org/officeDocument/2006/relationships/hyperlink" Target="http://en.wikipedia.org/wiki/Pre-established_harmony" TargetMode="External"/><Relationship Id="rId490" Type="http://schemas.openxmlformats.org/officeDocument/2006/relationships/hyperlink" Target="http://en.wikipedia.org/wiki/Conscious" TargetMode="External"/><Relationship Id="rId504" Type="http://schemas.openxmlformats.org/officeDocument/2006/relationships/hyperlink" Target="http://en.wikipedia.org/wiki/Gottfried_Wilhelm_Leibniz" TargetMode="External"/><Relationship Id="rId546" Type="http://schemas.openxmlformats.org/officeDocument/2006/relationships/hyperlink" Target="http://en.wikipedia.org/wiki/John_Locke" TargetMode="External"/><Relationship Id="rId711" Type="http://schemas.openxmlformats.org/officeDocument/2006/relationships/hyperlink" Target="http://en.wikipedia.org/wiki/Johann_Amos_Comenius" TargetMode="External"/><Relationship Id="rId753" Type="http://schemas.openxmlformats.org/officeDocument/2006/relationships/hyperlink" Target="http://en.wikipedia.org/wiki/Theodicy" TargetMode="External"/><Relationship Id="rId78" Type="http://schemas.openxmlformats.org/officeDocument/2006/relationships/hyperlink" Target="http://en.wikipedia.org/wiki/Bertrand_Russell" TargetMode="External"/><Relationship Id="rId101" Type="http://schemas.openxmlformats.org/officeDocument/2006/relationships/hyperlink" Target="http://en.wikipedia.org/wiki/Infinitesimal_calculus" TargetMode="External"/><Relationship Id="rId143" Type="http://schemas.openxmlformats.org/officeDocument/2006/relationships/hyperlink" Target="http://en.wikipedia.org/wiki/Gottfried_Wilhelm_Leibniz" TargetMode="External"/><Relationship Id="rId185" Type="http://schemas.openxmlformats.org/officeDocument/2006/relationships/hyperlink" Target="http://en.wikipedia.org/wiki/Gottfried_Wilhelm_Leibniz" TargetMode="External"/><Relationship Id="rId350" Type="http://schemas.openxmlformats.org/officeDocument/2006/relationships/hyperlink" Target="http://en.wikipedia.org/wiki/Existence_of_God" TargetMode="External"/><Relationship Id="rId406" Type="http://schemas.openxmlformats.org/officeDocument/2006/relationships/hyperlink" Target="http://en.wikipedia.org/wiki/Bertrand_Russell" TargetMode="External"/><Relationship Id="rId588" Type="http://schemas.openxmlformats.org/officeDocument/2006/relationships/hyperlink" Target="http://en.wikipedia.org/wiki/Mechanics" TargetMode="External"/><Relationship Id="rId795" Type="http://schemas.openxmlformats.org/officeDocument/2006/relationships/hyperlink" Target="http://en.wikipedia.org/wiki/Gottfried_Wilhelm_Leibniz" TargetMode="External"/><Relationship Id="rId809" Type="http://schemas.openxmlformats.org/officeDocument/2006/relationships/hyperlink" Target="http://en.wikipedia.org/wiki/Gottfried_Wilhelm_Leibniz" TargetMode="External"/><Relationship Id="rId9" Type="http://schemas.openxmlformats.org/officeDocument/2006/relationships/hyperlink" Target="http://en.wikipedia.org/wiki/Leipzig" TargetMode="External"/><Relationship Id="rId210" Type="http://schemas.openxmlformats.org/officeDocument/2006/relationships/hyperlink" Target="http://en.wikipedia.org/wiki/Gottfried_Wilhelm_Leibniz" TargetMode="External"/><Relationship Id="rId392" Type="http://schemas.openxmlformats.org/officeDocument/2006/relationships/hyperlink" Target="http://en.wikipedia.org/wiki/Algebraic_logic" TargetMode="External"/><Relationship Id="rId448" Type="http://schemas.openxmlformats.org/officeDocument/2006/relationships/hyperlink" Target="http://en.wikipedia.org/wiki/Gottfried_Wilhelm_Leibniz" TargetMode="External"/><Relationship Id="rId613" Type="http://schemas.openxmlformats.org/officeDocument/2006/relationships/hyperlink" Target="http://en.wikipedia.org/wiki/Salva_veritate" TargetMode="External"/><Relationship Id="rId655" Type="http://schemas.openxmlformats.org/officeDocument/2006/relationships/hyperlink" Target="http://en.wikipedia.org/wiki/Discourse_on_Metaphysics_(book)" TargetMode="External"/><Relationship Id="rId697" Type="http://schemas.openxmlformats.org/officeDocument/2006/relationships/hyperlink" Target="http://en.wikipedia.org/wiki/Gottfried_Wilhelm_Leibniz" TargetMode="External"/><Relationship Id="rId820" Type="http://schemas.openxmlformats.org/officeDocument/2006/relationships/hyperlink" Target="http://en.wikipedia.org/w/index.php?title=Template:BarrowTipler1986&amp;action=edit" TargetMode="External"/><Relationship Id="rId862" Type="http://schemas.openxmlformats.org/officeDocument/2006/relationships/hyperlink" Target="http://www.worldcat.org/profiles/mciocchi/lists/1786513" TargetMode="External"/><Relationship Id="rId252" Type="http://schemas.openxmlformats.org/officeDocument/2006/relationships/hyperlink" Target="http://en.wikipedia.org/wiki/Gottfried_Wilhelm_Leibniz" TargetMode="External"/><Relationship Id="rId294" Type="http://schemas.openxmlformats.org/officeDocument/2006/relationships/hyperlink" Target="http://en.wikipedia.org/wiki/Jesus_Christ" TargetMode="External"/><Relationship Id="rId308" Type="http://schemas.openxmlformats.org/officeDocument/2006/relationships/hyperlink" Target="http://en.wikipedia.org/wiki/Monadology" TargetMode="External"/><Relationship Id="rId515" Type="http://schemas.openxmlformats.org/officeDocument/2006/relationships/hyperlink" Target="http://en.wikipedia.org/wiki/Stepped_Reckoner" TargetMode="External"/><Relationship Id="rId722" Type="http://schemas.openxmlformats.org/officeDocument/2006/relationships/hyperlink" Target="http://en.wikipedia.org/wiki/Gottfried_Wilhelm_Leibniz" TargetMode="External"/><Relationship Id="rId47" Type="http://schemas.openxmlformats.org/officeDocument/2006/relationships/hyperlink" Target="http://en.wikipedia.org/wiki/Scholasticism" TargetMode="External"/><Relationship Id="rId89" Type="http://schemas.openxmlformats.org/officeDocument/2006/relationships/hyperlink" Target="http://en.wikipedia.org/wiki/Gottfried_Wilhelm_Leibniz" TargetMode="External"/><Relationship Id="rId112" Type="http://schemas.openxmlformats.org/officeDocument/2006/relationships/hyperlink" Target="http://en.wikipedia.org/wiki/Binary_number_system" TargetMode="External"/><Relationship Id="rId154" Type="http://schemas.openxmlformats.org/officeDocument/2006/relationships/hyperlink" Target="http://en.wikipedia.org/wiki/Gottfried_Wilhelm_Leibniz" TargetMode="External"/><Relationship Id="rId361" Type="http://schemas.openxmlformats.org/officeDocument/2006/relationships/hyperlink" Target="http://en.wikipedia.org/wiki/Best_of_all_possible_worlds" TargetMode="External"/><Relationship Id="rId557" Type="http://schemas.openxmlformats.org/officeDocument/2006/relationships/hyperlink" Target="http://en.wikipedia.org/wiki/Jacques-B%C3%A9nigne_Bossuet" TargetMode="External"/><Relationship Id="rId599" Type="http://schemas.openxmlformats.org/officeDocument/2006/relationships/hyperlink" Target="http://en.wikipedia.org/wiki/Gottfried_Wilhelm_Leibniz" TargetMode="External"/><Relationship Id="rId764" Type="http://schemas.openxmlformats.org/officeDocument/2006/relationships/hyperlink" Target="http://en.wikipedia.org/wiki/Perspectives_on_Science" TargetMode="External"/><Relationship Id="rId196" Type="http://schemas.openxmlformats.org/officeDocument/2006/relationships/hyperlink" Target="http://en.wikipedia.org/wiki/Gottfried_Wilhelm_Leibniz" TargetMode="External"/><Relationship Id="rId417" Type="http://schemas.openxmlformats.org/officeDocument/2006/relationships/hyperlink" Target="http://en.wikipedia.org/wiki/Boolean_algebra_(logic)" TargetMode="External"/><Relationship Id="rId459" Type="http://schemas.openxmlformats.org/officeDocument/2006/relationships/hyperlink" Target="http://en.wikipedia.org/wiki/Motion_(physics)" TargetMode="External"/><Relationship Id="rId624" Type="http://schemas.openxmlformats.org/officeDocument/2006/relationships/hyperlink" Target="http://en.wikipedia.org/wiki/Scholasticism" TargetMode="External"/><Relationship Id="rId666" Type="http://schemas.openxmlformats.org/officeDocument/2006/relationships/hyperlink" Target="http://en.wikipedia.org/wiki/Nouveaux_essais_sur_l%27entendement_humain" TargetMode="External"/><Relationship Id="rId831" Type="http://schemas.openxmlformats.org/officeDocument/2006/relationships/hyperlink" Target="http://en.wikipedia.org/wiki/Louis_Couturat" TargetMode="External"/><Relationship Id="rId873" Type="http://schemas.openxmlformats.org/officeDocument/2006/relationships/hyperlink" Target="http://en.wikipedia.org/w/index.php?title=George_MacDonald_Ross&amp;action=edit&amp;redlink=1" TargetMode="External"/><Relationship Id="rId16" Type="http://schemas.openxmlformats.org/officeDocument/2006/relationships/hyperlink" Target="http://en.wikipedia.org/wiki/Western_Philosophy" TargetMode="External"/><Relationship Id="rId221" Type="http://schemas.openxmlformats.org/officeDocument/2006/relationships/hyperlink" Target="http://en.wikipedia.org/wiki/Europe" TargetMode="External"/><Relationship Id="rId263" Type="http://schemas.openxmlformats.org/officeDocument/2006/relationships/hyperlink" Target="http://en.wikipedia.org/wiki/George_II_of_Great_Britain" TargetMode="External"/><Relationship Id="rId319" Type="http://schemas.openxmlformats.org/officeDocument/2006/relationships/hyperlink" Target="http://en.wikipedia.org/wiki/Linguistic_philosophy" TargetMode="External"/><Relationship Id="rId470" Type="http://schemas.openxmlformats.org/officeDocument/2006/relationships/hyperlink" Target="http://en.wikipedia.org/wiki/Principle_of_sufficient_reason" TargetMode="External"/><Relationship Id="rId526" Type="http://schemas.openxmlformats.org/officeDocument/2006/relationships/hyperlink" Target="http://en.wikipedia.org/wiki/Bodleian_Library" TargetMode="External"/><Relationship Id="rId58" Type="http://schemas.openxmlformats.org/officeDocument/2006/relationships/hyperlink" Target="http://en.wikipedia.org/wiki/Baruch_Spinoza" TargetMode="External"/><Relationship Id="rId123" Type="http://schemas.openxmlformats.org/officeDocument/2006/relationships/hyperlink" Target="http://en.wikipedia.org/wiki/Technology" TargetMode="External"/><Relationship Id="rId330" Type="http://schemas.openxmlformats.org/officeDocument/2006/relationships/hyperlink" Target="http://en.wikipedia.org/wiki/Gottfried_Wilhelm_Leibniz" TargetMode="External"/><Relationship Id="rId568" Type="http://schemas.openxmlformats.org/officeDocument/2006/relationships/hyperlink" Target="http://en.wikipedia.org/wiki/County_of_Holstein" TargetMode="External"/><Relationship Id="rId733" Type="http://schemas.openxmlformats.org/officeDocument/2006/relationships/hyperlink" Target="http://en.wikipedia.org/wiki/International_Standard_Book_Number" TargetMode="External"/><Relationship Id="rId775" Type="http://schemas.openxmlformats.org/officeDocument/2006/relationships/hyperlink" Target="http://en.wikipedia.org/wiki/Gottfried_Wilhelm_Leibniz" TargetMode="External"/><Relationship Id="rId165" Type="http://schemas.openxmlformats.org/officeDocument/2006/relationships/hyperlink" Target="http://en.wikipedia.org/wiki/Gottfried_Wilhelm_Leibniz" TargetMode="External"/><Relationship Id="rId372" Type="http://schemas.openxmlformats.org/officeDocument/2006/relationships/hyperlink" Target="http://en.wikipedia.org/wiki/Infinitesimal_calculus" TargetMode="External"/><Relationship Id="rId428" Type="http://schemas.openxmlformats.org/officeDocument/2006/relationships/hyperlink" Target="http://en.wikipedia.org/wiki/Infinitesimal" TargetMode="External"/><Relationship Id="rId635" Type="http://schemas.openxmlformats.org/officeDocument/2006/relationships/hyperlink" Target="http://en.wikipedia.org/wiki/Gottfried_Wilhelm_Leibniz" TargetMode="External"/><Relationship Id="rId677" Type="http://schemas.openxmlformats.org/officeDocument/2006/relationships/hyperlink" Target="http://en.wikipedia.org/wiki/Leibniz_test" TargetMode="External"/><Relationship Id="rId800" Type="http://schemas.openxmlformats.org/officeDocument/2006/relationships/hyperlink" Target="http://en.wikipedia.org/wiki/Gottfried_Wilhelm_Leibniz" TargetMode="External"/><Relationship Id="rId842" Type="http://schemas.openxmlformats.org/officeDocument/2006/relationships/hyperlink" Target="http://en.wikipedia.org/wiki/Gottschalk_Eduard_Guhrauer" TargetMode="External"/><Relationship Id="rId232" Type="http://schemas.openxmlformats.org/officeDocument/2006/relationships/hyperlink" Target="http://en.wikipedia.org/wiki/Self-study" TargetMode="External"/><Relationship Id="rId274" Type="http://schemas.openxmlformats.org/officeDocument/2006/relationships/hyperlink" Target="http://en.wikipedia.org/wiki/Charlemagne" TargetMode="External"/><Relationship Id="rId481" Type="http://schemas.openxmlformats.org/officeDocument/2006/relationships/hyperlink" Target="http://en.wikipedia.org/wiki/Momentum" TargetMode="External"/><Relationship Id="rId702" Type="http://schemas.openxmlformats.org/officeDocument/2006/relationships/hyperlink" Target="http://en.wikipedia.org/wiki/Gottfried_Wilhelm_Leibniz" TargetMode="External"/><Relationship Id="rId884" Type="http://schemas.openxmlformats.org/officeDocument/2006/relationships/hyperlink" Target="http://philosophyfaculty.ucsd.edu/faculty/rutherford/Leibniz/index.html" TargetMode="External"/><Relationship Id="rId27" Type="http://schemas.openxmlformats.org/officeDocument/2006/relationships/hyperlink" Target="http://en.wikipedia.org/wiki/Leibniz_integral_rule" TargetMode="External"/><Relationship Id="rId69" Type="http://schemas.openxmlformats.org/officeDocument/2006/relationships/hyperlink" Target="javascript:toggleNavigationBar(2);" TargetMode="External"/><Relationship Id="rId134" Type="http://schemas.openxmlformats.org/officeDocument/2006/relationships/hyperlink" Target="http://en.wikipedia.org/wiki/Law" TargetMode="External"/><Relationship Id="rId537" Type="http://schemas.openxmlformats.org/officeDocument/2006/relationships/hyperlink" Target="http://en.wikipedia.org/wiki/World_Wide_Web" TargetMode="External"/><Relationship Id="rId579" Type="http://schemas.openxmlformats.org/officeDocument/2006/relationships/hyperlink" Target="http://en.wikipedia.org/wiki/Confucianism" TargetMode="External"/><Relationship Id="rId744" Type="http://schemas.openxmlformats.org/officeDocument/2006/relationships/hyperlink" Target="http://en.wikipedia.org/wiki/Gottfried_Wilhelm_Leibniz" TargetMode="External"/><Relationship Id="rId786" Type="http://schemas.openxmlformats.org/officeDocument/2006/relationships/hyperlink" Target="http://en.wikipedia.org/wiki/Gottfried_Wilhelm_Leibniz" TargetMode="External"/><Relationship Id="rId80" Type="http://schemas.openxmlformats.org/officeDocument/2006/relationships/hyperlink" Target="http://en.wikipedia.org/wiki/Kurt_G%C3%B6del" TargetMode="External"/><Relationship Id="rId176" Type="http://schemas.openxmlformats.org/officeDocument/2006/relationships/hyperlink" Target="http://en.wikipedia.org/wiki/Gottfried_Wilhelm_Leibniz" TargetMode="External"/><Relationship Id="rId341" Type="http://schemas.openxmlformats.org/officeDocument/2006/relationships/hyperlink" Target="http://en.wikipedia.org/wiki/Force" TargetMode="External"/><Relationship Id="rId383" Type="http://schemas.openxmlformats.org/officeDocument/2006/relationships/hyperlink" Target="http://en.wikipedia.org/wiki/Prime_factorization" TargetMode="External"/><Relationship Id="rId439" Type="http://schemas.openxmlformats.org/officeDocument/2006/relationships/hyperlink" Target="http://en.wikipedia.org/wiki/Hyperreal_number" TargetMode="External"/><Relationship Id="rId590" Type="http://schemas.openxmlformats.org/officeDocument/2006/relationships/hyperlink" Target="http://en.wikipedia.org/wiki/Gottfried_Wilhelm_Leibniz" TargetMode="External"/><Relationship Id="rId604" Type="http://schemas.openxmlformats.org/officeDocument/2006/relationships/hyperlink" Target="http://en.wikipedia.org/wiki/Sophia_of_Hanover" TargetMode="External"/><Relationship Id="rId646" Type="http://schemas.openxmlformats.org/officeDocument/2006/relationships/hyperlink" Target="http://en.wikipedia.org/wiki/Gottfried_Wilhelm_Leibniz" TargetMode="External"/><Relationship Id="rId811" Type="http://schemas.openxmlformats.org/officeDocument/2006/relationships/hyperlink" Target="http://www.bahlsen.de/root_bahlsen_anim/index.php" TargetMode="External"/><Relationship Id="rId201" Type="http://schemas.openxmlformats.org/officeDocument/2006/relationships/hyperlink" Target="http://en.wikipedia.org/wiki/De_Arte_Combinatoria" TargetMode="External"/><Relationship Id="rId243" Type="http://schemas.openxmlformats.org/officeDocument/2006/relationships/hyperlink" Target="http://en.wikipedia.org/wiki/London" TargetMode="External"/><Relationship Id="rId285" Type="http://schemas.openxmlformats.org/officeDocument/2006/relationships/hyperlink" Target="http://en.wikipedia.org/wiki/Habsburg" TargetMode="External"/><Relationship Id="rId450" Type="http://schemas.openxmlformats.org/officeDocument/2006/relationships/hyperlink" Target="http://en.wikipedia.org/wiki/Beno%C3%AEt_Mandelbrot" TargetMode="External"/><Relationship Id="rId506" Type="http://schemas.openxmlformats.org/officeDocument/2006/relationships/hyperlink" Target="http://en.wikipedia.org/wiki/Radix" TargetMode="External"/><Relationship Id="rId688" Type="http://schemas.openxmlformats.org/officeDocument/2006/relationships/hyperlink" Target="http://plato.stanford.edu/entries/leibniz-logic-influence/" TargetMode="External"/><Relationship Id="rId853" Type="http://schemas.openxmlformats.org/officeDocument/2006/relationships/hyperlink" Target="http://en.wikipedia.org/wiki/Wikipedia:External_links" TargetMode="External"/><Relationship Id="rId895" Type="http://schemas.openxmlformats.org/officeDocument/2006/relationships/theme" Target="theme/theme1.xml"/><Relationship Id="rId38" Type="http://schemas.openxmlformats.org/officeDocument/2006/relationships/hyperlink" Target="http://en.wikipedia.org/wiki/Calculus_ratiocinator" TargetMode="External"/><Relationship Id="rId103" Type="http://schemas.openxmlformats.org/officeDocument/2006/relationships/hyperlink" Target="http://en.wikipedia.org/wiki/Leibniz%27s_notation" TargetMode="External"/><Relationship Id="rId310" Type="http://schemas.openxmlformats.org/officeDocument/2006/relationships/hyperlink" Target="http://en.wikipedia.org/wiki/Gottfried_Wilhelm_Leibniz" TargetMode="External"/><Relationship Id="rId492" Type="http://schemas.openxmlformats.org/officeDocument/2006/relationships/hyperlink" Target="http://en.wikipedia.org/wiki/Epidemiology" TargetMode="External"/><Relationship Id="rId548" Type="http://schemas.openxmlformats.org/officeDocument/2006/relationships/hyperlink" Target="http://en.wikipedia.org/wiki/Gottfried_Wilhelm_Leibniz" TargetMode="External"/><Relationship Id="rId713" Type="http://schemas.openxmlformats.org/officeDocument/2006/relationships/hyperlink" Target="http://en.wikipedia.org/wiki/Gottfried_Wilhelm_Leibniz" TargetMode="External"/><Relationship Id="rId755" Type="http://schemas.openxmlformats.org/officeDocument/2006/relationships/hyperlink" Target="http://en.wikipedia.org/wiki/Gottfried_Wilhelm_Leibniz" TargetMode="External"/><Relationship Id="rId797" Type="http://schemas.openxmlformats.org/officeDocument/2006/relationships/hyperlink" Target="http://en.wikipedia.org/wiki/Gottfried_Wilhelm_Leibniz" TargetMode="External"/><Relationship Id="rId91" Type="http://schemas.openxmlformats.org/officeDocument/2006/relationships/image" Target="media/image2.png"/><Relationship Id="rId145" Type="http://schemas.openxmlformats.org/officeDocument/2006/relationships/hyperlink" Target="http://en.wikipedia.org/wiki/Gottfried_Wilhelm_Leibniz" TargetMode="External"/><Relationship Id="rId187" Type="http://schemas.openxmlformats.org/officeDocument/2006/relationships/hyperlink" Target="http://en.wikipedia.org/wiki/Saxony" TargetMode="External"/><Relationship Id="rId352" Type="http://schemas.openxmlformats.org/officeDocument/2006/relationships/hyperlink" Target="http://en.wikipedia.org/wiki/Descartes" TargetMode="External"/><Relationship Id="rId394" Type="http://schemas.openxmlformats.org/officeDocument/2006/relationships/hyperlink" Target="http://en.wikipedia.org/wiki/Augustus_De_Morgan" TargetMode="External"/><Relationship Id="rId408" Type="http://schemas.openxmlformats.org/officeDocument/2006/relationships/hyperlink" Target="http://en.wikipedia.org/wiki/Abscissa" TargetMode="External"/><Relationship Id="rId615" Type="http://schemas.openxmlformats.org/officeDocument/2006/relationships/hyperlink" Target="http://en.wikipedia.org/w/index.php?title=Leroy_Loemker&amp;action=edit&amp;redlink=1" TargetMode="External"/><Relationship Id="rId822" Type="http://schemas.openxmlformats.org/officeDocument/2006/relationships/hyperlink" Target="http://en.wikipedia.org/wiki/Frank_J._Tipler" TargetMode="External"/><Relationship Id="rId212" Type="http://schemas.openxmlformats.org/officeDocument/2006/relationships/hyperlink" Target="http://en.wikipedia.org/wiki/Nuremberg" TargetMode="External"/><Relationship Id="rId254" Type="http://schemas.openxmlformats.org/officeDocument/2006/relationships/hyperlink" Target="http://en.wikipedia.org/wiki/Leeuwenhoek" TargetMode="External"/><Relationship Id="rId657" Type="http://schemas.openxmlformats.org/officeDocument/2006/relationships/hyperlink" Target="http://www.leibniz-translations.com/binary.htm" TargetMode="External"/><Relationship Id="rId699" Type="http://schemas.openxmlformats.org/officeDocument/2006/relationships/hyperlink" Target="http://en.wikipedia.org/wiki/Special:BookSources/978-3-11-018203-3" TargetMode="External"/><Relationship Id="rId864" Type="http://schemas.openxmlformats.org/officeDocument/2006/relationships/hyperlink" Target="http://www.utm.edu/research/iep/l/leib-met.htm" TargetMode="External"/><Relationship Id="rId49" Type="http://schemas.openxmlformats.org/officeDocument/2006/relationships/hyperlink" Target="http://en.wikipedia.org/wiki/Nicholas_of_Cusa" TargetMode="External"/><Relationship Id="rId114" Type="http://schemas.openxmlformats.org/officeDocument/2006/relationships/hyperlink" Target="http://en.wikipedia.org/wiki/Universe" TargetMode="External"/><Relationship Id="rId296" Type="http://schemas.openxmlformats.org/officeDocument/2006/relationships/hyperlink" Target="http://en.wikipedia.org/wiki/Gottfried_Wilhelm_Leibniz" TargetMode="External"/><Relationship Id="rId461" Type="http://schemas.openxmlformats.org/officeDocument/2006/relationships/hyperlink" Target="http://en.wikipedia.org/wiki/Kinetic_energy" TargetMode="External"/><Relationship Id="rId517" Type="http://schemas.openxmlformats.org/officeDocument/2006/relationships/hyperlink" Target="http://en.wikipedia.org/wiki/Hanover" TargetMode="External"/><Relationship Id="rId559" Type="http://schemas.openxmlformats.org/officeDocument/2006/relationships/hyperlink" Target="http://en.wikipedia.org/wiki/Philologist" TargetMode="External"/><Relationship Id="rId724" Type="http://schemas.openxmlformats.org/officeDocument/2006/relationships/hyperlink" Target="http://en.wikipedia.org/wiki/Gottfried_Wilhelm_Leibniz" TargetMode="External"/><Relationship Id="rId766" Type="http://schemas.openxmlformats.org/officeDocument/2006/relationships/hyperlink" Target="http://en.wikipedia.org/wiki/Gottfried_Wilhelm_Leibniz" TargetMode="External"/><Relationship Id="rId60" Type="http://schemas.openxmlformats.org/officeDocument/2006/relationships/hyperlink" Target="http://en.wikipedia.org/wiki/Blaise_Pascal" TargetMode="External"/><Relationship Id="rId156" Type="http://schemas.openxmlformats.org/officeDocument/2006/relationships/hyperlink" Target="http://en.wikipedia.org/wiki/Gottfried_Wilhelm_Leibniz" TargetMode="External"/><Relationship Id="rId198" Type="http://schemas.openxmlformats.org/officeDocument/2006/relationships/hyperlink" Target="http://en.wikipedia.org/wiki/Principle_of_individuation" TargetMode="External"/><Relationship Id="rId321" Type="http://schemas.openxmlformats.org/officeDocument/2006/relationships/hyperlink" Target="http://en.wikipedia.org/wiki/Identity_(mathematics)" TargetMode="External"/><Relationship Id="rId363" Type="http://schemas.openxmlformats.org/officeDocument/2006/relationships/hyperlink" Target="http://en.wikipedia.org/wiki/Calculus_ratiocinator" TargetMode="External"/><Relationship Id="rId419" Type="http://schemas.openxmlformats.org/officeDocument/2006/relationships/hyperlink" Target="http://en.wikipedia.org/wiki/Gottfried_Wilhelm_Leibniz" TargetMode="External"/><Relationship Id="rId570" Type="http://schemas.openxmlformats.org/officeDocument/2006/relationships/hyperlink" Target="http://en.wikipedia.org/wiki/Gottfried_Wilhelm_Leibniz" TargetMode="External"/><Relationship Id="rId626" Type="http://schemas.openxmlformats.org/officeDocument/2006/relationships/hyperlink" Target="http://en.wikipedia.org/wiki/Plato" TargetMode="External"/><Relationship Id="rId223" Type="http://schemas.openxmlformats.org/officeDocument/2006/relationships/hyperlink" Target="http://en.wikipedia.org/wiki/Thirty_Years%27_War" TargetMode="External"/><Relationship Id="rId430" Type="http://schemas.openxmlformats.org/officeDocument/2006/relationships/hyperlink" Target="http://en.wikipedia.org/wiki/Algebra" TargetMode="External"/><Relationship Id="rId668" Type="http://schemas.openxmlformats.org/officeDocument/2006/relationships/hyperlink" Target="http://en.wikipedia.org/wiki/Gottfried_Wilhelm_Leibniz" TargetMode="External"/><Relationship Id="rId833" Type="http://schemas.openxmlformats.org/officeDocument/2006/relationships/hyperlink" Target="http://en.wikipedia.org/wiki/Gilles_Deleuze" TargetMode="External"/><Relationship Id="rId875" Type="http://schemas.openxmlformats.org/officeDocument/2006/relationships/hyperlink" Target="http://genealogy.math.ndsu.nodak.edu/id.php?id=60985" TargetMode="External"/><Relationship Id="rId18" Type="http://schemas.openxmlformats.org/officeDocument/2006/relationships/hyperlink" Target="http://en.wikipedia.org/wiki/Metaphysics" TargetMode="External"/><Relationship Id="rId265" Type="http://schemas.openxmlformats.org/officeDocument/2006/relationships/hyperlink" Target="http://en.wikipedia.org/wiki/Gottfried_Wilhelm_Leibniz" TargetMode="External"/><Relationship Id="rId472" Type="http://schemas.openxmlformats.org/officeDocument/2006/relationships/hyperlink" Target="http://en.wikipedia.org/wiki/Identity_of_indiscernibles" TargetMode="External"/><Relationship Id="rId528" Type="http://schemas.openxmlformats.org/officeDocument/2006/relationships/hyperlink" Target="http://en.wikipedia.org/wiki/Johannes_Gutenberg" TargetMode="External"/><Relationship Id="rId735" Type="http://schemas.openxmlformats.org/officeDocument/2006/relationships/hyperlink" Target="http://en.wikipedia.org/wiki/Gottfried_Wilhelm_Leibniz" TargetMode="External"/><Relationship Id="rId125" Type="http://schemas.openxmlformats.org/officeDocument/2006/relationships/hyperlink" Target="http://en.wikipedia.org/wiki/Probability_theory" TargetMode="External"/><Relationship Id="rId167" Type="http://schemas.openxmlformats.org/officeDocument/2006/relationships/hyperlink" Target="http://en.wikipedia.org/wiki/Gottfried_Wilhelm_Leibniz" TargetMode="External"/><Relationship Id="rId332" Type="http://schemas.openxmlformats.org/officeDocument/2006/relationships/hyperlink" Target="http://en.wikipedia.org/wiki/Th%C3%A9odic%C3%A9e" TargetMode="External"/><Relationship Id="rId374" Type="http://schemas.openxmlformats.org/officeDocument/2006/relationships/hyperlink" Target="http://en.wikipedia.org/wiki/Grapheme" TargetMode="External"/><Relationship Id="rId581" Type="http://schemas.openxmlformats.org/officeDocument/2006/relationships/hyperlink" Target="http://en.wikipedia.org/wiki/Vienna" TargetMode="External"/><Relationship Id="rId777" Type="http://schemas.openxmlformats.org/officeDocument/2006/relationships/hyperlink" Target="http://www.t.hosei.ac.jp/~hhirano/academia/leibniz.htm" TargetMode="External"/><Relationship Id="rId71" Type="http://schemas.openxmlformats.org/officeDocument/2006/relationships/hyperlink" Target="http://en.wikipedia.org/wiki/Johannes_Nikolaus_Tetens" TargetMode="External"/><Relationship Id="rId234" Type="http://schemas.openxmlformats.org/officeDocument/2006/relationships/hyperlink" Target="http://en.wikipedia.org/wiki/Nicolas_Malebranche" TargetMode="External"/><Relationship Id="rId637" Type="http://schemas.openxmlformats.org/officeDocument/2006/relationships/hyperlink" Target="http://en.wikipedia.org/wiki/French_language" TargetMode="External"/><Relationship Id="rId679" Type="http://schemas.openxmlformats.org/officeDocument/2006/relationships/hyperlink" Target="http://en.wikipedia.org/wiki/Leibniz_operator" TargetMode="External"/><Relationship Id="rId802" Type="http://schemas.openxmlformats.org/officeDocument/2006/relationships/hyperlink" Target="http://en.wikipedia.org/wiki/Gottfried_Wilhelm_Leibniz" TargetMode="External"/><Relationship Id="rId844" Type="http://schemas.openxmlformats.org/officeDocument/2006/relationships/hyperlink" Target="http://en.wikipedia.org/wiki/Patrick_T._Riley" TargetMode="External"/><Relationship Id="rId886" Type="http://schemas.openxmlformats.org/officeDocument/2006/relationships/hyperlink" Target="http://www.leibniz-translations.com/" TargetMode="External"/><Relationship Id="rId2" Type="http://schemas.openxmlformats.org/officeDocument/2006/relationships/styles" Target="styles.xml"/><Relationship Id="rId29" Type="http://schemas.openxmlformats.org/officeDocument/2006/relationships/hyperlink" Target="http://en.wikipedia.org/wiki/Diagrammatic_reasoning" TargetMode="External"/><Relationship Id="rId276" Type="http://schemas.openxmlformats.org/officeDocument/2006/relationships/hyperlink" Target="http://en.wikipedia.org/wiki/John_Keill" TargetMode="External"/><Relationship Id="rId441" Type="http://schemas.openxmlformats.org/officeDocument/2006/relationships/hyperlink" Target="http://en.wikipedia.org/wiki/Transfer_principle" TargetMode="External"/><Relationship Id="rId483" Type="http://schemas.openxmlformats.org/officeDocument/2006/relationships/hyperlink" Target="http://en.wikipedia.org/wiki/Embryology" TargetMode="External"/><Relationship Id="rId539" Type="http://schemas.openxmlformats.org/officeDocument/2006/relationships/hyperlink" Target="http://en.wikipedia.org/wiki/Prussian_Academy_of_Sciences" TargetMode="External"/><Relationship Id="rId690" Type="http://schemas.openxmlformats.org/officeDocument/2006/relationships/hyperlink" Target="http://en.wikipedia.org/wiki/Gottfried_Wilhelm_Leibniz" TargetMode="External"/><Relationship Id="rId704" Type="http://schemas.openxmlformats.org/officeDocument/2006/relationships/hyperlink" Target="http://en.wikipedia.org/wiki/Lower_Saxony" TargetMode="External"/><Relationship Id="rId746" Type="http://schemas.openxmlformats.org/officeDocument/2006/relationships/hyperlink" Target="http://en.wikipedia.org/wiki/Gottfried_Wilhelm_Leibniz" TargetMode="External"/><Relationship Id="rId40" Type="http://schemas.openxmlformats.org/officeDocument/2006/relationships/hyperlink" Target="http://en.wikipedia.org/wiki/Gottfried_Wilhelm_Leibniz" TargetMode="External"/><Relationship Id="rId136" Type="http://schemas.openxmlformats.org/officeDocument/2006/relationships/hyperlink" Target="http://en.wikipedia.org/wiki/Theology" TargetMode="External"/><Relationship Id="rId178" Type="http://schemas.openxmlformats.org/officeDocument/2006/relationships/hyperlink" Target="http://en.wikipedia.org/wiki/Gottfried_Wilhelm_Leibniz" TargetMode="External"/><Relationship Id="rId301" Type="http://schemas.openxmlformats.org/officeDocument/2006/relationships/hyperlink" Target="http://en.wikipedia.org/wiki/Nicolas_Malebranche" TargetMode="External"/><Relationship Id="rId343" Type="http://schemas.openxmlformats.org/officeDocument/2006/relationships/hyperlink" Target="http://en.wikipedia.org/wiki/Matter" TargetMode="External"/><Relationship Id="rId550" Type="http://schemas.openxmlformats.org/officeDocument/2006/relationships/hyperlink" Target="http://en.wikipedia.org/wiki/European_Union" TargetMode="External"/><Relationship Id="rId788" Type="http://schemas.openxmlformats.org/officeDocument/2006/relationships/hyperlink" Target="http://en.wikipedia.org/wiki/Gottfried_Wilhelm_Leibniz" TargetMode="External"/><Relationship Id="rId82" Type="http://schemas.openxmlformats.org/officeDocument/2006/relationships/hyperlink" Target="http://en.wikipedia.org/wiki/Lyndon_LaRouche" TargetMode="External"/><Relationship Id="rId203" Type="http://schemas.openxmlformats.org/officeDocument/2006/relationships/hyperlink" Target="http://en.wikipedia.org/wiki/Gottfried_Wilhelm_Leibniz" TargetMode="External"/><Relationship Id="rId385" Type="http://schemas.openxmlformats.org/officeDocument/2006/relationships/hyperlink" Target="http://en.wikipedia.org/wiki/G%C3%B6del_numbering" TargetMode="External"/><Relationship Id="rId592" Type="http://schemas.openxmlformats.org/officeDocument/2006/relationships/hyperlink" Target="http://en.wikipedia.org/wiki/Analytic_philosophy" TargetMode="External"/><Relationship Id="rId606" Type="http://schemas.openxmlformats.org/officeDocument/2006/relationships/hyperlink" Target="http://en.wikipedia.org/wiki/Bertrand_Russell" TargetMode="External"/><Relationship Id="rId648" Type="http://schemas.openxmlformats.org/officeDocument/2006/relationships/hyperlink" Target="http://en.wikipedia.org/wiki/M%C3%BCnster" TargetMode="External"/><Relationship Id="rId813" Type="http://schemas.openxmlformats.org/officeDocument/2006/relationships/hyperlink" Target="http://en.wikipedia.org/wiki/Vincent_Placcius" TargetMode="External"/><Relationship Id="rId855" Type="http://schemas.openxmlformats.org/officeDocument/2006/relationships/image" Target="media/image6.png"/><Relationship Id="rId245" Type="http://schemas.openxmlformats.org/officeDocument/2006/relationships/hyperlink" Target="http://en.wikipedia.org/wiki/Henry_Oldenburg" TargetMode="External"/><Relationship Id="rId287" Type="http://schemas.openxmlformats.org/officeDocument/2006/relationships/hyperlink" Target="http://en.wikipedia.org/wiki/Hanover" TargetMode="External"/><Relationship Id="rId410" Type="http://schemas.openxmlformats.org/officeDocument/2006/relationships/hyperlink" Target="http://en.wikipedia.org/wiki/Tangent" TargetMode="External"/><Relationship Id="rId452" Type="http://schemas.openxmlformats.org/officeDocument/2006/relationships/hyperlink" Target="http://en.wikipedia.org/wiki/Gottfried_Wilhelm_Leibniz" TargetMode="External"/><Relationship Id="rId494" Type="http://schemas.openxmlformats.org/officeDocument/2006/relationships/hyperlink" Target="http://en.wikipedia.org/wiki/Balance_of_trade" TargetMode="External"/><Relationship Id="rId508" Type="http://schemas.openxmlformats.org/officeDocument/2006/relationships/hyperlink" Target="http://en.wikipedia.org/wiki/Lagrange_polynomial" TargetMode="External"/><Relationship Id="rId715" Type="http://schemas.openxmlformats.org/officeDocument/2006/relationships/hyperlink" Target="http://en.wikipedia.org/wiki/Gottfried_Wilhelm_Leibniz" TargetMode="External"/><Relationship Id="rId105" Type="http://schemas.openxmlformats.org/officeDocument/2006/relationships/hyperlink" Target="http://en.wikipedia.org/wiki/Transcendental_Law_of_Homogeneity" TargetMode="External"/><Relationship Id="rId147" Type="http://schemas.openxmlformats.org/officeDocument/2006/relationships/hyperlink" Target="http://en.wikipedia.org/wiki/Gottfried_Wilhelm_Leibniz" TargetMode="External"/><Relationship Id="rId312" Type="http://schemas.openxmlformats.org/officeDocument/2006/relationships/hyperlink" Target="http://en.wikipedia.org/wiki/Jakob_Thomasius" TargetMode="External"/><Relationship Id="rId354" Type="http://schemas.openxmlformats.org/officeDocument/2006/relationships/hyperlink" Target="http://en.wikipedia.org/wiki/Spinoza" TargetMode="External"/><Relationship Id="rId757" Type="http://schemas.openxmlformats.org/officeDocument/2006/relationships/hyperlink" Target="http://en.wikipedia.org/wiki/Gottfried_Wilhelm_Leibniz" TargetMode="External"/><Relationship Id="rId799" Type="http://schemas.openxmlformats.org/officeDocument/2006/relationships/hyperlink" Target="http://dx.doi.org/10.2307%2F1397760" TargetMode="External"/><Relationship Id="rId51" Type="http://schemas.openxmlformats.org/officeDocument/2006/relationships/hyperlink" Target="http://en.wikipedia.org/wiki/Giordano_Bruno" TargetMode="External"/><Relationship Id="rId93" Type="http://schemas.openxmlformats.org/officeDocument/2006/relationships/hyperlink" Target="http://en.wikipedia.org/wiki/Gottfried_Wilhelm_Leibniz" TargetMode="External"/><Relationship Id="rId189" Type="http://schemas.openxmlformats.org/officeDocument/2006/relationships/hyperlink" Target="http://en.wikipedia.org/wiki/Friedrich_Leibniz" TargetMode="External"/><Relationship Id="rId396" Type="http://schemas.openxmlformats.org/officeDocument/2006/relationships/hyperlink" Target="http://en.wikipedia.org/wiki/Disjunction" TargetMode="External"/><Relationship Id="rId561" Type="http://schemas.openxmlformats.org/officeDocument/2006/relationships/hyperlink" Target="http://en.wikipedia.org/wiki/Swedish_language" TargetMode="External"/><Relationship Id="rId617" Type="http://schemas.openxmlformats.org/officeDocument/2006/relationships/hyperlink" Target="http://en.wikipedia.org/wiki/Gottfried_Wilhelm_Leibniz" TargetMode="External"/><Relationship Id="rId659" Type="http://schemas.openxmlformats.org/officeDocument/2006/relationships/hyperlink" Target="http://www.gutenberg.org/etext/17147" TargetMode="External"/><Relationship Id="rId824" Type="http://schemas.openxmlformats.org/officeDocument/2006/relationships/hyperlink" Target="http://en.wikipedia.org/wiki/John_Archibald_Wheeler" TargetMode="External"/><Relationship Id="rId866" Type="http://schemas.openxmlformats.org/officeDocument/2006/relationships/hyperlink" Target="http://plato.stanford.edu/search/searcher.py?query=Leibniz" TargetMode="External"/><Relationship Id="rId214" Type="http://schemas.openxmlformats.org/officeDocument/2006/relationships/hyperlink" Target="http://en.wikipedia.org/wiki/Johann_Christian_von_Boyneburg" TargetMode="External"/><Relationship Id="rId256" Type="http://schemas.openxmlformats.org/officeDocument/2006/relationships/hyperlink" Target="http://en.wikipedia.org/wiki/Ethics_(book)" TargetMode="External"/><Relationship Id="rId298" Type="http://schemas.openxmlformats.org/officeDocument/2006/relationships/hyperlink" Target="http://en.wikipedia.org/wiki/Gottfried_Wilhelm_Leibniz" TargetMode="External"/><Relationship Id="rId421" Type="http://schemas.openxmlformats.org/officeDocument/2006/relationships/hyperlink" Target="http://en.wikipedia.org/wiki/Infinitesimal_calculus" TargetMode="External"/><Relationship Id="rId463" Type="http://schemas.openxmlformats.org/officeDocument/2006/relationships/hyperlink" Target="http://en.wikipedia.org/wiki/Gottfried_Wilhelm_Leibniz" TargetMode="External"/><Relationship Id="rId519" Type="http://schemas.openxmlformats.org/officeDocument/2006/relationships/hyperlink" Target="http://en.wikipedia.org/wiki/Charles_Babbage" TargetMode="External"/><Relationship Id="rId670" Type="http://schemas.openxmlformats.org/officeDocument/2006/relationships/hyperlink" Target="http://en.wikipedia.org/wiki/German_inventors_and_discoverers" TargetMode="External"/><Relationship Id="rId116" Type="http://schemas.openxmlformats.org/officeDocument/2006/relationships/hyperlink" Target="http://en.wikipedia.org/wiki/Ren%C3%A9_Descartes" TargetMode="External"/><Relationship Id="rId158" Type="http://schemas.openxmlformats.org/officeDocument/2006/relationships/hyperlink" Target="http://en.wikipedia.org/wiki/Gottfried_Wilhelm_Leibniz" TargetMode="External"/><Relationship Id="rId323" Type="http://schemas.openxmlformats.org/officeDocument/2006/relationships/hyperlink" Target="http://en.wikipedia.org/wiki/Identity_of_indiscernibles" TargetMode="External"/><Relationship Id="rId530" Type="http://schemas.openxmlformats.org/officeDocument/2006/relationships/hyperlink" Target="http://en.wikipedia.org/wiki/British_Library" TargetMode="External"/><Relationship Id="rId726" Type="http://schemas.openxmlformats.org/officeDocument/2006/relationships/hyperlink" Target="http://en.wikipedia.org/wiki/Gottfried_Wilhelm_Leibniz" TargetMode="External"/><Relationship Id="rId768" Type="http://schemas.openxmlformats.org/officeDocument/2006/relationships/hyperlink" Target="http://en.wikipedia.org/wiki/Mikhail_Katz" TargetMode="External"/><Relationship Id="rId20" Type="http://schemas.openxmlformats.org/officeDocument/2006/relationships/hyperlink" Target="http://en.wikipedia.org/wiki/Theodicy" TargetMode="External"/><Relationship Id="rId62" Type="http://schemas.openxmlformats.org/officeDocument/2006/relationships/hyperlink" Target="http://en.wikipedia.org/wiki/Jacob_Bernoulli" TargetMode="External"/><Relationship Id="rId365" Type="http://schemas.openxmlformats.org/officeDocument/2006/relationships/hyperlink" Target="http://en.wikipedia.org/wiki/Gottfried_Wilhelm_Leibniz" TargetMode="External"/><Relationship Id="rId572" Type="http://schemas.openxmlformats.org/officeDocument/2006/relationships/hyperlink" Target="http://en.wikipedia.org/wiki/Chinese_character" TargetMode="External"/><Relationship Id="rId628" Type="http://schemas.openxmlformats.org/officeDocument/2006/relationships/hyperlink" Target="http://en.wikipedia.org/wiki/Reason" TargetMode="External"/><Relationship Id="rId835" Type="http://schemas.openxmlformats.org/officeDocument/2006/relationships/hyperlink" Target="http://en.wikipedia.org/wiki/Special:BookSources/3499504812" TargetMode="External"/><Relationship Id="rId225" Type="http://schemas.openxmlformats.org/officeDocument/2006/relationships/hyperlink" Target="http://en.wikipedia.org/wiki/Egypt" TargetMode="External"/><Relationship Id="rId267" Type="http://schemas.openxmlformats.org/officeDocument/2006/relationships/hyperlink" Target="http://en.wikipedia.org/wiki/Holy_Roman_Empire" TargetMode="External"/><Relationship Id="rId432" Type="http://schemas.openxmlformats.org/officeDocument/2006/relationships/hyperlink" Target="http://en.wikipedia.org/wiki/The_Analyst" TargetMode="External"/><Relationship Id="rId474" Type="http://schemas.openxmlformats.org/officeDocument/2006/relationships/hyperlink" Target="http://en.wikipedia.org/wiki/Vis_viva" TargetMode="External"/><Relationship Id="rId877" Type="http://schemas.openxmlformats.org/officeDocument/2006/relationships/hyperlink" Target="http://www.gutenberg.org/author/Leibniz+Gottfried+Wilhelm+Freiherr+von" TargetMode="External"/><Relationship Id="rId127" Type="http://schemas.openxmlformats.org/officeDocument/2006/relationships/hyperlink" Target="http://en.wikipedia.org/wiki/Medicine" TargetMode="External"/><Relationship Id="rId681" Type="http://schemas.openxmlformats.org/officeDocument/2006/relationships/hyperlink" Target="http://en.wikipedia.org/wiki/Newton_v._Leibniz_calculus_controversy" TargetMode="External"/><Relationship Id="rId737" Type="http://schemas.openxmlformats.org/officeDocument/2006/relationships/hyperlink" Target="http://en.wikipedia.org/wiki/Special:BookSources/9780253220516" TargetMode="External"/><Relationship Id="rId779" Type="http://schemas.openxmlformats.org/officeDocument/2006/relationships/hyperlink" Target="http://en.wikipedia.org/wiki/Gottfried_Wilhelm_Leibniz" TargetMode="External"/><Relationship Id="rId31" Type="http://schemas.openxmlformats.org/officeDocument/2006/relationships/hyperlink" Target="http://en.wikipedia.org/wiki/Fermat%27s_little_theorem" TargetMode="External"/><Relationship Id="rId73" Type="http://schemas.openxmlformats.org/officeDocument/2006/relationships/hyperlink" Target="http://en.wikipedia.org/wiki/Giambattista_Vico" TargetMode="External"/><Relationship Id="rId169" Type="http://schemas.openxmlformats.org/officeDocument/2006/relationships/hyperlink" Target="http://en.wikipedia.org/wiki/Gottfried_Wilhelm_Leibniz" TargetMode="External"/><Relationship Id="rId334" Type="http://schemas.openxmlformats.org/officeDocument/2006/relationships/hyperlink" Target="http://en.wikipedia.org/wiki/Metaphysics" TargetMode="External"/><Relationship Id="rId376" Type="http://schemas.openxmlformats.org/officeDocument/2006/relationships/hyperlink" Target="http://en.wikipedia.org/wiki/Chinese_character" TargetMode="External"/><Relationship Id="rId541" Type="http://schemas.openxmlformats.org/officeDocument/2006/relationships/hyperlink" Target="http://en.wikipedia.org/wiki/Marcus_Aurelius" TargetMode="External"/><Relationship Id="rId583" Type="http://schemas.openxmlformats.org/officeDocument/2006/relationships/hyperlink" Target="http://en.wikipedia.org/wiki/Rapeseed_oil" TargetMode="External"/><Relationship Id="rId639" Type="http://schemas.openxmlformats.org/officeDocument/2006/relationships/hyperlink" Target="http://en.wikipedia.org/wiki/Th%C3%A9odic%C3%A9e" TargetMode="External"/><Relationship Id="rId790" Type="http://schemas.openxmlformats.org/officeDocument/2006/relationships/hyperlink" Target="http://en.wikipedia.org/wiki/Gottfried_Wilhelm_Leibniz" TargetMode="External"/><Relationship Id="rId804" Type="http://schemas.openxmlformats.org/officeDocument/2006/relationships/hyperlink" Target="http://en.wikipedia.org/wiki/Gottfried_Wilhelm_Leibniz" TargetMode="External"/><Relationship Id="rId4" Type="http://schemas.openxmlformats.org/officeDocument/2006/relationships/webSettings" Target="webSettings.xml"/><Relationship Id="rId180" Type="http://schemas.openxmlformats.org/officeDocument/2006/relationships/hyperlink" Target="http://en.wikipedia.org/wiki/Gottfried_Wilhelm_Leibniz" TargetMode="External"/><Relationship Id="rId236" Type="http://schemas.openxmlformats.org/officeDocument/2006/relationships/hyperlink" Target="http://en.wikipedia.org/wiki/Descartes" TargetMode="External"/><Relationship Id="rId278" Type="http://schemas.openxmlformats.org/officeDocument/2006/relationships/hyperlink" Target="http://en.wikipedia.org/wiki/Newton_v._Leibniz_calculus_controversy" TargetMode="External"/><Relationship Id="rId401" Type="http://schemas.openxmlformats.org/officeDocument/2006/relationships/hyperlink" Target="http://en.wikipedia.org/wiki/Alphabet_of_human_thought" TargetMode="External"/><Relationship Id="rId443" Type="http://schemas.openxmlformats.org/officeDocument/2006/relationships/hyperlink" Target="http://en.wikipedia.org/wiki/Gottfried_Wilhelm_Leibniz" TargetMode="External"/><Relationship Id="rId650" Type="http://schemas.openxmlformats.org/officeDocument/2006/relationships/hyperlink" Target="http://en.wikipedia.org/wiki/Berlin" TargetMode="External"/><Relationship Id="rId846" Type="http://schemas.openxmlformats.org/officeDocument/2006/relationships/hyperlink" Target="http://en.wikipedia.org/wiki/Peter_Ward_(paleontologist)" TargetMode="External"/><Relationship Id="rId888" Type="http://schemas.openxmlformats.org/officeDocument/2006/relationships/hyperlink" Target="http://www.archive.org/details/philosophicalwor00leibuoft" TargetMode="External"/><Relationship Id="rId303" Type="http://schemas.openxmlformats.org/officeDocument/2006/relationships/hyperlink" Target="http://en.wikipedia.org/wiki/Gottfried_Wilhelm_Leibniz" TargetMode="External"/><Relationship Id="rId485" Type="http://schemas.openxmlformats.org/officeDocument/2006/relationships/hyperlink" Target="http://en.wikipedia.org/wiki/Paleontology" TargetMode="External"/><Relationship Id="rId692" Type="http://schemas.openxmlformats.org/officeDocument/2006/relationships/hyperlink" Target="http://en.wikipedia.org/wiki/Gottfried_Wilhelm_Leibniz" TargetMode="External"/><Relationship Id="rId706" Type="http://schemas.openxmlformats.org/officeDocument/2006/relationships/hyperlink" Target="http://en.wikipedia.org/wiki/International_Standard_Book_Number" TargetMode="External"/><Relationship Id="rId748" Type="http://schemas.openxmlformats.org/officeDocument/2006/relationships/hyperlink" Target="http://en.wikipedia.org/wiki/Gottfried_Wilhelm_Leibniz" TargetMode="External"/><Relationship Id="rId42" Type="http://schemas.openxmlformats.org/officeDocument/2006/relationships/hyperlink" Target="http://en.wikipedia.org/wiki/Bible" TargetMode="External"/><Relationship Id="rId84" Type="http://schemas.openxmlformats.org/officeDocument/2006/relationships/hyperlink" Target="http://en.wikipedia.org/wiki/Olavo_de_Carvalho" TargetMode="External"/><Relationship Id="rId138" Type="http://schemas.openxmlformats.org/officeDocument/2006/relationships/hyperlink" Target="http://en.wikipedia.org/wiki/Philology" TargetMode="External"/><Relationship Id="rId345" Type="http://schemas.openxmlformats.org/officeDocument/2006/relationships/hyperlink" Target="http://en.wikipedia.org/wiki/Ontology" TargetMode="External"/><Relationship Id="rId387" Type="http://schemas.openxmlformats.org/officeDocument/2006/relationships/hyperlink" Target="http://en.wikipedia.org/wiki/Turing_completeness" TargetMode="External"/><Relationship Id="rId510" Type="http://schemas.openxmlformats.org/officeDocument/2006/relationships/hyperlink" Target="http://en.wikipedia.org/wiki/Calculus_ratiocinator" TargetMode="External"/><Relationship Id="rId552" Type="http://schemas.openxmlformats.org/officeDocument/2006/relationships/hyperlink" Target="http://en.wikipedia.org/wiki/Roman_Catholic" TargetMode="External"/><Relationship Id="rId594" Type="http://schemas.openxmlformats.org/officeDocument/2006/relationships/hyperlink" Target="http://en.wikipedia.org/wiki/Voltaire" TargetMode="External"/><Relationship Id="rId608" Type="http://schemas.openxmlformats.org/officeDocument/2006/relationships/hyperlink" Target="http://en.wikipedia.org/wiki/Gottfried_Wilhelm_Leibniz" TargetMode="External"/><Relationship Id="rId815" Type="http://schemas.openxmlformats.org/officeDocument/2006/relationships/hyperlink" Target="http://en.wikipedia.org/wiki/Gottfried_Wilhelm_Leibniz" TargetMode="External"/><Relationship Id="rId191" Type="http://schemas.openxmlformats.org/officeDocument/2006/relationships/hyperlink" Target="http://en.wikipedia.org/wiki/Sorbs" TargetMode="External"/><Relationship Id="rId205" Type="http://schemas.openxmlformats.org/officeDocument/2006/relationships/hyperlink" Target="http://en.wikipedia.org/wiki/University_of_Altdorf" TargetMode="External"/><Relationship Id="rId247" Type="http://schemas.openxmlformats.org/officeDocument/2006/relationships/hyperlink" Target="http://en.wikipedia.org/wiki/Royal_Society" TargetMode="External"/><Relationship Id="rId412" Type="http://schemas.openxmlformats.org/officeDocument/2006/relationships/hyperlink" Target="http://en.wikipedia.org/wiki/Normal_(geometry)" TargetMode="External"/><Relationship Id="rId857" Type="http://schemas.openxmlformats.org/officeDocument/2006/relationships/image" Target="media/image7.png"/><Relationship Id="rId107" Type="http://schemas.openxmlformats.org/officeDocument/2006/relationships/hyperlink" Target="http://en.wikipedia.org/wiki/Pascal%27s_calculator" TargetMode="External"/><Relationship Id="rId289" Type="http://schemas.openxmlformats.org/officeDocument/2006/relationships/hyperlink" Target="http://en.wikipedia.org/wiki/Bernard_de_Fontenelle" TargetMode="External"/><Relationship Id="rId454" Type="http://schemas.openxmlformats.org/officeDocument/2006/relationships/hyperlink" Target="http://en.wikipedia.org/wiki/Self-similarity" TargetMode="External"/><Relationship Id="rId496" Type="http://schemas.openxmlformats.org/officeDocument/2006/relationships/hyperlink" Target="http://en.wikipedia.org/wiki/Sociology" TargetMode="External"/><Relationship Id="rId661" Type="http://schemas.openxmlformats.org/officeDocument/2006/relationships/hyperlink" Target="http://en.wikipedia.org/wiki/Monadologie" TargetMode="External"/><Relationship Id="rId717" Type="http://schemas.openxmlformats.org/officeDocument/2006/relationships/hyperlink" Target="http://en.wikipedia.org/wiki/Gottfried_Wilhelm_Leibniz" TargetMode="External"/><Relationship Id="rId759" Type="http://schemas.openxmlformats.org/officeDocument/2006/relationships/hyperlink" Target="http://en.wikipedia.org/wiki/Gottfried_Wilhelm_Leibniz" TargetMode="External"/><Relationship Id="rId11" Type="http://schemas.openxmlformats.org/officeDocument/2006/relationships/hyperlink" Target="http://en.wikipedia.org/wiki/Hanover" TargetMode="External"/><Relationship Id="rId53" Type="http://schemas.openxmlformats.org/officeDocument/2006/relationships/hyperlink" Target="http://en.wikipedia.org/wiki/Thomas_Hobbes" TargetMode="External"/><Relationship Id="rId149" Type="http://schemas.openxmlformats.org/officeDocument/2006/relationships/hyperlink" Target="http://en.wikipedia.org/wiki/Gottfried_Wilhelm_Leibniz" TargetMode="External"/><Relationship Id="rId314" Type="http://schemas.openxmlformats.org/officeDocument/2006/relationships/hyperlink" Target="http://en.wikipedia.org/wiki/Society_of_Jesus" TargetMode="External"/><Relationship Id="rId356" Type="http://schemas.openxmlformats.org/officeDocument/2006/relationships/hyperlink" Target="http://en.wikipedia.org/wiki/Gottfried_Wilhelm_Leibniz" TargetMode="External"/><Relationship Id="rId398" Type="http://schemas.openxmlformats.org/officeDocument/2006/relationships/hyperlink" Target="http://en.wikipedia.org/wiki/Identity_(mathematics)" TargetMode="External"/><Relationship Id="rId521" Type="http://schemas.openxmlformats.org/officeDocument/2006/relationships/hyperlink" Target="http://en.wikipedia.org/wiki/Gottfried_Wilhelm_Leibniz" TargetMode="External"/><Relationship Id="rId563" Type="http://schemas.openxmlformats.org/officeDocument/2006/relationships/hyperlink" Target="http://en.wikipedia.org/wiki/Slavic_languages" TargetMode="External"/><Relationship Id="rId619" Type="http://schemas.openxmlformats.org/officeDocument/2006/relationships/hyperlink" Target="http://en.wikipedia.org/wiki/Principle_of_individuation" TargetMode="External"/><Relationship Id="rId770" Type="http://schemas.openxmlformats.org/officeDocument/2006/relationships/hyperlink" Target="http://en.wikipedia.org/wiki/ArXiv" TargetMode="External"/><Relationship Id="rId95" Type="http://schemas.openxmlformats.org/officeDocument/2006/relationships/hyperlink" Target="http://en.wikipedia.org/wiki/Gottfried_Wilhelm_Leibniz" TargetMode="External"/><Relationship Id="rId160" Type="http://schemas.openxmlformats.org/officeDocument/2006/relationships/hyperlink" Target="http://en.wikipedia.org/wiki/Gottfried_Wilhelm_Leibniz" TargetMode="External"/><Relationship Id="rId216" Type="http://schemas.openxmlformats.org/officeDocument/2006/relationships/hyperlink" Target="http://en.wikipedia.org/wiki/Johann_Philipp_von_Sch%C3%B6nborn" TargetMode="External"/><Relationship Id="rId423" Type="http://schemas.openxmlformats.org/officeDocument/2006/relationships/hyperlink" Target="http://en.wikipedia.org/wiki/Differential_(infinitesimal)" TargetMode="External"/><Relationship Id="rId826" Type="http://schemas.openxmlformats.org/officeDocument/2006/relationships/hyperlink" Target="http://en.wikipedia.org/wiki/Special:BookSources/9780192821478" TargetMode="External"/><Relationship Id="rId868" Type="http://schemas.openxmlformats.org/officeDocument/2006/relationships/hyperlink" Target="http://en.wikipedia.org/wiki/Edmund_F._Robertson" TargetMode="External"/><Relationship Id="rId258" Type="http://schemas.openxmlformats.org/officeDocument/2006/relationships/hyperlink" Target="http://en.wikipedia.org/wiki/Duke" TargetMode="External"/><Relationship Id="rId465" Type="http://schemas.openxmlformats.org/officeDocument/2006/relationships/hyperlink" Target="http://en.wikipedia.org/wiki/Albert_Einstein" TargetMode="External"/><Relationship Id="rId630" Type="http://schemas.openxmlformats.org/officeDocument/2006/relationships/hyperlink" Target="http://en.wikipedia.org/wiki/Euro" TargetMode="External"/><Relationship Id="rId672" Type="http://schemas.openxmlformats.org/officeDocument/2006/relationships/hyperlink" Target="http://en.wikipedia.org/wiki/Gottfried_Wilhelm_Leibniz_Universit%C3%A4t_Hannover" TargetMode="External"/><Relationship Id="rId728" Type="http://schemas.openxmlformats.org/officeDocument/2006/relationships/hyperlink" Target="http://en.wikipedia.org/wiki/Gottfried_Wilhelm_Leibniz" TargetMode="External"/><Relationship Id="rId22" Type="http://schemas.openxmlformats.org/officeDocument/2006/relationships/hyperlink" Target="http://en.wikipedia.org/wiki/Monadology" TargetMode="External"/><Relationship Id="rId64" Type="http://schemas.openxmlformats.org/officeDocument/2006/relationships/hyperlink" Target="http://en.wikipedia.org/wiki/Jakob_Thomasius" TargetMode="External"/><Relationship Id="rId118" Type="http://schemas.openxmlformats.org/officeDocument/2006/relationships/hyperlink" Target="http://en.wikipedia.org/wiki/Rationalism" TargetMode="External"/><Relationship Id="rId325" Type="http://schemas.openxmlformats.org/officeDocument/2006/relationships/hyperlink" Target="http://en.wikipedia.org/wiki/Gottfried_Wilhelm_Leibniz" TargetMode="External"/><Relationship Id="rId367" Type="http://schemas.openxmlformats.org/officeDocument/2006/relationships/hyperlink" Target="http://en.wikipedia.org/wiki/Begriffsschrift" TargetMode="External"/><Relationship Id="rId532" Type="http://schemas.openxmlformats.org/officeDocument/2006/relationships/hyperlink" Target="http://en.wikipedia.org/wiki/Database" TargetMode="External"/><Relationship Id="rId574" Type="http://schemas.openxmlformats.org/officeDocument/2006/relationships/hyperlink" Target="http://en.wikipedia.org/wiki/I_Ching" TargetMode="External"/><Relationship Id="rId171" Type="http://schemas.openxmlformats.org/officeDocument/2006/relationships/hyperlink" Target="http://en.wikipedia.org/wiki/Gottfried_Wilhelm_Leibniz" TargetMode="External"/><Relationship Id="rId227" Type="http://schemas.openxmlformats.org/officeDocument/2006/relationships/hyperlink" Target="http://en.wikipedia.org/wiki/Paris" TargetMode="External"/><Relationship Id="rId781" Type="http://schemas.openxmlformats.org/officeDocument/2006/relationships/hyperlink" Target="http://en.wikipedia.org/wiki/Gottfried_Wilhelm_Leibniz" TargetMode="External"/><Relationship Id="rId837" Type="http://schemas.openxmlformats.org/officeDocument/2006/relationships/hyperlink" Target="http://en.wikipedia.org/wiki/Cambridge_University_Press" TargetMode="External"/><Relationship Id="rId879" Type="http://schemas.openxmlformats.org/officeDocument/2006/relationships/hyperlink" Target="http://www.dmoz.org/Society/Philosophy/Philosophers/L/Leibniz,_Gottfried_Wilhelm/" TargetMode="External"/><Relationship Id="rId269" Type="http://schemas.openxmlformats.org/officeDocument/2006/relationships/hyperlink" Target="http://en.wikipedia.org/wiki/William_III_of_England" TargetMode="External"/><Relationship Id="rId434" Type="http://schemas.openxmlformats.org/officeDocument/2006/relationships/hyperlink" Target="http://en.wikipedia.org/wiki/Leibniz-Newton_controversy" TargetMode="External"/><Relationship Id="rId476" Type="http://schemas.openxmlformats.org/officeDocument/2006/relationships/hyperlink" Target="http://en.wikipedia.org/wiki/Gottfried_Wilhelm_Leibniz" TargetMode="External"/><Relationship Id="rId641" Type="http://schemas.openxmlformats.org/officeDocument/2006/relationships/hyperlink" Target="http://en.wikipedia.org/wiki/Sovereignty" TargetMode="External"/><Relationship Id="rId683" Type="http://schemas.openxmlformats.org/officeDocument/2006/relationships/hyperlink" Target="http://en.wikipedia.org/wiki/Stepped_Reckoner" TargetMode="External"/><Relationship Id="rId739" Type="http://schemas.openxmlformats.org/officeDocument/2006/relationships/hyperlink" Target="http://en.wikipedia.org/wiki/International_Standard_Book_Number" TargetMode="External"/><Relationship Id="rId890" Type="http://schemas.openxmlformats.org/officeDocument/2006/relationships/hyperlink" Target="http://en.wikipedia.org/wiki/University_of_Houston" TargetMode="External"/><Relationship Id="rId33" Type="http://schemas.openxmlformats.org/officeDocument/2006/relationships/hyperlink" Target="http://en.wikipedia.org/wiki/Entscheidungsproblem" TargetMode="External"/><Relationship Id="rId129" Type="http://schemas.openxmlformats.org/officeDocument/2006/relationships/hyperlink" Target="http://en.wikipedia.org/wiki/Psychology" TargetMode="External"/><Relationship Id="rId280" Type="http://schemas.openxmlformats.org/officeDocument/2006/relationships/image" Target="media/image4.jpeg"/><Relationship Id="rId336" Type="http://schemas.openxmlformats.org/officeDocument/2006/relationships/hyperlink" Target="http://en.wikipedia.org/wiki/Monadology" TargetMode="External"/><Relationship Id="rId501" Type="http://schemas.openxmlformats.org/officeDocument/2006/relationships/hyperlink" Target="http://en.wikipedia.org/wiki/Silver" TargetMode="External"/><Relationship Id="rId543" Type="http://schemas.openxmlformats.org/officeDocument/2006/relationships/hyperlink" Target="http://en.wikipedia.org/wiki/Gottfried_Wilhelm_Leibniz" TargetMode="External"/><Relationship Id="rId75" Type="http://schemas.openxmlformats.org/officeDocument/2006/relationships/hyperlink" Target="http://en.wikipedia.org/wiki/David_Hume" TargetMode="External"/><Relationship Id="rId140" Type="http://schemas.openxmlformats.org/officeDocument/2006/relationships/hyperlink" Target="http://en.wikipedia.org/wiki/Latin" TargetMode="External"/><Relationship Id="rId182" Type="http://schemas.openxmlformats.org/officeDocument/2006/relationships/hyperlink" Target="http://en.wikipedia.org/wiki/Gottfried_Wilhelm_Leibniz" TargetMode="External"/><Relationship Id="rId378" Type="http://schemas.openxmlformats.org/officeDocument/2006/relationships/hyperlink" Target="http://en.wikipedia.org/wiki/Chemistry" TargetMode="External"/><Relationship Id="rId403" Type="http://schemas.openxmlformats.org/officeDocument/2006/relationships/hyperlink" Target="http://en.wikipedia.org/wiki/Variable_(mathematics)" TargetMode="External"/><Relationship Id="rId585" Type="http://schemas.openxmlformats.org/officeDocument/2006/relationships/hyperlink" Target="http://en.wikipedia.org/wiki/Concordat" TargetMode="External"/><Relationship Id="rId750" Type="http://schemas.openxmlformats.org/officeDocument/2006/relationships/hyperlink" Target="http://en.wikipedia.org/wiki/Gottfried_Wilhelm_Leibniz" TargetMode="External"/><Relationship Id="rId792" Type="http://schemas.openxmlformats.org/officeDocument/2006/relationships/hyperlink" Target="http://en.wikipedia.org/wiki/Gottfried_Wilhelm_Leibniz" TargetMode="External"/><Relationship Id="rId806" Type="http://schemas.openxmlformats.org/officeDocument/2006/relationships/hyperlink" Target="http://en.wikipedia.org/wiki/Gottfried_Wilhelm_Leibniz" TargetMode="External"/><Relationship Id="rId848" Type="http://schemas.openxmlformats.org/officeDocument/2006/relationships/hyperlink" Target="http://mally.stanford.edu/Papers/leibniz.pdf" TargetMode="External"/><Relationship Id="rId6" Type="http://schemas.openxmlformats.org/officeDocument/2006/relationships/endnotes" Target="endnotes.xml"/><Relationship Id="rId238" Type="http://schemas.openxmlformats.org/officeDocument/2006/relationships/hyperlink" Target="http://en.wikipedia.org/wiki/Ehrenfried_Walther_von_Tschirnhaus" TargetMode="External"/><Relationship Id="rId445" Type="http://schemas.openxmlformats.org/officeDocument/2006/relationships/hyperlink" Target="http://en.wikipedia.org/wiki/Jacob_Freudenthal" TargetMode="External"/><Relationship Id="rId487" Type="http://schemas.openxmlformats.org/officeDocument/2006/relationships/hyperlink" Target="http://en.wikipedia.org/wiki/Gottfried_Wilhelm_Leibniz" TargetMode="External"/><Relationship Id="rId610" Type="http://schemas.openxmlformats.org/officeDocument/2006/relationships/hyperlink" Target="http://en.wikipedia.org/wiki/Analytic_philosophy" TargetMode="External"/><Relationship Id="rId652" Type="http://schemas.openxmlformats.org/officeDocument/2006/relationships/hyperlink" Target="http://en.wikipedia.org/wiki/De_Arte_Combinatoria" TargetMode="External"/><Relationship Id="rId694" Type="http://schemas.openxmlformats.org/officeDocument/2006/relationships/hyperlink" Target="http://en.wikipedia.org/wiki/Gottfried_Wilhelm_Leibniz" TargetMode="External"/><Relationship Id="rId708" Type="http://schemas.openxmlformats.org/officeDocument/2006/relationships/hyperlink" Target="http://en.wikipedia.org/wiki/Gottfried_Wilhelm_Leibniz" TargetMode="External"/><Relationship Id="rId291" Type="http://schemas.openxmlformats.org/officeDocument/2006/relationships/hyperlink" Target="http://en.wikipedia.org/wiki/Elizabeth_Charlotte,_Princess_Palatine" TargetMode="External"/><Relationship Id="rId305" Type="http://schemas.openxmlformats.org/officeDocument/2006/relationships/hyperlink" Target="http://en.wikipedia.org/wiki/New_Essays_on_Human_Understanding" TargetMode="External"/><Relationship Id="rId347" Type="http://schemas.openxmlformats.org/officeDocument/2006/relationships/hyperlink" Target="http://en.wikipedia.org/wiki/Subatomic_particle" TargetMode="External"/><Relationship Id="rId512" Type="http://schemas.openxmlformats.org/officeDocument/2006/relationships/hyperlink" Target="http://en.wikipedia.org/wiki/Norbert_Wiener" TargetMode="External"/><Relationship Id="rId44" Type="http://schemas.openxmlformats.org/officeDocument/2006/relationships/hyperlink" Target="http://en.wikipedia.org/wiki/Aristotle" TargetMode="External"/><Relationship Id="rId86" Type="http://schemas.openxmlformats.org/officeDocument/2006/relationships/hyperlink" Target="http://en.wikipedia.org/wiki/Gilles_Deleuze" TargetMode="External"/><Relationship Id="rId151" Type="http://schemas.openxmlformats.org/officeDocument/2006/relationships/hyperlink" Target="http://en.wikipedia.org/wiki/Gottfried_Wilhelm_Leibniz" TargetMode="External"/><Relationship Id="rId389" Type="http://schemas.openxmlformats.org/officeDocument/2006/relationships/hyperlink" Target="http://en.wikipedia.org/wiki/Algebra" TargetMode="External"/><Relationship Id="rId554" Type="http://schemas.openxmlformats.org/officeDocument/2006/relationships/hyperlink" Target="http://en.wikipedia.org/wiki/Reformed" TargetMode="External"/><Relationship Id="rId596" Type="http://schemas.openxmlformats.org/officeDocument/2006/relationships/hyperlink" Target="http://en.wikipedia.org/wiki/Christian_Wolff_(philosopher)" TargetMode="External"/><Relationship Id="rId761" Type="http://schemas.openxmlformats.org/officeDocument/2006/relationships/hyperlink" Target="http://en.wikipedia.org/wiki/Gottfried_Wilhelm_Leibniz" TargetMode="External"/><Relationship Id="rId817" Type="http://schemas.openxmlformats.org/officeDocument/2006/relationships/hyperlink" Target="http://en.wikipedia.org/wiki/Manchester_University_Press" TargetMode="External"/><Relationship Id="rId859" Type="http://schemas.openxmlformats.org/officeDocument/2006/relationships/hyperlink" Target="http://en.wikisource.org/wiki/Author:Gottfried_Leibniz" TargetMode="External"/><Relationship Id="rId193" Type="http://schemas.openxmlformats.org/officeDocument/2006/relationships/hyperlink" Target="http://en.wikipedia.org/wiki/University_of_Leipzig" TargetMode="External"/><Relationship Id="rId207" Type="http://schemas.openxmlformats.org/officeDocument/2006/relationships/hyperlink" Target="http://en.wikipedia.org/wiki/Gottfried_Wilhelm_Leibniz" TargetMode="External"/><Relationship Id="rId249" Type="http://schemas.openxmlformats.org/officeDocument/2006/relationships/hyperlink" Target="http://en.wikipedia.org/wiki/Brunswick-L%C3%BCneburg" TargetMode="External"/><Relationship Id="rId414" Type="http://schemas.openxmlformats.org/officeDocument/2006/relationships/hyperlink" Target="http://en.wikipedia.org/wiki/Linear_equation" TargetMode="External"/><Relationship Id="rId456" Type="http://schemas.openxmlformats.org/officeDocument/2006/relationships/hyperlink" Target="http://en.wikipedia.org/wiki/Dynamism_(metaphysics)" TargetMode="External"/><Relationship Id="rId498" Type="http://schemas.openxmlformats.org/officeDocument/2006/relationships/hyperlink" Target="http://en.wikipedia.org/wiki/Applied_science" TargetMode="External"/><Relationship Id="rId621" Type="http://schemas.openxmlformats.org/officeDocument/2006/relationships/hyperlink" Target="http://en.wikipedia.org/wiki/Wikipedia:Citation_needed" TargetMode="External"/><Relationship Id="rId663" Type="http://schemas.openxmlformats.org/officeDocument/2006/relationships/hyperlink" Target="http://www.earlymoderntexts.com" TargetMode="External"/><Relationship Id="rId870" Type="http://schemas.openxmlformats.org/officeDocument/2006/relationships/hyperlink" Target="http://en.wikipedia.org/wiki/MacTutor_History_of_Mathematics_archive" TargetMode="External"/><Relationship Id="rId13" Type="http://schemas.openxmlformats.org/officeDocument/2006/relationships/hyperlink" Target="http://en.wikipedia.org/wiki/Germans" TargetMode="External"/><Relationship Id="rId109" Type="http://schemas.openxmlformats.org/officeDocument/2006/relationships/hyperlink" Target="http://en.wikipedia.org/wiki/Gottfried_Wilhelm_Leibniz" TargetMode="External"/><Relationship Id="rId260" Type="http://schemas.openxmlformats.org/officeDocument/2006/relationships/hyperlink" Target="http://en.wikipedia.org/wiki/Sophia_of_Hanover" TargetMode="External"/><Relationship Id="rId316" Type="http://schemas.openxmlformats.org/officeDocument/2006/relationships/hyperlink" Target="http://en.wikipedia.org/wiki/Robert_Boyle" TargetMode="External"/><Relationship Id="rId523" Type="http://schemas.openxmlformats.org/officeDocument/2006/relationships/hyperlink" Target="http://en.wikipedia.org/wiki/Wolfenbuettel" TargetMode="External"/><Relationship Id="rId719" Type="http://schemas.openxmlformats.org/officeDocument/2006/relationships/hyperlink" Target="http://en.wikipedia.org/wiki/Gottfried_Wilhelm_Leibniz" TargetMode="External"/><Relationship Id="rId55" Type="http://schemas.openxmlformats.org/officeDocument/2006/relationships/hyperlink" Target="http://en.wikipedia.org/wiki/Jakob_Thomasius" TargetMode="External"/><Relationship Id="rId97" Type="http://schemas.openxmlformats.org/officeDocument/2006/relationships/hyperlink" Target="http://en.wikipedia.org/wiki/Mathematician" TargetMode="External"/><Relationship Id="rId120" Type="http://schemas.openxmlformats.org/officeDocument/2006/relationships/hyperlink" Target="http://en.wikipedia.org/wiki/Analytic_philosophy" TargetMode="External"/><Relationship Id="rId358" Type="http://schemas.openxmlformats.org/officeDocument/2006/relationships/hyperlink" Target="http://en.wikipedia.org/wiki/Gottfried_Wilhelm_Leibniz" TargetMode="External"/><Relationship Id="rId565" Type="http://schemas.openxmlformats.org/officeDocument/2006/relationships/hyperlink" Target="http://en.wikipedia.org/wiki/Classical_Chinese" TargetMode="External"/><Relationship Id="rId730" Type="http://schemas.openxmlformats.org/officeDocument/2006/relationships/hyperlink" Target="http://en.wikipedia.org/wiki/Gottfried_Wilhelm_Leibniz" TargetMode="External"/><Relationship Id="rId772" Type="http://schemas.openxmlformats.org/officeDocument/2006/relationships/hyperlink" Target="http://en.wikipedia.org/wiki/Digital_object_identifier" TargetMode="External"/><Relationship Id="rId828" Type="http://schemas.openxmlformats.org/officeDocument/2006/relationships/hyperlink" Target="http://books.google.com/books?id=uSykSbXklWEC&amp;printsec=frontcover" TargetMode="External"/><Relationship Id="rId162" Type="http://schemas.openxmlformats.org/officeDocument/2006/relationships/hyperlink" Target="http://en.wikipedia.org/wiki/Gottfried_Wilhelm_Leibniz" TargetMode="External"/><Relationship Id="rId218" Type="http://schemas.openxmlformats.org/officeDocument/2006/relationships/hyperlink" Target="http://en.wikipedia.org/wiki/Gottfried_Wilhelm_Leibniz" TargetMode="External"/><Relationship Id="rId425" Type="http://schemas.openxmlformats.org/officeDocument/2006/relationships/hyperlink" Target="http://en.wikipedia.org/wiki/Product_rule" TargetMode="External"/><Relationship Id="rId467" Type="http://schemas.openxmlformats.org/officeDocument/2006/relationships/hyperlink" Target="http://en.wikipedia.org/wiki/Time" TargetMode="External"/><Relationship Id="rId632" Type="http://schemas.openxmlformats.org/officeDocument/2006/relationships/hyperlink" Target="http://en.wikipedia.org/wiki/Memory_of_the_World_Register" TargetMode="External"/><Relationship Id="rId271" Type="http://schemas.openxmlformats.org/officeDocument/2006/relationships/hyperlink" Target="http://en.wikipedia.org/wiki/British_Parliament" TargetMode="External"/><Relationship Id="rId674" Type="http://schemas.openxmlformats.org/officeDocument/2006/relationships/hyperlink" Target="http://en.wikipedia.org/wiki/Leibniz_formula_for_determinants" TargetMode="External"/><Relationship Id="rId881" Type="http://schemas.openxmlformats.org/officeDocument/2006/relationships/hyperlink" Target="http://www.earlymoderntexts.com" TargetMode="External"/><Relationship Id="rId24" Type="http://schemas.openxmlformats.org/officeDocument/2006/relationships/hyperlink" Target="http://en.wikipedia.org/wiki/Leibniz_formula_for_%CF%80" TargetMode="External"/><Relationship Id="rId66" Type="http://schemas.openxmlformats.org/officeDocument/2006/relationships/hyperlink" Target="http://en.wikipedia.org/wiki/Ramon_Llull" TargetMode="External"/><Relationship Id="rId131" Type="http://schemas.openxmlformats.org/officeDocument/2006/relationships/hyperlink" Target="http://en.wikipedia.org/wiki/Information_science" TargetMode="External"/><Relationship Id="rId327" Type="http://schemas.openxmlformats.org/officeDocument/2006/relationships/hyperlink" Target="http://en.wikipedia.org/wiki/Gottfried_Wilhelm_Leibniz" TargetMode="External"/><Relationship Id="rId369" Type="http://schemas.openxmlformats.org/officeDocument/2006/relationships/hyperlink" Target="http://en.wikipedia.org/wiki/George_Boole" TargetMode="External"/><Relationship Id="rId534" Type="http://schemas.openxmlformats.org/officeDocument/2006/relationships/hyperlink" Target="http://en.wikipedia.org/wiki/Calculus_ratiocinator" TargetMode="External"/><Relationship Id="rId576" Type="http://schemas.openxmlformats.org/officeDocument/2006/relationships/hyperlink" Target="http://en.wikipedia.org/wiki/Gottfried_Wilhelm_Leibniz" TargetMode="External"/><Relationship Id="rId741" Type="http://schemas.openxmlformats.org/officeDocument/2006/relationships/hyperlink" Target="http://en.wikipedia.org/wiki/Gottfried_Wilhelm_Leibniz" TargetMode="External"/><Relationship Id="rId783" Type="http://schemas.openxmlformats.org/officeDocument/2006/relationships/hyperlink" Target="http://en.wikipedia.org/wiki/Gottfried_Wilhelm_Leibniz" TargetMode="External"/><Relationship Id="rId839" Type="http://schemas.openxmlformats.org/officeDocument/2006/relationships/hyperlink" Target="http://en.wikipedia.org/wiki/Vanderbilt_University_Press" TargetMode="External"/><Relationship Id="rId173" Type="http://schemas.openxmlformats.org/officeDocument/2006/relationships/hyperlink" Target="http://en.wikipedia.org/wiki/Gottfried_Wilhelm_Leibniz" TargetMode="External"/><Relationship Id="rId229" Type="http://schemas.openxmlformats.org/officeDocument/2006/relationships/hyperlink" Target="http://en.wikipedia.org/wiki/Franco-Dutch_War" TargetMode="External"/><Relationship Id="rId380" Type="http://schemas.openxmlformats.org/officeDocument/2006/relationships/hyperlink" Target="http://en.wikipedia.org/wiki/Characteristica_universalis" TargetMode="External"/><Relationship Id="rId436" Type="http://schemas.openxmlformats.org/officeDocument/2006/relationships/hyperlink" Target="http://en.wikipedia.org/wiki/Differential_(mathematics)" TargetMode="External"/><Relationship Id="rId601" Type="http://schemas.openxmlformats.org/officeDocument/2006/relationships/hyperlink" Target="http://en.wikipedia.org/wiki/Kant" TargetMode="External"/><Relationship Id="rId643" Type="http://schemas.openxmlformats.org/officeDocument/2006/relationships/hyperlink" Target="http://en.wikipedia.org/wiki/John_Locke" TargetMode="External"/><Relationship Id="rId240" Type="http://schemas.openxmlformats.org/officeDocument/2006/relationships/hyperlink" Target="http://en.wikipedia.org/wiki/File:Leibnitzrechenmaschine.jpg" TargetMode="External"/><Relationship Id="rId478" Type="http://schemas.openxmlformats.org/officeDocument/2006/relationships/hyperlink" Target="http://en.wikipedia.org/wiki/Descartes" TargetMode="External"/><Relationship Id="rId685" Type="http://schemas.openxmlformats.org/officeDocument/2006/relationships/hyperlink" Target="http://en.wikipedia.org/w/index.php?title=Franz_Serafin_Exner_(philosopher)&amp;action=edit&amp;redlink=1" TargetMode="External"/><Relationship Id="rId850" Type="http://schemas.openxmlformats.org/officeDocument/2006/relationships/hyperlink" Target="http://en.wikipedia.org/wiki/Wikipedia:External_links" TargetMode="External"/><Relationship Id="rId892" Type="http://schemas.openxmlformats.org/officeDocument/2006/relationships/hyperlink" Target="http://en.wikipedia.org/wiki/University_of_Helsinki" TargetMode="External"/><Relationship Id="rId35" Type="http://schemas.openxmlformats.org/officeDocument/2006/relationships/hyperlink" Target="http://en.wikipedia.org/wiki/Law_of_Continuity" TargetMode="External"/><Relationship Id="rId77" Type="http://schemas.openxmlformats.org/officeDocument/2006/relationships/hyperlink" Target="http://en.wikipedia.org/wiki/Louis_de_Bonald" TargetMode="External"/><Relationship Id="rId100" Type="http://schemas.openxmlformats.org/officeDocument/2006/relationships/hyperlink" Target="http://en.wikipedia.org/wiki/History_of_philosophy" TargetMode="External"/><Relationship Id="rId282" Type="http://schemas.openxmlformats.org/officeDocument/2006/relationships/hyperlink" Target="http://en.wikipedia.org/wiki/Tsar" TargetMode="External"/><Relationship Id="rId338" Type="http://schemas.openxmlformats.org/officeDocument/2006/relationships/hyperlink" Target="http://en.wikipedia.org/wiki/Universe" TargetMode="External"/><Relationship Id="rId503" Type="http://schemas.openxmlformats.org/officeDocument/2006/relationships/hyperlink" Target="http://en.wikipedia.org/wiki/Gottfried_Wilhelm_Leibniz" TargetMode="External"/><Relationship Id="rId545" Type="http://schemas.openxmlformats.org/officeDocument/2006/relationships/hyperlink" Target="http://en.wikipedia.org/wiki/Hobbes" TargetMode="External"/><Relationship Id="rId587" Type="http://schemas.openxmlformats.org/officeDocument/2006/relationships/hyperlink" Target="http://en.wikipedia.org/wiki/Holy_See" TargetMode="External"/><Relationship Id="rId710" Type="http://schemas.openxmlformats.org/officeDocument/2006/relationships/hyperlink" Target="http://en.wikipedia.org/wiki/Gottfried_Wilhelm_Leibniz" TargetMode="External"/><Relationship Id="rId752" Type="http://schemas.openxmlformats.org/officeDocument/2006/relationships/hyperlink" Target="http://en.wikipedia.org/wiki/Gottfried_Wilhelm_Leibniz" TargetMode="External"/><Relationship Id="rId808" Type="http://schemas.openxmlformats.org/officeDocument/2006/relationships/hyperlink" Target="http://portal.unesco.org/ci/en/ev.php-URL_ID=22464&amp;URL_DO=DO_TOPIC&amp;URL_SECTION=201.html" TargetMode="External"/><Relationship Id="rId8" Type="http://schemas.openxmlformats.org/officeDocument/2006/relationships/image" Target="media/image1.jpeg"/><Relationship Id="rId142" Type="http://schemas.openxmlformats.org/officeDocument/2006/relationships/hyperlink" Target="http://en.wikipedia.org/wiki/German_language" TargetMode="External"/><Relationship Id="rId184" Type="http://schemas.openxmlformats.org/officeDocument/2006/relationships/hyperlink" Target="http://en.wikipedia.org/wiki/Gottfried_Wilhelm_Leibniz" TargetMode="External"/><Relationship Id="rId391" Type="http://schemas.openxmlformats.org/officeDocument/2006/relationships/hyperlink" Target="http://en.wikipedia.org/wiki/Gottfried_Wilhelm_Leibniz" TargetMode="External"/><Relationship Id="rId405" Type="http://schemas.openxmlformats.org/officeDocument/2006/relationships/hyperlink" Target="http://en.wikipedia.org/wiki/History_of_Western_Philosophy_(Russell)" TargetMode="External"/><Relationship Id="rId447" Type="http://schemas.openxmlformats.org/officeDocument/2006/relationships/hyperlink" Target="http://en.wikipedia.org/wiki/Seven_Bridges_of_K%C3%B6nigsberg" TargetMode="External"/><Relationship Id="rId612" Type="http://schemas.openxmlformats.org/officeDocument/2006/relationships/hyperlink" Target="http://en.wikipedia.org/wiki/Bernhard_Riemann" TargetMode="External"/><Relationship Id="rId794" Type="http://schemas.openxmlformats.org/officeDocument/2006/relationships/hyperlink" Target="http://en.wikipedia.org/wiki/Gottfried_Wilhelm_Leibniz" TargetMode="External"/><Relationship Id="rId251" Type="http://schemas.openxmlformats.org/officeDocument/2006/relationships/hyperlink" Target="http://en.wikipedia.org/wiki/Habsburg" TargetMode="External"/><Relationship Id="rId489" Type="http://schemas.openxmlformats.org/officeDocument/2006/relationships/hyperlink" Target="http://en.wikipedia.org/wiki/Gottfried_Wilhelm_Leibniz" TargetMode="External"/><Relationship Id="rId654" Type="http://schemas.openxmlformats.org/officeDocument/2006/relationships/hyperlink" Target="http://en.wikisource.org/wiki/Confessio_philosophi" TargetMode="External"/><Relationship Id="rId696" Type="http://schemas.openxmlformats.org/officeDocument/2006/relationships/hyperlink" Target="http://en.wikipedia.org/wiki/Special:BookSources/978-3-411-04066-7" TargetMode="External"/><Relationship Id="rId861" Type="http://schemas.openxmlformats.org/officeDocument/2006/relationships/hyperlink" Target="http://en.wikiquote.org/wiki/Special:Search/Gottfried_Wilhelm_Leibniz" TargetMode="External"/><Relationship Id="rId46" Type="http://schemas.openxmlformats.org/officeDocument/2006/relationships/hyperlink" Target="http://en.wikipedia.org/wiki/Augustine_of_Hippo" TargetMode="External"/><Relationship Id="rId293" Type="http://schemas.openxmlformats.org/officeDocument/2006/relationships/hyperlink" Target="http://en.wikipedia.org/wiki/Deist" TargetMode="External"/><Relationship Id="rId307" Type="http://schemas.openxmlformats.org/officeDocument/2006/relationships/hyperlink" Target="http://en.wikipedia.org/wiki/An_Essay_Concerning_Human_Understanding" TargetMode="External"/><Relationship Id="rId349" Type="http://schemas.openxmlformats.org/officeDocument/2006/relationships/hyperlink" Target="http://en.wikipedia.org/wiki/God" TargetMode="External"/><Relationship Id="rId514" Type="http://schemas.openxmlformats.org/officeDocument/2006/relationships/hyperlink" Target="http://en.wikipedia.org/wiki/Cybernetics" TargetMode="External"/><Relationship Id="rId556" Type="http://schemas.openxmlformats.org/officeDocument/2006/relationships/hyperlink" Target="http://en.wikipedia.org/wiki/Brunswick-L%C3%BCneburg" TargetMode="External"/><Relationship Id="rId721" Type="http://schemas.openxmlformats.org/officeDocument/2006/relationships/hyperlink" Target="http://en.wikipedia.org/wiki/Gottfried_Wilhelm_Leibniz" TargetMode="External"/><Relationship Id="rId763" Type="http://schemas.openxmlformats.org/officeDocument/2006/relationships/hyperlink" Target="http://muse.jhu.edu/journals/perspectives_on_science/v006/6.1jesseph.html" TargetMode="External"/><Relationship Id="rId88" Type="http://schemas.openxmlformats.org/officeDocument/2006/relationships/hyperlink" Target="http://en.wikipedia.org/wiki/Gabriel_Tarde" TargetMode="External"/><Relationship Id="rId111" Type="http://schemas.openxmlformats.org/officeDocument/2006/relationships/hyperlink" Target="http://en.wikipedia.org/wiki/Arithmometer" TargetMode="External"/><Relationship Id="rId153" Type="http://schemas.openxmlformats.org/officeDocument/2006/relationships/hyperlink" Target="http://en.wikipedia.org/wiki/Gottfried_Wilhelm_Leibniz" TargetMode="External"/><Relationship Id="rId195" Type="http://schemas.openxmlformats.org/officeDocument/2006/relationships/hyperlink" Target="http://en.wikipedia.org/wiki/Gottfried_Wilhelm_Leibniz" TargetMode="External"/><Relationship Id="rId209" Type="http://schemas.openxmlformats.org/officeDocument/2006/relationships/hyperlink" Target="http://en.wikipedia.org/wiki/Nobility" TargetMode="External"/><Relationship Id="rId360" Type="http://schemas.openxmlformats.org/officeDocument/2006/relationships/hyperlink" Target="http://en.wikipedia.org/wiki/Gottfried_Wilhelm_Leibniz" TargetMode="External"/><Relationship Id="rId416" Type="http://schemas.openxmlformats.org/officeDocument/2006/relationships/hyperlink" Target="http://en.wikipedia.org/wiki/Gaussian_elimination" TargetMode="External"/><Relationship Id="rId598" Type="http://schemas.openxmlformats.org/officeDocument/2006/relationships/hyperlink" Target="http://en.wikipedia.org/wiki/Th%C3%A9odic%C3%A9e" TargetMode="External"/><Relationship Id="rId819" Type="http://schemas.openxmlformats.org/officeDocument/2006/relationships/hyperlink" Target="http://en.wikisource.org/wiki/Leibniz_as_a_Politician" TargetMode="External"/><Relationship Id="rId220" Type="http://schemas.openxmlformats.org/officeDocument/2006/relationships/hyperlink" Target="http://en.wikipedia.org/wiki/Poland" TargetMode="External"/><Relationship Id="rId458" Type="http://schemas.openxmlformats.org/officeDocument/2006/relationships/hyperlink" Target="http://en.wikipedia.org/wiki/Isaac_Newton" TargetMode="External"/><Relationship Id="rId623" Type="http://schemas.openxmlformats.org/officeDocument/2006/relationships/hyperlink" Target="http://en.wikipedia.org/wiki/Industrial_revolution" TargetMode="External"/><Relationship Id="rId665" Type="http://schemas.openxmlformats.org/officeDocument/2006/relationships/hyperlink" Target="http://www.helicon.es/dig/8542205.pdf" TargetMode="External"/><Relationship Id="rId830" Type="http://schemas.openxmlformats.org/officeDocument/2006/relationships/hyperlink" Target="http://en.wikipedia.org/wiki/Henk_J._M._Bos" TargetMode="External"/><Relationship Id="rId872" Type="http://schemas.openxmlformats.org/officeDocument/2006/relationships/hyperlink" Target="http://www-history.mcs.st-andrews.ac.uk/Biographies/Leibniz.html" TargetMode="External"/><Relationship Id="rId15" Type="http://schemas.openxmlformats.org/officeDocument/2006/relationships/hyperlink" Target="http://en.wikipedia.org/wiki/18th-century_philosophy" TargetMode="External"/><Relationship Id="rId57" Type="http://schemas.openxmlformats.org/officeDocument/2006/relationships/hyperlink" Target="http://en.wikipedia.org/wiki/Nicolas_Malebranche" TargetMode="External"/><Relationship Id="rId262" Type="http://schemas.openxmlformats.org/officeDocument/2006/relationships/hyperlink" Target="http://en.wikipedia.org/wiki/Caroline_of_Ansbach" TargetMode="External"/><Relationship Id="rId318" Type="http://schemas.openxmlformats.org/officeDocument/2006/relationships/hyperlink" Target="http://en.wikipedia.org/wiki/Analytic_philosophy" TargetMode="External"/><Relationship Id="rId525" Type="http://schemas.openxmlformats.org/officeDocument/2006/relationships/hyperlink" Target="http://en.wikipedia.org/wiki/Library_classification" TargetMode="External"/><Relationship Id="rId567" Type="http://schemas.openxmlformats.org/officeDocument/2006/relationships/hyperlink" Target="http://en.wikipedia.org/wiki/Chronicon_Holtzatiae" TargetMode="External"/><Relationship Id="rId732" Type="http://schemas.openxmlformats.org/officeDocument/2006/relationships/hyperlink" Target="http://en.wikipedia.org/wiki/Gottfried_Wilhelm_Leibniz" TargetMode="External"/><Relationship Id="rId99" Type="http://schemas.openxmlformats.org/officeDocument/2006/relationships/hyperlink" Target="http://en.wikipedia.org/wiki/History_of_mathematics" TargetMode="External"/><Relationship Id="rId122" Type="http://schemas.openxmlformats.org/officeDocument/2006/relationships/hyperlink" Target="http://en.wikipedia.org/wiki/Physics" TargetMode="External"/><Relationship Id="rId164" Type="http://schemas.openxmlformats.org/officeDocument/2006/relationships/hyperlink" Target="http://en.wikipedia.org/wiki/Gottfried_Wilhelm_Leibniz" TargetMode="External"/><Relationship Id="rId371" Type="http://schemas.openxmlformats.org/officeDocument/2006/relationships/hyperlink" Target="http://en.wikipedia.org/wiki/Symbol" TargetMode="External"/><Relationship Id="rId774" Type="http://schemas.openxmlformats.org/officeDocument/2006/relationships/hyperlink" Target="http://en.wikipedia.org/wiki/Gottfried_Wilhelm_Leibniz" TargetMode="External"/><Relationship Id="rId427" Type="http://schemas.openxmlformats.org/officeDocument/2006/relationships/hyperlink" Target="http://en.wikipedia.org/wiki/Leibniz_integral_rule" TargetMode="External"/><Relationship Id="rId469" Type="http://schemas.openxmlformats.org/officeDocument/2006/relationships/hyperlink" Target="http://en.wikipedia.org/wiki/Leibniz%27s_rule" TargetMode="External"/><Relationship Id="rId634" Type="http://schemas.openxmlformats.org/officeDocument/2006/relationships/hyperlink" Target="http://en.wikipedia.org/wiki/Leibniz-Keks" TargetMode="External"/><Relationship Id="rId676" Type="http://schemas.openxmlformats.org/officeDocument/2006/relationships/hyperlink" Target="http://en.wikipedia.org/wiki/Leibniz_integral_rule" TargetMode="External"/><Relationship Id="rId841" Type="http://schemas.openxmlformats.org/officeDocument/2006/relationships/hyperlink" Target="http://en.wikipedia.org/wiki/John_Milton_Mackie" TargetMode="External"/><Relationship Id="rId883" Type="http://schemas.openxmlformats.org/officeDocument/2006/relationships/hyperlink" Target="http://www.gwleibniz.com/" TargetMode="External"/><Relationship Id="rId26" Type="http://schemas.openxmlformats.org/officeDocument/2006/relationships/hyperlink" Target="http://en.wikipedia.org/wiki/Leibniz_formula_for_determinants" TargetMode="External"/><Relationship Id="rId231" Type="http://schemas.openxmlformats.org/officeDocument/2006/relationships/hyperlink" Target="http://en.wikipedia.org/wiki/Christiaan_Huygens" TargetMode="External"/><Relationship Id="rId273" Type="http://schemas.openxmlformats.org/officeDocument/2006/relationships/hyperlink" Target="http://en.wikipedia.org/wiki/Ernest_Augustus,_Elector_of_Brunswick-L%C3%BCneburg" TargetMode="External"/><Relationship Id="rId329" Type="http://schemas.openxmlformats.org/officeDocument/2006/relationships/hyperlink" Target="http://en.wikipedia.org/wiki/Optimism" TargetMode="External"/><Relationship Id="rId480" Type="http://schemas.openxmlformats.org/officeDocument/2006/relationships/hyperlink" Target="http://en.wikipedia.org/wiki/Energy" TargetMode="External"/><Relationship Id="rId536" Type="http://schemas.openxmlformats.org/officeDocument/2006/relationships/hyperlink" Target="http://en.wikipedia.org/wiki/Mathematical_logic" TargetMode="External"/><Relationship Id="rId701" Type="http://schemas.openxmlformats.org/officeDocument/2006/relationships/hyperlink" Target="http://en.wikipedia.org/wiki/Gottfried_Wilhelm_Leibniz" TargetMode="External"/><Relationship Id="rId68" Type="http://schemas.openxmlformats.org/officeDocument/2006/relationships/hyperlink" Target="http://en.wikipedia.org/wiki/Confucius" TargetMode="External"/><Relationship Id="rId133" Type="http://schemas.openxmlformats.org/officeDocument/2006/relationships/hyperlink" Target="http://en.wikipedia.org/wiki/Politics" TargetMode="External"/><Relationship Id="rId175" Type="http://schemas.openxmlformats.org/officeDocument/2006/relationships/hyperlink" Target="http://en.wikipedia.org/wiki/Gottfried_Wilhelm_Leibniz" TargetMode="External"/><Relationship Id="rId340" Type="http://schemas.openxmlformats.org/officeDocument/2006/relationships/hyperlink" Target="http://en.wikipedia.org/wiki/Panpsychism" TargetMode="External"/><Relationship Id="rId578" Type="http://schemas.openxmlformats.org/officeDocument/2006/relationships/hyperlink" Target="http://en.wikipedia.org/wiki/Gottfried_Wilhelm_Leibniz" TargetMode="External"/><Relationship Id="rId743" Type="http://schemas.openxmlformats.org/officeDocument/2006/relationships/hyperlink" Target="http://en.wikipedia.org/wiki/Special:BookSources/9780765609311" TargetMode="External"/><Relationship Id="rId785" Type="http://schemas.openxmlformats.org/officeDocument/2006/relationships/hyperlink" Target="http://en.wikipedia.org/wiki/Gottfried_Wilhelm_Leibniz" TargetMode="External"/><Relationship Id="rId200" Type="http://schemas.openxmlformats.org/officeDocument/2006/relationships/hyperlink" Target="http://en.wikipedia.org/wiki/Wikipedia:Citation_needed" TargetMode="External"/><Relationship Id="rId382" Type="http://schemas.openxmlformats.org/officeDocument/2006/relationships/hyperlink" Target="http://en.wikipedia.org/wiki/Gottfried_Wilhelm_Leibniz" TargetMode="External"/><Relationship Id="rId438" Type="http://schemas.openxmlformats.org/officeDocument/2006/relationships/hyperlink" Target="http://en.wikipedia.org/wiki/Model_theory" TargetMode="External"/><Relationship Id="rId603" Type="http://schemas.openxmlformats.org/officeDocument/2006/relationships/hyperlink" Target="http://en.wikipedia.org/wiki/Samuel_Clarke" TargetMode="External"/><Relationship Id="rId645" Type="http://schemas.openxmlformats.org/officeDocument/2006/relationships/hyperlink" Target="http://en.wikipedia.org/wiki/Gottfried_Wilhelm_Leibniz" TargetMode="External"/><Relationship Id="rId687" Type="http://schemas.openxmlformats.org/officeDocument/2006/relationships/hyperlink" Target="http://en.wikipedia.org/wiki/Meyers_Konversations-Lexikon" TargetMode="External"/><Relationship Id="rId810" Type="http://schemas.openxmlformats.org/officeDocument/2006/relationships/hyperlink" Target="http://www.bahlsen.de/root_bahlsen_anim/index.php" TargetMode="External"/><Relationship Id="rId852" Type="http://schemas.openxmlformats.org/officeDocument/2006/relationships/hyperlink" Target="http://en.wikipedia.org/wiki/Wikipedia:What_Wikipedia_is_not" TargetMode="External"/><Relationship Id="rId242" Type="http://schemas.openxmlformats.org/officeDocument/2006/relationships/hyperlink" Target="http://en.wikipedia.org/wiki/Stepped_Reckoner" TargetMode="External"/><Relationship Id="rId284" Type="http://schemas.openxmlformats.org/officeDocument/2006/relationships/hyperlink" Target="http://en.wikipedia.org/wiki/Vienna" TargetMode="External"/><Relationship Id="rId491" Type="http://schemas.openxmlformats.org/officeDocument/2006/relationships/hyperlink" Target="http://en.wikipedia.org/wiki/Unconscious_mind" TargetMode="External"/><Relationship Id="rId505" Type="http://schemas.openxmlformats.org/officeDocument/2006/relationships/hyperlink" Target="http://en.wikipedia.org/wiki/Binary_numeral_system" TargetMode="External"/><Relationship Id="rId712" Type="http://schemas.openxmlformats.org/officeDocument/2006/relationships/hyperlink" Target="http://en.wikipedia.org/wiki/Gottfried_Wilhelm_Leibniz" TargetMode="External"/><Relationship Id="rId894" Type="http://schemas.openxmlformats.org/officeDocument/2006/relationships/fontTable" Target="fontTable.xml"/><Relationship Id="rId37" Type="http://schemas.openxmlformats.org/officeDocument/2006/relationships/hyperlink" Target="http://en.wikipedia.org/wiki/Characteristica_universalis" TargetMode="External"/><Relationship Id="rId79" Type="http://schemas.openxmlformats.org/officeDocument/2006/relationships/hyperlink" Target="http://en.wikipedia.org/wiki/Bernardino_Varisco" TargetMode="External"/><Relationship Id="rId102" Type="http://schemas.openxmlformats.org/officeDocument/2006/relationships/hyperlink" Target="http://en.wikipedia.org/wiki/Sir_Isaac_Newton" TargetMode="External"/><Relationship Id="rId144" Type="http://schemas.openxmlformats.org/officeDocument/2006/relationships/hyperlink" Target="http://en.wikipedia.org/wiki/Gottfried_Wilhelm_Leibniz" TargetMode="External"/><Relationship Id="rId547" Type="http://schemas.openxmlformats.org/officeDocument/2006/relationships/hyperlink" Target="http://en.wikipedia.org/wiki/Grotius" TargetMode="External"/><Relationship Id="rId589" Type="http://schemas.openxmlformats.org/officeDocument/2006/relationships/hyperlink" Target="http://en.wikipedia.org/wiki/Louis_Couturat" TargetMode="External"/><Relationship Id="rId754" Type="http://schemas.openxmlformats.org/officeDocument/2006/relationships/hyperlink" Target="http://en.wikipedia.org/wiki/Gottfried_Wilhelm_Leibniz" TargetMode="External"/><Relationship Id="rId796" Type="http://schemas.openxmlformats.org/officeDocument/2006/relationships/hyperlink" Target="http://en.wikipedia.org/wiki/Gottfried_Wilhelm_Leibniz" TargetMode="External"/><Relationship Id="rId90" Type="http://schemas.openxmlformats.org/officeDocument/2006/relationships/hyperlink" Target="http://en.wikipedia.org/wiki/File:Leibnitz_signature.svg" TargetMode="External"/><Relationship Id="rId186" Type="http://schemas.openxmlformats.org/officeDocument/2006/relationships/hyperlink" Target="http://en.wikipedia.org/wiki/Leipzig" TargetMode="External"/><Relationship Id="rId351" Type="http://schemas.openxmlformats.org/officeDocument/2006/relationships/hyperlink" Target="http://en.wikipedia.org/wiki/Mind" TargetMode="External"/><Relationship Id="rId393" Type="http://schemas.openxmlformats.org/officeDocument/2006/relationships/hyperlink" Target="http://en.wikipedia.org/wiki/George_Boole" TargetMode="External"/><Relationship Id="rId407" Type="http://schemas.openxmlformats.org/officeDocument/2006/relationships/hyperlink" Target="http://en.wikipedia.org/wiki/Function_(mathematics)" TargetMode="External"/><Relationship Id="rId449" Type="http://schemas.openxmlformats.org/officeDocument/2006/relationships/hyperlink" Target="http://en.wikipedia.org/w/index.php?title=Hideaki_Hirano&amp;action=edit&amp;redlink=1" TargetMode="External"/><Relationship Id="rId614" Type="http://schemas.openxmlformats.org/officeDocument/2006/relationships/hyperlink" Target="http://en.wikipedia.org/wiki/Willard_Quine" TargetMode="External"/><Relationship Id="rId656" Type="http://schemas.openxmlformats.org/officeDocument/2006/relationships/hyperlink" Target="http://www.earlymoderntexts.com" TargetMode="External"/><Relationship Id="rId821" Type="http://schemas.openxmlformats.org/officeDocument/2006/relationships/hyperlink" Target="http://en.wikipedia.org/wiki/John_D._Barrow" TargetMode="External"/><Relationship Id="rId863" Type="http://schemas.openxmlformats.org/officeDocument/2006/relationships/hyperlink" Target="http://en.wikipedia.org/wiki/Internet_Encyclopedia_of_Philosophy" TargetMode="External"/><Relationship Id="rId211" Type="http://schemas.openxmlformats.org/officeDocument/2006/relationships/hyperlink" Target="http://en.wikipedia.org/wiki/Alchemy" TargetMode="External"/><Relationship Id="rId253" Type="http://schemas.openxmlformats.org/officeDocument/2006/relationships/hyperlink" Target="http://en.wikipedia.org/wiki/The_Hague" TargetMode="External"/><Relationship Id="rId295" Type="http://schemas.openxmlformats.org/officeDocument/2006/relationships/hyperlink" Target="http://en.wikipedia.org/wiki/Theist" TargetMode="External"/><Relationship Id="rId309" Type="http://schemas.openxmlformats.org/officeDocument/2006/relationships/hyperlink" Target="http://en.wikipedia.org/wiki/Spinoza" TargetMode="External"/><Relationship Id="rId460" Type="http://schemas.openxmlformats.org/officeDocument/2006/relationships/hyperlink" Target="http://en.wikipedia.org/wiki/Dynamics_(mechanics)" TargetMode="External"/><Relationship Id="rId516" Type="http://schemas.openxmlformats.org/officeDocument/2006/relationships/hyperlink" Target="http://en.wikipedia.org/wiki/Royal_Society" TargetMode="External"/><Relationship Id="rId698" Type="http://schemas.openxmlformats.org/officeDocument/2006/relationships/hyperlink" Target="http://en.wikipedia.org/wiki/International_Standard_Book_Number" TargetMode="External"/><Relationship Id="rId48" Type="http://schemas.openxmlformats.org/officeDocument/2006/relationships/hyperlink" Target="http://en.wikipedia.org/wiki/Thomas_Aquinas" TargetMode="External"/><Relationship Id="rId113" Type="http://schemas.openxmlformats.org/officeDocument/2006/relationships/hyperlink" Target="http://en.wikipedia.org/wiki/Digital_computer" TargetMode="External"/><Relationship Id="rId320" Type="http://schemas.openxmlformats.org/officeDocument/2006/relationships/hyperlink" Target="http://en.wikipedia.org/wiki/Gottfried_Wilhelm_Leibniz" TargetMode="External"/><Relationship Id="rId558" Type="http://schemas.openxmlformats.org/officeDocument/2006/relationships/hyperlink" Target="http://en.wikipedia.org/wiki/Protestant_Reformation" TargetMode="External"/><Relationship Id="rId723" Type="http://schemas.openxmlformats.org/officeDocument/2006/relationships/hyperlink" Target="http://en.wikipedia.org/wiki/Gottfried_Wilhelm_Leibniz" TargetMode="External"/><Relationship Id="rId765" Type="http://schemas.openxmlformats.org/officeDocument/2006/relationships/hyperlink" Target="http://muse.jhu.edu/journals/perspectives_on_science/v006/6.1jesseph.html" TargetMode="External"/><Relationship Id="rId155" Type="http://schemas.openxmlformats.org/officeDocument/2006/relationships/hyperlink" Target="http://en.wikipedia.org/wiki/Gottfried_Wilhelm_Leibniz" TargetMode="External"/><Relationship Id="rId197" Type="http://schemas.openxmlformats.org/officeDocument/2006/relationships/hyperlink" Target="http://en.wikipedia.org/wiki/Bachelor%27s_degree" TargetMode="External"/><Relationship Id="rId362" Type="http://schemas.openxmlformats.org/officeDocument/2006/relationships/hyperlink" Target="http://en.wikipedia.org/wiki/Gottfried_Wilhelm_Leibniz" TargetMode="External"/><Relationship Id="rId418" Type="http://schemas.openxmlformats.org/officeDocument/2006/relationships/hyperlink" Target="http://en.wikipedia.org/wiki/Mathematical_logic" TargetMode="External"/><Relationship Id="rId625" Type="http://schemas.openxmlformats.org/officeDocument/2006/relationships/hyperlink" Target="http://en.wikipedia.org/wiki/Empiricist" TargetMode="External"/><Relationship Id="rId832" Type="http://schemas.openxmlformats.org/officeDocument/2006/relationships/hyperlink" Target="http://en.wikipedia.org/wiki/Martin_Davis" TargetMode="External"/><Relationship Id="rId222" Type="http://schemas.openxmlformats.org/officeDocument/2006/relationships/hyperlink" Target="http://en.wikipedia.org/wiki/Louis_XIV_of_France" TargetMode="External"/><Relationship Id="rId264" Type="http://schemas.openxmlformats.org/officeDocument/2006/relationships/hyperlink" Target="http://en.wikipedia.org/wiki/George_I_of_Great_Britain" TargetMode="External"/><Relationship Id="rId471" Type="http://schemas.openxmlformats.org/officeDocument/2006/relationships/hyperlink" Target="http://en.wikipedia.org/wiki/Cosmology" TargetMode="External"/><Relationship Id="rId667" Type="http://schemas.openxmlformats.org/officeDocument/2006/relationships/hyperlink" Target="http://www.earlymoderntexts.com/f_leibniz.html" TargetMode="External"/><Relationship Id="rId874" Type="http://schemas.openxmlformats.org/officeDocument/2006/relationships/hyperlink" Target="http://etext.leeds.ac.uk/leibniz/leibniz.htm" TargetMode="External"/><Relationship Id="rId17" Type="http://schemas.openxmlformats.org/officeDocument/2006/relationships/hyperlink" Target="http://en.wikipedia.org/wiki/Mathematics" TargetMode="External"/><Relationship Id="rId59" Type="http://schemas.openxmlformats.org/officeDocument/2006/relationships/hyperlink" Target="http://en.wikipedia.org/wiki/Jacques-B%C3%A9nigne_Bossuet" TargetMode="External"/><Relationship Id="rId124" Type="http://schemas.openxmlformats.org/officeDocument/2006/relationships/hyperlink" Target="http://en.wikipedia.org/wiki/Philosophy" TargetMode="External"/><Relationship Id="rId527" Type="http://schemas.openxmlformats.org/officeDocument/2006/relationships/hyperlink" Target="http://en.wikipedia.org/wiki/Oxford_University" TargetMode="External"/><Relationship Id="rId569" Type="http://schemas.openxmlformats.org/officeDocument/2006/relationships/hyperlink" Target="http://en.wikipedia.org/wiki/China" TargetMode="External"/><Relationship Id="rId734" Type="http://schemas.openxmlformats.org/officeDocument/2006/relationships/hyperlink" Target="http://en.wikipedia.org/wiki/Special:BookSources/9781554810116" TargetMode="External"/><Relationship Id="rId776" Type="http://schemas.openxmlformats.org/officeDocument/2006/relationships/hyperlink" Target="http://en.wikipedia.org/wiki/Gottfried_Wilhelm_Leibniz" TargetMode="External"/><Relationship Id="rId70" Type="http://schemas.openxmlformats.org/officeDocument/2006/relationships/hyperlink" Target="http://en.wikipedia.org/wiki/Christian_Wolff_(philosopher)" TargetMode="External"/><Relationship Id="rId166" Type="http://schemas.openxmlformats.org/officeDocument/2006/relationships/hyperlink" Target="http://en.wikipedia.org/wiki/Gottfried_Wilhelm_Leibniz" TargetMode="External"/><Relationship Id="rId331" Type="http://schemas.openxmlformats.org/officeDocument/2006/relationships/hyperlink" Target="http://en.wikipedia.org/wiki/Plenitude_principle" TargetMode="External"/><Relationship Id="rId373" Type="http://schemas.openxmlformats.org/officeDocument/2006/relationships/hyperlink" Target="http://en.wikipedia.org/wiki/Semiotics" TargetMode="External"/><Relationship Id="rId429" Type="http://schemas.openxmlformats.org/officeDocument/2006/relationships/hyperlink" Target="http://en.wikipedia.org/wiki/Paradox" TargetMode="External"/><Relationship Id="rId580" Type="http://schemas.openxmlformats.org/officeDocument/2006/relationships/hyperlink" Target="http://en.wikipedia.org/wiki/Gottfried_Wilhelm_Leibniz" TargetMode="External"/><Relationship Id="rId636" Type="http://schemas.openxmlformats.org/officeDocument/2006/relationships/hyperlink" Target="http://en.wikipedia.org/wiki/Latin" TargetMode="External"/><Relationship Id="rId801" Type="http://schemas.openxmlformats.org/officeDocument/2006/relationships/hyperlink" Target="http://en.wikipedia.org/wiki/Gottfried_Wilhelm_Leibniz" TargetMode="External"/><Relationship Id="rId1" Type="http://schemas.openxmlformats.org/officeDocument/2006/relationships/numbering" Target="numbering.xml"/><Relationship Id="rId233" Type="http://schemas.openxmlformats.org/officeDocument/2006/relationships/hyperlink" Target="http://en.wikipedia.org/wiki/Infinitesimal_calculus" TargetMode="External"/><Relationship Id="rId440" Type="http://schemas.openxmlformats.org/officeDocument/2006/relationships/hyperlink" Target="http://en.wikipedia.org/wiki/Non-standard_analysis" TargetMode="External"/><Relationship Id="rId678" Type="http://schemas.openxmlformats.org/officeDocument/2006/relationships/hyperlink" Target="http://en.wikipedia.org/wiki/Leibniz%27s_notation" TargetMode="External"/><Relationship Id="rId843" Type="http://schemas.openxmlformats.org/officeDocument/2006/relationships/hyperlink" Target="http://en.wikipedia.org/wiki/Simon_Conway_Morris" TargetMode="External"/><Relationship Id="rId885" Type="http://schemas.openxmlformats.org/officeDocument/2006/relationships/hyperlink" Target="http://en.wikipedia.org/wiki/UCSD" TargetMode="External"/><Relationship Id="rId28" Type="http://schemas.openxmlformats.org/officeDocument/2006/relationships/hyperlink" Target="http://en.wikipedia.org/wiki/Principle_of_sufficient_reason" TargetMode="External"/><Relationship Id="rId275" Type="http://schemas.openxmlformats.org/officeDocument/2006/relationships/hyperlink" Target="http://en.wikipedia.org/wiki/Genealogy" TargetMode="External"/><Relationship Id="rId300" Type="http://schemas.openxmlformats.org/officeDocument/2006/relationships/hyperlink" Target="http://en.wikipedia.org/wiki/Discourse_on_Metaphysics" TargetMode="External"/><Relationship Id="rId482" Type="http://schemas.openxmlformats.org/officeDocument/2006/relationships/hyperlink" Target="http://en.wikipedia.org/wiki/Geology" TargetMode="External"/><Relationship Id="rId538" Type="http://schemas.openxmlformats.org/officeDocument/2006/relationships/hyperlink" Target="http://en.wikipedia.org/wiki/Research" TargetMode="External"/><Relationship Id="rId703" Type="http://schemas.openxmlformats.org/officeDocument/2006/relationships/hyperlink" Target="http://www.gwlb.de/Leibniz/Leibniz-Nachlass/index.htm" TargetMode="External"/><Relationship Id="rId745" Type="http://schemas.openxmlformats.org/officeDocument/2006/relationships/hyperlink" Target="http://en.wikipedia.org/wiki/Gottfried_Wilhelm_Leibniz" TargetMode="External"/><Relationship Id="rId81" Type="http://schemas.openxmlformats.org/officeDocument/2006/relationships/hyperlink" Target="http://en.wikipedia.org/wiki/Martin_Heidegger" TargetMode="External"/><Relationship Id="rId135" Type="http://schemas.openxmlformats.org/officeDocument/2006/relationships/hyperlink" Target="http://en.wikipedia.org/wiki/Ethics" TargetMode="External"/><Relationship Id="rId177" Type="http://schemas.openxmlformats.org/officeDocument/2006/relationships/hyperlink" Target="http://en.wikipedia.org/wiki/Gottfried_Wilhelm_Leibniz" TargetMode="External"/><Relationship Id="rId342" Type="http://schemas.openxmlformats.org/officeDocument/2006/relationships/hyperlink" Target="http://en.wikipedia.org/wiki/Space" TargetMode="External"/><Relationship Id="rId384" Type="http://schemas.openxmlformats.org/officeDocument/2006/relationships/hyperlink" Target="http://en.wikipedia.org/wiki/Prime_numbers" TargetMode="External"/><Relationship Id="rId591" Type="http://schemas.openxmlformats.org/officeDocument/2006/relationships/hyperlink" Target="http://en.wikipedia.org/wiki/Metaphysics" TargetMode="External"/><Relationship Id="rId605" Type="http://schemas.openxmlformats.org/officeDocument/2006/relationships/hyperlink" Target="http://en.wikipedia.org/wiki/Sophia_Charlotte_of_Hanover" TargetMode="External"/><Relationship Id="rId787" Type="http://schemas.openxmlformats.org/officeDocument/2006/relationships/hyperlink" Target="http://en.wikipedia.org/wiki/Gottfried_Wilhelm_Leibniz" TargetMode="External"/><Relationship Id="rId812" Type="http://schemas.openxmlformats.org/officeDocument/2006/relationships/hyperlink" Target="http://en.wikipedia.org/wiki/Gottfried_Wilhelm_Leibniz" TargetMode="External"/><Relationship Id="rId202" Type="http://schemas.openxmlformats.org/officeDocument/2006/relationships/hyperlink" Target="http://en.wikipedia.org/wiki/Habilitation" TargetMode="External"/><Relationship Id="rId244" Type="http://schemas.openxmlformats.org/officeDocument/2006/relationships/hyperlink" Target="http://en.wikipedia.org/wiki/Gottfried_Wilhelm_Leibniz" TargetMode="External"/><Relationship Id="rId647" Type="http://schemas.openxmlformats.org/officeDocument/2006/relationships/hyperlink" Target="http://en.wikipedia.org/wiki/Potsdam" TargetMode="External"/><Relationship Id="rId689" Type="http://schemas.openxmlformats.org/officeDocument/2006/relationships/hyperlink" Target="http://en.wikipedia.org/wiki/Stanford_Encyclopedia_of_Philosophy" TargetMode="External"/><Relationship Id="rId854" Type="http://schemas.openxmlformats.org/officeDocument/2006/relationships/hyperlink" Target="http://en.wikipedia.org/wiki/Wikipedia:Citing_sources" TargetMode="External"/><Relationship Id="rId39" Type="http://schemas.openxmlformats.org/officeDocument/2006/relationships/hyperlink" Target="http://en.wikipedia.org/wiki/Universal_science" TargetMode="External"/><Relationship Id="rId286" Type="http://schemas.openxmlformats.org/officeDocument/2006/relationships/hyperlink" Target="http://en.wikipedia.org/wiki/George_I_of_Great_Britain" TargetMode="External"/><Relationship Id="rId451" Type="http://schemas.openxmlformats.org/officeDocument/2006/relationships/hyperlink" Target="http://en.wikipedia.org/wiki/Gottfried_Wilhelm_Leibniz" TargetMode="External"/><Relationship Id="rId493" Type="http://schemas.openxmlformats.org/officeDocument/2006/relationships/hyperlink" Target="http://en.wikipedia.org/wiki/Veterinary_medicine" TargetMode="External"/><Relationship Id="rId507" Type="http://schemas.openxmlformats.org/officeDocument/2006/relationships/hyperlink" Target="http://en.wikipedia.org/wiki/Gottfried_Wilhelm_Leibniz" TargetMode="External"/><Relationship Id="rId549" Type="http://schemas.openxmlformats.org/officeDocument/2006/relationships/hyperlink" Target="http://en.wikipedia.org/wiki/Gottfried_Wilhelm_Leibniz" TargetMode="External"/><Relationship Id="rId714" Type="http://schemas.openxmlformats.org/officeDocument/2006/relationships/hyperlink" Target="http://en.wikipedia.org/wiki/Gottfried_Wilhelm_Leibniz" TargetMode="External"/><Relationship Id="rId756" Type="http://schemas.openxmlformats.org/officeDocument/2006/relationships/hyperlink" Target="http://en.wikipedia.org/wiki/Gottfried_Wilhelm_Leibniz" TargetMode="External"/><Relationship Id="rId50" Type="http://schemas.openxmlformats.org/officeDocument/2006/relationships/hyperlink" Target="http://en.wikipedia.org/wiki/Francisco_Su%C3%A1rez" TargetMode="External"/><Relationship Id="rId104" Type="http://schemas.openxmlformats.org/officeDocument/2006/relationships/hyperlink" Target="http://en.wikipedia.org/wiki/Law_of_Continuity" TargetMode="External"/><Relationship Id="rId146" Type="http://schemas.openxmlformats.org/officeDocument/2006/relationships/hyperlink" Target="http://en.wikipedia.org/wiki/Gottfried_Wilhelm_Leibniz" TargetMode="External"/><Relationship Id="rId188" Type="http://schemas.openxmlformats.org/officeDocument/2006/relationships/hyperlink" Target="http://en.wikipedia.org/wiki/Thirty_Years%27_War" TargetMode="External"/><Relationship Id="rId311" Type="http://schemas.openxmlformats.org/officeDocument/2006/relationships/hyperlink" Target="http://en.wikipedia.org/wiki/Leipzig" TargetMode="External"/><Relationship Id="rId353" Type="http://schemas.openxmlformats.org/officeDocument/2006/relationships/hyperlink" Target="http://en.wikipedia.org/wiki/Principle_of_individuation" TargetMode="External"/><Relationship Id="rId395" Type="http://schemas.openxmlformats.org/officeDocument/2006/relationships/hyperlink" Target="http://en.wikipedia.org/wiki/Logical_conjunction" TargetMode="External"/><Relationship Id="rId409" Type="http://schemas.openxmlformats.org/officeDocument/2006/relationships/hyperlink" Target="http://en.wikipedia.org/wiki/Ordinate" TargetMode="External"/><Relationship Id="rId560" Type="http://schemas.openxmlformats.org/officeDocument/2006/relationships/hyperlink" Target="http://en.wikipedia.org/wiki/Hebrew_language" TargetMode="External"/><Relationship Id="rId798" Type="http://schemas.openxmlformats.org/officeDocument/2006/relationships/hyperlink" Target="http://en.wikipedia.org/wiki/Digital_object_identifier" TargetMode="External"/><Relationship Id="rId92" Type="http://schemas.openxmlformats.org/officeDocument/2006/relationships/hyperlink" Target="http://en.wikipedia.org/wiki/Help:IPA_for_German" TargetMode="External"/><Relationship Id="rId213" Type="http://schemas.openxmlformats.org/officeDocument/2006/relationships/hyperlink" Target="http://en.wikipedia.org/wiki/Gottfried_Wilhelm_Leibniz" TargetMode="External"/><Relationship Id="rId420" Type="http://schemas.openxmlformats.org/officeDocument/2006/relationships/hyperlink" Target="http://en.wikipedia.org/wiki/Isaac_Newton" TargetMode="External"/><Relationship Id="rId616" Type="http://schemas.openxmlformats.org/officeDocument/2006/relationships/hyperlink" Target="http://en.wikipedia.org/w/index.php?title=Nicholas_Jolley&amp;action=edit&amp;redlink=1" TargetMode="External"/><Relationship Id="rId658" Type="http://schemas.openxmlformats.org/officeDocument/2006/relationships/hyperlink" Target="http://en.wikipedia.org/wiki/Th%C3%A9odic%C3%A9e" TargetMode="External"/><Relationship Id="rId823" Type="http://schemas.openxmlformats.org/officeDocument/2006/relationships/hyperlink" Target="http://books.google.com/books?id=uSykSbXklWEC&amp;printsec=frontcover" TargetMode="External"/><Relationship Id="rId865" Type="http://schemas.openxmlformats.org/officeDocument/2006/relationships/hyperlink" Target="http://en.wikipedia.org/wiki/Stanford_Encyclopedia_of_Philosophy" TargetMode="External"/><Relationship Id="rId255" Type="http://schemas.openxmlformats.org/officeDocument/2006/relationships/hyperlink" Target="http://en.wikipedia.org/wiki/Spinoza" TargetMode="External"/><Relationship Id="rId297" Type="http://schemas.openxmlformats.org/officeDocument/2006/relationships/hyperlink" Target="http://en.wikipedia.org/wiki/Gottfried_Wilhelm_Leibniz" TargetMode="External"/><Relationship Id="rId462" Type="http://schemas.openxmlformats.org/officeDocument/2006/relationships/hyperlink" Target="http://en.wikipedia.org/wiki/Potential_energy" TargetMode="External"/><Relationship Id="rId518" Type="http://schemas.openxmlformats.org/officeDocument/2006/relationships/hyperlink" Target="http://en.wikipedia.org/wiki/Gottfried_Wilhelm_Leibniz" TargetMode="External"/><Relationship Id="rId725" Type="http://schemas.openxmlformats.org/officeDocument/2006/relationships/hyperlink" Target="http://en.wikipedia.org/wiki/Gottfried_Wilhelm_Leibniz" TargetMode="External"/><Relationship Id="rId115" Type="http://schemas.openxmlformats.org/officeDocument/2006/relationships/hyperlink" Target="http://en.wikipedia.org/wiki/God" TargetMode="External"/><Relationship Id="rId157" Type="http://schemas.openxmlformats.org/officeDocument/2006/relationships/hyperlink" Target="http://en.wikipedia.org/wiki/Gottfried_Wilhelm_Leibniz" TargetMode="External"/><Relationship Id="rId322" Type="http://schemas.openxmlformats.org/officeDocument/2006/relationships/hyperlink" Target="http://en.wikipedia.org/wiki/Contradiction" TargetMode="External"/><Relationship Id="rId364" Type="http://schemas.openxmlformats.org/officeDocument/2006/relationships/hyperlink" Target="http://en.wikipedia.org/wiki/Mathematical_logic" TargetMode="External"/><Relationship Id="rId767" Type="http://schemas.openxmlformats.org/officeDocument/2006/relationships/hyperlink" Target="http://en.wikipedia.org/wiki/Gottfried_Wilhelm_Leibniz" TargetMode="External"/><Relationship Id="rId61" Type="http://schemas.openxmlformats.org/officeDocument/2006/relationships/hyperlink" Target="http://en.wikipedia.org/wiki/Christiaan_Huygens" TargetMode="External"/><Relationship Id="rId199" Type="http://schemas.openxmlformats.org/officeDocument/2006/relationships/hyperlink" Target="http://en.wikipedia.org/wiki/Master%27s_degree" TargetMode="External"/><Relationship Id="rId571" Type="http://schemas.openxmlformats.org/officeDocument/2006/relationships/hyperlink" Target="http://en.wikipedia.org/wiki/Confucianism" TargetMode="External"/><Relationship Id="rId627" Type="http://schemas.openxmlformats.org/officeDocument/2006/relationships/hyperlink" Target="http://en.wikipedia.org/wiki/Aristotle" TargetMode="External"/><Relationship Id="rId669" Type="http://schemas.openxmlformats.org/officeDocument/2006/relationships/hyperlink" Target="http://en.wikipedia.org/wiki/General_Leibniz_rule" TargetMode="External"/><Relationship Id="rId834" Type="http://schemas.openxmlformats.org/officeDocument/2006/relationships/hyperlink" Target="http://en.wikipedia.org/wiki/Paul_du_Bois-Reymond" TargetMode="External"/><Relationship Id="rId876" Type="http://schemas.openxmlformats.org/officeDocument/2006/relationships/hyperlink" Target="http://en.wikipedia.org/wiki/Mathematics_Genealogy_Project" TargetMode="External"/><Relationship Id="rId19" Type="http://schemas.openxmlformats.org/officeDocument/2006/relationships/hyperlink" Target="http://en.wikipedia.org/wiki/Logic" TargetMode="External"/><Relationship Id="rId224" Type="http://schemas.openxmlformats.org/officeDocument/2006/relationships/hyperlink" Target="http://en.wikipedia.org/wiki/German_language_in_Europe" TargetMode="External"/><Relationship Id="rId266" Type="http://schemas.openxmlformats.org/officeDocument/2006/relationships/hyperlink" Target="http://en.wikipedia.org/wiki/Brunswick-L%C3%BCneburg" TargetMode="External"/><Relationship Id="rId431" Type="http://schemas.openxmlformats.org/officeDocument/2006/relationships/hyperlink" Target="http://en.wikipedia.org/wiki/George_Berkeley" TargetMode="External"/><Relationship Id="rId473" Type="http://schemas.openxmlformats.org/officeDocument/2006/relationships/hyperlink" Target="http://en.wikipedia.org/wiki/Digital_philosophy" TargetMode="External"/><Relationship Id="rId529" Type="http://schemas.openxmlformats.org/officeDocument/2006/relationships/hyperlink" Target="http://en.wikipedia.org/wiki/Library_of_Congress" TargetMode="External"/><Relationship Id="rId680" Type="http://schemas.openxmlformats.org/officeDocument/2006/relationships/hyperlink" Target="http://en.wikipedia.org/wiki/Leibniz%E2%80%93Clarke_correspondence" TargetMode="External"/><Relationship Id="rId736" Type="http://schemas.openxmlformats.org/officeDocument/2006/relationships/hyperlink" Target="http://en.wikipedia.org/wiki/International_Standard_Book_Number" TargetMode="External"/><Relationship Id="rId30" Type="http://schemas.openxmlformats.org/officeDocument/2006/relationships/hyperlink" Target="http://en.wikipedia.org/wiki/Notation_for_differentiation" TargetMode="External"/><Relationship Id="rId126" Type="http://schemas.openxmlformats.org/officeDocument/2006/relationships/hyperlink" Target="http://en.wikipedia.org/wiki/Biology" TargetMode="External"/><Relationship Id="rId168" Type="http://schemas.openxmlformats.org/officeDocument/2006/relationships/hyperlink" Target="http://en.wikipedia.org/wiki/Gottfried_Wilhelm_Leibniz" TargetMode="External"/><Relationship Id="rId333" Type="http://schemas.openxmlformats.org/officeDocument/2006/relationships/hyperlink" Target="http://en.wikipedia.org/wiki/Gottfried_Wilhelm_Leibniz" TargetMode="External"/><Relationship Id="rId540" Type="http://schemas.openxmlformats.org/officeDocument/2006/relationships/hyperlink" Target="http://en.wikipedia.org/wiki/Gottfried_Wilhelm_Leibniz" TargetMode="External"/><Relationship Id="rId778" Type="http://schemas.openxmlformats.org/officeDocument/2006/relationships/hyperlink" Target="http://www.t.hosei.ac.jp/~hhirano/academia/leibniz.htm" TargetMode="External"/><Relationship Id="rId72" Type="http://schemas.openxmlformats.org/officeDocument/2006/relationships/hyperlink" Target="http://en.wikipedia.org/wiki/Pierre_Louis_Moreau_de_Maupertuis" TargetMode="External"/><Relationship Id="rId375" Type="http://schemas.openxmlformats.org/officeDocument/2006/relationships/hyperlink" Target="http://en.wikipedia.org/wiki/Egyptian_hieroglyphics" TargetMode="External"/><Relationship Id="rId582" Type="http://schemas.openxmlformats.org/officeDocument/2006/relationships/hyperlink" Target="http://en.wikipedia.org/wiki/Harz_mountains" TargetMode="External"/><Relationship Id="rId638" Type="http://schemas.openxmlformats.org/officeDocument/2006/relationships/hyperlink" Target="http://en.wikipedia.org/wiki/German_language" TargetMode="External"/><Relationship Id="rId803" Type="http://schemas.openxmlformats.org/officeDocument/2006/relationships/hyperlink" Target="http://www.humesociety.org/hs/issues/v19n1/vasilyeu/vasilyeu-v19n1.pdf" TargetMode="External"/><Relationship Id="rId845" Type="http://schemas.openxmlformats.org/officeDocument/2006/relationships/hyperlink" Target="http://en.wikipedia.org/wiki/Harvard_University_Press" TargetMode="External"/><Relationship Id="rId3" Type="http://schemas.openxmlformats.org/officeDocument/2006/relationships/settings" Target="settings.xml"/><Relationship Id="rId235" Type="http://schemas.openxmlformats.org/officeDocument/2006/relationships/hyperlink" Target="http://en.wikipedia.org/wiki/Antoine_Arnauld" TargetMode="External"/><Relationship Id="rId277" Type="http://schemas.openxmlformats.org/officeDocument/2006/relationships/hyperlink" Target="http://en.wikipedia.org/wiki/Gottfried_Wilhelm_Leibniz" TargetMode="External"/><Relationship Id="rId400" Type="http://schemas.openxmlformats.org/officeDocument/2006/relationships/hyperlink" Target="http://en.wikipedia.org/wiki/Empty_set" TargetMode="External"/><Relationship Id="rId442" Type="http://schemas.openxmlformats.org/officeDocument/2006/relationships/hyperlink" Target="http://en.wikipedia.org/wiki/Law_of_continuity" TargetMode="External"/><Relationship Id="rId484" Type="http://schemas.openxmlformats.org/officeDocument/2006/relationships/hyperlink" Target="http://en.wikipedia.org/wiki/Life_sciences" TargetMode="External"/><Relationship Id="rId705" Type="http://schemas.openxmlformats.org/officeDocument/2006/relationships/hyperlink" Target="http://en.wikipedia.org/wiki/Gottfried_Wilhelm_Leibniz" TargetMode="External"/><Relationship Id="rId887" Type="http://schemas.openxmlformats.org/officeDocument/2006/relationships/hyperlink" Target="http://www.dfg.de/en/news/scientific_prizes/leibniz_preis/index.html" TargetMode="External"/><Relationship Id="rId137" Type="http://schemas.openxmlformats.org/officeDocument/2006/relationships/hyperlink" Target="http://en.wikipedia.org/wiki/History" TargetMode="External"/><Relationship Id="rId302" Type="http://schemas.openxmlformats.org/officeDocument/2006/relationships/hyperlink" Target="http://en.wikipedia.org/wiki/Antoine_Arnauld" TargetMode="External"/><Relationship Id="rId344" Type="http://schemas.openxmlformats.org/officeDocument/2006/relationships/hyperlink" Target="http://en.wikipedia.org/wiki/Motion_(physics)" TargetMode="External"/><Relationship Id="rId691" Type="http://schemas.openxmlformats.org/officeDocument/2006/relationships/hyperlink" Target="http://en.wikipedia.org/wiki/Frederick_Copleston" TargetMode="External"/><Relationship Id="rId747" Type="http://schemas.openxmlformats.org/officeDocument/2006/relationships/hyperlink" Target="http://en.wikipedia.org/wiki/Gottfried_Wilhelm_Leibniz" TargetMode="External"/><Relationship Id="rId789" Type="http://schemas.openxmlformats.org/officeDocument/2006/relationships/hyperlink" Target="http://www.edge.org/discourse/schirrmacher_eurotech.html" TargetMode="External"/><Relationship Id="rId41" Type="http://schemas.openxmlformats.org/officeDocument/2006/relationships/hyperlink" Target="javascript:toggleNavigationBar(1);" TargetMode="External"/><Relationship Id="rId83" Type="http://schemas.openxmlformats.org/officeDocument/2006/relationships/hyperlink" Target="http://en.wikipedia.org/wiki/Friedrich_Nietzsche" TargetMode="External"/><Relationship Id="rId179" Type="http://schemas.openxmlformats.org/officeDocument/2006/relationships/hyperlink" Target="http://en.wikipedia.org/wiki/Gottfried_Wilhelm_Leibniz" TargetMode="External"/><Relationship Id="rId386" Type="http://schemas.openxmlformats.org/officeDocument/2006/relationships/hyperlink" Target="http://en.wikipedia.org/wiki/Mnemonic" TargetMode="External"/><Relationship Id="rId551" Type="http://schemas.openxmlformats.org/officeDocument/2006/relationships/hyperlink" Target="http://en.wikipedia.org/wiki/Ecumenism" TargetMode="External"/><Relationship Id="rId593" Type="http://schemas.openxmlformats.org/officeDocument/2006/relationships/hyperlink" Target="http://en.wikipedia.org/wiki/Th%C3%A9odic%C3%A9e" TargetMode="External"/><Relationship Id="rId607" Type="http://schemas.openxmlformats.org/officeDocument/2006/relationships/hyperlink" Target="http://en.wikipedia.org/wiki/Metaphysics" TargetMode="External"/><Relationship Id="rId649" Type="http://schemas.openxmlformats.org/officeDocument/2006/relationships/hyperlink" Target="http://en.wikipedia.org/wiki/Hanover" TargetMode="External"/><Relationship Id="rId814" Type="http://schemas.openxmlformats.org/officeDocument/2006/relationships/hyperlink" Target="http://en.wikipedia.org/wiki/Gottfried_Wilhelm_Leibniz" TargetMode="External"/><Relationship Id="rId856" Type="http://schemas.openxmlformats.org/officeDocument/2006/relationships/hyperlink" Target="http://commons.wikimedia.org/wiki/Category:Gottfried_Wilhelm_Leibniz" TargetMode="External"/><Relationship Id="rId190" Type="http://schemas.openxmlformats.org/officeDocument/2006/relationships/hyperlink" Target="http://en.wikipedia.org/wiki/Gottfried_Wilhelm_Leibniz" TargetMode="External"/><Relationship Id="rId204" Type="http://schemas.openxmlformats.org/officeDocument/2006/relationships/hyperlink" Target="http://en.wikipedia.org/wiki/Gottfried_Wilhelm_Leibniz" TargetMode="External"/><Relationship Id="rId246" Type="http://schemas.openxmlformats.org/officeDocument/2006/relationships/hyperlink" Target="http://en.wikipedia.org/wiki/John_Collins_(mathematician)" TargetMode="External"/><Relationship Id="rId288" Type="http://schemas.openxmlformats.org/officeDocument/2006/relationships/hyperlink" Target="http://en.wikipedia.org/wiki/Prussian_Academy_of_Sciences" TargetMode="External"/><Relationship Id="rId411" Type="http://schemas.openxmlformats.org/officeDocument/2006/relationships/hyperlink" Target="http://en.wikipedia.org/wiki/Chord_(geometry)" TargetMode="External"/><Relationship Id="rId453" Type="http://schemas.openxmlformats.org/officeDocument/2006/relationships/hyperlink" Target="http://en.wikipedia.org/wiki/Fractal" TargetMode="External"/><Relationship Id="rId509" Type="http://schemas.openxmlformats.org/officeDocument/2006/relationships/hyperlink" Target="http://en.wikipedia.org/wiki/Algorithmic_information_theory" TargetMode="External"/><Relationship Id="rId660" Type="http://schemas.openxmlformats.org/officeDocument/2006/relationships/hyperlink" Target="http://en.wikipedia.org/wiki/Project_Gutenberg" TargetMode="External"/><Relationship Id="rId106" Type="http://schemas.openxmlformats.org/officeDocument/2006/relationships/hyperlink" Target="http://en.wikipedia.org/wiki/Mechanical_calculator" TargetMode="External"/><Relationship Id="rId313" Type="http://schemas.openxmlformats.org/officeDocument/2006/relationships/hyperlink" Target="http://en.wikipedia.org/wiki/Francisco_Su%C3%A1rez" TargetMode="External"/><Relationship Id="rId495" Type="http://schemas.openxmlformats.org/officeDocument/2006/relationships/hyperlink" Target="http://en.wikipedia.org/wiki/Game_theory" TargetMode="External"/><Relationship Id="rId716" Type="http://schemas.openxmlformats.org/officeDocument/2006/relationships/hyperlink" Target="http://en.wikipedia.org/wiki/Gottfried_Wilhelm_Leibniz" TargetMode="External"/><Relationship Id="rId758" Type="http://schemas.openxmlformats.org/officeDocument/2006/relationships/hyperlink" Target="http://en.wikipedia.org/wiki/Gottfried_Wilhelm_Leibniz" TargetMode="External"/><Relationship Id="rId10" Type="http://schemas.openxmlformats.org/officeDocument/2006/relationships/hyperlink" Target="http://en.wikipedia.org/wiki/Electorate_of_Saxony" TargetMode="External"/><Relationship Id="rId52" Type="http://schemas.openxmlformats.org/officeDocument/2006/relationships/hyperlink" Target="http://en.wikipedia.org/wiki/Ren%C3%A9_Descartes" TargetMode="External"/><Relationship Id="rId94" Type="http://schemas.openxmlformats.org/officeDocument/2006/relationships/hyperlink" Target="http://en.wikipedia.org/wiki/Help:IPA_for_German" TargetMode="External"/><Relationship Id="rId148" Type="http://schemas.openxmlformats.org/officeDocument/2006/relationships/hyperlink" Target="http://en.wikipedia.org/wiki/Gottfried_Wilhelm_Leibniz" TargetMode="External"/><Relationship Id="rId355" Type="http://schemas.openxmlformats.org/officeDocument/2006/relationships/hyperlink" Target="http://en.wikipedia.org/wiki/Th%C3%A9odic%C3%A9e" TargetMode="External"/><Relationship Id="rId397" Type="http://schemas.openxmlformats.org/officeDocument/2006/relationships/hyperlink" Target="http://en.wikipedia.org/wiki/Negation" TargetMode="External"/><Relationship Id="rId520" Type="http://schemas.openxmlformats.org/officeDocument/2006/relationships/hyperlink" Target="http://en.wikipedia.org/wiki/Ada_Lovelace" TargetMode="External"/><Relationship Id="rId562" Type="http://schemas.openxmlformats.org/officeDocument/2006/relationships/hyperlink" Target="http://en.wikipedia.org/wiki/Germanic_languages" TargetMode="External"/><Relationship Id="rId618" Type="http://schemas.openxmlformats.org/officeDocument/2006/relationships/hyperlink" Target="http://en.wikipedia.org/wiki/Identity_(philosophy)" TargetMode="External"/><Relationship Id="rId825" Type="http://schemas.openxmlformats.org/officeDocument/2006/relationships/hyperlink" Target="http://en.wikipedia.org/wiki/International_Standard_Book_Number" TargetMode="External"/><Relationship Id="rId215" Type="http://schemas.openxmlformats.org/officeDocument/2006/relationships/hyperlink" Target="http://en.wikipedia.org/wiki/Mainz" TargetMode="External"/><Relationship Id="rId257" Type="http://schemas.openxmlformats.org/officeDocument/2006/relationships/hyperlink" Target="http://en.wikipedia.org/wiki/Gottfried_Wilhelm_Leibniz" TargetMode="External"/><Relationship Id="rId422" Type="http://schemas.openxmlformats.org/officeDocument/2006/relationships/hyperlink" Target="http://en.wikipedia.org/wiki/Integral_sign" TargetMode="External"/><Relationship Id="rId464" Type="http://schemas.openxmlformats.org/officeDocument/2006/relationships/hyperlink" Target="http://en.wikipedia.org/wiki/Quantum_mechanics" TargetMode="External"/><Relationship Id="rId867" Type="http://schemas.openxmlformats.org/officeDocument/2006/relationships/hyperlink" Target="http://en.wikipedia.org/wiki/John_J._O%27Connor_(mathematician)" TargetMode="External"/><Relationship Id="rId299" Type="http://schemas.openxmlformats.org/officeDocument/2006/relationships/hyperlink" Target="http://en.wikipedia.org/wiki/Gottfried_Wilhelm_Leibniz" TargetMode="External"/><Relationship Id="rId727" Type="http://schemas.openxmlformats.org/officeDocument/2006/relationships/hyperlink" Target="http://en.wikipedia.org/wiki/Gottfried_Wilhelm_Leibniz" TargetMode="External"/><Relationship Id="rId63" Type="http://schemas.openxmlformats.org/officeDocument/2006/relationships/hyperlink" Target="http://en.wikipedia.org/wiki/Erhard_Weigel" TargetMode="External"/><Relationship Id="rId159" Type="http://schemas.openxmlformats.org/officeDocument/2006/relationships/hyperlink" Target="http://en.wikipedia.org/wiki/Gottfried_Wilhelm_Leibniz" TargetMode="External"/><Relationship Id="rId366" Type="http://schemas.openxmlformats.org/officeDocument/2006/relationships/hyperlink" Target="http://en.wikipedia.org/wiki/Gottlob_Frege" TargetMode="External"/><Relationship Id="rId573" Type="http://schemas.openxmlformats.org/officeDocument/2006/relationships/hyperlink" Target="http://en.wikipedia.org/wiki/Characteristica_universalis" TargetMode="External"/><Relationship Id="rId780" Type="http://schemas.openxmlformats.org/officeDocument/2006/relationships/hyperlink" Target="http://en.wikipedia.org/wiki/Gottfried_Wilhelm_Leibniz" TargetMode="External"/><Relationship Id="rId226" Type="http://schemas.openxmlformats.org/officeDocument/2006/relationships/hyperlink" Target="http://en.wikipedia.org/wiki/Dutch_East_Indies" TargetMode="External"/><Relationship Id="rId433" Type="http://schemas.openxmlformats.org/officeDocument/2006/relationships/hyperlink" Target="http://en.wikipedia.org/wiki/Gottfried_Wilhelm_Leibniz" TargetMode="External"/><Relationship Id="rId878" Type="http://schemas.openxmlformats.org/officeDocument/2006/relationships/hyperlink" Target="http://en.wikipedia.org/wiki/Project_Gutenberg" TargetMode="External"/><Relationship Id="rId640" Type="http://schemas.openxmlformats.org/officeDocument/2006/relationships/hyperlink" Target="http://en.wikipedia.org/wiki/Brunswick-L%C3%BCneburg" TargetMode="External"/><Relationship Id="rId738" Type="http://schemas.openxmlformats.org/officeDocument/2006/relationships/hyperlink" Target="http://en.wikipedia.org/wiki/Gottfried_Wilhelm_Leibniz" TargetMode="External"/><Relationship Id="rId74" Type="http://schemas.openxmlformats.org/officeDocument/2006/relationships/hyperlink" Target="http://en.wikipedia.org/wiki/Ruggero_Giuseppe_Boscovich" TargetMode="External"/><Relationship Id="rId377" Type="http://schemas.openxmlformats.org/officeDocument/2006/relationships/hyperlink" Target="http://en.wikipedia.org/wiki/Astronomy" TargetMode="External"/><Relationship Id="rId500" Type="http://schemas.openxmlformats.org/officeDocument/2006/relationships/hyperlink" Target="http://en.wikipedia.org/wiki/Steam_engine" TargetMode="External"/><Relationship Id="rId584" Type="http://schemas.openxmlformats.org/officeDocument/2006/relationships/hyperlink" Target="http://en.wikipedia.org/wiki/Holy_Roman_Emperor" TargetMode="External"/><Relationship Id="rId805" Type="http://schemas.openxmlformats.org/officeDocument/2006/relationships/hyperlink" Target="http://en.wikipedia.org/wiki/Gottfried_Wilhelm_Leibniz" TargetMode="External"/><Relationship Id="rId5" Type="http://schemas.openxmlformats.org/officeDocument/2006/relationships/footnotes" Target="footnotes.xml"/><Relationship Id="rId237" Type="http://schemas.openxmlformats.org/officeDocument/2006/relationships/hyperlink" Target="http://en.wikipedia.org/wiki/Blaise_Pascal" TargetMode="External"/><Relationship Id="rId791" Type="http://schemas.openxmlformats.org/officeDocument/2006/relationships/hyperlink" Target="http://en.wikipedia.org/wiki/Gottfried_Wilhelm_Leibniz" TargetMode="External"/><Relationship Id="rId889" Type="http://schemas.openxmlformats.org/officeDocument/2006/relationships/hyperlink" Target="http://www.gwleibniz.com/" TargetMode="External"/><Relationship Id="rId444" Type="http://schemas.openxmlformats.org/officeDocument/2006/relationships/hyperlink" Target="http://en.wikipedia.org/wiki/Topology" TargetMode="External"/><Relationship Id="rId651" Type="http://schemas.openxmlformats.org/officeDocument/2006/relationships/hyperlink" Target="http://en.wikipedia.org/wiki/Concordance_(publishing)" TargetMode="External"/><Relationship Id="rId749" Type="http://schemas.openxmlformats.org/officeDocument/2006/relationships/hyperlink" Target="http://en.wikipedia.org/wiki/Gottfried_Wilhelm_Leibniz" TargetMode="External"/><Relationship Id="rId290" Type="http://schemas.openxmlformats.org/officeDocument/2006/relationships/hyperlink" Target="http://en.wikipedia.org/wiki/Academie_des_Sciences" TargetMode="External"/><Relationship Id="rId304" Type="http://schemas.openxmlformats.org/officeDocument/2006/relationships/hyperlink" Target="http://en.wikipedia.org/wiki/Gottfried_Wilhelm_Leibniz" TargetMode="External"/><Relationship Id="rId388" Type="http://schemas.openxmlformats.org/officeDocument/2006/relationships/hyperlink" Target="http://en.wikipedia.org/wiki/Turing_degree" TargetMode="External"/><Relationship Id="rId511" Type="http://schemas.openxmlformats.org/officeDocument/2006/relationships/hyperlink" Target="http://en.wikipedia.org/wiki/Universal_Turing_machine" TargetMode="External"/><Relationship Id="rId609" Type="http://schemas.openxmlformats.org/officeDocument/2006/relationships/hyperlink" Target="http://en.wikipedia.org/wiki/Louis_Couturat" TargetMode="External"/><Relationship Id="rId85" Type="http://schemas.openxmlformats.org/officeDocument/2006/relationships/hyperlink" Target="http://en.wikipedia.org/wiki/Nicholas_Rescher" TargetMode="External"/><Relationship Id="rId150" Type="http://schemas.openxmlformats.org/officeDocument/2006/relationships/hyperlink" Target="http://en.wikipedia.org/wiki/Gottfried_Wilhelm_Leibniz" TargetMode="External"/><Relationship Id="rId595" Type="http://schemas.openxmlformats.org/officeDocument/2006/relationships/hyperlink" Target="http://en.wikipedia.org/wiki/Candide" TargetMode="External"/><Relationship Id="rId816" Type="http://schemas.openxmlformats.org/officeDocument/2006/relationships/hyperlink" Target="http://www.leibniz-edition.de/" TargetMode="External"/><Relationship Id="rId248" Type="http://schemas.openxmlformats.org/officeDocument/2006/relationships/hyperlink" Target="http://en.wikipedia.org/wiki/Gottfried_Wilhelm_Leibniz" TargetMode="External"/><Relationship Id="rId455" Type="http://schemas.openxmlformats.org/officeDocument/2006/relationships/hyperlink" Target="http://en.wikipedia.org/wiki/Natura_non_facit_saltus" TargetMode="External"/><Relationship Id="rId662" Type="http://schemas.openxmlformats.org/officeDocument/2006/relationships/hyperlink" Target="http://en.wikipedia.org/wiki/Nicholas_Rescher" TargetMode="External"/><Relationship Id="rId12" Type="http://schemas.openxmlformats.org/officeDocument/2006/relationships/hyperlink" Target="http://en.wikipedia.org/wiki/Electorate_of_Hanover" TargetMode="External"/><Relationship Id="rId108" Type="http://schemas.openxmlformats.org/officeDocument/2006/relationships/hyperlink" Target="http://en.wikipedia.org/wiki/Pinwheel_calculator" TargetMode="External"/><Relationship Id="rId315" Type="http://schemas.openxmlformats.org/officeDocument/2006/relationships/hyperlink" Target="http://en.wikipedia.org/wiki/Lutheranism" TargetMode="External"/><Relationship Id="rId522" Type="http://schemas.openxmlformats.org/officeDocument/2006/relationships/hyperlink" Target="http://en.wikipedia.org/wiki/Hanover" TargetMode="External"/><Relationship Id="rId96" Type="http://schemas.openxmlformats.org/officeDocument/2006/relationships/hyperlink" Target="http://en.wikipedia.org/wiki/Germans" TargetMode="External"/><Relationship Id="rId161" Type="http://schemas.openxmlformats.org/officeDocument/2006/relationships/hyperlink" Target="http://en.wikipedia.org/wiki/Gottfried_Wilhelm_Leibniz" TargetMode="External"/><Relationship Id="rId399" Type="http://schemas.openxmlformats.org/officeDocument/2006/relationships/hyperlink" Target="http://en.wikipedia.org/wiki/Subset" TargetMode="External"/><Relationship Id="rId827" Type="http://schemas.openxmlformats.org/officeDocument/2006/relationships/hyperlink" Target="http://lccn.loc.gov/87028148" TargetMode="External"/><Relationship Id="rId259" Type="http://schemas.openxmlformats.org/officeDocument/2006/relationships/hyperlink" Target="http://en.wikipedia.org/wiki/Theological" TargetMode="External"/><Relationship Id="rId466" Type="http://schemas.openxmlformats.org/officeDocument/2006/relationships/hyperlink" Target="http://en.wikipedia.org/wiki/Space" TargetMode="External"/><Relationship Id="rId673" Type="http://schemas.openxmlformats.org/officeDocument/2006/relationships/hyperlink" Target="http://en.wikipedia.org/wiki/Leibniz_formula_for_%CF%80" TargetMode="External"/><Relationship Id="rId880" Type="http://schemas.openxmlformats.org/officeDocument/2006/relationships/hyperlink" Target="http://en.wikipedia.org/wiki/Open_Directory_Project" TargetMode="External"/><Relationship Id="rId23" Type="http://schemas.openxmlformats.org/officeDocument/2006/relationships/hyperlink" Target="http://en.wikipedia.org/wiki/Best_of_all_possible_worlds" TargetMode="External"/><Relationship Id="rId119" Type="http://schemas.openxmlformats.org/officeDocument/2006/relationships/hyperlink" Target="http://en.wikipedia.org/wiki/Logic" TargetMode="External"/><Relationship Id="rId326" Type="http://schemas.openxmlformats.org/officeDocument/2006/relationships/hyperlink" Target="http://en.wikipedia.org/wiki/Pre-established_harmony" TargetMode="External"/><Relationship Id="rId533" Type="http://schemas.openxmlformats.org/officeDocument/2006/relationships/hyperlink" Target="http://en.wikipedia.org/wiki/Characteristica_universalis" TargetMode="External"/><Relationship Id="rId740" Type="http://schemas.openxmlformats.org/officeDocument/2006/relationships/hyperlink" Target="http://en.wikipedia.org/wiki/Special:BookSources/9781847534637" TargetMode="External"/><Relationship Id="rId838" Type="http://schemas.openxmlformats.org/officeDocument/2006/relationships/hyperlink" Target="http://en.wikipedia.org/wiki/Martin_Heidegger" TargetMode="External"/><Relationship Id="rId172" Type="http://schemas.openxmlformats.org/officeDocument/2006/relationships/hyperlink" Target="http://en.wikipedia.org/wiki/Gottfried_Wilhelm_Leibniz" TargetMode="External"/><Relationship Id="rId477" Type="http://schemas.openxmlformats.org/officeDocument/2006/relationships/hyperlink" Target="http://en.wikipedia.org/wiki/Conservation_of_momentum" TargetMode="External"/><Relationship Id="rId600" Type="http://schemas.openxmlformats.org/officeDocument/2006/relationships/hyperlink" Target="http://en.wikipedia.org/wiki/Wikipedia:Citation_needed" TargetMode="External"/><Relationship Id="rId684" Type="http://schemas.openxmlformats.org/officeDocument/2006/relationships/hyperlink" Target="http://en.wikipedia.org/wiki/Gottfried_Wilhelm_Leibniz" TargetMode="External"/><Relationship Id="rId337" Type="http://schemas.openxmlformats.org/officeDocument/2006/relationships/hyperlink" Target="http://en.wikipedia.org/wiki/Elementary_particles" TargetMode="External"/><Relationship Id="rId891" Type="http://schemas.openxmlformats.org/officeDocument/2006/relationships/hyperlink" Target="http://www.helsinki.fi/~mroinila/leibniz1.htm" TargetMode="External"/><Relationship Id="rId34" Type="http://schemas.openxmlformats.org/officeDocument/2006/relationships/hyperlink" Target="http://en.wikipedia.org/wiki/Alternating_series_test" TargetMode="External"/><Relationship Id="rId544" Type="http://schemas.openxmlformats.org/officeDocument/2006/relationships/hyperlink" Target="http://en.wikipedia.org/wiki/Absolute_monarchy" TargetMode="External"/><Relationship Id="rId751" Type="http://schemas.openxmlformats.org/officeDocument/2006/relationships/hyperlink" Target="http://en.wikipedia.org/wiki/Gottfried_Wilhelm_Leibniz" TargetMode="External"/><Relationship Id="rId849" Type="http://schemas.openxmlformats.org/officeDocument/2006/relationships/image" Target="media/image5.png"/><Relationship Id="rId183" Type="http://schemas.openxmlformats.org/officeDocument/2006/relationships/hyperlink" Target="http://en.wikipedia.org/wiki/Gottfried_Wilhelm_Leibniz" TargetMode="External"/><Relationship Id="rId390" Type="http://schemas.openxmlformats.org/officeDocument/2006/relationships/hyperlink" Target="http://en.wikipedia.org/wiki/Universal_characteristic" TargetMode="External"/><Relationship Id="rId404" Type="http://schemas.openxmlformats.org/officeDocument/2006/relationships/hyperlink" Target="http://en.wikipedia.org/wiki/Universe_of_discourse" TargetMode="External"/><Relationship Id="rId611" Type="http://schemas.openxmlformats.org/officeDocument/2006/relationships/hyperlink" Target="http://en.wikipedia.org/wiki/Linguistic_philosophy" TargetMode="External"/><Relationship Id="rId250" Type="http://schemas.openxmlformats.org/officeDocument/2006/relationships/hyperlink" Target="http://en.wikipedia.org/wiki/John_Frederick,_Duke_of_Brunswick-L%C3%BCneburg" TargetMode="External"/><Relationship Id="rId488" Type="http://schemas.openxmlformats.org/officeDocument/2006/relationships/hyperlink" Target="http://en.wikipedia.org/wiki/Psychology" TargetMode="External"/><Relationship Id="rId695" Type="http://schemas.openxmlformats.org/officeDocument/2006/relationships/hyperlink" Target="http://en.wikipedia.org/wiki/International_Standard_Book_Number" TargetMode="External"/><Relationship Id="rId709" Type="http://schemas.openxmlformats.org/officeDocument/2006/relationships/hyperlink" Target="http://www.gwleibniz.com/friedrich_leibniz/friedrich_leibniz.html" TargetMode="External"/><Relationship Id="rId45" Type="http://schemas.openxmlformats.org/officeDocument/2006/relationships/hyperlink" Target="http://en.wikipedia.org/wiki/Plotinus" TargetMode="External"/><Relationship Id="rId110" Type="http://schemas.openxmlformats.org/officeDocument/2006/relationships/hyperlink" Target="http://en.wikipedia.org/wiki/Leibniz_wheel" TargetMode="External"/><Relationship Id="rId348" Type="http://schemas.openxmlformats.org/officeDocument/2006/relationships/hyperlink" Target="http://en.wikipedia.org/wiki/Free_will" TargetMode="External"/><Relationship Id="rId555" Type="http://schemas.openxmlformats.org/officeDocument/2006/relationships/hyperlink" Target="http://en.wikipedia.org/wiki/John_Frederick,_Duke_of_Brunswick-L%C3%BCneburg" TargetMode="External"/><Relationship Id="rId762" Type="http://schemas.openxmlformats.org/officeDocument/2006/relationships/hyperlink" Target="http://en.wikipedia.org/wiki/Gottfried_Wilhelm_Leibniz" TargetMode="External"/><Relationship Id="rId194" Type="http://schemas.openxmlformats.org/officeDocument/2006/relationships/hyperlink" Target="http://en.wikipedia.org/wiki/Gottfried_Wilhelm_Leibniz" TargetMode="External"/><Relationship Id="rId208" Type="http://schemas.openxmlformats.org/officeDocument/2006/relationships/hyperlink" Target="http://en.wikipedia.org/wiki/Freiherr" TargetMode="External"/><Relationship Id="rId415" Type="http://schemas.openxmlformats.org/officeDocument/2006/relationships/hyperlink" Target="http://en.wikipedia.org/wiki/Matrix_(mathematics)" TargetMode="External"/><Relationship Id="rId622" Type="http://schemas.openxmlformats.org/officeDocument/2006/relationships/hyperlink" Target="http://en.wikipedia.org/wiki/History_of_idea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30</Pages>
  <Words>23281</Words>
  <Characters>132702</Characters>
  <Application>Microsoft Office Word</Application>
  <DocSecurity>0</DocSecurity>
  <Lines>1105</Lines>
  <Paragraphs>311</Paragraphs>
  <ScaleCrop>false</ScaleCrop>
  <Company/>
  <LinksUpToDate>false</LinksUpToDate>
  <CharactersWithSpaces>155672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2012-11-25T06:17:00Z</dcterms:created>
  <dcterms:modified xsi:type="dcterms:W3CDTF">2012-11-25T06:32:00Z</dcterms:modified>
</cp:coreProperties>
</file>