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C19" w:rsidRPr="00446C19" w:rsidRDefault="00446C19" w:rsidP="00446C19">
      <w:pPr>
        <w:widowControl/>
        <w:spacing w:line="250" w:lineRule="atLeast"/>
        <w:jc w:val="left"/>
        <w:rPr>
          <w:rFonts w:ascii="宋体" w:eastAsia="宋体" w:hAnsi="宋体" w:cs="宋体" w:hint="eastAsia"/>
          <w:color w:val="333333"/>
          <w:kern w:val="0"/>
          <w:sz w:val="14"/>
          <w:szCs w:val="14"/>
        </w:rPr>
      </w:pPr>
      <w:r w:rsidRPr="00446C19">
        <w:rPr>
          <w:rFonts w:ascii="宋体" w:eastAsia="宋体" w:hAnsi="宋体" w:cs="宋体" w:hint="eastAsia"/>
          <w:color w:val="333333"/>
          <w:kern w:val="0"/>
          <w:sz w:val="14"/>
          <w:szCs w:val="14"/>
        </w:rPr>
        <w:t>自动计算机（ACE，Automatic Computing Engine）设计为一台早期的存储程序式电子计算机。 名称中使用“Engine”一词是为了向查尔斯·巴贝奇的差分机（Difference Engine）和分析机（Analytical Engine）致敬。它是艾伦·图灵应英国国家物理实验室（NPL）数学部的监督人约翰·沃默斯利（John Womersley）的邀请而设计的。</w:t>
      </w:r>
    </w:p>
    <w:p w:rsidR="00446C19" w:rsidRPr="00446C19" w:rsidRDefault="00446C19" w:rsidP="00446C19">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838700" cy="3384550"/>
            <wp:effectExtent l="19050" t="0" r="0" b="0"/>
            <wp:docPr id="1" name="图片 1" descr="http://www.techcn.com.cn/uploads/201001/1262868915sas5Gq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cn.com.cn/uploads/201001/1262868915sas5GqdB.jpg"/>
                    <pic:cNvPicPr>
                      <a:picLocks noChangeAspect="1" noChangeArrowheads="1"/>
                    </pic:cNvPicPr>
                  </pic:nvPicPr>
                  <pic:blipFill>
                    <a:blip r:embed="rId7"/>
                    <a:srcRect/>
                    <a:stretch>
                      <a:fillRect/>
                    </a:stretch>
                  </pic:blipFill>
                  <pic:spPr bwMode="auto">
                    <a:xfrm>
                      <a:off x="0" y="0"/>
                      <a:ext cx="4838700" cy="3384550"/>
                    </a:xfrm>
                    <a:prstGeom prst="rect">
                      <a:avLst/>
                    </a:prstGeom>
                    <a:noFill/>
                    <a:ln w="9525">
                      <a:noFill/>
                      <a:miter lim="800000"/>
                      <a:headEnd/>
                      <a:tailEnd/>
                    </a:ln>
                  </pic:spPr>
                </pic:pic>
              </a:graphicData>
            </a:graphic>
          </wp:inline>
        </w:drawing>
      </w:r>
    </w:p>
    <w:p w:rsidR="00446C19" w:rsidRPr="00446C19" w:rsidRDefault="00446C19" w:rsidP="00446C19">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6000750" cy="3714750"/>
            <wp:effectExtent l="19050" t="0" r="0" b="0"/>
            <wp:docPr id="2" name="图片 2" descr="http://www.techcn.com.cn/uploads/201001/1262868915CC5Vos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cn.com.cn/uploads/201001/1262868915CC5VosSO.jpg"/>
                    <pic:cNvPicPr>
                      <a:picLocks noChangeAspect="1" noChangeArrowheads="1"/>
                    </pic:cNvPicPr>
                  </pic:nvPicPr>
                  <pic:blipFill>
                    <a:blip r:embed="rId8"/>
                    <a:srcRect/>
                    <a:stretch>
                      <a:fillRect/>
                    </a:stretch>
                  </pic:blipFill>
                  <pic:spPr bwMode="auto">
                    <a:xfrm>
                      <a:off x="0" y="0"/>
                      <a:ext cx="6000750" cy="3714750"/>
                    </a:xfrm>
                    <a:prstGeom prst="rect">
                      <a:avLst/>
                    </a:prstGeom>
                    <a:noFill/>
                    <a:ln w="9525">
                      <a:noFill/>
                      <a:miter lim="800000"/>
                      <a:headEnd/>
                      <a:tailEnd/>
                    </a:ln>
                  </pic:spPr>
                </pic:pic>
              </a:graphicData>
            </a:graphic>
          </wp:inline>
        </w:drawing>
      </w:r>
    </w:p>
    <w:p w:rsidR="00446C19" w:rsidRPr="00446C19" w:rsidRDefault="00446C19" w:rsidP="00446C19">
      <w:pPr>
        <w:widowControl/>
        <w:spacing w:line="250" w:lineRule="atLeast"/>
        <w:jc w:val="left"/>
        <w:rPr>
          <w:rFonts w:ascii="宋体" w:eastAsia="宋体" w:hAnsi="宋体" w:cs="宋体" w:hint="eastAsia"/>
          <w:color w:val="333333"/>
          <w:kern w:val="0"/>
          <w:sz w:val="14"/>
          <w:szCs w:val="14"/>
        </w:rPr>
      </w:pPr>
      <w:r w:rsidRPr="00446C19">
        <w:rPr>
          <w:rFonts w:ascii="宋体" w:eastAsia="宋体" w:hAnsi="宋体" w:cs="宋体" w:hint="eastAsia"/>
          <w:color w:val="333333"/>
          <w:kern w:val="0"/>
          <w:sz w:val="14"/>
          <w:szCs w:val="14"/>
        </w:rPr>
        <w:t>飞行者ACE计算机</w:t>
      </w:r>
    </w:p>
    <w:p w:rsidR="00446C19" w:rsidRPr="00446C19" w:rsidRDefault="00446C19" w:rsidP="00446C19">
      <w:pPr>
        <w:widowControl/>
        <w:spacing w:line="250" w:lineRule="atLeast"/>
        <w:jc w:val="left"/>
        <w:rPr>
          <w:rFonts w:ascii="宋体" w:eastAsia="宋体" w:hAnsi="宋体" w:cs="宋体" w:hint="eastAsia"/>
          <w:color w:val="333333"/>
          <w:kern w:val="0"/>
          <w:sz w:val="14"/>
          <w:szCs w:val="14"/>
        </w:rPr>
      </w:pPr>
      <w:r w:rsidRPr="00446C19">
        <w:rPr>
          <w:rFonts w:ascii="宋体" w:eastAsia="宋体" w:hAnsi="宋体" w:cs="宋体" w:hint="eastAsia"/>
          <w:color w:val="333333"/>
          <w:kern w:val="0"/>
          <w:sz w:val="14"/>
          <w:szCs w:val="14"/>
        </w:rPr>
        <w:t>    飞行者ACE是最早的、也是运算速度最快的计算机，由计算机先驱阿兰图灵发明。它于1950年5月10日运行了第一个程序，之所以说飞行者ACE计算机是改变世界的科技产品，是因为没有它，就没有我们身边这么多带给我们便利的个人电脑。 </w:t>
      </w:r>
    </w:p>
    <w:p w:rsidR="00446C19" w:rsidRPr="00446C19" w:rsidRDefault="00446C19" w:rsidP="00446C19">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7620000" cy="5695950"/>
            <wp:effectExtent l="19050" t="0" r="0" b="0"/>
            <wp:docPr id="3" name="图片 3" descr="http://www.techcn.com.cn/uploads/201001/1262868915bXgi4yF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cn.com.cn/uploads/201001/1262868915bXgi4yFr.jpg"/>
                    <pic:cNvPicPr>
                      <a:picLocks noChangeAspect="1" noChangeArrowheads="1"/>
                    </pic:cNvPicPr>
                  </pic:nvPicPr>
                  <pic:blipFill>
                    <a:blip r:embed="rId9"/>
                    <a:srcRect/>
                    <a:stretch>
                      <a:fillRect/>
                    </a:stretch>
                  </pic:blipFill>
                  <pic:spPr bwMode="auto">
                    <a:xfrm>
                      <a:off x="0" y="0"/>
                      <a:ext cx="7620000" cy="5695950"/>
                    </a:xfrm>
                    <a:prstGeom prst="rect">
                      <a:avLst/>
                    </a:prstGeom>
                    <a:noFill/>
                    <a:ln w="9525">
                      <a:noFill/>
                      <a:miter lim="800000"/>
                      <a:headEnd/>
                      <a:tailEnd/>
                    </a:ln>
                  </pic:spPr>
                </pic:pic>
              </a:graphicData>
            </a:graphic>
          </wp:inline>
        </w:drawing>
      </w:r>
    </w:p>
    <w:p w:rsidR="00446C19" w:rsidRPr="00446C19" w:rsidRDefault="00446C19" w:rsidP="00446C19">
      <w:pPr>
        <w:widowControl/>
        <w:spacing w:line="250" w:lineRule="atLeast"/>
        <w:jc w:val="left"/>
        <w:rPr>
          <w:rFonts w:ascii="宋体" w:eastAsia="宋体" w:hAnsi="宋体" w:cs="宋体" w:hint="eastAsia"/>
          <w:color w:val="333333"/>
          <w:kern w:val="0"/>
          <w:sz w:val="14"/>
          <w:szCs w:val="14"/>
        </w:rPr>
      </w:pPr>
      <w:bookmarkStart w:id="0" w:name="section"/>
      <w:r w:rsidRPr="00446C19">
        <w:rPr>
          <w:rFonts w:ascii="宋体" w:eastAsia="宋体" w:hAnsi="宋体" w:cs="宋体" w:hint="eastAsia"/>
          <w:color w:val="0268CD"/>
          <w:kern w:val="0"/>
          <w:sz w:val="12"/>
          <w:szCs w:val="12"/>
        </w:rPr>
        <w:t>目录</w:t>
      </w:r>
      <w:bookmarkEnd w:id="0"/>
      <w:r w:rsidRPr="00446C19">
        <w:rPr>
          <w:rFonts w:ascii="宋体" w:eastAsia="宋体" w:hAnsi="宋体" w:cs="宋体" w:hint="eastAsia"/>
          <w:color w:val="333333"/>
          <w:kern w:val="0"/>
          <w:sz w:val="14"/>
          <w:szCs w:val="14"/>
        </w:rPr>
        <w:t xml:space="preserve"> </w:t>
      </w:r>
    </w:p>
    <w:p w:rsidR="00446C19" w:rsidRPr="00446C19" w:rsidRDefault="00446C19" w:rsidP="00446C19">
      <w:pPr>
        <w:widowControl/>
        <w:spacing w:line="250" w:lineRule="atLeast"/>
        <w:ind w:left="50"/>
        <w:jc w:val="left"/>
        <w:rPr>
          <w:rFonts w:ascii="宋体" w:eastAsia="宋体" w:hAnsi="宋体" w:cs="宋体" w:hint="eastAsia"/>
          <w:color w:val="333333"/>
          <w:kern w:val="0"/>
          <w:sz w:val="14"/>
          <w:szCs w:val="14"/>
        </w:rPr>
      </w:pPr>
      <w:r w:rsidRPr="00446C19">
        <w:rPr>
          <w:rFonts w:ascii="宋体" w:eastAsia="宋体" w:hAnsi="宋体" w:cs="宋体" w:hint="eastAsia"/>
          <w:color w:val="333333"/>
          <w:kern w:val="0"/>
          <w:sz w:val="14"/>
          <w:szCs w:val="14"/>
        </w:rPr>
        <w:t xml:space="preserve">• </w:t>
      </w:r>
      <w:hyperlink r:id="rId10" w:anchor="1" w:history="1">
        <w:r w:rsidRPr="00446C19">
          <w:rPr>
            <w:rFonts w:ascii="宋体" w:eastAsia="宋体" w:hAnsi="宋体" w:cs="宋体" w:hint="eastAsia"/>
            <w:color w:val="0268CD"/>
            <w:kern w:val="0"/>
            <w:sz w:val="12"/>
          </w:rPr>
          <w:t>设计基础</w:t>
        </w:r>
      </w:hyperlink>
      <w:r w:rsidRPr="00446C19">
        <w:rPr>
          <w:rFonts w:ascii="宋体" w:eastAsia="宋体" w:hAnsi="宋体" w:cs="宋体" w:hint="eastAsia"/>
          <w:color w:val="333333"/>
          <w:kern w:val="0"/>
          <w:sz w:val="14"/>
          <w:szCs w:val="14"/>
        </w:rPr>
        <w:t xml:space="preserve"> </w:t>
      </w:r>
    </w:p>
    <w:p w:rsidR="00446C19" w:rsidRPr="00446C19" w:rsidRDefault="00446C19" w:rsidP="00446C19">
      <w:pPr>
        <w:widowControl/>
        <w:spacing w:line="250" w:lineRule="atLeast"/>
        <w:ind w:left="50"/>
        <w:jc w:val="left"/>
        <w:rPr>
          <w:rFonts w:ascii="宋体" w:eastAsia="宋体" w:hAnsi="宋体" w:cs="宋体" w:hint="eastAsia"/>
          <w:color w:val="333333"/>
          <w:kern w:val="0"/>
          <w:sz w:val="14"/>
          <w:szCs w:val="14"/>
        </w:rPr>
      </w:pPr>
      <w:r w:rsidRPr="00446C19">
        <w:rPr>
          <w:rFonts w:ascii="宋体" w:eastAsia="宋体" w:hAnsi="宋体" w:cs="宋体" w:hint="eastAsia"/>
          <w:color w:val="333333"/>
          <w:kern w:val="0"/>
          <w:sz w:val="14"/>
          <w:szCs w:val="14"/>
        </w:rPr>
        <w:t xml:space="preserve">• </w:t>
      </w:r>
      <w:hyperlink r:id="rId11" w:anchor="3" w:history="1">
        <w:r w:rsidRPr="00446C19">
          <w:rPr>
            <w:rFonts w:ascii="宋体" w:eastAsia="宋体" w:hAnsi="宋体" w:cs="宋体" w:hint="eastAsia"/>
            <w:color w:val="0268CD"/>
            <w:kern w:val="0"/>
            <w:sz w:val="12"/>
          </w:rPr>
          <w:t>阿兰·图灵的Pilot ACE是怎样改变计算的</w:t>
        </w:r>
      </w:hyperlink>
      <w:r w:rsidRPr="00446C19">
        <w:rPr>
          <w:rFonts w:ascii="宋体" w:eastAsia="宋体" w:hAnsi="宋体" w:cs="宋体" w:hint="eastAsia"/>
          <w:color w:val="333333"/>
          <w:kern w:val="0"/>
          <w:sz w:val="14"/>
          <w:szCs w:val="14"/>
        </w:rPr>
        <w:t xml:space="preserve"> </w:t>
      </w:r>
    </w:p>
    <w:p w:rsidR="00446C19" w:rsidRPr="00446C19" w:rsidRDefault="00446C19" w:rsidP="00446C19">
      <w:pPr>
        <w:widowControl/>
        <w:spacing w:line="250" w:lineRule="atLeast"/>
        <w:ind w:left="50"/>
        <w:jc w:val="left"/>
        <w:rPr>
          <w:rFonts w:ascii="宋体" w:eastAsia="宋体" w:hAnsi="宋体" w:cs="宋体" w:hint="eastAsia"/>
          <w:color w:val="333333"/>
          <w:kern w:val="0"/>
          <w:sz w:val="14"/>
          <w:szCs w:val="14"/>
        </w:rPr>
      </w:pPr>
      <w:r w:rsidRPr="00446C19">
        <w:rPr>
          <w:rFonts w:ascii="宋体" w:eastAsia="宋体" w:hAnsi="宋体" w:cs="宋体" w:hint="eastAsia"/>
          <w:color w:val="333333"/>
          <w:kern w:val="0"/>
          <w:sz w:val="14"/>
          <w:szCs w:val="14"/>
        </w:rPr>
        <w:t xml:space="preserve">• </w:t>
      </w:r>
      <w:hyperlink r:id="rId12" w:anchor="5" w:history="1">
        <w:r w:rsidRPr="00446C19">
          <w:rPr>
            <w:rFonts w:ascii="宋体" w:eastAsia="宋体" w:hAnsi="宋体" w:cs="宋体" w:hint="eastAsia"/>
            <w:color w:val="0268CD"/>
            <w:kern w:val="0"/>
            <w:sz w:val="12"/>
          </w:rPr>
          <w:t>詹姆斯·威尔金森：研制ACE计算机的功臣</w:t>
        </w:r>
      </w:hyperlink>
      <w:r w:rsidRPr="00446C19">
        <w:rPr>
          <w:rFonts w:ascii="宋体" w:eastAsia="宋体" w:hAnsi="宋体" w:cs="宋体" w:hint="eastAsia"/>
          <w:color w:val="333333"/>
          <w:kern w:val="0"/>
          <w:sz w:val="14"/>
          <w:szCs w:val="14"/>
        </w:rPr>
        <w:t xml:space="preserve"> </w:t>
      </w:r>
    </w:p>
    <w:p w:rsidR="00446C19" w:rsidRPr="00446C19" w:rsidRDefault="00446C19" w:rsidP="00446C19">
      <w:pPr>
        <w:widowControl/>
        <w:spacing w:line="250" w:lineRule="atLeast"/>
        <w:ind w:left="50"/>
        <w:jc w:val="left"/>
        <w:rPr>
          <w:rFonts w:ascii="宋体" w:eastAsia="宋体" w:hAnsi="宋体" w:cs="宋体" w:hint="eastAsia"/>
          <w:color w:val="333333"/>
          <w:kern w:val="0"/>
          <w:sz w:val="14"/>
          <w:szCs w:val="14"/>
        </w:rPr>
      </w:pPr>
      <w:r w:rsidRPr="00446C19">
        <w:rPr>
          <w:rFonts w:ascii="宋体" w:eastAsia="宋体" w:hAnsi="宋体" w:cs="宋体" w:hint="eastAsia"/>
          <w:color w:val="333333"/>
          <w:kern w:val="0"/>
          <w:sz w:val="14"/>
          <w:szCs w:val="14"/>
        </w:rPr>
        <w:t xml:space="preserve">• </w:t>
      </w:r>
      <w:hyperlink r:id="rId13" w:anchor="7" w:history="1">
        <w:r w:rsidRPr="00446C19">
          <w:rPr>
            <w:rFonts w:ascii="宋体" w:eastAsia="宋体" w:hAnsi="宋体" w:cs="宋体" w:hint="eastAsia"/>
            <w:color w:val="0268CD"/>
            <w:kern w:val="0"/>
            <w:sz w:val="12"/>
          </w:rPr>
          <w:t>参考文献</w:t>
        </w:r>
      </w:hyperlink>
      <w:r w:rsidRPr="00446C19">
        <w:rPr>
          <w:rFonts w:ascii="宋体" w:eastAsia="宋体" w:hAnsi="宋体" w:cs="宋体" w:hint="eastAsia"/>
          <w:color w:val="333333"/>
          <w:kern w:val="0"/>
          <w:sz w:val="14"/>
          <w:szCs w:val="14"/>
        </w:rPr>
        <w:t xml:space="preserve"> </w:t>
      </w:r>
    </w:p>
    <w:p w:rsidR="00446C19" w:rsidRPr="00446C19" w:rsidRDefault="00446C19" w:rsidP="00446C19">
      <w:pPr>
        <w:widowControl/>
        <w:spacing w:line="250" w:lineRule="atLeast"/>
        <w:jc w:val="left"/>
        <w:outlineLvl w:val="2"/>
        <w:rPr>
          <w:rFonts w:ascii="宋体" w:eastAsia="宋体" w:hAnsi="宋体" w:cs="宋体" w:hint="eastAsia"/>
          <w:color w:val="333333"/>
          <w:kern w:val="0"/>
          <w:sz w:val="12"/>
          <w:szCs w:val="12"/>
        </w:rPr>
      </w:pPr>
      <w:r w:rsidRPr="00446C19">
        <w:rPr>
          <w:rFonts w:ascii="宋体" w:eastAsia="宋体" w:hAnsi="宋体" w:cs="宋体" w:hint="eastAsia"/>
          <w:color w:val="333333"/>
          <w:kern w:val="0"/>
          <w:sz w:val="12"/>
          <w:szCs w:val="12"/>
        </w:rPr>
        <w:t>设计基础</w:t>
      </w:r>
      <w:bookmarkStart w:id="1" w:name="1"/>
      <w:r w:rsidRPr="00446C19">
        <w:rPr>
          <w:rFonts w:ascii="宋体" w:eastAsia="宋体" w:hAnsi="宋体" w:cs="宋体"/>
          <w:color w:val="333333"/>
          <w:kern w:val="0"/>
          <w:sz w:val="12"/>
          <w:szCs w:val="12"/>
        </w:rPr>
        <w:fldChar w:fldCharType="begin"/>
      </w:r>
      <w:r w:rsidRPr="00446C19">
        <w:rPr>
          <w:rFonts w:ascii="宋体" w:eastAsia="宋体" w:hAnsi="宋体" w:cs="宋体"/>
          <w:color w:val="333333"/>
          <w:kern w:val="0"/>
          <w:sz w:val="12"/>
          <w:szCs w:val="12"/>
        </w:rPr>
        <w:instrText xml:space="preserve"> HYPERLINK "http://www.techcn.com.cn/index.php?doc-editsection-140691-1.html" </w:instrText>
      </w:r>
      <w:r w:rsidRPr="00446C19">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446C19">
        <w:rPr>
          <w:rFonts w:ascii="宋体" w:eastAsia="宋体" w:hAnsi="宋体" w:cs="宋体"/>
          <w:color w:val="333333"/>
          <w:kern w:val="0"/>
          <w:sz w:val="12"/>
          <w:szCs w:val="12"/>
        </w:rPr>
        <w:fldChar w:fldCharType="end"/>
      </w:r>
      <w:bookmarkEnd w:id="1"/>
      <w:r w:rsidRPr="00446C19">
        <w:rPr>
          <w:rFonts w:ascii="宋体" w:eastAsia="宋体" w:hAnsi="宋体" w:cs="宋体"/>
          <w:color w:val="333333"/>
          <w:kern w:val="0"/>
          <w:sz w:val="12"/>
          <w:szCs w:val="12"/>
        </w:rPr>
        <w:fldChar w:fldCharType="begin"/>
      </w:r>
      <w:r w:rsidRPr="00446C19">
        <w:rPr>
          <w:rFonts w:ascii="宋体" w:eastAsia="宋体" w:hAnsi="宋体" w:cs="宋体"/>
          <w:color w:val="333333"/>
          <w:kern w:val="0"/>
          <w:sz w:val="12"/>
          <w:szCs w:val="12"/>
        </w:rPr>
        <w:instrText xml:space="preserve"> HYPERLINK "http://www.techcn.com.cn/index.php?doc-view-140691.html" \l "section" </w:instrText>
      </w:r>
      <w:r w:rsidRPr="00446C19">
        <w:rPr>
          <w:rFonts w:ascii="宋体" w:eastAsia="宋体" w:hAnsi="宋体" w:cs="宋体"/>
          <w:color w:val="333333"/>
          <w:kern w:val="0"/>
          <w:sz w:val="12"/>
          <w:szCs w:val="12"/>
        </w:rPr>
        <w:fldChar w:fldCharType="separate"/>
      </w:r>
      <w:r w:rsidRPr="00446C19">
        <w:rPr>
          <w:rFonts w:ascii="宋体" w:eastAsia="宋体" w:hAnsi="宋体" w:cs="宋体" w:hint="eastAsia"/>
          <w:color w:val="0085E7"/>
          <w:kern w:val="0"/>
          <w:sz w:val="12"/>
        </w:rPr>
        <w:t>回目录</w:t>
      </w:r>
      <w:r w:rsidRPr="00446C19">
        <w:rPr>
          <w:rFonts w:ascii="宋体" w:eastAsia="宋体" w:hAnsi="宋体" w:cs="宋体"/>
          <w:color w:val="333333"/>
          <w:kern w:val="0"/>
          <w:sz w:val="12"/>
          <w:szCs w:val="12"/>
        </w:rPr>
        <w:fldChar w:fldCharType="end"/>
      </w:r>
    </w:p>
    <w:p w:rsidR="00446C19" w:rsidRPr="00446C19" w:rsidRDefault="00446C19" w:rsidP="00446C19">
      <w:pPr>
        <w:widowControl/>
        <w:spacing w:line="250" w:lineRule="atLeast"/>
        <w:jc w:val="left"/>
        <w:rPr>
          <w:rFonts w:ascii="宋体" w:eastAsia="宋体" w:hAnsi="宋体" w:cs="宋体" w:hint="eastAsia"/>
          <w:color w:val="333333"/>
          <w:kern w:val="0"/>
          <w:sz w:val="14"/>
          <w:szCs w:val="14"/>
        </w:rPr>
      </w:pPr>
      <w:r w:rsidRPr="00446C19">
        <w:rPr>
          <w:rFonts w:ascii="宋体" w:eastAsia="宋体" w:hAnsi="宋体" w:cs="宋体" w:hint="eastAsia"/>
          <w:color w:val="333333"/>
          <w:kern w:val="0"/>
          <w:sz w:val="14"/>
          <w:szCs w:val="14"/>
        </w:rPr>
        <w:t>图灵关于ACE的技术设计《电子计算机计划》（Proposed Electronic Calculator）是基于他1936年的理论工作和二战期间的工程经验。</w:t>
      </w:r>
    </w:p>
    <w:p w:rsidR="00446C19" w:rsidRPr="00446C19" w:rsidRDefault="00446C19" w:rsidP="00446C19">
      <w:pPr>
        <w:widowControl/>
        <w:spacing w:line="250" w:lineRule="atLeast"/>
        <w:jc w:val="left"/>
        <w:rPr>
          <w:rFonts w:ascii="宋体" w:eastAsia="宋体" w:hAnsi="宋体" w:cs="宋体" w:hint="eastAsia"/>
          <w:color w:val="333333"/>
          <w:kern w:val="0"/>
          <w:sz w:val="14"/>
          <w:szCs w:val="14"/>
        </w:rPr>
      </w:pPr>
    </w:p>
    <w:p w:rsidR="00446C19" w:rsidRPr="00446C19" w:rsidRDefault="00446C19" w:rsidP="00446C19">
      <w:pPr>
        <w:widowControl/>
        <w:spacing w:line="250" w:lineRule="atLeast"/>
        <w:jc w:val="left"/>
        <w:rPr>
          <w:rFonts w:ascii="宋体" w:eastAsia="宋体" w:hAnsi="宋体" w:cs="宋体" w:hint="eastAsia"/>
          <w:color w:val="333333"/>
          <w:kern w:val="0"/>
          <w:sz w:val="14"/>
          <w:szCs w:val="14"/>
        </w:rPr>
      </w:pPr>
      <w:r w:rsidRPr="00446C19">
        <w:rPr>
          <w:rFonts w:ascii="宋体" w:eastAsia="宋体" w:hAnsi="宋体" w:cs="宋体" w:hint="eastAsia"/>
          <w:color w:val="333333"/>
          <w:kern w:val="0"/>
          <w:sz w:val="14"/>
          <w:szCs w:val="14"/>
        </w:rPr>
        <w:t>图灵在他1936年发表的论文《论可计算数》（On Computable Numbers）[1] 中提出了通用图灵机的概念； </w:t>
      </w:r>
    </w:p>
    <w:p w:rsidR="00446C19" w:rsidRPr="00446C19" w:rsidRDefault="00446C19" w:rsidP="00446C19">
      <w:pPr>
        <w:widowControl/>
        <w:spacing w:line="250" w:lineRule="atLeast"/>
        <w:jc w:val="left"/>
        <w:rPr>
          <w:rFonts w:ascii="宋体" w:eastAsia="宋体" w:hAnsi="宋体" w:cs="宋体" w:hint="eastAsia"/>
          <w:color w:val="333333"/>
          <w:kern w:val="0"/>
          <w:sz w:val="14"/>
          <w:szCs w:val="14"/>
        </w:rPr>
      </w:pPr>
      <w:r w:rsidRPr="00446C19">
        <w:rPr>
          <w:rFonts w:ascii="宋体" w:eastAsia="宋体" w:hAnsi="宋体" w:cs="宋体" w:hint="eastAsia"/>
          <w:color w:val="333333"/>
          <w:kern w:val="0"/>
          <w:sz w:val="14"/>
          <w:szCs w:val="14"/>
        </w:rPr>
        <w:t>二战期间，图灵参与设计了Colossus电子计算机，成功破解了德军的密码系统。 </w:t>
      </w:r>
    </w:p>
    <w:p w:rsidR="00446C19" w:rsidRPr="00446C19" w:rsidRDefault="00446C19" w:rsidP="00446C19">
      <w:pPr>
        <w:widowControl/>
        <w:spacing w:line="250" w:lineRule="atLeast"/>
        <w:jc w:val="left"/>
        <w:rPr>
          <w:rFonts w:ascii="宋体" w:eastAsia="宋体" w:hAnsi="宋体" w:cs="宋体" w:hint="eastAsia"/>
          <w:color w:val="333333"/>
          <w:kern w:val="0"/>
          <w:sz w:val="14"/>
          <w:szCs w:val="14"/>
        </w:rPr>
      </w:pPr>
      <w:r w:rsidRPr="00446C19">
        <w:rPr>
          <w:rFonts w:ascii="宋体" w:eastAsia="宋体" w:hAnsi="宋体" w:cs="宋体" w:hint="eastAsia"/>
          <w:color w:val="333333"/>
          <w:kern w:val="0"/>
          <w:sz w:val="14"/>
          <w:szCs w:val="14"/>
        </w:rPr>
        <w:t>实现</w:t>
      </w:r>
    </w:p>
    <w:p w:rsidR="00446C19" w:rsidRPr="00446C19" w:rsidRDefault="00446C19" w:rsidP="00446C19">
      <w:pPr>
        <w:widowControl/>
        <w:spacing w:line="250" w:lineRule="atLeast"/>
        <w:jc w:val="left"/>
        <w:rPr>
          <w:rFonts w:ascii="宋体" w:eastAsia="宋体" w:hAnsi="宋体" w:cs="宋体" w:hint="eastAsia"/>
          <w:color w:val="333333"/>
          <w:kern w:val="0"/>
          <w:sz w:val="14"/>
          <w:szCs w:val="14"/>
        </w:rPr>
      </w:pPr>
      <w:r w:rsidRPr="00446C19">
        <w:rPr>
          <w:rFonts w:ascii="宋体" w:eastAsia="宋体" w:hAnsi="宋体" w:cs="宋体" w:hint="eastAsia"/>
          <w:color w:val="333333"/>
          <w:kern w:val="0"/>
          <w:sz w:val="14"/>
          <w:szCs w:val="14"/>
        </w:rPr>
        <w:t xml:space="preserve">1945年2月19日，图灵向英国国家物理实验室（NPL）执行委员会提交了一份详细文档，给出了存储程序式计算机的第一份完全可行性设计。但是，图灵已签署保密协议（Official Secrets Act），该协议的长期保密条款严格禁止他透露Colossus的细节，因此他无法详细阐述怎样去实现ACE这样的电子设备。与ACE相比，EDVAC受到更多的宣传。冯·诺伊曼知晓图灵的理论工作，在他著名的First Draft </w:t>
      </w:r>
      <w:r w:rsidRPr="00446C19">
        <w:rPr>
          <w:rFonts w:ascii="宋体" w:eastAsia="宋体" w:hAnsi="宋体" w:cs="宋体" w:hint="eastAsia"/>
          <w:color w:val="333333"/>
          <w:kern w:val="0"/>
          <w:sz w:val="14"/>
          <w:szCs w:val="14"/>
        </w:rPr>
        <w:lastRenderedPageBreak/>
        <w:t>of a Report on the EDVAC（1945年6月30日）中描述了EDVAC的设计，但EDVAC被认为有着不完整的性质和一些过于简洁而缺乏来源的想法。[2]</w:t>
      </w:r>
    </w:p>
    <w:p w:rsidR="00446C19" w:rsidRPr="00446C19" w:rsidRDefault="00446C19" w:rsidP="00446C19">
      <w:pPr>
        <w:widowControl/>
        <w:spacing w:line="250" w:lineRule="atLeast"/>
        <w:jc w:val="left"/>
        <w:rPr>
          <w:rFonts w:ascii="宋体" w:eastAsia="宋体" w:hAnsi="宋体" w:cs="宋体" w:hint="eastAsia"/>
          <w:color w:val="333333"/>
          <w:kern w:val="0"/>
          <w:sz w:val="14"/>
          <w:szCs w:val="14"/>
        </w:rPr>
      </w:pPr>
    </w:p>
    <w:p w:rsidR="00446C19" w:rsidRPr="00446C19" w:rsidRDefault="00446C19" w:rsidP="00446C19">
      <w:pPr>
        <w:widowControl/>
        <w:spacing w:line="250" w:lineRule="atLeast"/>
        <w:jc w:val="left"/>
        <w:rPr>
          <w:rFonts w:ascii="宋体" w:eastAsia="宋体" w:hAnsi="宋体" w:cs="宋体" w:hint="eastAsia"/>
          <w:color w:val="333333"/>
          <w:kern w:val="0"/>
          <w:sz w:val="14"/>
          <w:szCs w:val="14"/>
        </w:rPr>
      </w:pPr>
      <w:r w:rsidRPr="00446C19">
        <w:rPr>
          <w:rFonts w:ascii="宋体" w:eastAsia="宋体" w:hAnsi="宋体" w:cs="宋体" w:hint="eastAsia"/>
          <w:color w:val="333333"/>
          <w:kern w:val="0"/>
          <w:sz w:val="14"/>
          <w:szCs w:val="14"/>
        </w:rPr>
        <w:t>图灵于1945年底完成了关于ACE的报告，给出了详细的逻辑电路框图，预计制造费用为11,200英镑。他认为速度和存储器容量是关键，因此提议使用高速存储器件和大容量存储器，存储器容量预计和早期麦金塔电脑差不多。与EDVAC不同的的是，ACE实现了子例程调用，而且使用微型计算指令（Abbreviated Computer Instructions），这是程序语言的一种早期形式。ACE的制造计划原定由曾在二战中负责建造Colossus的英国邮政研究局工程师汤米·佛劳斯（Tommy Flowers）负责，但是因为他同样签署了保密协议，不能透露他在战时和战后的工作，所以无法负责ACE的制造。</w:t>
      </w:r>
    </w:p>
    <w:p w:rsidR="00446C19" w:rsidRPr="00446C19" w:rsidRDefault="00446C19" w:rsidP="00446C19">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6000750" cy="3714750"/>
            <wp:effectExtent l="19050" t="0" r="0" b="0"/>
            <wp:docPr id="4" name="图片 4" descr="http://www.techcn.com.cn/uploads/201001/12628689156EvZJO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cn.com.cn/uploads/201001/12628689156EvZJO82.jpg"/>
                    <pic:cNvPicPr>
                      <a:picLocks noChangeAspect="1" noChangeArrowheads="1"/>
                    </pic:cNvPicPr>
                  </pic:nvPicPr>
                  <pic:blipFill>
                    <a:blip r:embed="rId8"/>
                    <a:srcRect/>
                    <a:stretch>
                      <a:fillRect/>
                    </a:stretch>
                  </pic:blipFill>
                  <pic:spPr bwMode="auto">
                    <a:xfrm>
                      <a:off x="0" y="0"/>
                      <a:ext cx="6000750" cy="3714750"/>
                    </a:xfrm>
                    <a:prstGeom prst="rect">
                      <a:avLst/>
                    </a:prstGeom>
                    <a:noFill/>
                    <a:ln w="9525">
                      <a:noFill/>
                      <a:miter lim="800000"/>
                      <a:headEnd/>
                      <a:tailEnd/>
                    </a:ln>
                  </pic:spPr>
                </pic:pic>
              </a:graphicData>
            </a:graphic>
          </wp:inline>
        </w:drawing>
      </w:r>
    </w:p>
    <w:p w:rsidR="00446C19" w:rsidRPr="00446C19" w:rsidRDefault="00446C19" w:rsidP="00446C19">
      <w:pPr>
        <w:widowControl/>
        <w:spacing w:line="250" w:lineRule="atLeast"/>
        <w:jc w:val="left"/>
        <w:rPr>
          <w:rFonts w:ascii="宋体" w:eastAsia="宋体" w:hAnsi="宋体" w:cs="宋体" w:hint="eastAsia"/>
          <w:color w:val="333333"/>
          <w:kern w:val="0"/>
          <w:sz w:val="14"/>
          <w:szCs w:val="14"/>
        </w:rPr>
      </w:pPr>
      <w:r w:rsidRPr="00446C19">
        <w:rPr>
          <w:rFonts w:ascii="宋体" w:eastAsia="宋体" w:hAnsi="宋体" w:cs="宋体" w:hint="eastAsia"/>
          <w:color w:val="333333"/>
          <w:kern w:val="0"/>
          <w:sz w:val="14"/>
          <w:szCs w:val="14"/>
        </w:rPr>
        <w:t>图灵在NPL的同事不了解Colossus的成就，认为建造完整ACE的工程上太宏大。在图灵离开NPL后，威尔金森接手整个项目，建造了ACE的一个简化版本，也是第一台ACE的实现——Pilot ACE，于1950年5月10日运行了第一个程序。它比图灵先前设计的规模要小，使用了大约800个真空管，存储器是水银延迟线，它有12个延迟线，每个包含32条32位元的指令或数据，时钟频率为1MHz，这在当时的电子计算机中是最快的。</w:t>
      </w:r>
    </w:p>
    <w:p w:rsidR="00446C19" w:rsidRPr="00446C19" w:rsidRDefault="00446C19" w:rsidP="00446C19">
      <w:pPr>
        <w:widowControl/>
        <w:spacing w:line="250" w:lineRule="atLeast"/>
        <w:jc w:val="left"/>
        <w:rPr>
          <w:rFonts w:ascii="宋体" w:eastAsia="宋体" w:hAnsi="宋体" w:cs="宋体" w:hint="eastAsia"/>
          <w:color w:val="333333"/>
          <w:kern w:val="0"/>
          <w:sz w:val="14"/>
          <w:szCs w:val="14"/>
        </w:rPr>
      </w:pPr>
    </w:p>
    <w:p w:rsidR="00446C19" w:rsidRPr="00446C19" w:rsidRDefault="00446C19" w:rsidP="00446C19">
      <w:pPr>
        <w:widowControl/>
        <w:spacing w:line="250" w:lineRule="atLeast"/>
        <w:jc w:val="left"/>
        <w:rPr>
          <w:rFonts w:ascii="宋体" w:eastAsia="宋体" w:hAnsi="宋体" w:cs="宋体" w:hint="eastAsia"/>
          <w:color w:val="333333"/>
          <w:kern w:val="0"/>
          <w:sz w:val="14"/>
          <w:szCs w:val="14"/>
        </w:rPr>
      </w:pPr>
      <w:r w:rsidRPr="00446C19">
        <w:rPr>
          <w:rFonts w:ascii="宋体" w:eastAsia="宋体" w:hAnsi="宋体" w:cs="宋体" w:hint="eastAsia"/>
          <w:color w:val="333333"/>
          <w:kern w:val="0"/>
          <w:sz w:val="14"/>
          <w:szCs w:val="14"/>
        </w:rPr>
        <w:t>ACE的第二个实现是MOSAIC (Ministry of Supply Automatic Integrator and Computer)，由艾伦·库姆斯（Allen Coombs）和威廉·钱德勒（William Chandler）为军方建造。他们曾和佛劳斯一起在位于多利士山（en:Dollis Hill）的布莱切利园制造了十台Colossus，因此有丰富的工程经验。MOSAIC安装在电信科学研究院（TRE）即后来的皇家雷达研究院（RRE），1952年底或1953年初第一次运行，用来从雷达数据计算飞行器轨道，其技术细节仍是秘密。</w:t>
      </w:r>
    </w:p>
    <w:p w:rsidR="00446C19" w:rsidRPr="00446C19" w:rsidRDefault="00446C19" w:rsidP="00446C19">
      <w:pPr>
        <w:widowControl/>
        <w:spacing w:line="250" w:lineRule="atLeast"/>
        <w:jc w:val="left"/>
        <w:rPr>
          <w:rFonts w:ascii="宋体" w:eastAsia="宋体" w:hAnsi="宋体" w:cs="宋体" w:hint="eastAsia"/>
          <w:color w:val="333333"/>
          <w:kern w:val="0"/>
          <w:sz w:val="14"/>
          <w:szCs w:val="14"/>
        </w:rPr>
      </w:pPr>
    </w:p>
    <w:p w:rsidR="00446C19" w:rsidRPr="00446C19" w:rsidRDefault="00446C19" w:rsidP="00446C19">
      <w:pPr>
        <w:widowControl/>
        <w:spacing w:line="250" w:lineRule="atLeast"/>
        <w:jc w:val="left"/>
        <w:rPr>
          <w:rFonts w:ascii="宋体" w:eastAsia="宋体" w:hAnsi="宋体" w:cs="宋体" w:hint="eastAsia"/>
          <w:color w:val="333333"/>
          <w:kern w:val="0"/>
          <w:sz w:val="14"/>
          <w:szCs w:val="14"/>
        </w:rPr>
      </w:pPr>
      <w:r w:rsidRPr="00446C19">
        <w:rPr>
          <w:rFonts w:ascii="宋体" w:eastAsia="宋体" w:hAnsi="宋体" w:cs="宋体" w:hint="eastAsia"/>
          <w:color w:val="333333"/>
          <w:kern w:val="0"/>
          <w:sz w:val="14"/>
          <w:szCs w:val="14"/>
        </w:rPr>
        <w:t>Bendix Corporation的G15计算机使用了ACE的原理，其工程设计由哈利·赫斯金（en:Harry Huskey）完成。他曾在1947年任职于NPL的ACE部门，并且之后参与了EDVAC的硬件设计。首台G15于1955年运行，是简单的单用户机器，有时被认为是第一台个人电脑。</w:t>
      </w:r>
    </w:p>
    <w:p w:rsidR="00446C19" w:rsidRPr="00446C19" w:rsidRDefault="00446C19" w:rsidP="00446C19">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171950" cy="3060700"/>
            <wp:effectExtent l="19050" t="0" r="0" b="0"/>
            <wp:docPr id="5" name="图片 5" descr="http://www.techcn.com.cn/uploads/201001/1262868915mEniOpx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cn.com.cn/uploads/201001/1262868915mEniOpxE.jpg"/>
                    <pic:cNvPicPr>
                      <a:picLocks noChangeAspect="1" noChangeArrowheads="1"/>
                    </pic:cNvPicPr>
                  </pic:nvPicPr>
                  <pic:blipFill>
                    <a:blip r:embed="rId14"/>
                    <a:srcRect/>
                    <a:stretch>
                      <a:fillRect/>
                    </a:stretch>
                  </pic:blipFill>
                  <pic:spPr bwMode="auto">
                    <a:xfrm>
                      <a:off x="0" y="0"/>
                      <a:ext cx="4171950" cy="3060700"/>
                    </a:xfrm>
                    <a:prstGeom prst="rect">
                      <a:avLst/>
                    </a:prstGeom>
                    <a:noFill/>
                    <a:ln w="9525">
                      <a:noFill/>
                      <a:miter lim="800000"/>
                      <a:headEnd/>
                      <a:tailEnd/>
                    </a:ln>
                  </pic:spPr>
                </pic:pic>
              </a:graphicData>
            </a:graphic>
          </wp:inline>
        </w:drawing>
      </w:r>
    </w:p>
    <w:p w:rsidR="00446C19" w:rsidRPr="00446C19" w:rsidRDefault="00446C19" w:rsidP="00446C19">
      <w:pPr>
        <w:widowControl/>
        <w:spacing w:line="250" w:lineRule="atLeast"/>
        <w:jc w:val="left"/>
        <w:rPr>
          <w:rFonts w:ascii="宋体" w:eastAsia="宋体" w:hAnsi="宋体" w:cs="宋体" w:hint="eastAsia"/>
          <w:color w:val="333333"/>
          <w:kern w:val="0"/>
          <w:sz w:val="14"/>
          <w:szCs w:val="14"/>
        </w:rPr>
      </w:pPr>
      <w:r w:rsidRPr="00446C19">
        <w:rPr>
          <w:rFonts w:ascii="宋体" w:eastAsia="宋体" w:hAnsi="宋体" w:cs="宋体" w:hint="eastAsia"/>
          <w:color w:val="333333"/>
          <w:kern w:val="0"/>
          <w:sz w:val="14"/>
          <w:szCs w:val="14"/>
        </w:rPr>
        <w:t>Pilot ACE的商业产品是英国电气的DEUCE，共卖出了31台。第一台DEUCE于1955年春天交付使用。</w:t>
      </w:r>
    </w:p>
    <w:p w:rsidR="00446C19" w:rsidRPr="00446C19" w:rsidRDefault="00446C19" w:rsidP="00446C19">
      <w:pPr>
        <w:widowControl/>
        <w:spacing w:line="250" w:lineRule="atLeast"/>
        <w:jc w:val="left"/>
        <w:outlineLvl w:val="2"/>
        <w:rPr>
          <w:rFonts w:ascii="宋体" w:eastAsia="宋体" w:hAnsi="宋体" w:cs="宋体" w:hint="eastAsia"/>
          <w:color w:val="333333"/>
          <w:kern w:val="0"/>
          <w:sz w:val="12"/>
          <w:szCs w:val="12"/>
        </w:rPr>
      </w:pPr>
      <w:r w:rsidRPr="00446C19">
        <w:rPr>
          <w:rFonts w:ascii="宋体" w:eastAsia="宋体" w:hAnsi="宋体" w:cs="宋体" w:hint="eastAsia"/>
          <w:color w:val="333333"/>
          <w:kern w:val="0"/>
          <w:sz w:val="12"/>
          <w:szCs w:val="12"/>
        </w:rPr>
        <w:t>阿兰·图灵的Pilot ACE是怎样改变计算的</w:t>
      </w:r>
      <w:bookmarkStart w:id="2" w:name="3"/>
      <w:r w:rsidRPr="00446C19">
        <w:rPr>
          <w:rFonts w:ascii="宋体" w:eastAsia="宋体" w:hAnsi="宋体" w:cs="宋体"/>
          <w:color w:val="333333"/>
          <w:kern w:val="0"/>
          <w:sz w:val="12"/>
          <w:szCs w:val="12"/>
        </w:rPr>
        <w:fldChar w:fldCharType="begin"/>
      </w:r>
      <w:r w:rsidRPr="00446C19">
        <w:rPr>
          <w:rFonts w:ascii="宋体" w:eastAsia="宋体" w:hAnsi="宋体" w:cs="宋体"/>
          <w:color w:val="333333"/>
          <w:kern w:val="0"/>
          <w:sz w:val="12"/>
          <w:szCs w:val="12"/>
        </w:rPr>
        <w:instrText xml:space="preserve"> HYPERLINK "http://www.techcn.com.cn/index.php?doc-editsection-140691-3.html" </w:instrText>
      </w:r>
      <w:r w:rsidRPr="00446C19">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446C19">
        <w:rPr>
          <w:rFonts w:ascii="宋体" w:eastAsia="宋体" w:hAnsi="宋体" w:cs="宋体"/>
          <w:color w:val="333333"/>
          <w:kern w:val="0"/>
          <w:sz w:val="12"/>
          <w:szCs w:val="12"/>
        </w:rPr>
        <w:fldChar w:fldCharType="end"/>
      </w:r>
      <w:bookmarkEnd w:id="2"/>
      <w:r w:rsidRPr="00446C19">
        <w:rPr>
          <w:rFonts w:ascii="宋体" w:eastAsia="宋体" w:hAnsi="宋体" w:cs="宋体"/>
          <w:color w:val="333333"/>
          <w:kern w:val="0"/>
          <w:sz w:val="12"/>
          <w:szCs w:val="12"/>
        </w:rPr>
        <w:fldChar w:fldCharType="begin"/>
      </w:r>
      <w:r w:rsidRPr="00446C19">
        <w:rPr>
          <w:rFonts w:ascii="宋体" w:eastAsia="宋体" w:hAnsi="宋体" w:cs="宋体"/>
          <w:color w:val="333333"/>
          <w:kern w:val="0"/>
          <w:sz w:val="12"/>
          <w:szCs w:val="12"/>
        </w:rPr>
        <w:instrText xml:space="preserve"> HYPERLINK "http://www.techcn.com.cn/index.php?doc-view-140691.html" \l "section" </w:instrText>
      </w:r>
      <w:r w:rsidRPr="00446C19">
        <w:rPr>
          <w:rFonts w:ascii="宋体" w:eastAsia="宋体" w:hAnsi="宋体" w:cs="宋体"/>
          <w:color w:val="333333"/>
          <w:kern w:val="0"/>
          <w:sz w:val="12"/>
          <w:szCs w:val="12"/>
        </w:rPr>
        <w:fldChar w:fldCharType="separate"/>
      </w:r>
      <w:r w:rsidRPr="00446C19">
        <w:rPr>
          <w:rFonts w:ascii="宋体" w:eastAsia="宋体" w:hAnsi="宋体" w:cs="宋体" w:hint="eastAsia"/>
          <w:color w:val="0085E7"/>
          <w:kern w:val="0"/>
          <w:sz w:val="12"/>
        </w:rPr>
        <w:t>回目录</w:t>
      </w:r>
      <w:r w:rsidRPr="00446C19">
        <w:rPr>
          <w:rFonts w:ascii="宋体" w:eastAsia="宋体" w:hAnsi="宋体" w:cs="宋体"/>
          <w:color w:val="333333"/>
          <w:kern w:val="0"/>
          <w:sz w:val="12"/>
          <w:szCs w:val="12"/>
        </w:rPr>
        <w:fldChar w:fldCharType="end"/>
      </w:r>
    </w:p>
    <w:p w:rsidR="00446C19" w:rsidRPr="00446C19" w:rsidRDefault="00446C19" w:rsidP="00446C19">
      <w:pPr>
        <w:widowControl/>
        <w:spacing w:line="336" w:lineRule="atLeast"/>
        <w:jc w:val="left"/>
        <w:rPr>
          <w:rFonts w:ascii="宋体" w:eastAsia="宋体" w:hAnsi="宋体" w:cs="宋体" w:hint="eastAsia"/>
          <w:color w:val="333333"/>
          <w:kern w:val="0"/>
          <w:sz w:val="24"/>
          <w:szCs w:val="24"/>
        </w:rPr>
      </w:pPr>
      <w:r>
        <w:rPr>
          <w:rFonts w:ascii="宋体" w:eastAsia="宋体" w:hAnsi="宋体" w:cs="宋体"/>
          <w:noProof/>
          <w:color w:val="333333"/>
          <w:kern w:val="0"/>
          <w:sz w:val="13"/>
          <w:szCs w:val="13"/>
          <w:bdr w:val="none" w:sz="0" w:space="0" w:color="auto" w:frame="1"/>
        </w:rPr>
        <w:drawing>
          <wp:inline distT="0" distB="0" distL="0" distR="0">
            <wp:extent cx="4438650" cy="2476500"/>
            <wp:effectExtent l="19050" t="0" r="0" b="0"/>
            <wp:docPr id="6" name="图片 6" descr="伦敦的科学博物馆的一位雇员，站在Pilot ACE前面，它是阿兰•图灵的著名自动计算引擎的一个前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伦敦的科学博物馆的一位雇员，站在Pilot ACE前面，它是阿兰•图灵的著名自动计算引擎的一个前身"/>
                    <pic:cNvPicPr>
                      <a:picLocks noChangeAspect="1" noChangeArrowheads="1"/>
                    </pic:cNvPicPr>
                  </pic:nvPicPr>
                  <pic:blipFill>
                    <a:blip r:embed="rId15"/>
                    <a:srcRect/>
                    <a:stretch>
                      <a:fillRect/>
                    </a:stretch>
                  </pic:blipFill>
                  <pic:spPr bwMode="auto">
                    <a:xfrm>
                      <a:off x="0" y="0"/>
                      <a:ext cx="4438650" cy="2476500"/>
                    </a:xfrm>
                    <a:prstGeom prst="rect">
                      <a:avLst/>
                    </a:prstGeom>
                    <a:noFill/>
                    <a:ln w="9525">
                      <a:noFill/>
                      <a:miter lim="800000"/>
                      <a:headEnd/>
                      <a:tailEnd/>
                    </a:ln>
                  </pic:spPr>
                </pic:pic>
              </a:graphicData>
            </a:graphic>
          </wp:inline>
        </w:drawing>
      </w:r>
    </w:p>
    <w:p w:rsidR="00446C19" w:rsidRPr="00446C19" w:rsidRDefault="00446C19" w:rsidP="00446C19">
      <w:pPr>
        <w:widowControl/>
        <w:spacing w:line="195" w:lineRule="atLeast"/>
        <w:jc w:val="left"/>
        <w:rPr>
          <w:rFonts w:ascii="宋体" w:eastAsia="宋体" w:hAnsi="宋体" w:cs="宋体"/>
          <w:color w:val="333333"/>
          <w:kern w:val="0"/>
          <w:sz w:val="24"/>
          <w:szCs w:val="24"/>
        </w:rPr>
      </w:pPr>
      <w:r w:rsidRPr="00446C19">
        <w:rPr>
          <w:rFonts w:ascii="宋体" w:eastAsia="宋体" w:hAnsi="宋体" w:cs="宋体" w:hint="eastAsia"/>
          <w:color w:val="333333"/>
          <w:kern w:val="0"/>
          <w:sz w:val="17"/>
          <w:szCs w:val="17"/>
          <w:bdr w:val="none" w:sz="0" w:space="0" w:color="auto" w:frame="1"/>
        </w:rPr>
        <w:t>伦敦的科学博物馆的一位雇员，站在PilotACE前面，它是阿兰</w:t>
      </w:r>
      <w:r w:rsidRPr="00446C19">
        <w:rPr>
          <w:rFonts w:ascii="宋体" w:eastAsia="宋体" w:hAnsi="宋体" w:cs="宋体" w:hint="eastAsia"/>
          <w:color w:val="333333"/>
          <w:kern w:val="0"/>
          <w:sz w:val="20"/>
          <w:szCs w:val="20"/>
          <w:bdr w:val="none" w:sz="0" w:space="0" w:color="auto" w:frame="1"/>
        </w:rPr>
        <w:t>·</w:t>
      </w:r>
      <w:r w:rsidRPr="00446C19">
        <w:rPr>
          <w:rFonts w:ascii="宋体" w:eastAsia="宋体" w:hAnsi="宋体" w:cs="宋体" w:hint="eastAsia"/>
          <w:color w:val="333333"/>
          <w:kern w:val="0"/>
          <w:sz w:val="17"/>
          <w:szCs w:val="17"/>
          <w:bdr w:val="none" w:sz="0" w:space="0" w:color="auto" w:frame="1"/>
        </w:rPr>
        <w:t>图灵的著名自动计算引擎的一个前身</w:t>
      </w:r>
    </w:p>
    <w:p w:rsidR="00446C19" w:rsidRPr="00446C19" w:rsidRDefault="00446C19" w:rsidP="00446C19">
      <w:pPr>
        <w:widowControl/>
        <w:spacing w:line="336" w:lineRule="atLeast"/>
        <w:jc w:val="left"/>
        <w:rPr>
          <w:rFonts w:ascii="宋体" w:eastAsia="宋体" w:hAnsi="宋体" w:cs="宋体"/>
          <w:color w:val="333333"/>
          <w:kern w:val="0"/>
          <w:sz w:val="24"/>
          <w:szCs w:val="24"/>
        </w:rPr>
      </w:pPr>
    </w:p>
    <w:p w:rsidR="00446C19" w:rsidRPr="00446C19" w:rsidRDefault="00446C19" w:rsidP="00446C19">
      <w:pPr>
        <w:widowControl/>
        <w:spacing w:line="336" w:lineRule="atLeast"/>
        <w:jc w:val="left"/>
        <w:rPr>
          <w:rFonts w:ascii="宋体" w:eastAsia="宋体" w:hAnsi="宋体" w:cs="宋体"/>
          <w:color w:val="333333"/>
          <w:kern w:val="0"/>
          <w:sz w:val="24"/>
          <w:szCs w:val="24"/>
        </w:rPr>
      </w:pPr>
      <w:r w:rsidRPr="00446C19">
        <w:rPr>
          <w:rFonts w:ascii="宋体" w:eastAsia="宋体" w:hAnsi="宋体" w:cs="宋体" w:hint="eastAsia"/>
          <w:color w:val="333333"/>
          <w:kern w:val="0"/>
          <w:sz w:val="13"/>
        </w:rPr>
        <w:t>在1954年一月10日，一架德·哈维兰·彗星飞机——世界上的第一条商业喷气机客机——从罗马起飞了。</w:t>
      </w:r>
    </w:p>
    <w:p w:rsidR="00446C19" w:rsidRPr="00446C19" w:rsidRDefault="00446C19" w:rsidP="00446C19">
      <w:pPr>
        <w:widowControl/>
        <w:spacing w:line="336" w:lineRule="atLeast"/>
        <w:jc w:val="left"/>
        <w:rPr>
          <w:rFonts w:ascii="宋体" w:eastAsia="宋体" w:hAnsi="宋体" w:cs="宋体"/>
          <w:color w:val="333333"/>
          <w:kern w:val="0"/>
          <w:sz w:val="24"/>
          <w:szCs w:val="24"/>
        </w:rPr>
      </w:pPr>
      <w:r w:rsidRPr="00446C19">
        <w:rPr>
          <w:rFonts w:ascii="宋体" w:eastAsia="宋体" w:hAnsi="宋体" w:cs="宋体" w:hint="eastAsia"/>
          <w:color w:val="333333"/>
          <w:kern w:val="0"/>
          <w:sz w:val="20"/>
          <w:szCs w:val="20"/>
          <w:bdr w:val="none" w:sz="0" w:space="0" w:color="auto" w:frame="1"/>
        </w:rPr>
        <w:t>仅仅在20分钟之后，它爆炸了，舱内35人全部遇难。</w:t>
      </w:r>
    </w:p>
    <w:p w:rsidR="00446C19" w:rsidRPr="00446C19" w:rsidRDefault="00446C19" w:rsidP="00446C19">
      <w:pPr>
        <w:widowControl/>
        <w:spacing w:line="336" w:lineRule="atLeast"/>
        <w:jc w:val="left"/>
        <w:rPr>
          <w:rFonts w:ascii="宋体" w:eastAsia="宋体" w:hAnsi="宋体" w:cs="宋体"/>
          <w:color w:val="333333"/>
          <w:kern w:val="0"/>
          <w:sz w:val="24"/>
          <w:szCs w:val="24"/>
        </w:rPr>
      </w:pPr>
      <w:r w:rsidRPr="00446C19">
        <w:rPr>
          <w:rFonts w:ascii="宋体" w:eastAsia="宋体" w:hAnsi="宋体" w:cs="宋体" w:hint="eastAsia"/>
          <w:color w:val="333333"/>
          <w:kern w:val="0"/>
          <w:sz w:val="20"/>
          <w:szCs w:val="20"/>
          <w:bdr w:val="none" w:sz="0" w:space="0" w:color="auto" w:frame="1"/>
        </w:rPr>
        <w:t>几个月后又发生了另一起空难，这次一架彗星在飞越罗马与开罗之间的航线时，在那不勒斯附近撞毁。</w:t>
      </w:r>
    </w:p>
    <w:p w:rsidR="00446C19" w:rsidRPr="00446C19" w:rsidRDefault="00446C19" w:rsidP="00446C19">
      <w:pPr>
        <w:widowControl/>
        <w:spacing w:line="336" w:lineRule="atLeast"/>
        <w:jc w:val="left"/>
        <w:rPr>
          <w:rFonts w:ascii="宋体" w:eastAsia="宋体" w:hAnsi="宋体" w:cs="宋体"/>
          <w:color w:val="333333"/>
          <w:kern w:val="0"/>
          <w:sz w:val="24"/>
          <w:szCs w:val="24"/>
        </w:rPr>
      </w:pPr>
      <w:r w:rsidRPr="00446C19">
        <w:rPr>
          <w:rFonts w:ascii="宋体" w:eastAsia="宋体" w:hAnsi="宋体" w:cs="宋体" w:hint="eastAsia"/>
          <w:color w:val="333333"/>
          <w:kern w:val="0"/>
          <w:sz w:val="20"/>
          <w:szCs w:val="20"/>
          <w:bdr w:val="none" w:sz="0" w:space="0" w:color="auto" w:frame="1"/>
        </w:rPr>
        <w:t>这两起短时间内连续的事故促成了一项调查研究。</w:t>
      </w:r>
    </w:p>
    <w:p w:rsidR="00446C19" w:rsidRPr="00446C19" w:rsidRDefault="00446C19" w:rsidP="00446C19">
      <w:pPr>
        <w:widowControl/>
        <w:spacing w:line="336" w:lineRule="atLeast"/>
        <w:jc w:val="left"/>
        <w:rPr>
          <w:rFonts w:ascii="宋体" w:eastAsia="宋体" w:hAnsi="宋体" w:cs="宋体"/>
          <w:color w:val="333333"/>
          <w:kern w:val="0"/>
          <w:sz w:val="24"/>
          <w:szCs w:val="24"/>
        </w:rPr>
      </w:pPr>
      <w:r w:rsidRPr="00446C19">
        <w:rPr>
          <w:rFonts w:ascii="宋体" w:eastAsia="宋体" w:hAnsi="宋体" w:cs="宋体" w:hint="eastAsia"/>
          <w:b/>
          <w:color w:val="333333"/>
          <w:kern w:val="0"/>
          <w:sz w:val="20"/>
          <w:szCs w:val="20"/>
          <w:bdr w:val="none" w:sz="0" w:space="0" w:color="auto" w:frame="1"/>
        </w:rPr>
        <w:t>疲劳故障</w:t>
      </w:r>
    </w:p>
    <w:p w:rsidR="00446C19" w:rsidRPr="00446C19" w:rsidRDefault="00446C19" w:rsidP="00446C19">
      <w:pPr>
        <w:widowControl/>
        <w:spacing w:line="336" w:lineRule="atLeast"/>
        <w:jc w:val="left"/>
        <w:rPr>
          <w:rFonts w:ascii="宋体" w:eastAsia="宋体" w:hAnsi="宋体" w:cs="宋体"/>
          <w:color w:val="333333"/>
          <w:kern w:val="0"/>
          <w:sz w:val="24"/>
          <w:szCs w:val="24"/>
        </w:rPr>
      </w:pPr>
      <w:r w:rsidRPr="00446C19">
        <w:rPr>
          <w:rFonts w:ascii="宋体" w:eastAsia="宋体" w:hAnsi="宋体" w:cs="宋体" w:hint="eastAsia"/>
          <w:color w:val="333333"/>
          <w:kern w:val="0"/>
          <w:sz w:val="20"/>
          <w:szCs w:val="20"/>
          <w:bdr w:val="none" w:sz="0" w:space="0" w:color="auto" w:frame="1"/>
        </w:rPr>
        <w:t>经过了一系列的测试后，得到一个最终的发现，金属疲劳是导致两起事故的原因</w:t>
      </w:r>
    </w:p>
    <w:p w:rsidR="00446C19" w:rsidRPr="00446C19" w:rsidRDefault="00446C19" w:rsidP="00446C19">
      <w:pPr>
        <w:widowControl/>
        <w:spacing w:line="336" w:lineRule="atLeast"/>
        <w:jc w:val="left"/>
        <w:rPr>
          <w:rFonts w:ascii="宋体" w:eastAsia="宋体" w:hAnsi="宋体" w:cs="宋体"/>
          <w:color w:val="333333"/>
          <w:kern w:val="0"/>
          <w:sz w:val="24"/>
          <w:szCs w:val="24"/>
        </w:rPr>
      </w:pPr>
      <w:r w:rsidRPr="00446C19">
        <w:rPr>
          <w:rFonts w:ascii="宋体" w:eastAsia="宋体" w:hAnsi="宋体" w:cs="宋体" w:hint="eastAsia"/>
          <w:color w:val="333333"/>
          <w:kern w:val="0"/>
          <w:sz w:val="20"/>
          <w:szCs w:val="20"/>
          <w:bdr w:val="none" w:sz="0" w:space="0" w:color="auto" w:frame="1"/>
        </w:rPr>
        <w:t>测试进行时，在一缸子水建造一个飞机仿制品，然后将其暴露在高压中——与它在半空中所体验到的相似</w:t>
      </w:r>
    </w:p>
    <w:p w:rsidR="00446C19" w:rsidRPr="00446C19" w:rsidRDefault="00446C19" w:rsidP="00446C19">
      <w:pPr>
        <w:widowControl/>
        <w:spacing w:line="336" w:lineRule="atLeast"/>
        <w:jc w:val="left"/>
        <w:rPr>
          <w:rFonts w:ascii="宋体" w:eastAsia="宋体" w:hAnsi="宋体" w:cs="宋体"/>
          <w:color w:val="333333"/>
          <w:kern w:val="0"/>
          <w:sz w:val="24"/>
          <w:szCs w:val="24"/>
        </w:rPr>
      </w:pPr>
      <w:r w:rsidRPr="00446C19">
        <w:rPr>
          <w:rFonts w:ascii="宋体" w:eastAsia="宋体" w:hAnsi="宋体" w:cs="宋体" w:hint="eastAsia"/>
          <w:color w:val="333333"/>
          <w:kern w:val="0"/>
          <w:sz w:val="20"/>
          <w:szCs w:val="20"/>
          <w:bdr w:val="none" w:sz="0" w:space="0" w:color="auto" w:frame="1"/>
        </w:rPr>
        <w:lastRenderedPageBreak/>
        <w:t>这个需要一些复杂的计算——对于Pilot ACE来说这是个完美的任务，它是英国的计算机科学家阿兰·图灵的计算机ACE的前辈</w:t>
      </w:r>
    </w:p>
    <w:p w:rsidR="00446C19" w:rsidRPr="00446C19" w:rsidRDefault="00446C19" w:rsidP="00446C19">
      <w:pPr>
        <w:widowControl/>
        <w:spacing w:line="336" w:lineRule="atLeast"/>
        <w:jc w:val="left"/>
        <w:rPr>
          <w:rFonts w:ascii="宋体" w:eastAsia="宋体" w:hAnsi="宋体" w:cs="宋体"/>
          <w:color w:val="333333"/>
          <w:kern w:val="0"/>
          <w:sz w:val="24"/>
          <w:szCs w:val="24"/>
        </w:rPr>
      </w:pPr>
      <w:r w:rsidRPr="00446C19">
        <w:rPr>
          <w:rFonts w:ascii="宋体" w:eastAsia="宋体" w:hAnsi="宋体" w:cs="宋体" w:hint="eastAsia"/>
          <w:color w:val="333333"/>
          <w:kern w:val="0"/>
          <w:sz w:val="20"/>
          <w:szCs w:val="20"/>
          <w:bdr w:val="none" w:sz="0" w:space="0" w:color="auto" w:frame="1"/>
        </w:rPr>
        <w:t>Tom Vickers是Pilot ACE的操作管理员。在BBC的世界服务数字地球计划中，他的孙女Harriet访问了他一些关于早期的机器和运算的问题。</w:t>
      </w:r>
    </w:p>
    <w:p w:rsidR="00446C19" w:rsidRPr="00446C19" w:rsidRDefault="00446C19" w:rsidP="00446C19">
      <w:pPr>
        <w:widowControl/>
        <w:spacing w:line="336" w:lineRule="atLeast"/>
        <w:jc w:val="left"/>
        <w:rPr>
          <w:rFonts w:ascii="宋体" w:eastAsia="宋体" w:hAnsi="宋体" w:cs="宋体"/>
          <w:color w:val="333333"/>
          <w:kern w:val="0"/>
          <w:sz w:val="24"/>
          <w:szCs w:val="24"/>
        </w:rPr>
      </w:pPr>
      <w:r w:rsidRPr="00446C19">
        <w:rPr>
          <w:rFonts w:ascii="宋体" w:eastAsia="宋体" w:hAnsi="宋体" w:cs="宋体" w:hint="eastAsia"/>
          <w:color w:val="333333"/>
          <w:kern w:val="0"/>
          <w:sz w:val="20"/>
          <w:szCs w:val="20"/>
          <w:bdr w:val="none" w:sz="0" w:space="0" w:color="auto" w:frame="1"/>
        </w:rPr>
        <w:t xml:space="preserve"> “计算机是在战争时期中发展出来的，不仅在美国，也是在Bletchley（英国的</w:t>
      </w:r>
      <w:r w:rsidRPr="00446C19">
        <w:rPr>
          <w:rFonts w:ascii="Verdana" w:eastAsia="宋体" w:hAnsi="Verdana" w:cs="宋体" w:hint="eastAsia"/>
          <w:color w:val="000000"/>
          <w:kern w:val="0"/>
          <w:sz w:val="18"/>
          <w:szCs w:val="18"/>
          <w:bdr w:val="none" w:sz="0" w:space="0" w:color="auto" w:frame="1"/>
        </w:rPr>
        <w:t>布莱奇利</w:t>
      </w:r>
      <w:r w:rsidRPr="00446C19">
        <w:rPr>
          <w:rFonts w:ascii="宋体" w:eastAsia="宋体" w:hAnsi="宋体" w:cs="宋体" w:hint="eastAsia"/>
          <w:color w:val="333333"/>
          <w:kern w:val="0"/>
          <w:sz w:val="20"/>
          <w:szCs w:val="20"/>
          <w:bdr w:val="none" w:sz="0" w:space="0" w:color="auto" w:frame="1"/>
        </w:rPr>
        <w:t>）这个他们为了破解代码这一特殊目的建造了特殊计算机的地方。</w:t>
      </w:r>
    </w:p>
    <w:p w:rsidR="00446C19" w:rsidRPr="00446C19" w:rsidRDefault="00446C19" w:rsidP="00446C19">
      <w:pPr>
        <w:widowControl/>
        <w:spacing w:line="336" w:lineRule="atLeast"/>
        <w:jc w:val="left"/>
        <w:rPr>
          <w:rFonts w:ascii="宋体" w:eastAsia="宋体" w:hAnsi="宋体" w:cs="宋体"/>
          <w:color w:val="333333"/>
          <w:kern w:val="0"/>
          <w:sz w:val="24"/>
          <w:szCs w:val="24"/>
        </w:rPr>
      </w:pPr>
      <w:r w:rsidRPr="00446C19">
        <w:rPr>
          <w:rFonts w:ascii="宋体" w:eastAsia="宋体" w:hAnsi="Calibri" w:cs="宋体" w:hint="eastAsia"/>
          <w:color w:val="333333"/>
          <w:kern w:val="0"/>
          <w:sz w:val="20"/>
          <w:szCs w:val="20"/>
          <w:bdr w:val="none" w:sz="0" w:space="0" w:color="auto" w:frame="1"/>
        </w:rPr>
        <w:t>“</w:t>
      </w:r>
      <w:r w:rsidRPr="00446C19">
        <w:rPr>
          <w:rFonts w:ascii="宋体" w:eastAsia="宋体" w:hAnsi="宋体" w:cs="宋体" w:hint="eastAsia"/>
          <w:color w:val="333333"/>
          <w:kern w:val="0"/>
          <w:sz w:val="20"/>
          <w:szCs w:val="20"/>
          <w:bdr w:val="none" w:sz="0" w:space="0" w:color="auto" w:frame="1"/>
        </w:rPr>
        <w:t>其中关键人物之一是那儿有一个叫阿兰·图灵的人设计了一个用电的计算机。</w:t>
      </w:r>
    </w:p>
    <w:p w:rsidR="00446C19" w:rsidRPr="00446C19" w:rsidRDefault="00446C19" w:rsidP="00446C19">
      <w:pPr>
        <w:widowControl/>
        <w:spacing w:line="336" w:lineRule="atLeast"/>
        <w:jc w:val="left"/>
        <w:rPr>
          <w:rFonts w:ascii="宋体" w:eastAsia="宋体" w:hAnsi="宋体" w:cs="宋体"/>
          <w:color w:val="333333"/>
          <w:kern w:val="0"/>
          <w:sz w:val="24"/>
          <w:szCs w:val="24"/>
        </w:rPr>
      </w:pPr>
      <w:r w:rsidRPr="00446C19">
        <w:rPr>
          <w:rFonts w:ascii="宋体" w:eastAsia="宋体" w:hAnsi="宋体" w:cs="宋体" w:hint="eastAsia"/>
          <w:color w:val="333333"/>
          <w:kern w:val="0"/>
          <w:sz w:val="20"/>
          <w:szCs w:val="20"/>
          <w:bdr w:val="none" w:sz="0" w:space="0" w:color="auto" w:frame="1"/>
        </w:rPr>
        <w:t>“他自己开始工作，而我被鼓励加入了进去。于是，电子计算机的概念发展起来了。</w:t>
      </w:r>
    </w:p>
    <w:p w:rsidR="00446C19" w:rsidRPr="00446C19" w:rsidRDefault="00446C19" w:rsidP="00446C19">
      <w:pPr>
        <w:widowControl/>
        <w:spacing w:line="336" w:lineRule="atLeast"/>
        <w:jc w:val="left"/>
        <w:rPr>
          <w:rFonts w:ascii="宋体" w:eastAsia="宋体" w:hAnsi="宋体" w:cs="宋体"/>
          <w:color w:val="333333"/>
          <w:kern w:val="0"/>
          <w:sz w:val="24"/>
          <w:szCs w:val="24"/>
        </w:rPr>
      </w:pPr>
      <w:r w:rsidRPr="00446C19">
        <w:rPr>
          <w:rFonts w:ascii="宋体" w:eastAsia="宋体" w:hAnsi="宋体" w:cs="宋体" w:hint="eastAsia"/>
          <w:color w:val="333333"/>
          <w:kern w:val="0"/>
          <w:sz w:val="20"/>
          <w:szCs w:val="20"/>
          <w:bdr w:val="none" w:sz="0" w:space="0" w:color="auto" w:frame="1"/>
        </w:rPr>
        <w:t>尽管用计算机工作开始于1946年，但是在1950年才开始运行Pilot ACE的第一个程序。</w:t>
      </w:r>
    </w:p>
    <w:p w:rsidR="00446C19" w:rsidRPr="00446C19" w:rsidRDefault="00446C19" w:rsidP="00446C19">
      <w:pPr>
        <w:widowControl/>
        <w:spacing w:line="336" w:lineRule="atLeast"/>
        <w:jc w:val="left"/>
        <w:rPr>
          <w:rFonts w:ascii="宋体" w:eastAsia="宋体" w:hAnsi="宋体" w:cs="宋体"/>
          <w:color w:val="333333"/>
          <w:kern w:val="0"/>
          <w:sz w:val="24"/>
          <w:szCs w:val="24"/>
        </w:rPr>
      </w:pPr>
      <w:r w:rsidRPr="00446C19">
        <w:rPr>
          <w:rFonts w:ascii="宋体" w:eastAsia="宋体" w:hAnsi="宋体" w:cs="宋体" w:hint="eastAsia"/>
          <w:color w:val="333333"/>
          <w:kern w:val="0"/>
          <w:sz w:val="20"/>
          <w:szCs w:val="20"/>
          <w:bdr w:val="none" w:sz="0" w:space="0" w:color="auto" w:frame="1"/>
        </w:rPr>
        <w:t>此时，图灵离开了这个项目，Vickers先生说，是由于图灵对这个项目的进度感到沮丧。</w:t>
      </w:r>
    </w:p>
    <w:p w:rsidR="00446C19" w:rsidRPr="00446C19" w:rsidRDefault="00446C19" w:rsidP="00446C19">
      <w:pPr>
        <w:widowControl/>
        <w:spacing w:line="336" w:lineRule="atLeast"/>
        <w:jc w:val="left"/>
        <w:rPr>
          <w:rFonts w:ascii="宋体" w:eastAsia="宋体" w:hAnsi="宋体" w:cs="宋体"/>
          <w:color w:val="333333"/>
          <w:kern w:val="0"/>
          <w:sz w:val="24"/>
          <w:szCs w:val="24"/>
        </w:rPr>
      </w:pPr>
      <w:r w:rsidRPr="00446C19">
        <w:rPr>
          <w:rFonts w:ascii="宋体" w:eastAsia="宋体" w:hAnsi="宋体" w:cs="宋体" w:hint="eastAsia"/>
          <w:color w:val="333333"/>
          <w:kern w:val="0"/>
          <w:sz w:val="20"/>
          <w:szCs w:val="20"/>
          <w:bdr w:val="none" w:sz="0" w:space="0" w:color="auto" w:frame="1"/>
        </w:rPr>
        <w:t>然而，这个图灵留下的想法却足以支撑这个项目继续进行。</w:t>
      </w:r>
    </w:p>
    <w:p w:rsidR="00446C19" w:rsidRPr="00446C19" w:rsidRDefault="00446C19" w:rsidP="00446C19">
      <w:pPr>
        <w:widowControl/>
        <w:spacing w:line="336" w:lineRule="atLeast"/>
        <w:jc w:val="left"/>
        <w:rPr>
          <w:rFonts w:ascii="宋体" w:eastAsia="宋体" w:hAnsi="宋体" w:cs="宋体"/>
          <w:color w:val="333333"/>
          <w:kern w:val="0"/>
          <w:sz w:val="24"/>
          <w:szCs w:val="24"/>
        </w:rPr>
      </w:pPr>
      <w:r w:rsidRPr="00446C19">
        <w:rPr>
          <w:rFonts w:ascii="宋体" w:eastAsia="宋体" w:hAnsi="宋体" w:cs="宋体" w:hint="eastAsia"/>
          <w:color w:val="333333"/>
          <w:kern w:val="0"/>
          <w:sz w:val="20"/>
          <w:szCs w:val="20"/>
          <w:bdr w:val="none" w:sz="0" w:space="0" w:color="auto" w:frame="1"/>
        </w:rPr>
        <w:t xml:space="preserve"> “这引导了被称之为Pilot ACE的机器的发展，它成为了图灵所设想的全面机的开端。”</w:t>
      </w:r>
    </w:p>
    <w:p w:rsidR="00446C19" w:rsidRPr="00446C19" w:rsidRDefault="00446C19" w:rsidP="00446C19">
      <w:pPr>
        <w:widowControl/>
        <w:spacing w:line="336" w:lineRule="atLeast"/>
        <w:jc w:val="left"/>
        <w:rPr>
          <w:rFonts w:ascii="宋体" w:eastAsia="宋体" w:hAnsi="宋体" w:cs="宋体"/>
          <w:color w:val="333333"/>
          <w:kern w:val="0"/>
          <w:sz w:val="24"/>
          <w:szCs w:val="24"/>
        </w:rPr>
      </w:pPr>
      <w:r w:rsidRPr="00446C19">
        <w:rPr>
          <w:rFonts w:ascii="宋体" w:eastAsia="宋体" w:hAnsi="宋体" w:cs="宋体" w:hint="eastAsia"/>
          <w:b/>
          <w:bCs/>
          <w:color w:val="333333"/>
          <w:kern w:val="0"/>
          <w:sz w:val="20"/>
          <w:szCs w:val="20"/>
          <w:bdr w:val="none" w:sz="0" w:space="0" w:color="auto" w:frame="1"/>
        </w:rPr>
        <w:t>计算客户</w:t>
      </w:r>
    </w:p>
    <w:p w:rsidR="00446C19" w:rsidRPr="00446C19" w:rsidRDefault="00446C19" w:rsidP="00446C19">
      <w:pPr>
        <w:widowControl/>
        <w:spacing w:line="336" w:lineRule="atLeast"/>
        <w:jc w:val="left"/>
        <w:rPr>
          <w:rFonts w:ascii="宋体" w:eastAsia="宋体" w:hAnsi="宋体" w:cs="宋体"/>
          <w:color w:val="333333"/>
          <w:kern w:val="0"/>
          <w:sz w:val="24"/>
          <w:szCs w:val="24"/>
        </w:rPr>
      </w:pPr>
      <w:r w:rsidRPr="00446C19">
        <w:rPr>
          <w:rFonts w:ascii="宋体" w:eastAsia="宋体" w:hAnsi="宋体" w:cs="宋体" w:hint="eastAsia"/>
          <w:color w:val="333333"/>
          <w:kern w:val="0"/>
          <w:sz w:val="20"/>
          <w:szCs w:val="20"/>
          <w:bdr w:val="none" w:sz="0" w:space="0" w:color="auto" w:frame="1"/>
        </w:rPr>
        <w:t>在展示了机器可以用来解决实际问题之后，Pilot ACE进入了公共产品之列。</w:t>
      </w:r>
    </w:p>
    <w:p w:rsidR="00446C19" w:rsidRPr="00446C19" w:rsidRDefault="00446C19" w:rsidP="00446C19">
      <w:pPr>
        <w:widowControl/>
        <w:spacing w:line="336" w:lineRule="atLeast"/>
        <w:jc w:val="left"/>
        <w:rPr>
          <w:rFonts w:ascii="宋体" w:eastAsia="宋体" w:hAnsi="宋体" w:cs="宋体"/>
          <w:color w:val="333333"/>
          <w:kern w:val="0"/>
          <w:sz w:val="24"/>
          <w:szCs w:val="24"/>
        </w:rPr>
      </w:pPr>
      <w:r w:rsidRPr="00446C19">
        <w:rPr>
          <w:rFonts w:ascii="宋体" w:eastAsia="宋体" w:hAnsi="宋体" w:cs="宋体" w:hint="eastAsia"/>
          <w:color w:val="333333"/>
          <w:kern w:val="0"/>
          <w:sz w:val="20"/>
          <w:szCs w:val="20"/>
          <w:bdr w:val="none" w:sz="0" w:space="0" w:color="auto" w:frame="1"/>
        </w:rPr>
        <w:t>基于Teddington的国家物理实验室，其中的第一个客户，皇家空军，很快用它去测试金属疲劳的彗星客机在飞行时哪一块金属会出现裂痕。</w:t>
      </w:r>
    </w:p>
    <w:p w:rsidR="00446C19" w:rsidRPr="00446C19" w:rsidRDefault="00446C19" w:rsidP="00446C19">
      <w:pPr>
        <w:widowControl/>
        <w:spacing w:line="336" w:lineRule="atLeast"/>
        <w:jc w:val="left"/>
        <w:rPr>
          <w:rFonts w:ascii="宋体" w:eastAsia="宋体" w:hAnsi="宋体" w:cs="宋体"/>
          <w:color w:val="333333"/>
          <w:kern w:val="0"/>
          <w:sz w:val="24"/>
          <w:szCs w:val="24"/>
        </w:rPr>
      </w:pPr>
      <w:r w:rsidRPr="00446C19">
        <w:rPr>
          <w:rFonts w:ascii="宋体" w:eastAsia="宋体" w:hAnsi="宋体" w:cs="宋体" w:hint="eastAsia"/>
          <w:color w:val="333333"/>
          <w:kern w:val="0"/>
          <w:sz w:val="20"/>
          <w:szCs w:val="20"/>
          <w:bdr w:val="none" w:sz="0" w:space="0" w:color="auto" w:frame="1"/>
        </w:rPr>
        <w:t xml:space="preserve"> “这样将会导致庞大的运算和收集大量的数据。”</w:t>
      </w:r>
    </w:p>
    <w:p w:rsidR="00446C19" w:rsidRPr="00446C19" w:rsidRDefault="00446C19" w:rsidP="00446C19">
      <w:pPr>
        <w:widowControl/>
        <w:spacing w:line="336" w:lineRule="atLeast"/>
        <w:jc w:val="left"/>
        <w:rPr>
          <w:rFonts w:ascii="宋体" w:eastAsia="宋体" w:hAnsi="宋体" w:cs="宋体"/>
          <w:color w:val="333333"/>
          <w:kern w:val="0"/>
          <w:sz w:val="24"/>
          <w:szCs w:val="24"/>
        </w:rPr>
      </w:pPr>
      <w:r w:rsidRPr="00446C19">
        <w:rPr>
          <w:rFonts w:ascii="宋体" w:eastAsia="宋体" w:hAnsi="宋体" w:cs="宋体" w:hint="eastAsia"/>
          <w:color w:val="333333"/>
          <w:kern w:val="0"/>
          <w:sz w:val="20"/>
          <w:szCs w:val="20"/>
          <w:bdr w:val="none" w:sz="0" w:space="0" w:color="auto" w:frame="1"/>
        </w:rPr>
        <w:t>另一个Pilot ACE的早期忠实的用户</w:t>
      </w:r>
      <w:r w:rsidRPr="00446C19">
        <w:rPr>
          <w:rFonts w:ascii="Verdana" w:eastAsia="宋体" w:hAnsi="Verdana" w:cs="宋体" w:hint="eastAsia"/>
          <w:color w:val="000000"/>
          <w:kern w:val="0"/>
          <w:sz w:val="18"/>
          <w:szCs w:val="18"/>
          <w:bdr w:val="none" w:sz="0" w:space="0" w:color="auto" w:frame="1"/>
        </w:rPr>
        <w:t>英国陆军测量局</w:t>
      </w:r>
      <w:r w:rsidRPr="00446C19">
        <w:rPr>
          <w:rFonts w:ascii="宋体" w:eastAsia="宋体" w:hAnsi="宋体" w:cs="宋体" w:hint="eastAsia"/>
          <w:color w:val="333333"/>
          <w:kern w:val="0"/>
          <w:sz w:val="20"/>
          <w:szCs w:val="20"/>
          <w:bdr w:val="none" w:sz="0" w:space="0" w:color="auto" w:frame="1"/>
        </w:rPr>
        <w:t>，用Pilot ACE去分析图表和绘制地图。</w:t>
      </w:r>
    </w:p>
    <w:p w:rsidR="00446C19" w:rsidRPr="00446C19" w:rsidRDefault="00446C19" w:rsidP="00446C19">
      <w:pPr>
        <w:widowControl/>
        <w:spacing w:line="336" w:lineRule="atLeast"/>
        <w:jc w:val="left"/>
        <w:rPr>
          <w:rFonts w:ascii="宋体" w:eastAsia="宋体" w:hAnsi="宋体" w:cs="宋体"/>
          <w:color w:val="333333"/>
          <w:kern w:val="0"/>
          <w:sz w:val="24"/>
          <w:szCs w:val="24"/>
        </w:rPr>
      </w:pPr>
      <w:r w:rsidRPr="00446C19">
        <w:rPr>
          <w:rFonts w:ascii="宋体" w:eastAsia="宋体" w:hAnsi="宋体" w:cs="宋体" w:hint="eastAsia"/>
          <w:color w:val="333333"/>
          <w:kern w:val="0"/>
          <w:sz w:val="20"/>
          <w:szCs w:val="20"/>
          <w:bdr w:val="none" w:sz="0" w:space="0" w:color="auto" w:frame="1"/>
        </w:rPr>
        <w:t>“你用一架飞机，飞过全国的上空，拍了一堆照片，”Vickers先生解释道。</w:t>
      </w:r>
    </w:p>
    <w:p w:rsidR="00446C19" w:rsidRPr="00446C19" w:rsidRDefault="00446C19" w:rsidP="00446C19">
      <w:pPr>
        <w:widowControl/>
        <w:spacing w:line="336" w:lineRule="atLeast"/>
        <w:jc w:val="left"/>
        <w:rPr>
          <w:rFonts w:ascii="宋体" w:eastAsia="宋体" w:hAnsi="宋体" w:cs="宋体"/>
          <w:color w:val="333333"/>
          <w:kern w:val="0"/>
          <w:sz w:val="24"/>
          <w:szCs w:val="24"/>
        </w:rPr>
      </w:pPr>
      <w:r w:rsidRPr="00446C19">
        <w:rPr>
          <w:rFonts w:ascii="宋体" w:eastAsia="宋体" w:hAnsi="宋体" w:cs="宋体" w:hint="eastAsia"/>
          <w:color w:val="333333"/>
          <w:kern w:val="0"/>
          <w:sz w:val="20"/>
          <w:szCs w:val="20"/>
          <w:bdr w:val="none" w:sz="0" w:space="0" w:color="auto" w:frame="1"/>
        </w:rPr>
        <w:t>“然后你可以分析这些图片然后用它们制作地图。</w:t>
      </w:r>
    </w:p>
    <w:p w:rsidR="00446C19" w:rsidRPr="00446C19" w:rsidRDefault="00446C19" w:rsidP="00446C19">
      <w:pPr>
        <w:widowControl/>
        <w:spacing w:line="336" w:lineRule="atLeast"/>
        <w:jc w:val="left"/>
        <w:rPr>
          <w:rFonts w:ascii="宋体" w:eastAsia="宋体" w:hAnsi="宋体" w:cs="宋体"/>
          <w:color w:val="333333"/>
          <w:kern w:val="0"/>
          <w:sz w:val="24"/>
          <w:szCs w:val="24"/>
        </w:rPr>
      </w:pPr>
      <w:r w:rsidRPr="00446C19">
        <w:rPr>
          <w:rFonts w:ascii="宋体" w:eastAsia="宋体" w:hAnsi="宋体" w:cs="宋体" w:hint="eastAsia"/>
          <w:color w:val="333333"/>
          <w:kern w:val="0"/>
          <w:sz w:val="20"/>
          <w:szCs w:val="20"/>
          <w:bdr w:val="none" w:sz="0" w:space="0" w:color="auto" w:frame="1"/>
        </w:rPr>
        <w:t>“这是相当长的一个过程。分析一张图片要消耗他们大约一天的时间。”他补充道，“一个好日子的飞行将会让你忙上好几个月”。</w:t>
      </w:r>
    </w:p>
    <w:p w:rsidR="00446C19" w:rsidRPr="00446C19" w:rsidRDefault="00446C19" w:rsidP="00446C19">
      <w:pPr>
        <w:widowControl/>
        <w:spacing w:line="336" w:lineRule="atLeast"/>
        <w:jc w:val="left"/>
        <w:rPr>
          <w:rFonts w:ascii="宋体" w:eastAsia="宋体" w:hAnsi="宋体" w:cs="宋体"/>
          <w:color w:val="333333"/>
          <w:kern w:val="0"/>
          <w:sz w:val="24"/>
          <w:szCs w:val="24"/>
        </w:rPr>
      </w:pPr>
      <w:r w:rsidRPr="00446C19">
        <w:rPr>
          <w:rFonts w:ascii="宋体" w:eastAsia="宋体" w:hAnsi="宋体" w:cs="宋体" w:hint="eastAsia"/>
          <w:color w:val="333333"/>
          <w:kern w:val="0"/>
          <w:sz w:val="20"/>
          <w:szCs w:val="20"/>
          <w:bdr w:val="none" w:sz="0" w:space="0" w:color="auto" w:frame="1"/>
        </w:rPr>
        <w:t>但是通过使用Pilot ACE，这个费时的任务将会大大缩小。</w:t>
      </w:r>
    </w:p>
    <w:p w:rsidR="00446C19" w:rsidRPr="00446C19" w:rsidRDefault="00446C19" w:rsidP="00446C19">
      <w:pPr>
        <w:widowControl/>
        <w:spacing w:line="336" w:lineRule="atLeast"/>
        <w:jc w:val="left"/>
        <w:rPr>
          <w:rFonts w:ascii="宋体" w:eastAsia="宋体" w:hAnsi="宋体" w:cs="宋体"/>
          <w:color w:val="333333"/>
          <w:kern w:val="0"/>
          <w:sz w:val="24"/>
          <w:szCs w:val="24"/>
        </w:rPr>
      </w:pPr>
      <w:r w:rsidRPr="00446C19">
        <w:rPr>
          <w:rFonts w:ascii="宋体" w:eastAsia="宋体" w:hAnsi="宋体" w:cs="宋体" w:hint="eastAsia"/>
          <w:color w:val="333333"/>
          <w:kern w:val="0"/>
          <w:sz w:val="20"/>
          <w:szCs w:val="20"/>
          <w:bdr w:val="none" w:sz="0" w:space="0" w:color="auto" w:frame="1"/>
        </w:rPr>
        <w:t>“我们使计算下降到一分钟。从他们的观点看来这是相当不错的。”</w:t>
      </w:r>
    </w:p>
    <w:p w:rsidR="00446C19" w:rsidRPr="00446C19" w:rsidRDefault="00446C19" w:rsidP="00446C19">
      <w:pPr>
        <w:widowControl/>
        <w:spacing w:line="336" w:lineRule="atLeast"/>
        <w:jc w:val="left"/>
        <w:rPr>
          <w:rFonts w:ascii="宋体" w:eastAsia="宋体" w:hAnsi="宋体" w:cs="宋体"/>
          <w:color w:val="333333"/>
          <w:kern w:val="0"/>
          <w:sz w:val="24"/>
          <w:szCs w:val="24"/>
        </w:rPr>
      </w:pPr>
      <w:r w:rsidRPr="00446C19">
        <w:rPr>
          <w:rFonts w:ascii="宋体" w:eastAsia="宋体" w:hAnsi="宋体" w:cs="宋体" w:hint="eastAsia"/>
          <w:color w:val="333333"/>
          <w:kern w:val="0"/>
          <w:sz w:val="20"/>
          <w:szCs w:val="20"/>
          <w:bdr w:val="none" w:sz="0" w:space="0" w:color="auto" w:frame="1"/>
        </w:rPr>
        <w:t>Pilot ACE不仅有用，而且具有相当高的利润。</w:t>
      </w:r>
    </w:p>
    <w:p w:rsidR="00446C19" w:rsidRPr="00446C19" w:rsidRDefault="00446C19" w:rsidP="00446C19">
      <w:pPr>
        <w:widowControl/>
        <w:spacing w:line="336" w:lineRule="atLeast"/>
        <w:jc w:val="left"/>
        <w:rPr>
          <w:rFonts w:ascii="宋体" w:eastAsia="宋体" w:hAnsi="宋体" w:cs="宋体"/>
          <w:color w:val="333333"/>
          <w:kern w:val="0"/>
          <w:sz w:val="24"/>
          <w:szCs w:val="24"/>
        </w:rPr>
      </w:pPr>
      <w:r w:rsidRPr="00446C19">
        <w:rPr>
          <w:rFonts w:ascii="宋体" w:eastAsia="宋体" w:hAnsi="宋体" w:cs="宋体" w:hint="eastAsia"/>
          <w:color w:val="333333"/>
          <w:kern w:val="0"/>
          <w:sz w:val="20"/>
          <w:szCs w:val="20"/>
          <w:bdr w:val="none" w:sz="0" w:space="0" w:color="auto" w:frame="1"/>
        </w:rPr>
        <w:t>在开始两到三年大规模生产的时间中，根据Vickers先生的回忆，每一个机器的利润可以高达每小时30英镑。</w:t>
      </w:r>
    </w:p>
    <w:p w:rsidR="00446C19" w:rsidRPr="00446C19" w:rsidRDefault="00446C19" w:rsidP="00446C19">
      <w:pPr>
        <w:widowControl/>
        <w:spacing w:line="250" w:lineRule="atLeast"/>
        <w:jc w:val="left"/>
        <w:rPr>
          <w:rFonts w:ascii="宋体" w:eastAsia="宋体" w:hAnsi="宋体" w:cs="宋体"/>
          <w:color w:val="333333"/>
          <w:kern w:val="0"/>
          <w:sz w:val="14"/>
          <w:szCs w:val="14"/>
        </w:rPr>
      </w:pPr>
      <w:r w:rsidRPr="00446C19">
        <w:rPr>
          <w:rFonts w:ascii="宋体" w:eastAsia="宋体" w:hAnsi="宋体" w:cs="宋体" w:hint="eastAsia"/>
          <w:color w:val="333333"/>
          <w:kern w:val="0"/>
          <w:sz w:val="20"/>
          <w:szCs w:val="20"/>
          <w:bdr w:val="none" w:sz="0" w:space="0" w:color="auto" w:frame="1"/>
        </w:rPr>
        <w:t>在一个时期内，备受尊敬的科学家预测，整个英国只用三台机器就可以解决它的计算机需求了，Pilot ACE展现了强大运算能力和真实的利润。</w:t>
      </w:r>
    </w:p>
    <w:p w:rsidR="00446C19" w:rsidRPr="00446C19" w:rsidRDefault="00446C19" w:rsidP="00446C19">
      <w:pPr>
        <w:widowControl/>
        <w:spacing w:line="250" w:lineRule="atLeast"/>
        <w:jc w:val="left"/>
        <w:outlineLvl w:val="2"/>
        <w:rPr>
          <w:rFonts w:ascii="黑体" w:eastAsia="黑体" w:hAnsi="黑体" w:cs="宋体" w:hint="eastAsia"/>
          <w:color w:val="333333"/>
          <w:kern w:val="0"/>
          <w:sz w:val="12"/>
          <w:szCs w:val="12"/>
        </w:rPr>
      </w:pPr>
      <w:r w:rsidRPr="00446C19">
        <w:rPr>
          <w:rFonts w:ascii="黑体" w:eastAsia="黑体" w:hAnsi="黑体" w:cs="宋体" w:hint="eastAsia"/>
          <w:color w:val="333333"/>
          <w:kern w:val="0"/>
          <w:sz w:val="12"/>
          <w:szCs w:val="12"/>
        </w:rPr>
        <w:t>詹姆斯·威尔金森：研制ACE计算机的功臣</w:t>
      </w:r>
      <w:bookmarkStart w:id="3" w:name="5"/>
      <w:r w:rsidRPr="00446C19">
        <w:rPr>
          <w:rFonts w:ascii="黑体" w:eastAsia="黑体" w:hAnsi="黑体" w:cs="宋体"/>
          <w:color w:val="333333"/>
          <w:kern w:val="0"/>
          <w:sz w:val="12"/>
          <w:szCs w:val="12"/>
        </w:rPr>
        <w:fldChar w:fldCharType="begin"/>
      </w:r>
      <w:r w:rsidRPr="00446C19">
        <w:rPr>
          <w:rFonts w:ascii="黑体" w:eastAsia="黑体" w:hAnsi="黑体" w:cs="宋体"/>
          <w:color w:val="333333"/>
          <w:kern w:val="0"/>
          <w:sz w:val="12"/>
          <w:szCs w:val="12"/>
        </w:rPr>
        <w:instrText xml:space="preserve"> HYPERLINK "http://www.techcn.com.cn/index.php?doc-editsection-140691-5.html" </w:instrText>
      </w:r>
      <w:r w:rsidRPr="00446C19">
        <w:rPr>
          <w:rFonts w:ascii="黑体" w:eastAsia="黑体" w:hAnsi="黑体" w:cs="宋体"/>
          <w:color w:val="333333"/>
          <w:kern w:val="0"/>
          <w:sz w:val="12"/>
          <w:szCs w:val="12"/>
        </w:rPr>
        <w:fldChar w:fldCharType="separate"/>
      </w:r>
      <w:r>
        <w:rPr>
          <w:rFonts w:ascii="黑体" w:eastAsia="黑体" w:hAnsi="黑体" w:cs="宋体" w:hint="eastAsia"/>
          <w:color w:val="0085E7"/>
          <w:kern w:val="0"/>
          <w:sz w:val="12"/>
        </w:rPr>
        <w:t xml:space="preserve">  </w:t>
      </w:r>
      <w:r w:rsidRPr="00446C19">
        <w:rPr>
          <w:rFonts w:ascii="黑体" w:eastAsia="黑体" w:hAnsi="黑体" w:cs="宋体"/>
          <w:color w:val="333333"/>
          <w:kern w:val="0"/>
          <w:sz w:val="12"/>
          <w:szCs w:val="12"/>
        </w:rPr>
        <w:fldChar w:fldCharType="end"/>
      </w:r>
      <w:bookmarkEnd w:id="3"/>
      <w:r w:rsidRPr="00446C19">
        <w:rPr>
          <w:rFonts w:ascii="黑体" w:eastAsia="黑体" w:hAnsi="黑体" w:cs="宋体"/>
          <w:color w:val="333333"/>
          <w:kern w:val="0"/>
          <w:sz w:val="12"/>
          <w:szCs w:val="12"/>
        </w:rPr>
        <w:fldChar w:fldCharType="begin"/>
      </w:r>
      <w:r w:rsidRPr="00446C19">
        <w:rPr>
          <w:rFonts w:ascii="黑体" w:eastAsia="黑体" w:hAnsi="黑体" w:cs="宋体"/>
          <w:color w:val="333333"/>
          <w:kern w:val="0"/>
          <w:sz w:val="12"/>
          <w:szCs w:val="12"/>
        </w:rPr>
        <w:instrText xml:space="preserve"> HYPERLINK "http://www.techcn.com.cn/index.php?doc-view-140691.html" \l "section" </w:instrText>
      </w:r>
      <w:r w:rsidRPr="00446C19">
        <w:rPr>
          <w:rFonts w:ascii="黑体" w:eastAsia="黑体" w:hAnsi="黑体" w:cs="宋体"/>
          <w:color w:val="333333"/>
          <w:kern w:val="0"/>
          <w:sz w:val="12"/>
          <w:szCs w:val="12"/>
        </w:rPr>
        <w:fldChar w:fldCharType="separate"/>
      </w:r>
      <w:r w:rsidRPr="00446C19">
        <w:rPr>
          <w:rFonts w:ascii="黑体" w:eastAsia="黑体" w:hAnsi="黑体" w:cs="宋体" w:hint="eastAsia"/>
          <w:color w:val="0085E7"/>
          <w:kern w:val="0"/>
          <w:sz w:val="12"/>
        </w:rPr>
        <w:t>回目录</w:t>
      </w:r>
      <w:r w:rsidRPr="00446C19">
        <w:rPr>
          <w:rFonts w:ascii="黑体" w:eastAsia="黑体" w:hAnsi="黑体" w:cs="宋体"/>
          <w:color w:val="333333"/>
          <w:kern w:val="0"/>
          <w:sz w:val="12"/>
          <w:szCs w:val="12"/>
        </w:rPr>
        <w:fldChar w:fldCharType="end"/>
      </w:r>
    </w:p>
    <w:p w:rsidR="00446C19" w:rsidRPr="00446C19" w:rsidRDefault="00446C19" w:rsidP="00446C19">
      <w:pPr>
        <w:widowControl/>
        <w:spacing w:line="360" w:lineRule="auto"/>
        <w:rPr>
          <w:rFonts w:ascii="宋体" w:eastAsia="宋体" w:hAnsi="宋体" w:cs="宋体" w:hint="eastAsia"/>
          <w:color w:val="333333"/>
          <w:kern w:val="0"/>
          <w:sz w:val="14"/>
          <w:szCs w:val="14"/>
        </w:rPr>
      </w:pPr>
      <w:r w:rsidRPr="00446C19">
        <w:rPr>
          <w:rFonts w:ascii="宋体" w:eastAsia="宋体" w:hAnsi="宋体" w:cs="宋体" w:hint="eastAsia"/>
          <w:color w:val="333333"/>
          <w:kern w:val="0"/>
          <w:sz w:val="20"/>
          <w:szCs w:val="20"/>
          <w:bdr w:val="none" w:sz="0" w:space="0" w:color="auto" w:frame="1"/>
        </w:rPr>
        <w:t>     大家知道，计算机的应用有两大领域：数值应用领域和非数值应用领域。所谓数值应用，是指解各种方程和函数，求得它们的数值解，处理对象是数值数据；所谓非数值应用，主要指大家熟悉的数据管理和数据处理，其他如过程控制、定理证明、推理等也属这一类，处理对象是非数值数据。早期的计算机由于尚未解决字母、字符的表示和没有大容量的存储器，只能用于科学与工程计算。非数值应用是在20世纪50年代中期发明了字符发生器(Character Generator)和磁盘存储器以后才逐渐发展起来的。在数值应用方面，计算机实际上只能做最简单的加、减、乘、除等四则运算，并不能直接解比如微分方程或求各种复杂的函数；遇到它们，要先由数学家利用各种数学变换方法把它们转变为一系列算术运算，这叫“数值分析”或“计算方法”。由于20</w:t>
      </w:r>
      <w:r w:rsidRPr="00446C19">
        <w:rPr>
          <w:rFonts w:ascii="宋体" w:eastAsia="宋体" w:hAnsi="宋体" w:cs="宋体" w:hint="eastAsia"/>
          <w:color w:val="333333"/>
          <w:kern w:val="0"/>
          <w:sz w:val="20"/>
          <w:szCs w:val="20"/>
          <w:bdr w:val="none" w:sz="0" w:space="0" w:color="auto" w:frame="1"/>
        </w:rPr>
        <w:lastRenderedPageBreak/>
        <w:t>世纪五六十年代计算机以数值应用为主，因此1970年的图灵奖授予了一位在发展数值分析技术和方法方面作出了杰出贡献的数学家就不足为奇了，他就是英国皇家学会院土、著名的数值分析专家詹姆斯·威尔金森(James  Hardy  Wilkinson，1919—1986)。但令人惊奇的是，这位数学家在建造由图灵设计的ACE计算机中竟然扮演了举足轻重甚至最关键的角色。</w:t>
      </w:r>
    </w:p>
    <w:p w:rsidR="00446C19" w:rsidRPr="00446C19" w:rsidRDefault="00446C19" w:rsidP="00446C19">
      <w:pPr>
        <w:widowControl/>
        <w:spacing w:line="360" w:lineRule="auto"/>
        <w:jc w:val="center"/>
        <w:rPr>
          <w:rFonts w:ascii="宋体" w:eastAsia="宋体" w:hAnsi="宋体" w:cs="宋体" w:hint="eastAsia"/>
          <w:color w:val="333333"/>
          <w:kern w:val="0"/>
          <w:sz w:val="14"/>
          <w:szCs w:val="14"/>
        </w:rPr>
      </w:pPr>
      <w:r>
        <w:rPr>
          <w:rFonts w:ascii="宋体" w:eastAsia="宋体" w:hAnsi="宋体" w:cs="宋体"/>
          <w:noProof/>
          <w:color w:val="333333"/>
          <w:kern w:val="0"/>
          <w:sz w:val="24"/>
          <w:szCs w:val="24"/>
          <w:bdr w:val="none" w:sz="0" w:space="0" w:color="auto" w:frame="1"/>
        </w:rPr>
        <w:drawing>
          <wp:inline distT="0" distB="0" distL="0" distR="0">
            <wp:extent cx="3105150" cy="2178050"/>
            <wp:effectExtent l="19050" t="0" r="0" b="0"/>
            <wp:docPr id="7" name="图片 7" descr="http://www.techcn.com.cn/uploads/201001/1262868915YGqP9S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echcn.com.cn/uploads/201001/1262868915YGqP9SAp.jpg"/>
                    <pic:cNvPicPr>
                      <a:picLocks noChangeAspect="1" noChangeArrowheads="1"/>
                    </pic:cNvPicPr>
                  </pic:nvPicPr>
                  <pic:blipFill>
                    <a:blip r:embed="rId16"/>
                    <a:srcRect/>
                    <a:stretch>
                      <a:fillRect/>
                    </a:stretch>
                  </pic:blipFill>
                  <pic:spPr bwMode="auto">
                    <a:xfrm>
                      <a:off x="0" y="0"/>
                      <a:ext cx="3105150" cy="2178050"/>
                    </a:xfrm>
                    <a:prstGeom prst="rect">
                      <a:avLst/>
                    </a:prstGeom>
                    <a:noFill/>
                    <a:ln w="9525">
                      <a:noFill/>
                      <a:miter lim="800000"/>
                      <a:headEnd/>
                      <a:tailEnd/>
                    </a:ln>
                  </pic:spPr>
                </pic:pic>
              </a:graphicData>
            </a:graphic>
          </wp:inline>
        </w:drawing>
      </w:r>
      <w:r>
        <w:rPr>
          <w:rFonts w:ascii="宋体" w:eastAsia="宋体" w:hAnsi="宋体" w:cs="宋体"/>
          <w:noProof/>
          <w:color w:val="333333"/>
          <w:kern w:val="0"/>
          <w:sz w:val="14"/>
          <w:szCs w:val="14"/>
          <w:bdr w:val="none" w:sz="0" w:space="0" w:color="auto" w:frame="1"/>
          <w:shd w:val="clear" w:color="auto" w:fill="FFFFFF"/>
        </w:rPr>
        <w:drawing>
          <wp:inline distT="0" distB="0" distL="0" distR="0">
            <wp:extent cx="2895600" cy="2895600"/>
            <wp:effectExtent l="19050" t="0" r="0" b="0"/>
            <wp:docPr id="8" name="图片 8" descr="http://www.sciencemuseum.org.uk/Centenary/Home/Icons/~/media/Centenary/Icons/pilot%20ace%20l%20png.as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ciencemuseum.org.uk/Centenary/Home/Icons/~/media/Centenary/Icons/pilot%20ace%20l%20png.ashx"/>
                    <pic:cNvPicPr>
                      <a:picLocks noChangeAspect="1" noChangeArrowheads="1"/>
                    </pic:cNvPicPr>
                  </pic:nvPicPr>
                  <pic:blipFill>
                    <a:blip r:embed="rId17"/>
                    <a:srcRect/>
                    <a:stretch>
                      <a:fillRect/>
                    </a:stretch>
                  </pic:blipFill>
                  <pic:spPr bwMode="auto">
                    <a:xfrm>
                      <a:off x="0" y="0"/>
                      <a:ext cx="2895600" cy="2895600"/>
                    </a:xfrm>
                    <a:prstGeom prst="rect">
                      <a:avLst/>
                    </a:prstGeom>
                    <a:noFill/>
                    <a:ln w="9525">
                      <a:noFill/>
                      <a:miter lim="800000"/>
                      <a:headEnd/>
                      <a:tailEnd/>
                    </a:ln>
                  </pic:spPr>
                </pic:pic>
              </a:graphicData>
            </a:graphic>
          </wp:inline>
        </w:drawing>
      </w:r>
    </w:p>
    <w:p w:rsidR="00446C19" w:rsidRPr="00446C19" w:rsidRDefault="00446C19" w:rsidP="00446C19">
      <w:pPr>
        <w:widowControl/>
        <w:spacing w:line="360" w:lineRule="auto"/>
        <w:rPr>
          <w:rFonts w:ascii="宋体" w:eastAsia="宋体" w:hAnsi="宋体" w:cs="宋体" w:hint="eastAsia"/>
          <w:color w:val="333333"/>
          <w:kern w:val="0"/>
          <w:sz w:val="14"/>
          <w:szCs w:val="14"/>
        </w:rPr>
      </w:pPr>
      <w:r w:rsidRPr="00446C19">
        <w:rPr>
          <w:rFonts w:ascii="宋体" w:eastAsia="宋体" w:hAnsi="宋体" w:cs="宋体" w:hint="eastAsia"/>
          <w:color w:val="333333"/>
          <w:kern w:val="0"/>
          <w:sz w:val="20"/>
          <w:szCs w:val="20"/>
          <w:bdr w:val="none" w:sz="0" w:space="0" w:color="auto" w:frame="1"/>
        </w:rPr>
        <w:t>    威尔金森1919年9月27日生于英国肯特郡的斯特洛特(Strood，Kent)。他的初等教育阶段是在位于伦敦东郊的罗切斯特的一所由著名的数学家约瑟夫·威廉姆松爵士(Joseph Williamson)创办的数学学校中度过的。然后在剑桥最负盛名的“三圣学院”(Trinity College）接受了严格的教育，成绩出众，16岁时获得三圣学院的最高荣誉——Trinity Major Scholarship，并因而免试进入剑桥大学。1939年威尔金森获得一等荣誉奖章从剑桥毕业时年方19。由于第二次世界大战，他毕业后进人剑桥数学实验室的军械研究所(Armament Re-search Department)工作，研究与解决有关弹道方面的问题，开始对计算数学发生兴趣。也是在那里，他遇到了他未来的终身伴侣、也在剑桥获得过一等荣誉奖章的女数学家维婀(H．N．Ware)，他们于1945年结婚。</w:t>
      </w:r>
    </w:p>
    <w:p w:rsidR="00446C19" w:rsidRPr="00446C19" w:rsidRDefault="00446C19" w:rsidP="00446C19">
      <w:pPr>
        <w:widowControl/>
        <w:spacing w:line="360" w:lineRule="auto"/>
        <w:rPr>
          <w:rFonts w:ascii="宋体" w:eastAsia="宋体" w:hAnsi="宋体" w:cs="宋体" w:hint="eastAsia"/>
          <w:color w:val="333333"/>
          <w:kern w:val="0"/>
          <w:sz w:val="14"/>
          <w:szCs w:val="14"/>
        </w:rPr>
      </w:pPr>
      <w:r w:rsidRPr="00446C19">
        <w:rPr>
          <w:rFonts w:ascii="宋体" w:eastAsia="宋体" w:hAnsi="宋体" w:cs="宋体" w:hint="eastAsia"/>
          <w:color w:val="333333"/>
          <w:kern w:val="0"/>
          <w:sz w:val="20"/>
          <w:szCs w:val="20"/>
          <w:bdr w:val="none" w:sz="0" w:space="0" w:color="auto" w:frame="1"/>
        </w:rPr>
        <w:lastRenderedPageBreak/>
        <w:t>    战后，他进入英国最著名的学术机构之一国家物理实验室NPL的数学部，一半时间在台式计算机处工作，一半时间协助图灵设计计算机ACE。关于ACE计算机的研制情况，我们在前面介绍图灵时已经简单提到过了，这里不再赘述。需要指出的是，在图灵离开NPL由威尔金森接手负责该项目后，威尔金森总结了前阶段设计与实施ACE的经验教训，果断地采取了两项措施，一是与工程小组加强联系、交流、沟通、合作，改变过去那种隔绝甚至对峙的局面，二是决定放弃原先过于庞大的计划和过于庞大的规模，改搞试验性的ACE，也就是Pilot ACE。当图灵离开NPL时，他设计的ACE已是“第八版”，单是水银延迟线存储器就要用200根延迟线。威尔金森实事求是地估计了延迟线加工上的困难和它工作的不可靠性，决定将Pilot ACE，退回到ACE"第五版”的基础上，把延迟线减少到32根，把整个机器的设计目标降到能用高斯消去法解8～10个联立线性方程。幸运的是，这时，原先负责工程的托马斯也离开了NPL，接替他的是老资格的无线电工程师考尔勃洛克(F．M．Colebrook)，他虽然对脉冲技术并不熟悉，却擅长项目组织，主动邀请威尔金森在内的4个高级设计师以半固定的方式参加电子学小组的工作，从而进一步密切了双方的关系。同时，新调来的电子学小组的技术负责人纽曼(E．Newman)是大战时参加过H2S机载雷达系统工作的专家，同威尔金森相处得也很好。这样，工程进展明显加快，1950年5月10日，Pilot ACE第一次正式试运行成功，1950年11月，NPL举行了隆重的“开放日”(OpenDay)，邀请新闻界和一批知名的VIP(Very Important Person)参观ACE，ACE成功地表演了三个程序：由参观者任意给出一个6位数，机器判定它是否是素数，如果不是素数，给出其一个因子；由参观者任意说出0—9999年中的任意一个日期，由机器给出这天是星期几；由机器跟踪光线通过一组棱镜后的偏振光。ACE计算机研制成功以后，由EEC公司(English Electric Company)批量生产了约30台，其商业名称为DEUCE。DEUCE和剑桥大学研制的EDSAC计算机一起，使20世纪50年代的英国计算机技术处于世界领先水平，能和美国乎起平坐。第一台Pilot ACE现在在伦敦的肯辛顿科学博物馆保存、展览。1984年7月13日，在滑铁卢大学举行的一次国际学术会议期间，威尔金森接受丁BYTE杂志安排的一次采访，详细回忆了ACE计算机诞生的过程。有兴趣的读者可参阅该刊1985年2月，177—194页，“一台计算机的诞生”(The Birth of a Computer)。</w:t>
      </w:r>
    </w:p>
    <w:p w:rsidR="00446C19" w:rsidRPr="00446C19" w:rsidRDefault="00446C19" w:rsidP="00446C19">
      <w:pPr>
        <w:widowControl/>
        <w:spacing w:line="360" w:lineRule="auto"/>
        <w:rPr>
          <w:rFonts w:ascii="宋体" w:eastAsia="宋体" w:hAnsi="宋体" w:cs="宋体" w:hint="eastAsia"/>
          <w:color w:val="333333"/>
          <w:kern w:val="0"/>
          <w:sz w:val="14"/>
          <w:szCs w:val="14"/>
        </w:rPr>
      </w:pPr>
      <w:r w:rsidRPr="00446C19">
        <w:rPr>
          <w:rFonts w:ascii="宋体" w:eastAsia="宋体" w:hAnsi="宋体" w:cs="宋体" w:hint="eastAsia"/>
          <w:color w:val="333333"/>
          <w:kern w:val="0"/>
          <w:sz w:val="20"/>
          <w:szCs w:val="20"/>
          <w:bdr w:val="none" w:sz="0" w:space="0" w:color="auto" w:frame="1"/>
        </w:rPr>
        <w:t>    当然，作为一名数学家，威尔金森的主要贡献还是在数值分析方面，尤其是在数值线性代数方面。1960年，他提出“向后误差分析法”(backward error analysis)，成为数学误差理论中最基本的方法之一。向后误差分析是一种先验性估计，下面我们对它作一简要介绍。</w:t>
      </w:r>
    </w:p>
    <w:p w:rsidR="00446C19" w:rsidRPr="00446C19" w:rsidRDefault="00446C19" w:rsidP="00446C19">
      <w:pPr>
        <w:widowControl/>
        <w:spacing w:line="360" w:lineRule="auto"/>
        <w:jc w:val="center"/>
        <w:rPr>
          <w:rFonts w:ascii="宋体" w:eastAsia="宋体" w:hAnsi="宋体" w:cs="宋体" w:hint="eastAsia"/>
          <w:color w:val="333333"/>
          <w:kern w:val="0"/>
          <w:sz w:val="14"/>
          <w:szCs w:val="14"/>
        </w:rPr>
      </w:pPr>
      <w:r>
        <w:rPr>
          <w:rFonts w:ascii="宋体" w:eastAsia="宋体" w:hAnsi="宋体" w:cs="宋体"/>
          <w:noProof/>
          <w:color w:val="333333"/>
          <w:kern w:val="0"/>
          <w:sz w:val="24"/>
          <w:szCs w:val="24"/>
          <w:bdr w:val="none" w:sz="0" w:space="0" w:color="auto" w:frame="1"/>
        </w:rPr>
        <w:lastRenderedPageBreak/>
        <w:drawing>
          <wp:inline distT="0" distB="0" distL="0" distR="0">
            <wp:extent cx="5003800" cy="3257550"/>
            <wp:effectExtent l="19050" t="0" r="6350" b="0"/>
            <wp:docPr id="9" name="图片 9" descr="http://www.techcn.com.cn/uploads/201001/1262868915MGrGAZZ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echcn.com.cn/uploads/201001/1262868915MGrGAZZv.jpg"/>
                    <pic:cNvPicPr>
                      <a:picLocks noChangeAspect="1" noChangeArrowheads="1"/>
                    </pic:cNvPicPr>
                  </pic:nvPicPr>
                  <pic:blipFill>
                    <a:blip r:embed="rId18"/>
                    <a:srcRect/>
                    <a:stretch>
                      <a:fillRect/>
                    </a:stretch>
                  </pic:blipFill>
                  <pic:spPr bwMode="auto">
                    <a:xfrm>
                      <a:off x="0" y="0"/>
                      <a:ext cx="5003800" cy="3257550"/>
                    </a:xfrm>
                    <a:prstGeom prst="rect">
                      <a:avLst/>
                    </a:prstGeom>
                    <a:noFill/>
                    <a:ln w="9525">
                      <a:noFill/>
                      <a:miter lim="800000"/>
                      <a:headEnd/>
                      <a:tailEnd/>
                    </a:ln>
                  </pic:spPr>
                </pic:pic>
              </a:graphicData>
            </a:graphic>
          </wp:inline>
        </w:drawing>
      </w:r>
    </w:p>
    <w:p w:rsidR="00446C19" w:rsidRPr="00446C19" w:rsidRDefault="00446C19" w:rsidP="00446C19">
      <w:pPr>
        <w:widowControl/>
        <w:spacing w:line="360" w:lineRule="auto"/>
        <w:ind w:firstLine="420"/>
        <w:rPr>
          <w:rFonts w:ascii="宋体" w:eastAsia="宋体" w:hAnsi="宋体" w:cs="宋体" w:hint="eastAsia"/>
          <w:color w:val="333333"/>
          <w:kern w:val="0"/>
          <w:sz w:val="14"/>
          <w:szCs w:val="14"/>
        </w:rPr>
      </w:pPr>
      <w:r w:rsidRPr="00446C19">
        <w:rPr>
          <w:rFonts w:ascii="宋体" w:eastAsia="宋体" w:hAnsi="宋体" w:cs="宋体" w:hint="eastAsia"/>
          <w:color w:val="333333"/>
          <w:kern w:val="0"/>
          <w:sz w:val="20"/>
          <w:szCs w:val="20"/>
        </w:rPr>
        <w:t>假设结果由已知量</w:t>
      </w:r>
      <w:r w:rsidRPr="00446C19">
        <w:rPr>
          <w:rFonts w:ascii="宋体" w:eastAsia="宋体" w:hAnsi="宋体" w:cs="宋体" w:hint="eastAsia"/>
          <w:color w:val="333333"/>
          <w:kern w:val="0"/>
          <w:sz w:val="20"/>
          <w:szCs w:val="20"/>
          <w:bdr w:val="none" w:sz="0" w:space="0" w:color="auto" w:frame="1"/>
        </w:rPr>
        <w:t>(原始数据或先前已算出的量)a</w:t>
      </w:r>
      <w:r w:rsidRPr="00446C19">
        <w:rPr>
          <w:rFonts w:ascii="宋体" w:eastAsia="宋体" w:hAnsi="宋体" w:cs="宋体" w:hint="eastAsia"/>
          <w:color w:val="333333"/>
          <w:kern w:val="0"/>
          <w:sz w:val="20"/>
          <w:szCs w:val="20"/>
          <w:bdr w:val="none" w:sz="0" w:space="0" w:color="auto" w:frame="1"/>
          <w:vertAlign w:val="subscript"/>
        </w:rPr>
        <w:t>1</w:t>
      </w:r>
      <w:r w:rsidRPr="00446C19">
        <w:rPr>
          <w:rFonts w:ascii="宋体" w:eastAsia="宋体" w:hAnsi="宋体" w:cs="宋体" w:hint="eastAsia"/>
          <w:color w:val="333333"/>
          <w:kern w:val="0"/>
          <w:sz w:val="20"/>
          <w:szCs w:val="20"/>
          <w:bdr w:val="none" w:sz="0" w:space="0" w:color="auto" w:frame="1"/>
        </w:rPr>
        <w:t>，a</w:t>
      </w:r>
      <w:r w:rsidRPr="00446C19">
        <w:rPr>
          <w:rFonts w:ascii="宋体" w:eastAsia="宋体" w:hAnsi="宋体" w:cs="宋体" w:hint="eastAsia"/>
          <w:color w:val="333333"/>
          <w:kern w:val="0"/>
          <w:sz w:val="20"/>
          <w:szCs w:val="20"/>
          <w:bdr w:val="none" w:sz="0" w:space="0" w:color="auto" w:frame="1"/>
          <w:vertAlign w:val="subscript"/>
        </w:rPr>
        <w:t>2</w:t>
      </w:r>
      <w:r w:rsidRPr="00446C19">
        <w:rPr>
          <w:rFonts w:ascii="宋体" w:eastAsia="宋体" w:hAnsi="宋体" w:cs="宋体" w:hint="eastAsia"/>
          <w:color w:val="333333"/>
          <w:kern w:val="0"/>
          <w:sz w:val="20"/>
          <w:szCs w:val="20"/>
          <w:bdr w:val="none" w:sz="0" w:space="0" w:color="auto" w:frame="1"/>
        </w:rPr>
        <w:t>，a</w:t>
      </w:r>
      <w:r w:rsidRPr="00446C19">
        <w:rPr>
          <w:rFonts w:ascii="宋体" w:eastAsia="宋体" w:hAnsi="宋体" w:cs="宋体" w:hint="eastAsia"/>
          <w:color w:val="333333"/>
          <w:kern w:val="0"/>
          <w:sz w:val="20"/>
          <w:szCs w:val="20"/>
          <w:bdr w:val="none" w:sz="0" w:space="0" w:color="auto" w:frame="1"/>
          <w:vertAlign w:val="subscript"/>
        </w:rPr>
        <w:t>3</w:t>
      </w:r>
      <w:r w:rsidRPr="00446C19">
        <w:rPr>
          <w:rFonts w:ascii="宋体" w:eastAsia="宋体" w:hAnsi="宋体" w:cs="宋体" w:hint="eastAsia"/>
          <w:color w:val="333333"/>
          <w:kern w:val="0"/>
          <w:sz w:val="20"/>
          <w:szCs w:val="20"/>
          <w:bdr w:val="none" w:sz="0" w:space="0" w:color="auto" w:frame="1"/>
        </w:rPr>
        <w:t>，…，a</w:t>
      </w:r>
      <w:r w:rsidRPr="00446C19">
        <w:rPr>
          <w:rFonts w:ascii="宋体" w:eastAsia="宋体" w:hAnsi="宋体" w:cs="宋体" w:hint="eastAsia"/>
          <w:color w:val="333333"/>
          <w:kern w:val="0"/>
          <w:sz w:val="20"/>
          <w:szCs w:val="20"/>
          <w:bdr w:val="none" w:sz="0" w:space="0" w:color="auto" w:frame="1"/>
          <w:vertAlign w:val="subscript"/>
        </w:rPr>
        <w:t>n</w:t>
      </w:r>
      <w:r w:rsidRPr="00446C19">
        <w:rPr>
          <w:rFonts w:ascii="宋体" w:eastAsia="宋体" w:hAnsi="宋体" w:cs="宋体" w:hint="eastAsia"/>
          <w:color w:val="333333"/>
          <w:kern w:val="0"/>
          <w:sz w:val="20"/>
          <w:szCs w:val="20"/>
          <w:bdr w:val="none" w:sz="0" w:space="0" w:color="auto" w:frame="1"/>
        </w:rPr>
        <w:t>经过基本算术运算确定，写成</w:t>
      </w:r>
    </w:p>
    <w:p w:rsidR="00446C19" w:rsidRPr="00446C19" w:rsidRDefault="00446C19" w:rsidP="00446C19">
      <w:pPr>
        <w:widowControl/>
        <w:spacing w:line="360" w:lineRule="auto"/>
        <w:ind w:firstLine="420"/>
        <w:rPr>
          <w:rFonts w:ascii="宋体" w:eastAsia="宋体" w:hAnsi="宋体" w:cs="宋体" w:hint="eastAsia"/>
          <w:color w:val="333333"/>
          <w:kern w:val="0"/>
          <w:sz w:val="14"/>
          <w:szCs w:val="14"/>
        </w:rPr>
      </w:pPr>
      <w:r w:rsidRPr="00446C19">
        <w:rPr>
          <w:rFonts w:ascii="宋体" w:eastAsia="宋体" w:hAnsi="宋体" w:cs="宋体" w:hint="eastAsia"/>
          <w:color w:val="333333"/>
          <w:kern w:val="0"/>
          <w:sz w:val="20"/>
          <w:szCs w:val="20"/>
          <w:bdr w:val="none" w:sz="0" w:space="0" w:color="auto" w:frame="1"/>
        </w:rPr>
        <w:t>   x=f(a</w:t>
      </w:r>
      <w:r w:rsidRPr="00446C19">
        <w:rPr>
          <w:rFonts w:ascii="宋体" w:eastAsia="宋体" w:hAnsi="宋体" w:cs="宋体" w:hint="eastAsia"/>
          <w:color w:val="333333"/>
          <w:kern w:val="0"/>
          <w:sz w:val="20"/>
          <w:szCs w:val="20"/>
          <w:bdr w:val="none" w:sz="0" w:space="0" w:color="auto" w:frame="1"/>
          <w:vertAlign w:val="subscript"/>
        </w:rPr>
        <w:t>1</w:t>
      </w:r>
      <w:r w:rsidRPr="00446C19">
        <w:rPr>
          <w:rFonts w:ascii="宋体" w:eastAsia="宋体" w:hAnsi="宋体" w:cs="宋体" w:hint="eastAsia"/>
          <w:color w:val="333333"/>
          <w:kern w:val="0"/>
          <w:sz w:val="20"/>
          <w:szCs w:val="20"/>
          <w:bdr w:val="none" w:sz="0" w:space="0" w:color="auto" w:frame="1"/>
        </w:rPr>
        <w:t>，a</w:t>
      </w:r>
      <w:r w:rsidRPr="00446C19">
        <w:rPr>
          <w:rFonts w:ascii="宋体" w:eastAsia="宋体" w:hAnsi="宋体" w:cs="宋体" w:hint="eastAsia"/>
          <w:color w:val="333333"/>
          <w:kern w:val="0"/>
          <w:sz w:val="20"/>
          <w:szCs w:val="20"/>
          <w:bdr w:val="none" w:sz="0" w:space="0" w:color="auto" w:frame="1"/>
          <w:vertAlign w:val="subscript"/>
        </w:rPr>
        <w:t>2</w:t>
      </w:r>
      <w:r w:rsidRPr="00446C19">
        <w:rPr>
          <w:rFonts w:ascii="宋体" w:eastAsia="宋体" w:hAnsi="宋体" w:cs="宋体" w:hint="eastAsia"/>
          <w:color w:val="333333"/>
          <w:kern w:val="0"/>
          <w:sz w:val="20"/>
          <w:szCs w:val="20"/>
          <w:bdr w:val="none" w:sz="0" w:space="0" w:color="auto" w:frame="1"/>
        </w:rPr>
        <w:t>，a</w:t>
      </w:r>
      <w:r w:rsidRPr="00446C19">
        <w:rPr>
          <w:rFonts w:ascii="宋体" w:eastAsia="宋体" w:hAnsi="宋体" w:cs="宋体" w:hint="eastAsia"/>
          <w:color w:val="333333"/>
          <w:kern w:val="0"/>
          <w:sz w:val="20"/>
          <w:szCs w:val="20"/>
          <w:bdr w:val="none" w:sz="0" w:space="0" w:color="auto" w:frame="1"/>
          <w:vertAlign w:val="subscript"/>
        </w:rPr>
        <w:t>3</w:t>
      </w:r>
      <w:r w:rsidRPr="00446C19">
        <w:rPr>
          <w:rFonts w:ascii="宋体" w:eastAsia="宋体" w:hAnsi="宋体" w:cs="宋体" w:hint="eastAsia"/>
          <w:color w:val="333333"/>
          <w:kern w:val="0"/>
          <w:sz w:val="20"/>
          <w:szCs w:val="20"/>
          <w:bdr w:val="none" w:sz="0" w:space="0" w:color="auto" w:frame="1"/>
        </w:rPr>
        <w:t>，…，a</w:t>
      </w:r>
      <w:r w:rsidRPr="00446C19">
        <w:rPr>
          <w:rFonts w:ascii="宋体" w:eastAsia="宋体" w:hAnsi="宋体" w:cs="宋体" w:hint="eastAsia"/>
          <w:color w:val="333333"/>
          <w:kern w:val="0"/>
          <w:sz w:val="20"/>
          <w:szCs w:val="20"/>
          <w:bdr w:val="none" w:sz="0" w:space="0" w:color="auto" w:frame="1"/>
          <w:vertAlign w:val="subscript"/>
        </w:rPr>
        <w:t>n</w:t>
      </w:r>
      <w:r w:rsidRPr="00446C19">
        <w:rPr>
          <w:rFonts w:ascii="宋体" w:eastAsia="宋体" w:hAnsi="宋体" w:cs="宋体" w:hint="eastAsia"/>
          <w:color w:val="333333"/>
          <w:kern w:val="0"/>
          <w:sz w:val="20"/>
          <w:szCs w:val="20"/>
          <w:bdr w:val="none" w:sz="0" w:space="0" w:color="auto" w:frame="1"/>
        </w:rPr>
        <w:t>)</w:t>
      </w:r>
    </w:p>
    <w:p w:rsidR="00446C19" w:rsidRPr="00446C19" w:rsidRDefault="00446C19" w:rsidP="00446C19">
      <w:pPr>
        <w:widowControl/>
        <w:spacing w:line="360" w:lineRule="auto"/>
        <w:rPr>
          <w:rFonts w:ascii="宋体" w:eastAsia="宋体" w:hAnsi="宋体" w:cs="宋体" w:hint="eastAsia"/>
          <w:color w:val="333333"/>
          <w:kern w:val="0"/>
          <w:sz w:val="14"/>
          <w:szCs w:val="14"/>
        </w:rPr>
      </w:pPr>
      <w:r w:rsidRPr="00446C19">
        <w:rPr>
          <w:rFonts w:ascii="宋体" w:eastAsia="宋体" w:hAnsi="宋体" w:cs="宋体" w:hint="eastAsia"/>
          <w:color w:val="333333"/>
          <w:kern w:val="0"/>
          <w:sz w:val="20"/>
          <w:szCs w:val="20"/>
          <w:bdr w:val="none" w:sz="0" w:space="0" w:color="auto" w:frame="1"/>
        </w:rPr>
        <w:t>    由于计算中产生舍人误差(rounding error)，实际算出的值a与准确值x不同。向后误差分析法把舍人误差与导出a的已知量a1，a2,a3,…，an。的某种摄动(即微小误差)联系起来，即对某个ai引进摄动量εi，使得由浮点运算得到等式：</w:t>
      </w:r>
    </w:p>
    <w:p w:rsidR="00446C19" w:rsidRPr="00446C19" w:rsidRDefault="00446C19" w:rsidP="00446C19">
      <w:pPr>
        <w:widowControl/>
        <w:spacing w:line="360" w:lineRule="auto"/>
        <w:rPr>
          <w:rFonts w:ascii="宋体" w:eastAsia="宋体" w:hAnsi="宋体" w:cs="宋体" w:hint="eastAsia"/>
          <w:color w:val="333333"/>
          <w:kern w:val="0"/>
          <w:sz w:val="14"/>
          <w:szCs w:val="14"/>
        </w:rPr>
      </w:pPr>
      <w:r w:rsidRPr="00446C19">
        <w:rPr>
          <w:rFonts w:ascii="宋体" w:eastAsia="宋体" w:hAnsi="宋体" w:cs="宋体" w:hint="eastAsia"/>
          <w:color w:val="333333"/>
          <w:kern w:val="0"/>
          <w:sz w:val="20"/>
          <w:szCs w:val="20"/>
          <w:bdr w:val="none" w:sz="0" w:space="0" w:color="auto" w:frame="1"/>
        </w:rPr>
        <w:t>    a=f(a1+ε1,a2+ε2,a3+ε3,…,an+εn)</w:t>
      </w:r>
    </w:p>
    <w:p w:rsidR="00446C19" w:rsidRPr="00446C19" w:rsidRDefault="00446C19" w:rsidP="00446C19">
      <w:pPr>
        <w:widowControl/>
        <w:spacing w:line="360" w:lineRule="auto"/>
        <w:rPr>
          <w:rFonts w:ascii="宋体" w:eastAsia="宋体" w:hAnsi="宋体" w:cs="宋体" w:hint="eastAsia"/>
          <w:color w:val="333333"/>
          <w:kern w:val="0"/>
          <w:sz w:val="14"/>
          <w:szCs w:val="14"/>
        </w:rPr>
      </w:pPr>
      <w:r w:rsidRPr="00446C19">
        <w:rPr>
          <w:rFonts w:ascii="宋体" w:eastAsia="宋体" w:hAnsi="宋体" w:cs="宋体" w:hint="eastAsia"/>
          <w:color w:val="333333"/>
          <w:kern w:val="0"/>
          <w:sz w:val="20"/>
          <w:szCs w:val="20"/>
        </w:rPr>
        <w:t>再推出这些ε</w:t>
      </w:r>
      <w:r w:rsidRPr="00446C19">
        <w:rPr>
          <w:rFonts w:ascii="宋体" w:eastAsia="宋体" w:hAnsi="宋体" w:cs="宋体" w:hint="eastAsia"/>
          <w:color w:val="333333"/>
          <w:kern w:val="0"/>
          <w:sz w:val="20"/>
          <w:szCs w:val="20"/>
          <w:bdr w:val="none" w:sz="0" w:space="0" w:color="auto" w:frame="1"/>
        </w:rPr>
        <w:t>i的界(εi不是唯一的，且无须求出εi的具体值)，然后再利用摄动理论(perturbation theory)估计最后舍人误差12—01的界。</w:t>
      </w:r>
    </w:p>
    <w:p w:rsidR="00446C19" w:rsidRPr="00446C19" w:rsidRDefault="00446C19" w:rsidP="00446C19">
      <w:pPr>
        <w:widowControl/>
        <w:spacing w:line="360" w:lineRule="auto"/>
        <w:rPr>
          <w:rFonts w:ascii="宋体" w:eastAsia="宋体" w:hAnsi="宋体" w:cs="宋体" w:hint="eastAsia"/>
          <w:color w:val="333333"/>
          <w:kern w:val="0"/>
          <w:sz w:val="14"/>
          <w:szCs w:val="14"/>
        </w:rPr>
      </w:pPr>
      <w:r w:rsidRPr="00446C19">
        <w:rPr>
          <w:rFonts w:ascii="宋体" w:eastAsia="宋体" w:hAnsi="宋体" w:cs="宋体" w:hint="eastAsia"/>
          <w:color w:val="333333"/>
          <w:kern w:val="0"/>
          <w:sz w:val="20"/>
          <w:szCs w:val="20"/>
          <w:bdr w:val="none" w:sz="0" w:space="0" w:color="auto" w:frame="1"/>
        </w:rPr>
        <w:t>    向后误差分析是威尔金森20世纪60年代初在研究矩阵计算的误差时作了系统分析而提出的，目前是计算机上各种数值计算最常用的误差分析手段。</w:t>
      </w:r>
    </w:p>
    <w:p w:rsidR="00446C19" w:rsidRPr="00446C19" w:rsidRDefault="00446C19" w:rsidP="00446C19">
      <w:pPr>
        <w:widowControl/>
        <w:spacing w:line="360" w:lineRule="auto"/>
        <w:rPr>
          <w:rFonts w:ascii="宋体" w:eastAsia="宋体" w:hAnsi="宋体" w:cs="宋体" w:hint="eastAsia"/>
          <w:color w:val="333333"/>
          <w:kern w:val="0"/>
          <w:sz w:val="14"/>
          <w:szCs w:val="14"/>
        </w:rPr>
      </w:pPr>
      <w:r w:rsidRPr="00446C19">
        <w:rPr>
          <w:rFonts w:ascii="宋体" w:eastAsia="宋体" w:hAnsi="宋体" w:cs="宋体" w:hint="eastAsia"/>
          <w:color w:val="333333"/>
          <w:kern w:val="0"/>
          <w:sz w:val="20"/>
          <w:szCs w:val="20"/>
          <w:bdr w:val="none" w:sz="0" w:space="0" w:color="auto" w:frame="1"/>
        </w:rPr>
        <w:t>    20世纪60年代，威尔金森在NPL组织开发了一个用以测试系统浮点运算能力的基准程序(Benchmark)叫Whetstone。Whetstone规模不大，对存储器容量要求较小，主要使用高速缓冲存储器，适用于评估小型的科学、工程应用系统。Whetstone除了可以测试机器的硬件性能外，还可以用来评估系统数学程序集，语言编译器及其处理效率，其测试结果用KWIPS(每秒执行1 000条Whetstone指令)或MWIPS(每秒执行1 000 000条Whetstone指令)表示。1976年Whetstone被作为英国的官方测试标准公布，已有Fortran、Pascal等多种版本，常被用作工作站的测试程序。</w:t>
      </w:r>
    </w:p>
    <w:p w:rsidR="00446C19" w:rsidRPr="00446C19" w:rsidRDefault="00446C19" w:rsidP="00446C19">
      <w:pPr>
        <w:widowControl/>
        <w:spacing w:line="360" w:lineRule="auto"/>
        <w:rPr>
          <w:rFonts w:ascii="宋体" w:eastAsia="宋体" w:hAnsi="宋体" w:cs="宋体" w:hint="eastAsia"/>
          <w:color w:val="333333"/>
          <w:kern w:val="0"/>
          <w:sz w:val="14"/>
          <w:szCs w:val="14"/>
        </w:rPr>
      </w:pPr>
      <w:r w:rsidRPr="00446C19">
        <w:rPr>
          <w:rFonts w:ascii="宋体" w:eastAsia="宋体" w:hAnsi="宋体" w:cs="宋体" w:hint="eastAsia"/>
          <w:color w:val="333333"/>
          <w:kern w:val="0"/>
          <w:sz w:val="20"/>
          <w:szCs w:val="20"/>
          <w:bdr w:val="none" w:sz="0" w:space="0" w:color="auto" w:frame="1"/>
        </w:rPr>
        <w:lastRenderedPageBreak/>
        <w:t>    1976年，威尔金森积极参与并推动成立了一个非赢利性的名为NAG的公司(Numerical Algorithms Group Ltd．)以开发和推广数值分析和统计分析的软件包，吸引了世界上许多大学和政府研究机构的专家共同合作。NAG已经为68种型号的计算机配备了Fortran库，Ada、Pascal、C的通用数学库也已上市。NAG推出的Mark 15版数学库中已包括用户可调用的程序模块1 045个，是同类数学库中规模最大也最先进的一个，威尔金森在其中发挥了重要的作用。此外，在由美国阿尔贡(Argonne)实验室NATS(National Activity to Test Software)，小组于1972年开发的EISPACK软件包计划中，威尔金森也曾积极参与并贡献过力量，目前它是计算矩阵特征值最常用的数学库。</w:t>
      </w:r>
    </w:p>
    <w:p w:rsidR="00446C19" w:rsidRPr="00446C19" w:rsidRDefault="00446C19" w:rsidP="00446C19">
      <w:pPr>
        <w:widowControl/>
        <w:spacing w:line="360" w:lineRule="auto"/>
        <w:rPr>
          <w:rFonts w:ascii="宋体" w:eastAsia="宋体" w:hAnsi="宋体" w:cs="宋体" w:hint="eastAsia"/>
          <w:color w:val="333333"/>
          <w:kern w:val="0"/>
          <w:sz w:val="14"/>
          <w:szCs w:val="14"/>
        </w:rPr>
      </w:pPr>
      <w:r w:rsidRPr="00446C19">
        <w:rPr>
          <w:rFonts w:ascii="宋体" w:eastAsia="宋体" w:hAnsi="宋体" w:cs="宋体" w:hint="eastAsia"/>
          <w:color w:val="333333"/>
          <w:kern w:val="0"/>
          <w:sz w:val="20"/>
          <w:szCs w:val="20"/>
          <w:bdr w:val="none" w:sz="0" w:space="0" w:color="auto" w:frame="1"/>
        </w:rPr>
        <w:t>    威尔金森出版的几部数学专著，如《代数处理中的舍人误差》(Rounding Errors in Algebraic Processes，Prentice·Hall，1964)，《代数特征值问题》(The Algebraic Eigenvalue Problem，Clarendon pr.，1965．中译本由石钟慈等译，科学出版社出版)，《自动计算手册卷2：线性代数》(Handbook for Automatic Computation，V01．2，Linear Algebra，Springer，1971，与C．Reinsch合著)，都在学术界有很大影响，被视为经典和必备参考书。</w:t>
      </w:r>
    </w:p>
    <w:p w:rsidR="00446C19" w:rsidRPr="00446C19" w:rsidRDefault="00446C19" w:rsidP="00446C19">
      <w:pPr>
        <w:widowControl/>
        <w:spacing w:line="360" w:lineRule="auto"/>
        <w:rPr>
          <w:rFonts w:ascii="宋体" w:eastAsia="宋体" w:hAnsi="宋体" w:cs="宋体" w:hint="eastAsia"/>
          <w:color w:val="333333"/>
          <w:kern w:val="0"/>
          <w:sz w:val="14"/>
          <w:szCs w:val="14"/>
        </w:rPr>
      </w:pPr>
      <w:r w:rsidRPr="00446C19">
        <w:rPr>
          <w:rFonts w:ascii="宋体" w:eastAsia="宋体" w:hAnsi="宋体" w:cs="宋体" w:hint="eastAsia"/>
          <w:color w:val="333333"/>
          <w:kern w:val="0"/>
          <w:sz w:val="20"/>
          <w:szCs w:val="20"/>
          <w:bdr w:val="none" w:sz="0" w:space="0" w:color="auto" w:frame="1"/>
        </w:rPr>
        <w:t>    威尔金森从1946年进入NPL到1980年正式退休，为NPL服务长达34年，其间曾长期担任NPL的学术长官，并被命名为“有特殊贡献的首席科学长官”(Special Merit Chief Scientific Officer)，这在英国的行政机构中是一个极高而极少被授予的荣誉称号。这除了由于其个人在学术上的造诣和贡献外，还由于他在NPL营造了一个浓厚而民主的学术空气，能使有才华的年青人脱颖而出，敢于创新。在很长时间里，NPL都是欧洲乃至全世界最有创新精神的研究所之一，也是水平最高的研究机构之一。例如，20世纪60年代在开展计算机联网技术的研究中，NPL的数据网络计划(Data Network Project)中就率先采用了“包交换技术”(packet-switching)，成为当今包括Internet在内的所有各种类型计算机网络信息传输的技术基础。把“报文分组”通俗而形象地叫做“包”就是NPL当时的自动化部的年青主任戴维斯(D，W．Davies)的创造。</w:t>
      </w:r>
    </w:p>
    <w:p w:rsidR="00446C19" w:rsidRPr="00446C19" w:rsidRDefault="00446C19" w:rsidP="00446C19">
      <w:pPr>
        <w:widowControl/>
        <w:spacing w:line="360" w:lineRule="auto"/>
        <w:rPr>
          <w:rFonts w:ascii="宋体" w:eastAsia="宋体" w:hAnsi="宋体" w:cs="宋体" w:hint="eastAsia"/>
          <w:color w:val="333333"/>
          <w:kern w:val="0"/>
          <w:sz w:val="14"/>
          <w:szCs w:val="14"/>
        </w:rPr>
      </w:pPr>
      <w:r w:rsidRPr="00446C19">
        <w:rPr>
          <w:rFonts w:ascii="宋体" w:eastAsia="宋体" w:hAnsi="宋体" w:cs="宋体" w:hint="eastAsia"/>
          <w:color w:val="333333"/>
          <w:kern w:val="0"/>
          <w:sz w:val="20"/>
          <w:szCs w:val="20"/>
          <w:bdr w:val="none" w:sz="0" w:space="0" w:color="auto" w:frame="1"/>
        </w:rPr>
        <w:t>    威尔金森除了获得图灵奖以外，还有许多荣誉与奖励。1963年剑桥大学授予他名誉博士学位；1969年他当选为英国皇家学会院士；1970年工业和应用数学会(S1AM)授予他冯·诺伊曼奖；1987年他获得美国数学会的Chauvenet奖。著名的美国阿尔贡国家实验室曾聘威尔金森为荣誉高级研究员并两次向他授奖。</w:t>
      </w:r>
    </w:p>
    <w:p w:rsidR="00446C19" w:rsidRPr="00446C19" w:rsidRDefault="00446C19" w:rsidP="00446C19">
      <w:pPr>
        <w:widowControl/>
        <w:spacing w:line="360" w:lineRule="auto"/>
        <w:rPr>
          <w:rFonts w:ascii="宋体" w:eastAsia="宋体" w:hAnsi="宋体" w:cs="宋体" w:hint="eastAsia"/>
          <w:color w:val="333333"/>
          <w:kern w:val="0"/>
          <w:sz w:val="14"/>
          <w:szCs w:val="14"/>
        </w:rPr>
      </w:pPr>
      <w:r w:rsidRPr="00446C19">
        <w:rPr>
          <w:rFonts w:ascii="宋体" w:eastAsia="宋体" w:hAnsi="宋体" w:cs="宋体" w:hint="eastAsia"/>
          <w:color w:val="333333"/>
          <w:kern w:val="0"/>
          <w:sz w:val="20"/>
          <w:szCs w:val="20"/>
          <w:bdr w:val="none" w:sz="0" w:space="0" w:color="auto" w:frame="1"/>
        </w:rPr>
        <w:t>    威尔金森在接受图灵奖时发表了题为“一个数值分析家的若干意见”(Some Comments froma Numerical Analyst)的演说，刊载于Journal of ACM，1997年4月，137—147页，也可见《前20年的ACM的图灵奖的演说集》（ACM Award Lectures—The First 20 Years:1996-1985，ACM Pr.），243—256页。</w:t>
      </w:r>
    </w:p>
    <w:p w:rsidR="00446C19" w:rsidRPr="00446C19" w:rsidRDefault="00446C19" w:rsidP="00446C19">
      <w:pPr>
        <w:widowControl/>
        <w:spacing w:line="360" w:lineRule="auto"/>
        <w:ind w:firstLine="420"/>
        <w:rPr>
          <w:rFonts w:ascii="宋体" w:eastAsia="宋体" w:hAnsi="宋体" w:cs="宋体" w:hint="eastAsia"/>
          <w:color w:val="333333"/>
          <w:kern w:val="0"/>
          <w:sz w:val="14"/>
          <w:szCs w:val="14"/>
        </w:rPr>
      </w:pPr>
      <w:r w:rsidRPr="00446C19">
        <w:rPr>
          <w:rFonts w:ascii="宋体" w:eastAsia="宋体" w:hAnsi="宋体" w:cs="宋体" w:hint="eastAsia"/>
          <w:color w:val="333333"/>
          <w:kern w:val="0"/>
          <w:sz w:val="20"/>
          <w:szCs w:val="20"/>
        </w:rPr>
        <w:lastRenderedPageBreak/>
        <w:t>威尔金森</w:t>
      </w:r>
      <w:r w:rsidRPr="00446C19">
        <w:rPr>
          <w:rFonts w:ascii="宋体" w:eastAsia="宋体" w:hAnsi="宋体" w:cs="宋体" w:hint="eastAsia"/>
          <w:color w:val="333333"/>
          <w:kern w:val="0"/>
          <w:sz w:val="20"/>
          <w:szCs w:val="20"/>
          <w:bdr w:val="none" w:sz="0" w:space="0" w:color="auto" w:frame="1"/>
        </w:rPr>
        <w:t>1980年退休后担任斯坦福大学客座教授，1986年10月5日在英国坦丁顿的家中不幸病逝，享年67岁。</w:t>
      </w:r>
    </w:p>
    <w:p w:rsidR="00446C19" w:rsidRPr="00446C19" w:rsidRDefault="00446C19" w:rsidP="00446C19">
      <w:pPr>
        <w:widowControl/>
        <w:spacing w:line="250" w:lineRule="atLeast"/>
        <w:jc w:val="left"/>
        <w:outlineLvl w:val="2"/>
        <w:rPr>
          <w:rFonts w:ascii="宋体" w:eastAsia="宋体" w:hAnsi="宋体" w:cs="宋体" w:hint="eastAsia"/>
          <w:color w:val="333333"/>
          <w:kern w:val="0"/>
          <w:sz w:val="12"/>
          <w:szCs w:val="12"/>
        </w:rPr>
      </w:pPr>
      <w:r w:rsidRPr="00446C19">
        <w:rPr>
          <w:rFonts w:ascii="宋体" w:eastAsia="宋体" w:hAnsi="宋体" w:cs="宋体" w:hint="eastAsia"/>
          <w:color w:val="333333"/>
          <w:kern w:val="0"/>
          <w:sz w:val="12"/>
          <w:szCs w:val="12"/>
        </w:rPr>
        <w:t>参考文献</w:t>
      </w:r>
      <w:bookmarkStart w:id="4" w:name="7"/>
      <w:r w:rsidRPr="00446C19">
        <w:rPr>
          <w:rFonts w:ascii="宋体" w:eastAsia="宋体" w:hAnsi="宋体" w:cs="宋体"/>
          <w:color w:val="333333"/>
          <w:kern w:val="0"/>
          <w:sz w:val="12"/>
          <w:szCs w:val="12"/>
        </w:rPr>
        <w:fldChar w:fldCharType="begin"/>
      </w:r>
      <w:r w:rsidRPr="00446C19">
        <w:rPr>
          <w:rFonts w:ascii="宋体" w:eastAsia="宋体" w:hAnsi="宋体" w:cs="宋体"/>
          <w:color w:val="333333"/>
          <w:kern w:val="0"/>
          <w:sz w:val="12"/>
          <w:szCs w:val="12"/>
        </w:rPr>
        <w:instrText xml:space="preserve"> HYPERLINK "http://www.techcn.com.cn/index.php?doc-editsection-140691-7.html" </w:instrText>
      </w:r>
      <w:r w:rsidRPr="00446C19">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446C19">
        <w:rPr>
          <w:rFonts w:ascii="宋体" w:eastAsia="宋体" w:hAnsi="宋体" w:cs="宋体"/>
          <w:color w:val="333333"/>
          <w:kern w:val="0"/>
          <w:sz w:val="12"/>
          <w:szCs w:val="12"/>
        </w:rPr>
        <w:fldChar w:fldCharType="end"/>
      </w:r>
      <w:bookmarkEnd w:id="4"/>
      <w:r w:rsidRPr="00446C19">
        <w:rPr>
          <w:rFonts w:ascii="宋体" w:eastAsia="宋体" w:hAnsi="宋体" w:cs="宋体"/>
          <w:color w:val="333333"/>
          <w:kern w:val="0"/>
          <w:sz w:val="12"/>
          <w:szCs w:val="12"/>
        </w:rPr>
        <w:fldChar w:fldCharType="begin"/>
      </w:r>
      <w:r w:rsidRPr="00446C19">
        <w:rPr>
          <w:rFonts w:ascii="宋体" w:eastAsia="宋体" w:hAnsi="宋体" w:cs="宋体"/>
          <w:color w:val="333333"/>
          <w:kern w:val="0"/>
          <w:sz w:val="12"/>
          <w:szCs w:val="12"/>
        </w:rPr>
        <w:instrText xml:space="preserve"> HYPERLINK "http://www.techcn.com.cn/index.php?doc-view-140691.html" \l "section" </w:instrText>
      </w:r>
      <w:r w:rsidRPr="00446C19">
        <w:rPr>
          <w:rFonts w:ascii="宋体" w:eastAsia="宋体" w:hAnsi="宋体" w:cs="宋体"/>
          <w:color w:val="333333"/>
          <w:kern w:val="0"/>
          <w:sz w:val="12"/>
          <w:szCs w:val="12"/>
        </w:rPr>
        <w:fldChar w:fldCharType="separate"/>
      </w:r>
      <w:r w:rsidRPr="00446C19">
        <w:rPr>
          <w:rFonts w:ascii="宋体" w:eastAsia="宋体" w:hAnsi="宋体" w:cs="宋体" w:hint="eastAsia"/>
          <w:color w:val="0085E7"/>
          <w:kern w:val="0"/>
          <w:sz w:val="12"/>
        </w:rPr>
        <w:t>回目录</w:t>
      </w:r>
      <w:r w:rsidRPr="00446C19">
        <w:rPr>
          <w:rFonts w:ascii="宋体" w:eastAsia="宋体" w:hAnsi="宋体" w:cs="宋体"/>
          <w:color w:val="333333"/>
          <w:kern w:val="0"/>
          <w:sz w:val="12"/>
          <w:szCs w:val="12"/>
        </w:rPr>
        <w:fldChar w:fldCharType="end"/>
      </w:r>
    </w:p>
    <w:p w:rsidR="00446C19" w:rsidRPr="00446C19" w:rsidRDefault="00446C19" w:rsidP="00446C19">
      <w:pPr>
        <w:widowControl/>
        <w:spacing w:line="250" w:lineRule="atLeast"/>
        <w:jc w:val="left"/>
        <w:rPr>
          <w:rFonts w:ascii="宋体" w:eastAsia="宋体" w:hAnsi="宋体" w:cs="宋体" w:hint="eastAsia"/>
          <w:color w:val="333333"/>
          <w:kern w:val="0"/>
          <w:sz w:val="14"/>
          <w:szCs w:val="14"/>
        </w:rPr>
      </w:pPr>
      <w:r w:rsidRPr="00446C19">
        <w:rPr>
          <w:rFonts w:ascii="宋体" w:eastAsia="宋体" w:hAnsi="宋体" w:cs="宋体" w:hint="eastAsia"/>
          <w:color w:val="333333"/>
          <w:kern w:val="0"/>
          <w:sz w:val="14"/>
          <w:szCs w:val="14"/>
        </w:rPr>
        <w:t>http://zh.wikipedia.org/wiki/ACE_(%E7%94%B5%E5%AD%90%E8%AE%A1%E7%AE%97%E6%9C%BA)</w:t>
      </w:r>
      <w:r w:rsidRPr="00446C19">
        <w:rPr>
          <w:rFonts w:ascii="宋体" w:eastAsia="宋体" w:hAnsi="宋体" w:cs="宋体" w:hint="eastAsia"/>
          <w:color w:val="333333"/>
          <w:kern w:val="0"/>
          <w:sz w:val="14"/>
          <w:szCs w:val="14"/>
        </w:rPr>
        <w:br/>
        <w:t>http://en.wikipedia.org/wiki/Automatic_Computing_Engine</w:t>
      </w:r>
      <w:r w:rsidRPr="00446C19">
        <w:rPr>
          <w:rFonts w:ascii="宋体" w:eastAsia="宋体" w:hAnsi="宋体" w:cs="宋体" w:hint="eastAsia"/>
          <w:color w:val="333333"/>
          <w:kern w:val="0"/>
          <w:sz w:val="14"/>
          <w:szCs w:val="14"/>
        </w:rPr>
        <w:br/>
        <w:t>http://202.207.0.245:9001/jisuanjifazhanshi/tuling/05.htm</w:t>
      </w:r>
      <w:r w:rsidRPr="00446C19">
        <w:rPr>
          <w:rFonts w:ascii="宋体" w:eastAsia="宋体" w:hAnsi="宋体" w:cs="宋体" w:hint="eastAsia"/>
          <w:color w:val="333333"/>
          <w:kern w:val="0"/>
          <w:sz w:val="14"/>
          <w:szCs w:val="14"/>
        </w:rPr>
        <w:br/>
        <w:t>http://article.yeeyan.org/view/137441/107017</w:t>
      </w:r>
    </w:p>
    <w:p w:rsidR="000A1528" w:rsidRPr="00446C19" w:rsidRDefault="000A1528"/>
    <w:sectPr w:rsidR="000A1528" w:rsidRPr="00446C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1528" w:rsidRDefault="000A1528" w:rsidP="00446C19">
      <w:r>
        <w:separator/>
      </w:r>
    </w:p>
  </w:endnote>
  <w:endnote w:type="continuationSeparator" w:id="1">
    <w:p w:rsidR="000A1528" w:rsidRDefault="000A1528" w:rsidP="00446C1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1528" w:rsidRDefault="000A1528" w:rsidP="00446C19">
      <w:r>
        <w:separator/>
      </w:r>
    </w:p>
  </w:footnote>
  <w:footnote w:type="continuationSeparator" w:id="1">
    <w:p w:rsidR="000A1528" w:rsidRDefault="000A1528" w:rsidP="00446C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6A591D"/>
    <w:multiLevelType w:val="multilevel"/>
    <w:tmpl w:val="A2AA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46C19"/>
    <w:rsid w:val="000A1528"/>
    <w:rsid w:val="00446C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446C19"/>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46C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46C19"/>
    <w:rPr>
      <w:sz w:val="18"/>
      <w:szCs w:val="18"/>
    </w:rPr>
  </w:style>
  <w:style w:type="paragraph" w:styleId="a4">
    <w:name w:val="footer"/>
    <w:basedOn w:val="a"/>
    <w:link w:val="Char0"/>
    <w:uiPriority w:val="99"/>
    <w:semiHidden/>
    <w:unhideWhenUsed/>
    <w:rsid w:val="00446C1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46C19"/>
    <w:rPr>
      <w:sz w:val="18"/>
      <w:szCs w:val="18"/>
    </w:rPr>
  </w:style>
  <w:style w:type="character" w:customStyle="1" w:styleId="3Char">
    <w:name w:val="标题 3 Char"/>
    <w:basedOn w:val="a0"/>
    <w:link w:val="3"/>
    <w:uiPriority w:val="9"/>
    <w:rsid w:val="00446C19"/>
    <w:rPr>
      <w:rFonts w:ascii="宋体" w:eastAsia="宋体" w:hAnsi="宋体" w:cs="宋体"/>
      <w:kern w:val="0"/>
      <w:sz w:val="12"/>
      <w:szCs w:val="12"/>
    </w:rPr>
  </w:style>
  <w:style w:type="character" w:styleId="a5">
    <w:name w:val="Hyperlink"/>
    <w:basedOn w:val="a0"/>
    <w:uiPriority w:val="99"/>
    <w:semiHidden/>
    <w:unhideWhenUsed/>
    <w:rsid w:val="00446C19"/>
    <w:rPr>
      <w:b w:val="0"/>
      <w:bCs w:val="0"/>
      <w:strike w:val="0"/>
      <w:dstrike w:val="0"/>
      <w:color w:val="0268CD"/>
      <w:sz w:val="12"/>
      <w:szCs w:val="12"/>
      <w:u w:val="none"/>
      <w:effect w:val="none"/>
    </w:rPr>
  </w:style>
  <w:style w:type="character" w:customStyle="1" w:styleId="texts1">
    <w:name w:val="texts1"/>
    <w:basedOn w:val="a0"/>
    <w:rsid w:val="00446C19"/>
    <w:rPr>
      <w:bdr w:val="none" w:sz="0" w:space="0" w:color="auto" w:frame="1"/>
    </w:rPr>
  </w:style>
  <w:style w:type="character" w:customStyle="1" w:styleId="apple-style-span">
    <w:name w:val="apple-style-span"/>
    <w:basedOn w:val="a0"/>
    <w:rsid w:val="00446C19"/>
    <w:rPr>
      <w:bdr w:val="none" w:sz="0" w:space="0" w:color="auto" w:frame="1"/>
    </w:rPr>
  </w:style>
  <w:style w:type="paragraph" w:styleId="a6">
    <w:name w:val="Balloon Text"/>
    <w:basedOn w:val="a"/>
    <w:link w:val="Char1"/>
    <w:uiPriority w:val="99"/>
    <w:semiHidden/>
    <w:unhideWhenUsed/>
    <w:rsid w:val="00446C19"/>
    <w:rPr>
      <w:sz w:val="18"/>
      <w:szCs w:val="18"/>
    </w:rPr>
  </w:style>
  <w:style w:type="character" w:customStyle="1" w:styleId="Char1">
    <w:name w:val="批注框文本 Char"/>
    <w:basedOn w:val="a0"/>
    <w:link w:val="a6"/>
    <w:uiPriority w:val="99"/>
    <w:semiHidden/>
    <w:rsid w:val="00446C19"/>
    <w:rPr>
      <w:sz w:val="18"/>
      <w:szCs w:val="18"/>
    </w:rPr>
  </w:style>
</w:styles>
</file>

<file path=word/webSettings.xml><?xml version="1.0" encoding="utf-8"?>
<w:webSettings xmlns:r="http://schemas.openxmlformats.org/officeDocument/2006/relationships" xmlns:w="http://schemas.openxmlformats.org/wordprocessingml/2006/main">
  <w:divs>
    <w:div w:id="670763131">
      <w:bodyDiv w:val="1"/>
      <w:marLeft w:val="0"/>
      <w:marRight w:val="0"/>
      <w:marTop w:val="0"/>
      <w:marBottom w:val="0"/>
      <w:divBdr>
        <w:top w:val="none" w:sz="0" w:space="0" w:color="auto"/>
        <w:left w:val="none" w:sz="0" w:space="0" w:color="auto"/>
        <w:bottom w:val="none" w:sz="0" w:space="0" w:color="auto"/>
        <w:right w:val="none" w:sz="0" w:space="0" w:color="auto"/>
      </w:divBdr>
      <w:divsChild>
        <w:div w:id="1523400576">
          <w:marLeft w:val="0"/>
          <w:marRight w:val="0"/>
          <w:marTop w:val="0"/>
          <w:marBottom w:val="0"/>
          <w:divBdr>
            <w:top w:val="none" w:sz="0" w:space="0" w:color="auto"/>
            <w:left w:val="none" w:sz="0" w:space="0" w:color="auto"/>
            <w:bottom w:val="none" w:sz="0" w:space="0" w:color="auto"/>
            <w:right w:val="none" w:sz="0" w:space="0" w:color="auto"/>
          </w:divBdr>
          <w:divsChild>
            <w:div w:id="977222379">
              <w:marLeft w:val="50"/>
              <w:marRight w:val="0"/>
              <w:marTop w:val="0"/>
              <w:marBottom w:val="0"/>
              <w:divBdr>
                <w:top w:val="none" w:sz="0" w:space="0" w:color="auto"/>
                <w:left w:val="none" w:sz="0" w:space="0" w:color="auto"/>
                <w:bottom w:val="none" w:sz="0" w:space="0" w:color="auto"/>
                <w:right w:val="none" w:sz="0" w:space="0" w:color="auto"/>
              </w:divBdr>
              <w:divsChild>
                <w:div w:id="2014144811">
                  <w:marLeft w:val="0"/>
                  <w:marRight w:val="0"/>
                  <w:marTop w:val="0"/>
                  <w:marBottom w:val="0"/>
                  <w:divBdr>
                    <w:top w:val="none" w:sz="0" w:space="0" w:color="auto"/>
                    <w:left w:val="none" w:sz="0" w:space="0" w:color="auto"/>
                    <w:bottom w:val="none" w:sz="0" w:space="0" w:color="auto"/>
                    <w:right w:val="none" w:sz="0" w:space="0" w:color="auto"/>
                  </w:divBdr>
                  <w:divsChild>
                    <w:div w:id="1953052025">
                      <w:marLeft w:val="0"/>
                      <w:marRight w:val="0"/>
                      <w:marTop w:val="0"/>
                      <w:marBottom w:val="0"/>
                      <w:divBdr>
                        <w:top w:val="none" w:sz="0" w:space="0" w:color="auto"/>
                        <w:left w:val="none" w:sz="0" w:space="0" w:color="auto"/>
                        <w:bottom w:val="none" w:sz="0" w:space="0" w:color="auto"/>
                        <w:right w:val="none" w:sz="0" w:space="0" w:color="auto"/>
                      </w:divBdr>
                      <w:divsChild>
                        <w:div w:id="44569809">
                          <w:marLeft w:val="0"/>
                          <w:marRight w:val="0"/>
                          <w:marTop w:val="0"/>
                          <w:marBottom w:val="0"/>
                          <w:divBdr>
                            <w:top w:val="none" w:sz="0" w:space="0" w:color="auto"/>
                            <w:left w:val="none" w:sz="0" w:space="0" w:color="auto"/>
                            <w:bottom w:val="none" w:sz="0" w:space="0" w:color="auto"/>
                            <w:right w:val="none" w:sz="0" w:space="0" w:color="auto"/>
                          </w:divBdr>
                        </w:div>
                        <w:div w:id="924188760">
                          <w:marLeft w:val="0"/>
                          <w:marRight w:val="0"/>
                          <w:marTop w:val="0"/>
                          <w:marBottom w:val="0"/>
                          <w:divBdr>
                            <w:top w:val="none" w:sz="0" w:space="0" w:color="auto"/>
                            <w:left w:val="none" w:sz="0" w:space="0" w:color="auto"/>
                            <w:bottom w:val="none" w:sz="0" w:space="0" w:color="auto"/>
                            <w:right w:val="none" w:sz="0" w:space="0" w:color="auto"/>
                          </w:divBdr>
                          <w:divsChild>
                            <w:div w:id="418793030">
                              <w:marLeft w:val="0"/>
                              <w:marRight w:val="0"/>
                              <w:marTop w:val="0"/>
                              <w:marBottom w:val="0"/>
                              <w:divBdr>
                                <w:top w:val="none" w:sz="0" w:space="0" w:color="auto"/>
                                <w:left w:val="none" w:sz="0" w:space="0" w:color="auto"/>
                                <w:bottom w:val="none" w:sz="0" w:space="0" w:color="auto"/>
                                <w:right w:val="none" w:sz="0" w:space="0" w:color="auto"/>
                              </w:divBdr>
                            </w:div>
                            <w:div w:id="439227541">
                              <w:marLeft w:val="0"/>
                              <w:marRight w:val="0"/>
                              <w:marTop w:val="0"/>
                              <w:marBottom w:val="0"/>
                              <w:divBdr>
                                <w:top w:val="none" w:sz="0" w:space="0" w:color="auto"/>
                                <w:left w:val="none" w:sz="0" w:space="0" w:color="auto"/>
                                <w:bottom w:val="none" w:sz="0" w:space="0" w:color="auto"/>
                                <w:right w:val="none" w:sz="0" w:space="0" w:color="auto"/>
                              </w:divBdr>
                            </w:div>
                          </w:divsChild>
                        </w:div>
                        <w:div w:id="7488887">
                          <w:marLeft w:val="0"/>
                          <w:marRight w:val="0"/>
                          <w:marTop w:val="0"/>
                          <w:marBottom w:val="0"/>
                          <w:divBdr>
                            <w:top w:val="none" w:sz="0" w:space="0" w:color="auto"/>
                            <w:left w:val="none" w:sz="0" w:space="0" w:color="auto"/>
                            <w:bottom w:val="none" w:sz="0" w:space="0" w:color="auto"/>
                            <w:right w:val="none" w:sz="0" w:space="0" w:color="auto"/>
                          </w:divBdr>
                        </w:div>
                        <w:div w:id="337267660">
                          <w:marLeft w:val="0"/>
                          <w:marRight w:val="0"/>
                          <w:marTop w:val="0"/>
                          <w:marBottom w:val="0"/>
                          <w:divBdr>
                            <w:top w:val="none" w:sz="0" w:space="0" w:color="auto"/>
                            <w:left w:val="none" w:sz="0" w:space="0" w:color="auto"/>
                            <w:bottom w:val="none" w:sz="0" w:space="0" w:color="auto"/>
                            <w:right w:val="none" w:sz="0" w:space="0" w:color="auto"/>
                          </w:divBdr>
                        </w:div>
                        <w:div w:id="1804082895">
                          <w:marLeft w:val="0"/>
                          <w:marRight w:val="0"/>
                          <w:marTop w:val="0"/>
                          <w:marBottom w:val="0"/>
                          <w:divBdr>
                            <w:top w:val="none" w:sz="0" w:space="0" w:color="auto"/>
                            <w:left w:val="none" w:sz="0" w:space="0" w:color="auto"/>
                            <w:bottom w:val="none" w:sz="0" w:space="0" w:color="auto"/>
                            <w:right w:val="none" w:sz="0" w:space="0" w:color="auto"/>
                          </w:divBdr>
                        </w:div>
                        <w:div w:id="164635215">
                          <w:marLeft w:val="0"/>
                          <w:marRight w:val="0"/>
                          <w:marTop w:val="0"/>
                          <w:marBottom w:val="0"/>
                          <w:divBdr>
                            <w:top w:val="none" w:sz="0" w:space="0" w:color="auto"/>
                            <w:left w:val="none" w:sz="0" w:space="0" w:color="auto"/>
                            <w:bottom w:val="none" w:sz="0" w:space="0" w:color="auto"/>
                            <w:right w:val="none" w:sz="0" w:space="0" w:color="auto"/>
                          </w:divBdr>
                        </w:div>
                        <w:div w:id="1099716089">
                          <w:marLeft w:val="0"/>
                          <w:marRight w:val="0"/>
                          <w:marTop w:val="0"/>
                          <w:marBottom w:val="0"/>
                          <w:divBdr>
                            <w:top w:val="none" w:sz="0" w:space="0" w:color="auto"/>
                            <w:left w:val="none" w:sz="0" w:space="0" w:color="auto"/>
                            <w:bottom w:val="none" w:sz="0" w:space="0" w:color="auto"/>
                            <w:right w:val="none" w:sz="0" w:space="0" w:color="auto"/>
                          </w:divBdr>
                        </w:div>
                        <w:div w:id="1499227303">
                          <w:marLeft w:val="0"/>
                          <w:marRight w:val="0"/>
                          <w:marTop w:val="0"/>
                          <w:marBottom w:val="0"/>
                          <w:divBdr>
                            <w:top w:val="none" w:sz="0" w:space="0" w:color="auto"/>
                            <w:left w:val="none" w:sz="0" w:space="0" w:color="auto"/>
                            <w:bottom w:val="none" w:sz="0" w:space="0" w:color="auto"/>
                            <w:right w:val="none" w:sz="0" w:space="0" w:color="auto"/>
                          </w:divBdr>
                        </w:div>
                        <w:div w:id="1907758372">
                          <w:marLeft w:val="0"/>
                          <w:marRight w:val="0"/>
                          <w:marTop w:val="0"/>
                          <w:marBottom w:val="0"/>
                          <w:divBdr>
                            <w:top w:val="none" w:sz="0" w:space="0" w:color="auto"/>
                            <w:left w:val="none" w:sz="0" w:space="0" w:color="auto"/>
                            <w:bottom w:val="none" w:sz="0" w:space="0" w:color="auto"/>
                            <w:right w:val="none" w:sz="0" w:space="0" w:color="auto"/>
                          </w:divBdr>
                        </w:div>
                        <w:div w:id="60718734">
                          <w:marLeft w:val="0"/>
                          <w:marRight w:val="0"/>
                          <w:marTop w:val="0"/>
                          <w:marBottom w:val="0"/>
                          <w:divBdr>
                            <w:top w:val="none" w:sz="0" w:space="0" w:color="auto"/>
                            <w:left w:val="none" w:sz="0" w:space="0" w:color="auto"/>
                            <w:bottom w:val="none" w:sz="0" w:space="0" w:color="auto"/>
                            <w:right w:val="none" w:sz="0" w:space="0" w:color="auto"/>
                          </w:divBdr>
                        </w:div>
                        <w:div w:id="751242706">
                          <w:marLeft w:val="0"/>
                          <w:marRight w:val="0"/>
                          <w:marTop w:val="0"/>
                          <w:marBottom w:val="0"/>
                          <w:divBdr>
                            <w:top w:val="none" w:sz="0" w:space="0" w:color="auto"/>
                            <w:left w:val="none" w:sz="0" w:space="0" w:color="auto"/>
                            <w:bottom w:val="none" w:sz="0" w:space="0" w:color="auto"/>
                            <w:right w:val="none" w:sz="0" w:space="0" w:color="auto"/>
                          </w:divBdr>
                        </w:div>
                        <w:div w:id="744690098">
                          <w:marLeft w:val="0"/>
                          <w:marRight w:val="0"/>
                          <w:marTop w:val="0"/>
                          <w:marBottom w:val="0"/>
                          <w:divBdr>
                            <w:top w:val="none" w:sz="0" w:space="0" w:color="auto"/>
                            <w:left w:val="none" w:sz="0" w:space="0" w:color="auto"/>
                            <w:bottom w:val="none" w:sz="0" w:space="0" w:color="auto"/>
                            <w:right w:val="none" w:sz="0" w:space="0" w:color="auto"/>
                          </w:divBdr>
                        </w:div>
                        <w:div w:id="1623000067">
                          <w:marLeft w:val="0"/>
                          <w:marRight w:val="0"/>
                          <w:marTop w:val="0"/>
                          <w:marBottom w:val="0"/>
                          <w:divBdr>
                            <w:top w:val="none" w:sz="0" w:space="0" w:color="auto"/>
                            <w:left w:val="none" w:sz="0" w:space="0" w:color="auto"/>
                            <w:bottom w:val="none" w:sz="0" w:space="0" w:color="auto"/>
                            <w:right w:val="none" w:sz="0" w:space="0" w:color="auto"/>
                          </w:divBdr>
                        </w:div>
                        <w:div w:id="1884051721">
                          <w:marLeft w:val="0"/>
                          <w:marRight w:val="0"/>
                          <w:marTop w:val="0"/>
                          <w:marBottom w:val="0"/>
                          <w:divBdr>
                            <w:top w:val="none" w:sz="0" w:space="0" w:color="auto"/>
                            <w:left w:val="none" w:sz="0" w:space="0" w:color="auto"/>
                            <w:bottom w:val="none" w:sz="0" w:space="0" w:color="auto"/>
                            <w:right w:val="none" w:sz="0" w:space="0" w:color="auto"/>
                          </w:divBdr>
                        </w:div>
                        <w:div w:id="1505507884">
                          <w:marLeft w:val="0"/>
                          <w:marRight w:val="0"/>
                          <w:marTop w:val="0"/>
                          <w:marBottom w:val="0"/>
                          <w:divBdr>
                            <w:top w:val="none" w:sz="0" w:space="0" w:color="auto"/>
                            <w:left w:val="none" w:sz="0" w:space="0" w:color="auto"/>
                            <w:bottom w:val="none" w:sz="0" w:space="0" w:color="auto"/>
                            <w:right w:val="none" w:sz="0" w:space="0" w:color="auto"/>
                          </w:divBdr>
                        </w:div>
                        <w:div w:id="925726317">
                          <w:marLeft w:val="0"/>
                          <w:marRight w:val="0"/>
                          <w:marTop w:val="0"/>
                          <w:marBottom w:val="0"/>
                          <w:divBdr>
                            <w:top w:val="none" w:sz="0" w:space="0" w:color="auto"/>
                            <w:left w:val="none" w:sz="0" w:space="0" w:color="auto"/>
                            <w:bottom w:val="none" w:sz="0" w:space="0" w:color="auto"/>
                            <w:right w:val="none" w:sz="0" w:space="0" w:color="auto"/>
                          </w:divBdr>
                        </w:div>
                        <w:div w:id="1746300974">
                          <w:marLeft w:val="0"/>
                          <w:marRight w:val="0"/>
                          <w:marTop w:val="0"/>
                          <w:marBottom w:val="0"/>
                          <w:divBdr>
                            <w:top w:val="none" w:sz="0" w:space="0" w:color="auto"/>
                            <w:left w:val="none" w:sz="0" w:space="0" w:color="auto"/>
                            <w:bottom w:val="none" w:sz="0" w:space="0" w:color="auto"/>
                            <w:right w:val="none" w:sz="0" w:space="0" w:color="auto"/>
                          </w:divBdr>
                        </w:div>
                        <w:div w:id="1123766275">
                          <w:marLeft w:val="0"/>
                          <w:marRight w:val="0"/>
                          <w:marTop w:val="0"/>
                          <w:marBottom w:val="0"/>
                          <w:divBdr>
                            <w:top w:val="none" w:sz="0" w:space="0" w:color="auto"/>
                            <w:left w:val="none" w:sz="0" w:space="0" w:color="auto"/>
                            <w:bottom w:val="none" w:sz="0" w:space="0" w:color="auto"/>
                            <w:right w:val="none" w:sz="0" w:space="0" w:color="auto"/>
                          </w:divBdr>
                        </w:div>
                        <w:div w:id="50679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techcn.com.cn/index.php?doc-view-140691.html" TargetMode="External"/><Relationship Id="rId18"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techcn.com.cn/index.php?doc-view-140691.html"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cn.com.cn/index.php?doc-view-140691.html" TargetMode="Externa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http://www.techcn.com.cn/index.php?doc-view-140691.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1312</Words>
  <Characters>7482</Characters>
  <Application>Microsoft Office Word</Application>
  <DocSecurity>0</DocSecurity>
  <Lines>62</Lines>
  <Paragraphs>17</Paragraphs>
  <ScaleCrop>false</ScaleCrop>
  <Company/>
  <LinksUpToDate>false</LinksUpToDate>
  <CharactersWithSpaces>8777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2</cp:revision>
  <dcterms:created xsi:type="dcterms:W3CDTF">2012-11-25T20:43:00Z</dcterms:created>
  <dcterms:modified xsi:type="dcterms:W3CDTF">2012-11-25T20:44:00Z</dcterms:modified>
</cp:coreProperties>
</file>