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7E33" w:rsidRPr="00DB7E33" w:rsidRDefault="00DB7E33" w:rsidP="00DB7E33">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DB7E33">
        <w:rPr>
          <w:rFonts w:ascii="宋体" w:eastAsia="宋体" w:hAnsi="宋体" w:cs="宋体" w:hint="eastAsia"/>
          <w:b/>
          <w:bCs/>
          <w:color w:val="333333"/>
          <w:kern w:val="36"/>
          <w:sz w:val="16"/>
          <w:szCs w:val="16"/>
        </w:rPr>
        <w:t>Atari ST</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雅达利ST电脑</w:t>
      </w:r>
      <w:r w:rsidRPr="00DB7E33">
        <w:rPr>
          <w:rFonts w:ascii="宋体" w:eastAsia="宋体" w:hAnsi="宋体" w:cs="宋体" w:hint="eastAsia"/>
          <w:color w:val="333333"/>
          <w:kern w:val="0"/>
          <w:sz w:val="14"/>
          <w:szCs w:val="14"/>
        </w:rPr>
        <w:br/>
        <w:t>Atari ST（系列）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雅达利ST（Atari ST）是一款家用与个人用电脑，在1985年至1990年代早期是非常成功的产品。依雅达利公司的正式说明，ST是英文“Sixteen/Thirty-two”（中文16/32之意），意指摩托罗拉68000处理器的外部16位元与内部32位元的总线。</w:t>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5181600"/>
            <wp:effectExtent l="19050" t="0" r="0" b="0"/>
            <wp:docPr id="1" name="图片 1" descr="File:Atari 1040S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tari 1040STf.jpg"/>
                    <pic:cNvPicPr>
                      <a:picLocks noChangeAspect="1" noChangeArrowheads="1"/>
                    </pic:cNvPicPr>
                  </pic:nvPicPr>
                  <pic:blipFill>
                    <a:blip r:embed="rId7"/>
                    <a:srcRect/>
                    <a:stretch>
                      <a:fillRect/>
                    </a:stretch>
                  </pic:blipFill>
                  <pic:spPr bwMode="auto">
                    <a:xfrm>
                      <a:off x="0" y="0"/>
                      <a:ext cx="7620000" cy="5181600"/>
                    </a:xfrm>
                    <a:prstGeom prst="rect">
                      <a:avLst/>
                    </a:prstGeom>
                    <a:noFill/>
                    <a:ln w="9525">
                      <a:noFill/>
                      <a:miter lim="800000"/>
                      <a:headEnd/>
                      <a:tailEnd/>
                    </a:ln>
                  </pic:spPr>
                </pic:pic>
              </a:graphicData>
            </a:graphic>
          </wp:inline>
        </w:drawing>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雅达利ST的标准配备除了摩托罗拉68000处理器之外，还有512KB的内存以及3½英吋的软驱，另外还配有一个创新的单芯片绘图系统，使得它成为第一个具有彩色图形使用者接口的电脑。</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采用基于数位研究公司的GEMDOS所开发出来的Atari TOS(The Operating System)做为操作系统。</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bookmarkStart w:id="0" w:name="section"/>
      <w:r w:rsidRPr="00DB7E33">
        <w:rPr>
          <w:rFonts w:ascii="宋体" w:eastAsia="宋体" w:hAnsi="宋体" w:cs="宋体" w:hint="eastAsia"/>
          <w:color w:val="0268CD"/>
          <w:kern w:val="0"/>
          <w:sz w:val="12"/>
          <w:szCs w:val="12"/>
        </w:rPr>
        <w:t>目录</w:t>
      </w:r>
      <w:bookmarkEnd w:id="0"/>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ind w:left="50"/>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 </w:t>
      </w:r>
      <w:hyperlink r:id="rId8" w:anchor="1" w:history="1">
        <w:r w:rsidRPr="00DB7E33">
          <w:rPr>
            <w:rFonts w:ascii="宋体" w:eastAsia="宋体" w:hAnsi="宋体" w:cs="宋体" w:hint="eastAsia"/>
            <w:color w:val="0268CD"/>
            <w:kern w:val="0"/>
            <w:sz w:val="12"/>
          </w:rPr>
          <w:t>主要参数</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ind w:left="50"/>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 </w:t>
      </w:r>
      <w:hyperlink r:id="rId9" w:anchor="3" w:history="1">
        <w:r w:rsidRPr="00DB7E33">
          <w:rPr>
            <w:rFonts w:ascii="宋体" w:eastAsia="宋体" w:hAnsi="宋体" w:cs="宋体" w:hint="eastAsia"/>
            <w:color w:val="0268CD"/>
            <w:kern w:val="0"/>
            <w:sz w:val="12"/>
          </w:rPr>
          <w:t>技术规格</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ind w:left="50"/>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 </w:t>
      </w:r>
      <w:hyperlink r:id="rId10" w:anchor="5" w:history="1">
        <w:r w:rsidRPr="00DB7E33">
          <w:rPr>
            <w:rFonts w:ascii="宋体" w:eastAsia="宋体" w:hAnsi="宋体" w:cs="宋体" w:hint="eastAsia"/>
            <w:color w:val="0268CD"/>
            <w:kern w:val="0"/>
            <w:sz w:val="12"/>
          </w:rPr>
          <w:t>ATARI 1040ST</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ind w:left="50"/>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 </w:t>
      </w:r>
      <w:hyperlink r:id="rId11" w:anchor="7" w:history="1">
        <w:r w:rsidRPr="00DB7E33">
          <w:rPr>
            <w:rFonts w:ascii="宋体" w:eastAsia="宋体" w:hAnsi="宋体" w:cs="宋体" w:hint="eastAsia"/>
            <w:color w:val="0268CD"/>
            <w:kern w:val="0"/>
            <w:sz w:val="12"/>
          </w:rPr>
          <w:t>主要型号</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DB7E33">
        <w:rPr>
          <w:rFonts w:ascii="宋体" w:eastAsia="宋体" w:hAnsi="宋体" w:cs="宋体" w:hint="eastAsia"/>
          <w:vanish/>
          <w:color w:val="333333"/>
          <w:kern w:val="0"/>
          <w:sz w:val="14"/>
          <w:szCs w:val="14"/>
        </w:rPr>
        <w:t xml:space="preserve">• </w:t>
      </w:r>
      <w:hyperlink r:id="rId12" w:anchor="9" w:history="1">
        <w:r w:rsidRPr="00DB7E33">
          <w:rPr>
            <w:rFonts w:ascii="宋体" w:eastAsia="宋体" w:hAnsi="宋体" w:cs="宋体" w:hint="eastAsia"/>
            <w:vanish/>
            <w:color w:val="0268CD"/>
            <w:kern w:val="0"/>
            <w:sz w:val="12"/>
          </w:rPr>
          <w:t>Atari 520ST</w:t>
        </w:r>
      </w:hyperlink>
      <w:r w:rsidRPr="00DB7E33">
        <w:rPr>
          <w:rFonts w:ascii="宋体" w:eastAsia="宋体" w:hAnsi="宋体" w:cs="宋体" w:hint="eastAsia"/>
          <w:vanish/>
          <w:color w:val="333333"/>
          <w:kern w:val="0"/>
          <w:sz w:val="14"/>
          <w:szCs w:val="14"/>
        </w:rPr>
        <w:t xml:space="preserve"> </w:t>
      </w:r>
    </w:p>
    <w:p w:rsidR="00DB7E33" w:rsidRPr="00DB7E33" w:rsidRDefault="00DB7E33" w:rsidP="00DB7E33">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DB7E33">
        <w:rPr>
          <w:rFonts w:ascii="宋体" w:eastAsia="宋体" w:hAnsi="宋体" w:cs="宋体" w:hint="eastAsia"/>
          <w:vanish/>
          <w:color w:val="333333"/>
          <w:kern w:val="0"/>
          <w:sz w:val="14"/>
          <w:szCs w:val="14"/>
        </w:rPr>
        <w:t xml:space="preserve">• </w:t>
      </w:r>
      <w:hyperlink r:id="rId13" w:anchor="11" w:history="1">
        <w:r w:rsidRPr="00DB7E33">
          <w:rPr>
            <w:rFonts w:ascii="宋体" w:eastAsia="宋体" w:hAnsi="宋体" w:cs="宋体" w:hint="eastAsia"/>
            <w:vanish/>
            <w:color w:val="0268CD"/>
            <w:kern w:val="0"/>
            <w:sz w:val="12"/>
          </w:rPr>
          <w:t xml:space="preserve">电脑游戏的发展史 </w:t>
        </w:r>
      </w:hyperlink>
    </w:p>
    <w:p w:rsidR="00DB7E33" w:rsidRPr="00DB7E33" w:rsidRDefault="00DB7E33" w:rsidP="00DB7E33">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DB7E33">
        <w:rPr>
          <w:rFonts w:ascii="宋体" w:eastAsia="宋体" w:hAnsi="宋体" w:cs="宋体" w:hint="eastAsia"/>
          <w:vanish/>
          <w:color w:val="333333"/>
          <w:kern w:val="0"/>
          <w:sz w:val="14"/>
          <w:szCs w:val="14"/>
        </w:rPr>
        <w:t xml:space="preserve">• </w:t>
      </w:r>
      <w:hyperlink r:id="rId14" w:anchor="13" w:history="1">
        <w:r w:rsidRPr="00DB7E33">
          <w:rPr>
            <w:rFonts w:ascii="宋体" w:eastAsia="宋体" w:hAnsi="宋体" w:cs="宋体" w:hint="eastAsia"/>
            <w:vanish/>
            <w:color w:val="0268CD"/>
            <w:kern w:val="0"/>
            <w:sz w:val="12"/>
          </w:rPr>
          <w:t>相关链接</w:t>
        </w:r>
      </w:hyperlink>
      <w:r w:rsidRPr="00DB7E33">
        <w:rPr>
          <w:rFonts w:ascii="宋体" w:eastAsia="宋体" w:hAnsi="宋体" w:cs="宋体" w:hint="eastAsia"/>
          <w:vanish/>
          <w:color w:val="333333"/>
          <w:kern w:val="0"/>
          <w:sz w:val="14"/>
          <w:szCs w:val="14"/>
        </w:rPr>
        <w:t xml:space="preserve"> </w:t>
      </w:r>
    </w:p>
    <w:p w:rsidR="00DB7E33" w:rsidRPr="00DB7E33" w:rsidRDefault="00DB7E33" w:rsidP="00DB7E33">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DB7E33">
        <w:rPr>
          <w:rFonts w:ascii="宋体" w:eastAsia="宋体" w:hAnsi="宋体" w:cs="宋体" w:hint="eastAsia"/>
          <w:vanish/>
          <w:color w:val="333333"/>
          <w:kern w:val="0"/>
          <w:sz w:val="14"/>
          <w:szCs w:val="14"/>
        </w:rPr>
        <w:t xml:space="preserve">• </w:t>
      </w:r>
      <w:hyperlink r:id="rId15" w:anchor="15" w:history="1">
        <w:r w:rsidRPr="00DB7E33">
          <w:rPr>
            <w:rFonts w:ascii="宋体" w:eastAsia="宋体" w:hAnsi="宋体" w:cs="宋体" w:hint="eastAsia"/>
            <w:vanish/>
            <w:color w:val="0268CD"/>
            <w:kern w:val="0"/>
            <w:sz w:val="12"/>
          </w:rPr>
          <w:t>参考文献</w:t>
        </w:r>
      </w:hyperlink>
      <w:r w:rsidRPr="00DB7E33">
        <w:rPr>
          <w:rFonts w:ascii="宋体" w:eastAsia="宋体" w:hAnsi="宋体" w:cs="宋体" w:hint="eastAsia"/>
          <w:vanish/>
          <w:color w:val="333333"/>
          <w:kern w:val="0"/>
          <w:sz w:val="14"/>
          <w:szCs w:val="14"/>
        </w:rPr>
        <w:t xml:space="preserve"> </w:t>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主要参数</w:t>
      </w:r>
      <w:bookmarkStart w:id="1" w:name="1"/>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"http://www.techcn.com.cn/index.php?doc-editsection-140184-1.html"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1"/>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类型： 个人电脑 </w:t>
      </w:r>
      <w:r w:rsidRPr="00DB7E33">
        <w:rPr>
          <w:rFonts w:ascii="宋体" w:eastAsia="宋体" w:hAnsi="宋体" w:cs="宋体" w:hint="eastAsia"/>
          <w:color w:val="333333"/>
          <w:kern w:val="0"/>
          <w:sz w:val="14"/>
          <w:szCs w:val="14"/>
        </w:rPr>
        <w:br/>
        <w:t xml:space="preserve">处理器： 摩托罗拉68000 8MHz </w:t>
      </w:r>
      <w:r w:rsidRPr="00DB7E33">
        <w:rPr>
          <w:rFonts w:ascii="宋体" w:eastAsia="宋体" w:hAnsi="宋体" w:cs="宋体" w:hint="eastAsia"/>
          <w:color w:val="333333"/>
          <w:kern w:val="0"/>
          <w:sz w:val="14"/>
          <w:szCs w:val="14"/>
        </w:rPr>
        <w:br/>
        <w:t xml:space="preserve">內存： 512KB 或 1024KB </w:t>
      </w:r>
      <w:r w:rsidRPr="00DB7E33">
        <w:rPr>
          <w:rFonts w:ascii="宋体" w:eastAsia="宋体" w:hAnsi="宋体" w:cs="宋体" w:hint="eastAsia"/>
          <w:color w:val="333333"/>
          <w:kern w:val="0"/>
          <w:sz w:val="14"/>
          <w:szCs w:val="14"/>
        </w:rPr>
        <w:br/>
        <w:t xml:space="preserve">操作系统： Atari TOS </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Released: January 1985 </w:t>
      </w:r>
      <w:r w:rsidRPr="00DB7E33">
        <w:rPr>
          <w:rFonts w:ascii="宋体" w:eastAsia="宋体" w:hAnsi="宋体" w:cs="宋体" w:hint="eastAsia"/>
          <w:color w:val="333333"/>
          <w:kern w:val="0"/>
          <w:sz w:val="14"/>
          <w:szCs w:val="14"/>
        </w:rPr>
        <w:br/>
        <w:t xml:space="preserve">Price : US $599 </w:t>
      </w:r>
      <w:r w:rsidRPr="00DB7E33">
        <w:rPr>
          <w:rFonts w:ascii="宋体" w:eastAsia="宋体" w:hAnsi="宋体" w:cs="宋体" w:hint="eastAsia"/>
          <w:color w:val="333333"/>
          <w:kern w:val="0"/>
          <w:sz w:val="14"/>
          <w:szCs w:val="14"/>
        </w:rPr>
        <w:br/>
        <w:t xml:space="preserve">CPU: Motorola 68000 @ 8MHz </w:t>
      </w:r>
      <w:r w:rsidRPr="00DB7E33">
        <w:rPr>
          <w:rFonts w:ascii="宋体" w:eastAsia="宋体" w:hAnsi="宋体" w:cs="宋体" w:hint="eastAsia"/>
          <w:color w:val="333333"/>
          <w:kern w:val="0"/>
          <w:sz w:val="14"/>
          <w:szCs w:val="14"/>
        </w:rPr>
        <w:br/>
      </w:r>
      <w:r w:rsidRPr="00DB7E33">
        <w:rPr>
          <w:rFonts w:ascii="宋体" w:eastAsia="宋体" w:hAnsi="宋体" w:cs="宋体" w:hint="eastAsia"/>
          <w:color w:val="333333"/>
          <w:kern w:val="0"/>
          <w:sz w:val="14"/>
          <w:szCs w:val="14"/>
        </w:rPr>
        <w:lastRenderedPageBreak/>
        <w:t xml:space="preserve">RAM: 512K </w:t>
      </w:r>
      <w:r w:rsidRPr="00DB7E33">
        <w:rPr>
          <w:rFonts w:ascii="宋体" w:eastAsia="宋体" w:hAnsi="宋体" w:cs="宋体" w:hint="eastAsia"/>
          <w:color w:val="333333"/>
          <w:kern w:val="0"/>
          <w:sz w:val="14"/>
          <w:szCs w:val="14"/>
        </w:rPr>
        <w:br/>
        <w:t xml:space="preserve">Display: 320 X 200 - 16 colors </w:t>
      </w:r>
      <w:r w:rsidRPr="00DB7E33">
        <w:rPr>
          <w:rFonts w:ascii="宋体" w:eastAsia="宋体" w:hAnsi="宋体" w:cs="宋体" w:hint="eastAsia"/>
          <w:color w:val="333333"/>
          <w:kern w:val="0"/>
          <w:sz w:val="14"/>
          <w:szCs w:val="14"/>
        </w:rPr>
        <w:br/>
        <w:t xml:space="preserve">640 X 200 - 4 colors </w:t>
      </w:r>
      <w:r w:rsidRPr="00DB7E33">
        <w:rPr>
          <w:rFonts w:ascii="宋体" w:eastAsia="宋体" w:hAnsi="宋体" w:cs="宋体" w:hint="eastAsia"/>
          <w:color w:val="333333"/>
          <w:kern w:val="0"/>
          <w:sz w:val="14"/>
          <w:szCs w:val="14"/>
        </w:rPr>
        <w:br/>
        <w:t xml:space="preserve">640 X 400 - monochrome </w:t>
      </w:r>
      <w:r w:rsidRPr="00DB7E33">
        <w:rPr>
          <w:rFonts w:ascii="宋体" w:eastAsia="宋体" w:hAnsi="宋体" w:cs="宋体" w:hint="eastAsia"/>
          <w:color w:val="333333"/>
          <w:kern w:val="0"/>
          <w:sz w:val="14"/>
          <w:szCs w:val="14"/>
        </w:rPr>
        <w:br/>
        <w:t xml:space="preserve">Ports: RGB, cartridge, parallel, serial, HD </w:t>
      </w:r>
      <w:r w:rsidRPr="00DB7E33">
        <w:rPr>
          <w:rFonts w:ascii="宋体" w:eastAsia="宋体" w:hAnsi="宋体" w:cs="宋体" w:hint="eastAsia"/>
          <w:color w:val="333333"/>
          <w:kern w:val="0"/>
          <w:sz w:val="14"/>
          <w:szCs w:val="14"/>
        </w:rPr>
        <w:br/>
        <w:t xml:space="preserve">floppy drive, MIDI (2), joystick, mouse </w:t>
      </w:r>
      <w:r w:rsidRPr="00DB7E33">
        <w:rPr>
          <w:rFonts w:ascii="宋体" w:eastAsia="宋体" w:hAnsi="宋体" w:cs="宋体" w:hint="eastAsia"/>
          <w:color w:val="333333"/>
          <w:kern w:val="0"/>
          <w:sz w:val="14"/>
          <w:szCs w:val="14"/>
        </w:rPr>
        <w:br/>
        <w:t xml:space="preserve">Storage: external SSDD 360K floppy drive </w:t>
      </w:r>
      <w:r w:rsidRPr="00DB7E33">
        <w:rPr>
          <w:rFonts w:ascii="宋体" w:eastAsia="宋体" w:hAnsi="宋体" w:cs="宋体" w:hint="eastAsia"/>
          <w:color w:val="333333"/>
          <w:kern w:val="0"/>
          <w:sz w:val="14"/>
          <w:szCs w:val="14"/>
        </w:rPr>
        <w:br/>
        <w:t>OS: Atari TOS/GEM</w:t>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461250" cy="5226050"/>
            <wp:effectExtent l="19050" t="0" r="6350" b="0"/>
            <wp:docPr id="2" name="图片 2" descr="http://www.techcn.com.cn/uploads/201001/1262399276Xf2cum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399276Xf2cumTo.jpg"/>
                    <pic:cNvPicPr>
                      <a:picLocks noChangeAspect="1" noChangeArrowheads="1"/>
                    </pic:cNvPicPr>
                  </pic:nvPicPr>
                  <pic:blipFill>
                    <a:blip r:embed="rId16"/>
                    <a:srcRect/>
                    <a:stretch>
                      <a:fillRect/>
                    </a:stretch>
                  </pic:blipFill>
                  <pic:spPr bwMode="auto">
                    <a:xfrm>
                      <a:off x="0" y="0"/>
                      <a:ext cx="7461250" cy="52260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技术规格</w:t>
      </w:r>
      <w:bookmarkStart w:id="2" w:name="3"/>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"http://www.techcn.com.cn/index.php?doc-editsection-140184-3.html"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2"/>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All STs were made up of both custom and commercial chips:</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Custom chips </w:t>
      </w:r>
      <w:r w:rsidRPr="00DB7E33">
        <w:rPr>
          <w:rFonts w:ascii="宋体" w:eastAsia="宋体" w:hAnsi="宋体" w:cs="宋体" w:hint="eastAsia"/>
          <w:color w:val="333333"/>
          <w:kern w:val="0"/>
          <w:sz w:val="14"/>
          <w:szCs w:val="14"/>
        </w:rPr>
        <w:br/>
        <w:t xml:space="preserve">ST Shifter "Video shift register chip"—Enabled bitmap graphics using 32 KB of contiguous memory for all resolutions. Screen address had to be a multiple of 256. </w:t>
      </w:r>
      <w:r w:rsidRPr="00DB7E33">
        <w:rPr>
          <w:rFonts w:ascii="宋体" w:eastAsia="宋体" w:hAnsi="宋体" w:cs="宋体" w:hint="eastAsia"/>
          <w:color w:val="333333"/>
          <w:kern w:val="0"/>
          <w:sz w:val="14"/>
          <w:szCs w:val="14"/>
        </w:rPr>
        <w:br/>
        <w:t xml:space="preserve">ST GLU "Generalized Logic Unit"—Control logic for the system used to connect the ST's chips. Not part of the data path, but needed to bridge chips with each other. </w:t>
      </w:r>
      <w:r w:rsidRPr="00DB7E33">
        <w:rPr>
          <w:rFonts w:ascii="宋体" w:eastAsia="宋体" w:hAnsi="宋体" w:cs="宋体" w:hint="eastAsia"/>
          <w:color w:val="333333"/>
          <w:kern w:val="0"/>
          <w:sz w:val="14"/>
          <w:szCs w:val="14"/>
        </w:rPr>
        <w:br/>
        <w:t xml:space="preserve">ST MMU "Memory Management Unit"—Enabled physical memory access up to 4 MB. Maps out the memory space in the ST. </w:t>
      </w:r>
      <w:r w:rsidRPr="00DB7E33">
        <w:rPr>
          <w:rFonts w:ascii="宋体" w:eastAsia="宋体" w:hAnsi="宋体" w:cs="宋体" w:hint="eastAsia"/>
          <w:color w:val="333333"/>
          <w:kern w:val="0"/>
          <w:sz w:val="14"/>
          <w:szCs w:val="14"/>
        </w:rPr>
        <w:br/>
        <w:t xml:space="preserve">ST DMA "Direct Memory Access"—Used for floppy and hard drive data transfers. Can directly access main memory in the ST. </w:t>
      </w:r>
      <w:r w:rsidRPr="00DB7E33">
        <w:rPr>
          <w:rFonts w:ascii="宋体" w:eastAsia="宋体" w:hAnsi="宋体" w:cs="宋体" w:hint="eastAsia"/>
          <w:color w:val="333333"/>
          <w:kern w:val="0"/>
          <w:sz w:val="14"/>
          <w:szCs w:val="14"/>
        </w:rPr>
        <w:br/>
        <w:t xml:space="preserve">Support chips </w:t>
      </w:r>
      <w:r w:rsidRPr="00DB7E33">
        <w:rPr>
          <w:rFonts w:ascii="宋体" w:eastAsia="宋体" w:hAnsi="宋体" w:cs="宋体" w:hint="eastAsia"/>
          <w:color w:val="333333"/>
          <w:kern w:val="0"/>
          <w:sz w:val="14"/>
          <w:szCs w:val="14"/>
        </w:rPr>
        <w:br/>
        <w:t xml:space="preserve">MC6850P ACIA "Asynchronous Common Interface Adapter"—Enabled the ST to directly communicate with MIDI devices and keyboard (2 chips used). 31.25 kBaud for MIDI, 7812.5 bit/s for keyboard. </w:t>
      </w:r>
      <w:r w:rsidRPr="00DB7E33">
        <w:rPr>
          <w:rFonts w:ascii="宋体" w:eastAsia="宋体" w:hAnsi="宋体" w:cs="宋体" w:hint="eastAsia"/>
          <w:color w:val="333333"/>
          <w:kern w:val="0"/>
          <w:sz w:val="14"/>
          <w:szCs w:val="14"/>
        </w:rPr>
        <w:br/>
        <w:t xml:space="preserve">MC68901 MFP "Multi Function Peripheral"—Used for interrupt generation/control, serial and misc. control input signals. Atari TT030 had 2 MFP chips. </w:t>
      </w:r>
      <w:r w:rsidRPr="00DB7E33">
        <w:rPr>
          <w:rFonts w:ascii="宋体" w:eastAsia="宋体" w:hAnsi="宋体" w:cs="宋体" w:hint="eastAsia"/>
          <w:color w:val="333333"/>
          <w:kern w:val="0"/>
          <w:sz w:val="14"/>
          <w:szCs w:val="14"/>
        </w:rPr>
        <w:br/>
        <w:t xml:space="preserve">WD-1772-PH "Western Digital Floppy Disk Controller"—Floppy controller chip. </w:t>
      </w:r>
      <w:r w:rsidRPr="00DB7E33">
        <w:rPr>
          <w:rFonts w:ascii="宋体" w:eastAsia="宋体" w:hAnsi="宋体" w:cs="宋体" w:hint="eastAsia"/>
          <w:color w:val="333333"/>
          <w:kern w:val="0"/>
          <w:sz w:val="14"/>
          <w:szCs w:val="14"/>
        </w:rPr>
        <w:br/>
      </w:r>
      <w:r w:rsidRPr="00DB7E33">
        <w:rPr>
          <w:rFonts w:ascii="宋体" w:eastAsia="宋体" w:hAnsi="宋体" w:cs="宋体" w:hint="eastAsia"/>
          <w:color w:val="333333"/>
          <w:kern w:val="0"/>
          <w:sz w:val="14"/>
          <w:szCs w:val="14"/>
        </w:rPr>
        <w:lastRenderedPageBreak/>
        <w:t xml:space="preserve">YM2149F PSG "Programmable Sound Generator"—Provided 3-voice sound synthesis, also used for floppy signalling, serial control output and printer parallel port. </w:t>
      </w:r>
      <w:r w:rsidRPr="00DB7E33">
        <w:rPr>
          <w:rFonts w:ascii="宋体" w:eastAsia="宋体" w:hAnsi="宋体" w:cs="宋体" w:hint="eastAsia"/>
          <w:color w:val="333333"/>
          <w:kern w:val="0"/>
          <w:sz w:val="14"/>
          <w:szCs w:val="14"/>
        </w:rPr>
        <w:br/>
        <w:t xml:space="preserve">HD6301V1 "Hitachi keyboard processor"—Used for keyboard scanning and mouse/joystick ports. </w:t>
      </w:r>
    </w:p>
    <w:p w:rsidR="00DB7E33" w:rsidRPr="00DB7E33" w:rsidRDefault="00DB7E33" w:rsidP="00DB7E33">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562600" cy="8070850"/>
            <wp:effectExtent l="19050" t="0" r="0" b="0"/>
            <wp:docPr id="3" name="图片 3" descr="http://www.techcn.com.cn/uploads/201001/1262399276SiDvCL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399276SiDvCL0u.jpg"/>
                    <pic:cNvPicPr>
                      <a:picLocks noChangeAspect="1" noChangeArrowheads="1"/>
                    </pic:cNvPicPr>
                  </pic:nvPicPr>
                  <pic:blipFill>
                    <a:blip r:embed="rId17"/>
                    <a:srcRect/>
                    <a:stretch>
                      <a:fillRect/>
                    </a:stretch>
                  </pic:blipFill>
                  <pic:spPr bwMode="auto">
                    <a:xfrm>
                      <a:off x="0" y="0"/>
                      <a:ext cx="5562600" cy="80708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ST/STF/STM/STFM</w:t>
      </w:r>
      <w:r w:rsidRPr="00DB7E33">
        <w:rPr>
          <w:rFonts w:ascii="宋体" w:eastAsia="宋体" w:hAnsi="宋体" w:cs="宋体" w:hint="eastAsia"/>
          <w:color w:val="333333"/>
          <w:kern w:val="0"/>
          <w:sz w:val="14"/>
          <w:szCs w:val="14"/>
        </w:rPr>
        <w:br/>
        <w:t>As originally released in the 520ST:</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CPU: Motorola 68000 16-/32-Bit CPU[20] @ 8 MHz. 16 bit data/32 bit internal/24-bit address. </w:t>
      </w:r>
      <w:r w:rsidRPr="00DB7E33">
        <w:rPr>
          <w:rFonts w:ascii="宋体" w:eastAsia="宋体" w:hAnsi="宋体" w:cs="宋体" w:hint="eastAsia"/>
          <w:color w:val="333333"/>
          <w:kern w:val="0"/>
          <w:sz w:val="14"/>
          <w:szCs w:val="14"/>
        </w:rPr>
        <w:br/>
        <w:t xml:space="preserve">RAM: 512 KB or 1 Megabyte </w:t>
      </w:r>
      <w:r w:rsidRPr="00DB7E33">
        <w:rPr>
          <w:rFonts w:ascii="宋体" w:eastAsia="宋体" w:hAnsi="宋体" w:cs="宋体" w:hint="eastAsia"/>
          <w:color w:val="333333"/>
          <w:kern w:val="0"/>
          <w:sz w:val="14"/>
          <w:szCs w:val="14"/>
        </w:rPr>
        <w:br/>
        <w:t xml:space="preserve">Display modes (60 Hz NTSC, 50 Hz PAL, 71.2 Hz monochrome): </w:t>
      </w:r>
      <w:r w:rsidRPr="00DB7E33">
        <w:rPr>
          <w:rFonts w:ascii="宋体" w:eastAsia="宋体" w:hAnsi="宋体" w:cs="宋体" w:hint="eastAsia"/>
          <w:color w:val="333333"/>
          <w:kern w:val="0"/>
          <w:sz w:val="14"/>
          <w:szCs w:val="14"/>
        </w:rPr>
        <w:br/>
        <w:t xml:space="preserve">Low resolution - 320×200 (16 color), palette of 512 colors </w:t>
      </w:r>
      <w:r w:rsidRPr="00DB7E33">
        <w:rPr>
          <w:rFonts w:ascii="宋体" w:eastAsia="宋体" w:hAnsi="宋体" w:cs="宋体" w:hint="eastAsia"/>
          <w:color w:val="333333"/>
          <w:kern w:val="0"/>
          <w:sz w:val="14"/>
          <w:szCs w:val="14"/>
        </w:rPr>
        <w:br/>
      </w:r>
      <w:r w:rsidRPr="00DB7E33">
        <w:rPr>
          <w:rFonts w:ascii="宋体" w:eastAsia="宋体" w:hAnsi="宋体" w:cs="宋体" w:hint="eastAsia"/>
          <w:color w:val="333333"/>
          <w:kern w:val="0"/>
          <w:sz w:val="14"/>
          <w:szCs w:val="14"/>
        </w:rPr>
        <w:lastRenderedPageBreak/>
        <w:t xml:space="preserve">Medium resolution - 640×200 (4 color), palette of 512 colors </w:t>
      </w:r>
      <w:r w:rsidRPr="00DB7E33">
        <w:rPr>
          <w:rFonts w:ascii="宋体" w:eastAsia="宋体" w:hAnsi="宋体" w:cs="宋体" w:hint="eastAsia"/>
          <w:color w:val="333333"/>
          <w:kern w:val="0"/>
          <w:sz w:val="14"/>
          <w:szCs w:val="14"/>
        </w:rPr>
        <w:br/>
        <w:t xml:space="preserve">High resolution - 640×400 (mono), monochrome </w:t>
      </w:r>
      <w:r w:rsidRPr="00DB7E33">
        <w:rPr>
          <w:rFonts w:ascii="宋体" w:eastAsia="宋体" w:hAnsi="宋体" w:cs="宋体" w:hint="eastAsia"/>
          <w:color w:val="333333"/>
          <w:kern w:val="0"/>
          <w:sz w:val="14"/>
          <w:szCs w:val="14"/>
        </w:rPr>
        <w:br/>
        <w:t xml:space="preserve">Sound: Yamaha YM2149 3-voice squarewave plus 1-voice white noise mono Programmable Sound Generator </w:t>
      </w:r>
      <w:r w:rsidRPr="00DB7E33">
        <w:rPr>
          <w:rFonts w:ascii="宋体" w:eastAsia="宋体" w:hAnsi="宋体" w:cs="宋体" w:hint="eastAsia"/>
          <w:color w:val="333333"/>
          <w:kern w:val="0"/>
          <w:sz w:val="14"/>
          <w:szCs w:val="14"/>
        </w:rPr>
        <w:br/>
        <w:t xml:space="preserve">Drive: Single-sided 3½" floppy disk drive, 360 KB capacity when formatted to standard 9 sector, 80 track layout. </w:t>
      </w:r>
      <w:r w:rsidRPr="00DB7E33">
        <w:rPr>
          <w:rFonts w:ascii="宋体" w:eastAsia="宋体" w:hAnsi="宋体" w:cs="宋体" w:hint="eastAsia"/>
          <w:color w:val="333333"/>
          <w:kern w:val="0"/>
          <w:sz w:val="14"/>
          <w:szCs w:val="14"/>
        </w:rPr>
        <w:br/>
        <w:t xml:space="preserve">Ports: TV out (on ST-M and ST-FM models, NTSC or PAL standard RF modulated), MIDI in/out (with 'out-thru'), RS-232 serial, Centronics parallel (printer), monitor (RGB or Composite Video colour and mono, 13-pin DIN), extra disk drive port (15-pin DIN), DMA port (ACSI port, Atari Computer System Interface) for hard disks and Atari Laser Printer (sharing RAM with computer system), joystick and mouse ports (9-pin MSX standard) </w:t>
      </w:r>
      <w:r w:rsidRPr="00DB7E33">
        <w:rPr>
          <w:rFonts w:ascii="宋体" w:eastAsia="宋体" w:hAnsi="宋体" w:cs="宋体" w:hint="eastAsia"/>
          <w:color w:val="333333"/>
          <w:kern w:val="0"/>
          <w:sz w:val="14"/>
          <w:szCs w:val="14"/>
        </w:rPr>
        <w:br/>
        <w:t>Operating System: TOS v1.00 (The Operating System) with the Graphical Environment Manager (GEM) WIMP (Windows, Icons, Menus, Pointer) GUI</w:t>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940300" cy="2876550"/>
            <wp:effectExtent l="19050" t="0" r="0" b="0"/>
            <wp:docPr id="4" name="图片 4" descr="http://www.techcn.com.cn/uploads/201001/1262399276S8j2Q3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399276S8j2Q3gE.jpg"/>
                    <pic:cNvPicPr>
                      <a:picLocks noChangeAspect="1" noChangeArrowheads="1"/>
                    </pic:cNvPicPr>
                  </pic:nvPicPr>
                  <pic:blipFill>
                    <a:blip r:embed="rId18"/>
                    <a:srcRect/>
                    <a:stretch>
                      <a:fillRect/>
                    </a:stretch>
                  </pic:blipFill>
                  <pic:spPr bwMode="auto">
                    <a:xfrm>
                      <a:off x="0" y="0"/>
                      <a:ext cx="4940300" cy="28765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ATARI 1040ST</w:t>
      </w:r>
      <w:bookmarkStart w:id="3" w:name="5"/>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"http://www.techcn.com.cn/index.php?doc-editsection-140184-5.html"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3"/>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51550" cy="8070850"/>
            <wp:effectExtent l="19050" t="0" r="6350" b="0"/>
            <wp:docPr id="5" name="图片 5" descr="http://www.techcn.com.cn/uploads/201001/1262399276cSpUSV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399276cSpUSVrc.jpg"/>
                    <pic:cNvPicPr>
                      <a:picLocks noChangeAspect="1" noChangeArrowheads="1"/>
                    </pic:cNvPicPr>
                  </pic:nvPicPr>
                  <pic:blipFill>
                    <a:blip r:embed="rId19"/>
                    <a:srcRect/>
                    <a:stretch>
                      <a:fillRect/>
                    </a:stretch>
                  </pic:blipFill>
                  <pic:spPr bwMode="auto">
                    <a:xfrm>
                      <a:off x="0" y="0"/>
                      <a:ext cx="6051550" cy="8070850"/>
                    </a:xfrm>
                    <a:prstGeom prst="rect">
                      <a:avLst/>
                    </a:prstGeom>
                    <a:noFill/>
                    <a:ln w="9525">
                      <a:noFill/>
                      <a:miter lim="800000"/>
                      <a:headEnd/>
                      <a:tailEnd/>
                    </a:ln>
                  </pic:spPr>
                </pic:pic>
              </a:graphicData>
            </a:graphic>
          </wp:inline>
        </w:drawing>
      </w:r>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我自己并没有使用过Atari,因为这款产品在美国并不算是很成功（奇怪的是它在欧洲却能够大放异彩）。Atari ST是在1987发布的，它使用的CPU是 主频为8MHz的Motorola 68000 ，搭配1MB内存，拥有3.5"内置软区，可以使用硬盘和其它附件。因为它具有非常优秀的图形和声音质量，所以它通常被使用在专业的音乐工业领域（主机的右侧有MIDI In/Out 接口）。</w:t>
      </w:r>
    </w:p>
    <w:p w:rsidR="00DB7E33" w:rsidRPr="00DB7E33" w:rsidRDefault="00DB7E33" w:rsidP="00DB7E33">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226300" cy="7105650"/>
            <wp:effectExtent l="19050" t="0" r="0" b="0"/>
            <wp:docPr id="6" name="图片 6" descr="http://www.techcn.com.cn/uploads/201001/1262399276NTjphM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399276NTjphMe7.jpg"/>
                    <pic:cNvPicPr>
                      <a:picLocks noChangeAspect="1" noChangeArrowheads="1"/>
                    </pic:cNvPicPr>
                  </pic:nvPicPr>
                  <pic:blipFill>
                    <a:blip r:embed="rId20"/>
                    <a:srcRect/>
                    <a:stretch>
                      <a:fillRect/>
                    </a:stretch>
                  </pic:blipFill>
                  <pic:spPr bwMode="auto">
                    <a:xfrm>
                      <a:off x="0" y="0"/>
                      <a:ext cx="7226300" cy="71056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主要型号</w:t>
      </w:r>
      <w:bookmarkStart w:id="4" w:name="7"/>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"http://www.techcn.com.cn/index.php?doc-editsection-140184-7.html"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4"/>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953000" cy="3346450"/>
            <wp:effectExtent l="19050" t="0" r="0" b="0"/>
            <wp:docPr id="7" name="图片 7" descr="http://www.techcn.com.cn/uploads/201001/1262399276u1lDLrh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399276u1lDLrhP.gif"/>
                    <pic:cNvPicPr>
                      <a:picLocks noChangeAspect="1" noChangeArrowheads="1"/>
                    </pic:cNvPicPr>
                  </pic:nvPicPr>
                  <pic:blipFill>
                    <a:blip r:embed="rId21"/>
                    <a:srcRect/>
                    <a:stretch>
                      <a:fillRect/>
                    </a:stretch>
                  </pic:blipFill>
                  <pic:spPr bwMode="auto">
                    <a:xfrm>
                      <a:off x="0" y="0"/>
                      <a:ext cx="4953000" cy="33464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520ST+ - Name for early 520STs with 1 MB of RAM, but without floppy disk </w:t>
      </w:r>
      <w:r w:rsidRPr="00DB7E33">
        <w:rPr>
          <w:rFonts w:ascii="宋体" w:eastAsia="宋体" w:hAnsi="宋体" w:cs="宋体" w:hint="eastAsia"/>
          <w:color w:val="333333"/>
          <w:kern w:val="0"/>
          <w:sz w:val="14"/>
          <w:szCs w:val="14"/>
        </w:rPr>
        <w:br/>
        <w:t xml:space="preserve">260ST — European name for the 520ST with 512 KB. Used after the release of the 520ST+ to differentiate the cheaper 512 KB models from the 1 MB models </w:t>
      </w:r>
      <w:r w:rsidRPr="00DB7E33">
        <w:rPr>
          <w:rFonts w:ascii="宋体" w:eastAsia="宋体" w:hAnsi="宋体" w:cs="宋体" w:hint="eastAsia"/>
          <w:color w:val="333333"/>
          <w:kern w:val="0"/>
          <w:sz w:val="14"/>
          <w:szCs w:val="14"/>
        </w:rPr>
        <w:br/>
        <w:t xml:space="preserve">520STM - a 520ST with a built-in modulator for TV output </w:t>
      </w:r>
      <w:r w:rsidRPr="00DB7E33">
        <w:rPr>
          <w:rFonts w:ascii="宋体" w:eastAsia="宋体" w:hAnsi="宋体" w:cs="宋体" w:hint="eastAsia"/>
          <w:color w:val="333333"/>
          <w:kern w:val="0"/>
          <w:sz w:val="14"/>
          <w:szCs w:val="14"/>
        </w:rPr>
        <w:br/>
        <w:t xml:space="preserve">520STFM - a 520STM with a newly redesigned motherboard in a larger case with a built-in floppy disk drive </w:t>
      </w:r>
      <w:r w:rsidRPr="00DB7E33">
        <w:rPr>
          <w:rFonts w:ascii="宋体" w:eastAsia="宋体" w:hAnsi="宋体" w:cs="宋体" w:hint="eastAsia"/>
          <w:color w:val="333333"/>
          <w:kern w:val="0"/>
          <w:sz w:val="14"/>
          <w:szCs w:val="14"/>
        </w:rPr>
        <w:br/>
        <w:t xml:space="preserve">1040STF - a 520STFM with 1 MB of RAM and a built-in double-sided floppy disk, but without RF modulator </w:t>
      </w:r>
      <w:r w:rsidRPr="00DB7E33">
        <w:rPr>
          <w:rFonts w:ascii="宋体" w:eastAsia="宋体" w:hAnsi="宋体" w:cs="宋体" w:hint="eastAsia"/>
          <w:color w:val="333333"/>
          <w:kern w:val="0"/>
          <w:sz w:val="14"/>
          <w:szCs w:val="14"/>
        </w:rPr>
        <w:br/>
        <w:t xml:space="preserve">1040STFM - a 520STFM with 1 MB of RAM and a built-in double-sided floppy disk with RF modulator </w:t>
      </w:r>
      <w:r w:rsidRPr="00DB7E33">
        <w:rPr>
          <w:rFonts w:ascii="宋体" w:eastAsia="宋体" w:hAnsi="宋体" w:cs="宋体" w:hint="eastAsia"/>
          <w:color w:val="333333"/>
          <w:kern w:val="0"/>
          <w:sz w:val="14"/>
          <w:szCs w:val="14"/>
        </w:rPr>
        <w:br/>
        <w:t xml:space="preserve">Mega ST (MEGA2, MEGA4) - redesigned motherboard with 2 or 4 MB of RAM, respectively, in a much improved "pizza box" case with a detached keyboard. Early models did not include the BLiTTER chip; most did. Included a real-time clock and internal expansion connector. </w:t>
      </w:r>
      <w:r w:rsidRPr="00DB7E33">
        <w:rPr>
          <w:rFonts w:ascii="宋体" w:eastAsia="宋体" w:hAnsi="宋体" w:cs="宋体" w:hint="eastAsia"/>
          <w:color w:val="333333"/>
          <w:kern w:val="0"/>
          <w:sz w:val="14"/>
          <w:szCs w:val="14"/>
        </w:rPr>
        <w:br/>
        <w:t xml:space="preserve">520STE and 1040STE - a 520STFM/1040STFM with enhanced sound, the BLiTTER chip, and a 4096-color palette, in the older 1040 style all-in-one case </w:t>
      </w:r>
      <w:r w:rsidRPr="00DB7E33">
        <w:rPr>
          <w:rFonts w:ascii="宋体" w:eastAsia="宋体" w:hAnsi="宋体" w:cs="宋体" w:hint="eastAsia"/>
          <w:color w:val="333333"/>
          <w:kern w:val="0"/>
          <w:sz w:val="14"/>
          <w:szCs w:val="14"/>
        </w:rPr>
        <w:br/>
        <w:t xml:space="preserve">4160STE - as 1040STE but with 4 MB of RAM. Never officially released except a small quantity of development units. Labels were sent out to dealers to affix to machines that had been upgraded to 4MB. </w:t>
      </w:r>
      <w:r w:rsidRPr="00DB7E33">
        <w:rPr>
          <w:rFonts w:ascii="宋体" w:eastAsia="宋体" w:hAnsi="宋体" w:cs="宋体" w:hint="eastAsia"/>
          <w:color w:val="333333"/>
          <w:kern w:val="0"/>
          <w:sz w:val="14"/>
          <w:szCs w:val="14"/>
        </w:rPr>
        <w:br/>
        <w:t xml:space="preserve">Mega STE - same hardware as 1040STE except for a faster 16 MHz processor, in the TT case </w:t>
      </w:r>
      <w:r w:rsidRPr="00DB7E33">
        <w:rPr>
          <w:rFonts w:ascii="宋体" w:eastAsia="宋体" w:hAnsi="宋体" w:cs="宋体" w:hint="eastAsia"/>
          <w:color w:val="333333"/>
          <w:kern w:val="0"/>
          <w:sz w:val="14"/>
          <w:szCs w:val="14"/>
        </w:rPr>
        <w:br/>
        <w:t xml:space="preserve">STacy - A portable (but definitely not laptop) version of the ST. Originally designed to operate on 12 standard C cell flashlight batteries for portability, when Atari finally realized how quickly the machine would use up a set of batteries (especially when rechargeable batteries of the time supplied insufficient power compared to the intended alkalines), they simply glued the lid of the battery compartment shut, and soon discontinued the machine. </w:t>
      </w:r>
      <w:r w:rsidRPr="00DB7E33">
        <w:rPr>
          <w:rFonts w:ascii="宋体" w:eastAsia="宋体" w:hAnsi="宋体" w:cs="宋体" w:hint="eastAsia"/>
          <w:color w:val="333333"/>
          <w:kern w:val="0"/>
          <w:sz w:val="14"/>
          <w:szCs w:val="14"/>
        </w:rPr>
        <w:br/>
        <w:t xml:space="preserve">ST BOOK (later version portable ST), vastly more portable than the STacy, but sacrificing several features in order to achieve this — notably the backlight, and internal floppy disc drive. Files were meant to be stored on a small amount (one megabyte) of internal flash memory 'on the road' and transferred using serial or parallel links, memory flashcards or external (and externally powered) floppy disc to a 'real' desktop ST once back indoors. The screen is highly reflective for the time, but still hard to use indoors or in low light (the idea of a switchable green LED backlight seeming not to have inspired the Atari technical department as it did many wristwatch manufacturers), it is fixed to the 640x400 1-bit mono mode (not even greyscale emulation of colour in low res is offered), and no external video port was provided. For its limitations, it gained some popularity as being the most utterly portable 'real' computer of the day (slim, light, quiet, reliable, and with a long battery life, even by today's standards for all 5), particularly amongst musicians already used to using the original computer and perhaps having lugged a STacy or even a full ST + Monitor + accessories rig on tour. </w:t>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Atari 520ST</w:t>
      </w:r>
      <w:bookmarkStart w:id="5" w:name="9"/>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"http://www.techcn.com.cn/index.php?doc-editsection-140184-9.html"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5"/>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0625"/>
        <w:gridCol w:w="206"/>
      </w:tblGrid>
      <w:tr w:rsidR="00DB7E33" w:rsidRPr="00DB7E33" w:rsidTr="00DB7E33">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p>
        </w:tc>
      </w:tr>
    </w:tbl>
    <w:p w:rsidR="00DB7E33" w:rsidRPr="00DB7E33" w:rsidRDefault="00DB7E33" w:rsidP="00DB7E33">
      <w:pPr>
        <w:widowControl/>
        <w:spacing w:line="250" w:lineRule="atLeast"/>
        <w:jc w:val="left"/>
        <w:rPr>
          <w:rFonts w:ascii="宋体" w:eastAsia="宋体" w:hAnsi="宋体" w:cs="宋体"/>
          <w:vanish/>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408"/>
        <w:gridCol w:w="9423"/>
      </w:tblGrid>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520 ST / ST+ / STM</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Atari</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Home Computer</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U.S.A.</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lastRenderedPageBreak/>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1985</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Full-stroke keyboard with numeric and editing keypads</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Motorola MC68000</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8 mHz</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CO-PROCESSOR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'Shifter' and 'Glue' custom chips</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512 KB (520 ST/STM), 1 MB (520 ST+)</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192 KB</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40 or 80 columns x 25 lines</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320 x 200 / 640 x 200 / 640 x 400 dots</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16 among 512 (320 x 200) / 4 among 512 (640 x 200) / monochrome (640 x 400) this last mode needs a special monitor.</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3 voices, 8 octaves</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47 (W) x 24 (D) x 6 (H) cm</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RGB, TV modulator (520STm), Cardridge, Midi (in/out), Centronics, RS232c, Hard Disk, Floppy Disk, Joystick, Mouse</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External 3.5'' 360 KB disk-drive (option)</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TOS / GEM</w:t>
            </w:r>
          </w:p>
        </w:tc>
      </w:tr>
      <w:tr w:rsidR="00DB7E33" w:rsidRPr="00DB7E33" w:rsidTr="00DB7E33">
        <w:tc>
          <w:tcPr>
            <w:tcW w:w="0" w:type="auto"/>
            <w:tcBorders>
              <w:top w:val="nil"/>
              <w:left w:val="nil"/>
              <w:bottom w:val="nil"/>
              <w:right w:val="nil"/>
            </w:tcBorders>
            <w:shd w:val="clear" w:color="auto" w:fill="7AD396"/>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External power supply unit</w:t>
            </w:r>
          </w:p>
        </w:tc>
      </w:tr>
      <w:tr w:rsidR="00DB7E33" w:rsidRPr="00DB7E33" w:rsidTr="00DB7E33">
        <w:tc>
          <w:tcPr>
            <w:tcW w:w="0" w:type="auto"/>
            <w:tcBorders>
              <w:top w:val="nil"/>
              <w:left w:val="nil"/>
              <w:bottom w:val="nil"/>
              <w:right w:val="nil"/>
            </w:tcBorders>
            <w:shd w:val="clear" w:color="auto" w:fill="BCF9CF"/>
            <w:tcMar>
              <w:top w:w="100" w:type="dxa"/>
              <w:left w:w="100" w:type="dxa"/>
              <w:bottom w:w="100" w:type="dxa"/>
              <w:right w:w="100" w:type="dxa"/>
            </w:tcMa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DB7E33" w:rsidRPr="00DB7E33" w:rsidRDefault="00DB7E33" w:rsidP="00DB7E33">
            <w:pPr>
              <w:widowControl/>
              <w:jc w:val="left"/>
              <w:rPr>
                <w:rFonts w:ascii="宋体" w:eastAsia="宋体" w:hAnsi="宋体" w:cs="宋体"/>
                <w:color w:val="333333"/>
                <w:kern w:val="0"/>
                <w:sz w:val="12"/>
                <w:szCs w:val="12"/>
              </w:rPr>
            </w:pPr>
            <w:r w:rsidRPr="00DB7E33">
              <w:rPr>
                <w:rFonts w:ascii="宋体" w:eastAsia="宋体" w:hAnsi="宋体" w:cs="宋体" w:hint="eastAsia"/>
                <w:color w:val="333333"/>
                <w:kern w:val="0"/>
                <w:sz w:val="12"/>
                <w:szCs w:val="12"/>
              </w:rPr>
              <w:t>?49 (1985, UK), ?99 (1986, UK)</w:t>
            </w:r>
          </w:p>
        </w:tc>
      </w:tr>
    </w:tbl>
    <w:p w:rsidR="00DB7E33" w:rsidRPr="00DB7E33" w:rsidRDefault="00DB7E33" w:rsidP="00DB7E33">
      <w:pPr>
        <w:widowControl/>
        <w:spacing w:line="250" w:lineRule="atLeast"/>
        <w:jc w:val="center"/>
        <w:rPr>
          <w:rFonts w:ascii="宋体" w:eastAsia="宋体" w:hAnsi="宋体" w:cs="宋体"/>
          <w:vanish/>
          <w:color w:val="333333"/>
          <w:kern w:val="0"/>
          <w:sz w:val="14"/>
          <w:szCs w:val="14"/>
        </w:rPr>
      </w:pPr>
    </w:p>
    <w:tbl>
      <w:tblPr>
        <w:tblW w:w="0" w:type="auto"/>
        <w:jc w:val="center"/>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9590"/>
      </w:tblGrid>
      <w:tr w:rsidR="00DB7E33" w:rsidRPr="00DB7E33" w:rsidTr="00DB7E33">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DB7E33" w:rsidRPr="00DB7E33" w:rsidRDefault="00DB7E33" w:rsidP="00DB7E33">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3435350" cy="361950"/>
                  <wp:effectExtent l="19050" t="0" r="0" b="0"/>
                  <wp:docPr id="10" name="图片 10" descr="http://www.techcn.com.cn/uploads/201001/1262589986k1Vl7m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589986k1Vl7mzX.jpg"/>
                          <pic:cNvPicPr>
                            <a:picLocks noChangeAspect="1" noChangeArrowheads="1"/>
                          </pic:cNvPicPr>
                        </pic:nvPicPr>
                        <pic:blipFill>
                          <a:blip r:embed="rId22"/>
                          <a:srcRect/>
                          <a:stretch>
                            <a:fillRect/>
                          </a:stretch>
                        </pic:blipFill>
                        <pic:spPr bwMode="auto">
                          <a:xfrm>
                            <a:off x="0" y="0"/>
                            <a:ext cx="3435350" cy="361950"/>
                          </a:xfrm>
                          <a:prstGeom prst="rect">
                            <a:avLst/>
                          </a:prstGeom>
                          <a:noFill/>
                          <a:ln w="9525">
                            <a:noFill/>
                            <a:miter lim="800000"/>
                            <a:headEnd/>
                            <a:tailEnd/>
                          </a:ln>
                        </pic:spPr>
                      </pic:pic>
                    </a:graphicData>
                  </a:graphic>
                </wp:inline>
              </w:drawing>
            </w:r>
            <w:r w:rsidRPr="00DB7E33">
              <w:rPr>
                <w:rFonts w:ascii="宋体" w:eastAsia="宋体" w:hAnsi="宋体" w:cs="宋体" w:hint="eastAsia"/>
                <w:color w:val="333333"/>
                <w:kern w:val="0"/>
                <w:sz w:val="12"/>
                <w:szCs w:val="12"/>
              </w:rPr>
              <w:br/>
            </w:r>
            <w:r w:rsidRPr="00DB7E33">
              <w:rPr>
                <w:rFonts w:ascii="宋体" w:eastAsia="宋体" w:hAnsi="宋体" w:cs="宋体" w:hint="eastAsia"/>
                <w:color w:val="333333"/>
                <w:kern w:val="0"/>
                <w:sz w:val="12"/>
                <w:szCs w:val="12"/>
              </w:rPr>
              <w:br/>
            </w:r>
            <w:r w:rsidRPr="00DB7E33">
              <w:rPr>
                <w:rFonts w:ascii="宋体" w:eastAsia="宋体" w:hAnsi="宋体" w:cs="宋体" w:hint="eastAsia"/>
                <w:color w:val="333333"/>
                <w:kern w:val="0"/>
                <w:sz w:val="12"/>
                <w:szCs w:val="12"/>
              </w:rPr>
              <w:br/>
            </w:r>
            <w:r>
              <w:rPr>
                <w:rFonts w:ascii="宋体" w:eastAsia="宋体" w:hAnsi="宋体" w:cs="宋体" w:hint="eastAsia"/>
                <w:noProof/>
                <w:color w:val="333333"/>
                <w:kern w:val="0"/>
                <w:sz w:val="12"/>
                <w:szCs w:val="12"/>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5934075" cy="3409950"/>
                  <wp:effectExtent l="19050" t="0" r="9525" b="0"/>
                  <wp:wrapSquare wrapText="bothSides"/>
                  <wp:docPr id="15" name="图片 2" descr="http://www.techcn.com.cn/uploads/201001/1262589986IBvOFK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589986IBvOFKcI.jpg"/>
                          <pic:cNvPicPr>
                            <a:picLocks noChangeAspect="1" noChangeArrowheads="1"/>
                          </pic:cNvPicPr>
                        </pic:nvPicPr>
                        <pic:blipFill>
                          <a:blip r:embed="rId23"/>
                          <a:srcRect/>
                          <a:stretch>
                            <a:fillRect/>
                          </a:stretch>
                        </pic:blipFill>
                        <pic:spPr bwMode="auto">
                          <a:xfrm>
                            <a:off x="0" y="0"/>
                            <a:ext cx="5934075" cy="3409950"/>
                          </a:xfrm>
                          <a:prstGeom prst="rect">
                            <a:avLst/>
                          </a:prstGeom>
                          <a:noFill/>
                          <a:ln w="9525">
                            <a:noFill/>
                            <a:miter lim="800000"/>
                            <a:headEnd/>
                            <a:tailEnd/>
                          </a:ln>
                        </pic:spPr>
                      </pic:pic>
                    </a:graphicData>
                  </a:graphic>
                </wp:anchor>
              </w:drawing>
            </w:r>
          </w:p>
        </w:tc>
      </w:tr>
    </w:tbl>
    <w:p w:rsidR="00DB7E33" w:rsidRPr="00DB7E33" w:rsidRDefault="00DB7E33" w:rsidP="00DB7E33">
      <w:pPr>
        <w:widowControl/>
        <w:spacing w:line="250" w:lineRule="atLeast"/>
        <w:jc w:val="left"/>
        <w:rPr>
          <w:rFonts w:ascii="Arial" w:eastAsia="宋体" w:hAnsi="Arial" w:cs="Arial" w:hint="eastAsia"/>
          <w:color w:val="333333"/>
          <w:kern w:val="0"/>
          <w:sz w:val="20"/>
          <w:szCs w:val="20"/>
        </w:rPr>
      </w:pPr>
      <w:r w:rsidRPr="00DB7E33">
        <w:rPr>
          <w:rFonts w:ascii="宋体" w:eastAsia="宋体" w:hAnsi="宋体" w:cs="宋体" w:hint="eastAsia"/>
          <w:color w:val="333333"/>
          <w:kern w:val="0"/>
          <w:sz w:val="14"/>
          <w:szCs w:val="14"/>
        </w:rPr>
        <w:lastRenderedPageBreak/>
        <w:br w:type="textWrapping" w:clear="all"/>
      </w:r>
      <w:r>
        <w:rPr>
          <w:rFonts w:ascii="宋体" w:eastAsia="宋体" w:hAnsi="宋体" w:cs="宋体"/>
          <w:noProof/>
          <w:color w:val="333333"/>
          <w:kern w:val="0"/>
          <w:sz w:val="14"/>
          <w:szCs w:val="14"/>
        </w:rPr>
        <w:drawing>
          <wp:inline distT="0" distB="0" distL="0" distR="0">
            <wp:extent cx="5689600" cy="2768600"/>
            <wp:effectExtent l="19050" t="0" r="6350" b="0"/>
            <wp:docPr id="11" name="图片 11" descr="http://www.techcn.com.cn/uploads/201001/1262589986yRez3C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2589986yRez3CET.jpg"/>
                    <pic:cNvPicPr>
                      <a:picLocks noChangeAspect="1" noChangeArrowheads="1"/>
                    </pic:cNvPicPr>
                  </pic:nvPicPr>
                  <pic:blipFill>
                    <a:blip r:embed="rId24"/>
                    <a:srcRect/>
                    <a:stretch>
                      <a:fillRect/>
                    </a:stretch>
                  </pic:blipFill>
                  <pic:spPr bwMode="auto">
                    <a:xfrm>
                      <a:off x="0" y="0"/>
                      <a:ext cx="5689600" cy="2768600"/>
                    </a:xfrm>
                    <a:prstGeom prst="rect">
                      <a:avLst/>
                    </a:prstGeom>
                    <a:noFill/>
                    <a:ln w="9525">
                      <a:noFill/>
                      <a:miter lim="800000"/>
                      <a:headEnd/>
                      <a:tailEnd/>
                    </a:ln>
                  </pic:spPr>
                </pic:pic>
              </a:graphicData>
            </a:graphic>
          </wp:inline>
        </w:drawing>
      </w:r>
      <w:r w:rsidRPr="00DB7E33">
        <w:rPr>
          <w:rFonts w:ascii="宋体" w:eastAsia="宋体" w:hAnsi="宋体" w:cs="宋体" w:hint="eastAsia"/>
          <w:color w:val="333333"/>
          <w:kern w:val="0"/>
          <w:sz w:val="14"/>
          <w:szCs w:val="14"/>
        </w:rPr>
        <w:br/>
      </w:r>
      <w:r w:rsidRPr="00DB7E33">
        <w:rPr>
          <w:rFonts w:ascii="Arial" w:eastAsia="宋体" w:hAnsi="Arial" w:cs="Arial" w:hint="eastAsia"/>
          <w:color w:val="333333"/>
          <w:kern w:val="0"/>
          <w:sz w:val="20"/>
          <w:szCs w:val="20"/>
        </w:rPr>
        <w:t xml:space="preserve">The Atari 520ST was introduced at the Winter CES in January of 1985, 6 months before the </w:t>
      </w:r>
      <w:hyperlink r:id="rId25" w:history="1">
        <w:r w:rsidRPr="00DB7E33">
          <w:rPr>
            <w:rFonts w:ascii="Arial" w:eastAsia="宋体" w:hAnsi="Arial" w:cs="Arial" w:hint="eastAsia"/>
            <w:color w:val="0268CD"/>
            <w:kern w:val="0"/>
            <w:sz w:val="12"/>
          </w:rPr>
          <w:t>Commodore Amiga</w:t>
        </w:r>
      </w:hyperlink>
      <w:r w:rsidRPr="00DB7E33">
        <w:rPr>
          <w:rFonts w:ascii="Arial" w:eastAsia="宋体" w:hAnsi="Arial" w:cs="Arial" w:hint="eastAsia"/>
          <w:color w:val="333333"/>
          <w:kern w:val="0"/>
          <w:sz w:val="20"/>
          <w:szCs w:val="20"/>
        </w:rPr>
        <w:t xml:space="preserve">. Atari did take some shortcuts, though, as the Operating System did not yet exist in ROM, and had to be loaded from floppy-disk when powered on (but then again, so did the Amiga). The 520ST also had no internal floppy drive, but later versions included it. </w:t>
      </w:r>
      <w:r w:rsidRPr="00DB7E33">
        <w:rPr>
          <w:rFonts w:ascii="Arial" w:eastAsia="宋体" w:hAnsi="Arial" w:cs="Arial" w:hint="eastAsia"/>
          <w:color w:val="333333"/>
          <w:kern w:val="0"/>
          <w:sz w:val="20"/>
          <w:szCs w:val="20"/>
        </w:rPr>
        <w:br/>
      </w:r>
      <w:r w:rsidRPr="00DB7E33">
        <w:rPr>
          <w:rFonts w:ascii="Arial" w:eastAsia="宋体" w:hAnsi="Arial" w:cs="Arial" w:hint="eastAsia"/>
          <w:color w:val="333333"/>
          <w:kern w:val="0"/>
          <w:sz w:val="20"/>
          <w:szCs w:val="20"/>
        </w:rPr>
        <w:br/>
        <w:t>Bundled with an external 360K single sided 3.5 inch floppy drive, mouse and monochrome monitor, it costs $799. </w:t>
      </w:r>
      <w:r w:rsidRPr="00DB7E33">
        <w:rPr>
          <w:rFonts w:ascii="Arial" w:eastAsia="宋体" w:hAnsi="Arial" w:cs="Arial" w:hint="eastAsia"/>
          <w:color w:val="333333"/>
          <w:kern w:val="0"/>
          <w:sz w:val="20"/>
          <w:szCs w:val="20"/>
        </w:rPr>
        <w:br/>
        <w:t xml:space="preserve">Both Amiga and 520ST are based on the Motorola 68000 CPU, which has a 16-bit external bus, and 32-bit internal, thus the 520'ST' means 'sixteen / thirty two'. The Operating System is 'TOS', or 'Tramiel Operating System'. </w:t>
      </w:r>
      <w:r w:rsidRPr="00DB7E33">
        <w:rPr>
          <w:rFonts w:ascii="Arial" w:eastAsia="宋体" w:hAnsi="Arial" w:cs="Arial" w:hint="eastAsia"/>
          <w:color w:val="333333"/>
          <w:kern w:val="0"/>
          <w:sz w:val="20"/>
          <w:szCs w:val="20"/>
        </w:rPr>
        <w:br/>
      </w:r>
      <w:r w:rsidRPr="00DB7E33">
        <w:rPr>
          <w:rFonts w:ascii="Arial" w:eastAsia="宋体" w:hAnsi="Arial" w:cs="Arial" w:hint="eastAsia"/>
          <w:color w:val="333333"/>
          <w:kern w:val="0"/>
          <w:sz w:val="20"/>
          <w:szCs w:val="20"/>
        </w:rPr>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048000" cy="1905000"/>
            <wp:effectExtent l="19050" t="0" r="0" b="0"/>
            <wp:wrapSquare wrapText="bothSides"/>
            <wp:docPr id="14" name="图片 3" descr="http://www.techcn.com.cn/uploads/201001/12625899863HKYF9H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5899863HKYF9Hq.gif"/>
                    <pic:cNvPicPr>
                      <a:picLocks noChangeAspect="1" noChangeArrowheads="1"/>
                    </pic:cNvPicPr>
                  </pic:nvPicPr>
                  <pic:blipFill>
                    <a:blip r:embed="rId26"/>
                    <a:srcRect/>
                    <a:stretch>
                      <a:fillRect/>
                    </a:stretch>
                  </pic:blipFill>
                  <pic:spPr bwMode="auto">
                    <a:xfrm>
                      <a:off x="0" y="0"/>
                      <a:ext cx="3048000" cy="1905000"/>
                    </a:xfrm>
                    <a:prstGeom prst="rect">
                      <a:avLst/>
                    </a:prstGeom>
                    <a:noFill/>
                    <a:ln w="9525">
                      <a:noFill/>
                      <a:miter lim="800000"/>
                      <a:headEnd/>
                      <a:tailEnd/>
                    </a:ln>
                  </pic:spPr>
                </pic:pic>
              </a:graphicData>
            </a:graphic>
          </wp:anchor>
        </w:drawing>
      </w:r>
      <w:r w:rsidRPr="00DB7E33">
        <w:rPr>
          <w:rFonts w:ascii="Arial" w:eastAsia="宋体" w:hAnsi="Arial" w:cs="Arial" w:hint="eastAsia"/>
          <w:color w:val="333333"/>
          <w:kern w:val="0"/>
          <w:sz w:val="20"/>
          <w:szCs w:val="20"/>
        </w:rPr>
        <w:br/>
        <w:t xml:space="preserve">The 520ST (and Amiga) have a graphical operating system, or GUI, similar to the Apple Macintosh, which was released one year earlier. The 520ST utilized Digital Research's GEM GUI, although it is not nearly as nice as the Macintosh or Amiga. </w:t>
      </w:r>
      <w:r w:rsidRPr="00DB7E33">
        <w:rPr>
          <w:rFonts w:ascii="Arial" w:eastAsia="宋体" w:hAnsi="Arial" w:cs="Arial" w:hint="eastAsia"/>
          <w:color w:val="333333"/>
          <w:kern w:val="0"/>
          <w:sz w:val="20"/>
          <w:szCs w:val="20"/>
        </w:rPr>
        <w:br/>
      </w:r>
      <w:r w:rsidRPr="00DB7E33">
        <w:rPr>
          <w:rFonts w:ascii="Arial" w:eastAsia="宋体" w:hAnsi="Arial" w:cs="Arial" w:hint="eastAsia"/>
          <w:color w:val="333333"/>
          <w:kern w:val="0"/>
          <w:sz w:val="20"/>
          <w:szCs w:val="20"/>
        </w:rPr>
        <w:br/>
        <w:t xml:space="preserve">One thing that IS very nice is the built-in VT52 emulation. The 520ST can act as a dumb terminal, communicating through its </w:t>
      </w:r>
      <w:r w:rsidRPr="00DB7E33">
        <w:rPr>
          <w:rFonts w:ascii="Arial" w:eastAsia="宋体" w:hAnsi="Arial" w:cs="Arial" w:hint="eastAsia"/>
          <w:color w:val="333333"/>
          <w:kern w:val="0"/>
          <w:sz w:val="20"/>
          <w:szCs w:val="20"/>
        </w:rPr>
        <w:lastRenderedPageBreak/>
        <w:t xml:space="preserve">serial port to another system. </w:t>
      </w:r>
      <w:r w:rsidRPr="00DB7E33">
        <w:rPr>
          <w:rFonts w:ascii="Arial" w:eastAsia="宋体" w:hAnsi="Arial" w:cs="Arial" w:hint="eastAsia"/>
          <w:color w:val="333333"/>
          <w:kern w:val="0"/>
          <w:sz w:val="20"/>
          <w:szCs w:val="20"/>
        </w:rPr>
        <w:br/>
      </w:r>
      <w:r w:rsidRPr="00DB7E33">
        <w:rPr>
          <w:rFonts w:ascii="Arial" w:eastAsia="宋体" w:hAnsi="Arial" w:cs="Arial" w:hint="eastAsia"/>
          <w:color w:val="333333"/>
          <w:kern w:val="0"/>
          <w:sz w:val="20"/>
          <w:szCs w:val="20"/>
        </w:rPr>
        <w:br/>
        <w:t xml:space="preserve">There was a huge rivalry between Amiga and Atari users, each positive that their computer system was superior, or at least hoping it was. </w:t>
      </w:r>
      <w:r w:rsidRPr="00DB7E33">
        <w:rPr>
          <w:rFonts w:ascii="Arial" w:eastAsia="宋体" w:hAnsi="Arial" w:cs="Arial" w:hint="eastAsia"/>
          <w:color w:val="333333"/>
          <w:kern w:val="0"/>
          <w:sz w:val="20"/>
          <w:szCs w:val="20"/>
        </w:rPr>
        <w:br/>
      </w:r>
      <w:r w:rsidRPr="00DB7E33">
        <w:rPr>
          <w:rFonts w:ascii="Arial" w:eastAsia="宋体" w:hAnsi="Arial" w:cs="Arial" w:hint="eastAsia"/>
          <w:color w:val="333333"/>
          <w:kern w:val="0"/>
          <w:sz w:val="20"/>
          <w:szCs w:val="20"/>
        </w:rPr>
        <w:br/>
        <w:t xml:space="preserve">In addition to the 520ST, Atari release the 1040ST, with built-in floppy drive, and 1Meg of RAM (the 520ST has 512K). Four years later in 1989, the </w:t>
      </w:r>
      <w:r w:rsidRPr="00DB7E33">
        <w:rPr>
          <w:rFonts w:ascii="Arial" w:eastAsia="宋体" w:hAnsi="Arial" w:cs="Arial" w:hint="eastAsia"/>
          <w:color w:val="333333"/>
          <w:kern w:val="0"/>
          <w:sz w:val="20"/>
          <w:szCs w:val="20"/>
          <w:u w:val="single"/>
        </w:rPr>
        <w:t>portable</w:t>
      </w:r>
      <w:r w:rsidRPr="00DB7E33">
        <w:rPr>
          <w:rFonts w:ascii="Arial" w:eastAsia="宋体" w:hAnsi="Arial" w:cs="Arial" w:hint="eastAsia"/>
          <w:color w:val="333333"/>
          <w:kern w:val="0"/>
          <w:sz w:val="20"/>
          <w:szCs w:val="20"/>
        </w:rPr>
        <w:t xml:space="preserve"> ST computer appeared, the Stacy. </w:t>
      </w:r>
      <w:r w:rsidRPr="00DB7E33">
        <w:rPr>
          <w:rFonts w:ascii="Arial" w:eastAsia="宋体" w:hAnsi="Arial" w:cs="Arial" w:hint="eastAsia"/>
          <w:color w:val="333333"/>
          <w:kern w:val="0"/>
          <w:sz w:val="20"/>
          <w:szCs w:val="20"/>
        </w:rPr>
        <w:br w:type="textWrapping" w:clear="all"/>
      </w:r>
    </w:p>
    <w:p w:rsidR="00DB7E33" w:rsidRPr="00DB7E33" w:rsidRDefault="00DB7E33" w:rsidP="00DB7E33">
      <w:pPr>
        <w:widowControl/>
        <w:spacing w:line="250" w:lineRule="atLeast"/>
        <w:jc w:val="center"/>
        <w:rPr>
          <w:rFonts w:ascii="Arial" w:eastAsia="宋体" w:hAnsi="Arial" w:cs="Arial" w:hint="eastAsia"/>
          <w:color w:val="333333"/>
          <w:kern w:val="0"/>
          <w:sz w:val="20"/>
          <w:szCs w:val="20"/>
        </w:rPr>
      </w:pPr>
      <w:r>
        <w:rPr>
          <w:rFonts w:ascii="Arial" w:eastAsia="宋体" w:hAnsi="Arial" w:cs="Arial"/>
          <w:noProof/>
          <w:color w:val="333333"/>
          <w:kern w:val="0"/>
          <w:sz w:val="20"/>
          <w:szCs w:val="20"/>
        </w:rPr>
        <w:drawing>
          <wp:inline distT="0" distB="0" distL="0" distR="0">
            <wp:extent cx="5505450" cy="819150"/>
            <wp:effectExtent l="19050" t="0" r="0" b="0"/>
            <wp:docPr id="12" name="图片 12" descr="http://www.techcn.com.cn/uploads/201001/1262589986t8d7P3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2589986t8d7P3hM.jpg"/>
                    <pic:cNvPicPr>
                      <a:picLocks noChangeAspect="1" noChangeArrowheads="1"/>
                    </pic:cNvPicPr>
                  </pic:nvPicPr>
                  <pic:blipFill>
                    <a:blip r:embed="rId27"/>
                    <a:srcRect/>
                    <a:stretch>
                      <a:fillRect/>
                    </a:stretch>
                  </pic:blipFill>
                  <pic:spPr bwMode="auto">
                    <a:xfrm>
                      <a:off x="0" y="0"/>
                      <a:ext cx="5505450" cy="819150"/>
                    </a:xfrm>
                    <a:prstGeom prst="rect">
                      <a:avLst/>
                    </a:prstGeom>
                    <a:noFill/>
                    <a:ln w="9525">
                      <a:noFill/>
                      <a:miter lim="800000"/>
                      <a:headEnd/>
                      <a:tailEnd/>
                    </a:ln>
                  </pic:spPr>
                </pic:pic>
              </a:graphicData>
            </a:graphic>
          </wp:inline>
        </w:drawing>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 xml:space="preserve">电脑游戏的发展史 </w:t>
      </w:r>
      <w:bookmarkStart w:id="6" w:name="11"/>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"http://www.techcn.com.cn/index.php?doc-editsection-140184-11.html"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6"/>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60年代早期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使用最原始的大型计算机，一小部分程序员开发游戏而其他人认为他们在做研究。在MIT的实验室里开发了Space War和其它早期的游戏。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1973年到1975年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Nolan Bushnell建立了Syxygy。在市场上出售SpaceWar的“Arcade”版，但失败了。在1975年下半年，推出了Pong，并使之成为一个非常流行的游戏，之后，他重新命名公司为Atarh他们始创了我们今天所熟知的游戏工业。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1960年后期到1970年早期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更多的程序员使用大型计算机开发游戏；WilliamCrowther开发了流行游戏Adventure。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1976年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Rushnell以＄2，600万将Atari出售给WarnerCommunications。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1980年其它游戏系统依次登台，象Pllillins的Oddessy和Mattel的Intellivision，目标都是希望取代Atari。一些小的个人计算机开始出现，但视频游戏仍处于领先位置。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1977年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Atari推出了Atari2600VCS，家庭视频游戏行业兴起！一个名叫Apple的小公司出售一种计算机Apple l，但没能引起人们的注意。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1979年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Atari公司的一些项尖的程序开发员从对Atari的意见不一致发展到公开的不满，成立了自己的公司Activision，其它“第三方”开发公司相应出现。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1981年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IBM推出了IBM PC。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1982年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Atari开始滑坡，视频游戏市场处于大萧条状态。Atari的主席Ray Kassar宣布销售已下跌了50％。个人计算机应时出现，许多新型计算机游戏开发者纷纷出现，其中有些成为了专业开发队伍，新出现的知名公司包括Sierra On－Line 、 Broder－bund、Synapse、Sirius及Strategic Simulations。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Electronic Arts成立，并成为现代游戏公司的楷模。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1984年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Apple推出新型计算机产品Macintosh，但该系统缺点是启动馒，此时该系统的购买者和软件开发者的主要目的不是开发游戏。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1983年伟大的视频游戏跌至最低点，Mattel宣布其Intellivision产品损失＄22，500万。 </w:t>
      </w:r>
    </w:p>
    <w:p w:rsidR="00DB7E33" w:rsidRPr="00DB7E33" w:rsidRDefault="00DB7E33" w:rsidP="00DB7E33">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953000" cy="3346450"/>
            <wp:effectExtent l="19050" t="0" r="0" b="0"/>
            <wp:docPr id="13" name="图片 13" descr="http://www.techcn.com.cn/uploads/201001/1262399276IqelC6N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01/1262399276IqelC6Ny.gif"/>
                    <pic:cNvPicPr>
                      <a:picLocks noChangeAspect="1" noChangeArrowheads="1"/>
                    </pic:cNvPicPr>
                  </pic:nvPicPr>
                  <pic:blipFill>
                    <a:blip r:embed="rId21"/>
                    <a:srcRect/>
                    <a:stretch>
                      <a:fillRect/>
                    </a:stretch>
                  </pic:blipFill>
                  <pic:spPr bwMode="auto">
                    <a:xfrm>
                      <a:off x="0" y="0"/>
                      <a:ext cx="4953000" cy="3346450"/>
                    </a:xfrm>
                    <a:prstGeom prst="rect">
                      <a:avLst/>
                    </a:prstGeom>
                    <a:noFill/>
                    <a:ln w="9525">
                      <a:noFill/>
                      <a:miter lim="800000"/>
                      <a:headEnd/>
                      <a:tailEnd/>
                    </a:ln>
                  </pic:spPr>
                </pic:pic>
              </a:graphicData>
            </a:graphic>
          </wp:inline>
        </w:drawing>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1985年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Nintendo由于投入一种新的视频游戏产品—任天堂娱乐系统，而重新繁荣了家庭视膝游戏市场。16位的计算机的革命继续，Atari的产品Atari ST投入市场是对CommodOre一个沉重的打击。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1986年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CommodOre极力宣传并推出Amiga计算机，该计算机是由Atari硬件设计师Jay Miner设计的，最初是想作为下一代的视频游戏系统，但由Commodore投资的这种机型却成为机器Commodore64的继承者。不幸的是，巨大的市场打击和其它的开发埋没了该系统的远大前程。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Sega推出了Sega Master系统，在技术上要优于Nintendo Enter。tainment系统。由于Sega忽视第三方开发者，没有征集足够多的软件支持该系统，所以没有取得足够大的市场支持而失败。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1988年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计算机行业从8位计算机转向16位系统，新出现的视频游戏控制台引起了新的合并，Cine。maware、Epyx等公司处于困难时期。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1987年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游戏变得更复杂了，更多的公司转向集体开发，Electronic Arts推出了第一个集体开发产品“Skate or Die1"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IBM PC系列，由于具有了好的图形适配器，开始成为可采用的计算机游戏平台。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1989年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新的16位系统初次登台，最值得注意的是Sega的Genesis。当Sega由于广告宣传和大量的EA运动游戏，占据控制台市场的领先地位时，任天堂（Nintendo）觉悟已晚，损失惨重。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1990年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Amiga和ST在市场上基本灭迹，PC系列和控制台成为主要的游戏开发平台。Electromc Arts开始成为主要的游戏开发和发行者。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1992年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PC游戏开始流行，在它迅速发展的几年里，其它一些计算机游戏平台被淘汰，把PC游戏市场推向一个新高度。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1991年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Nintendo的产品Super一NES首次推向市场，16位之战的全面爆发促进了许多控制台系统的销售。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1993年Pentium芯片出现，Microsoft预先展示了它的新产品Windows操作系统，代码名为Chicago。尽管PC迅速发展，Sega和Ninter1do继续处于领先位置，控制台系统占领了世界游戏市场的80％。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1994年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Panasonic推出了Real－3Do游戏机，预示着32位控制台系统的出现。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lastRenderedPageBreak/>
        <w:t xml:space="preserve">Atati推出Jaguar 32位游戏机。但这两个产品（尤其是3DO）都不很成功。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Id Software推出了Doom，使人们意识到可以使用共享软件发行方法。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1995年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Sega生产了Sega 32位控制台系统。Sony推出了Sony Playstation 32位控制台系统。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Microsoft推出了Windows 95和windows Game SDK，使得大量的游戏开发转向Windows乎台。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Internet和Word Wide Web流行，大量的用户上网。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1996年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Nintendo推出了UItra64。大范围的多人游戏已经出现。多媒体、3D和虚拟现实等取代WWW而成为热点，主要的新技术和产品包括Java 1 ShockWare、Javaｓｃｒｉｐｔ、Netscape 2等等。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1997年至今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 xml:space="preserve">Iintel推出MMX技术，并基于此推出Pentium MMX和PentiumⅡ处理器。AMD和Cyrix也基于MMX技术推出了K6和M2处理器。游戏开始大量使用MMX技术。PC与其他的控制台系统在性能上已相差不大了。 </w:t>
      </w:r>
    </w:p>
    <w:p w:rsidR="00DB7E33" w:rsidRPr="00DB7E33" w:rsidRDefault="00DB7E33" w:rsidP="00DB7E33">
      <w:pPr>
        <w:widowControl/>
        <w:spacing w:after="100" w:line="250" w:lineRule="atLeast"/>
        <w:jc w:val="left"/>
        <w:rPr>
          <w:rFonts w:ascii="宋体" w:eastAsia="宋体" w:hAnsi="宋体" w:cs="宋体" w:hint="eastAsia"/>
          <w:color w:val="333333"/>
          <w:kern w:val="0"/>
          <w:sz w:val="14"/>
          <w:szCs w:val="14"/>
        </w:rPr>
      </w:pPr>
      <w:r w:rsidRPr="00DB7E33">
        <w:rPr>
          <w:rFonts w:ascii="宋体" w:eastAsia="宋体" w:hAnsi="宋体" w:cs="宋体" w:hint="eastAsia"/>
          <w:color w:val="333333"/>
          <w:kern w:val="0"/>
          <w:sz w:val="14"/>
          <w:szCs w:val="14"/>
        </w:rPr>
        <w:t>AMD推出3D-NOW技术，使其基于3D-NOW的处理器K6-3D在图象处理的方面超过PentiumⅡ。</w:t>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相关链接</w:t>
      </w:r>
      <w:bookmarkStart w:id="7" w:name="13"/>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"http://www.techcn.com.cn/index.php?doc-editsection-140184-13.html"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7"/>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Symbol" w:cs="宋体"/>
          <w:color w:val="333333"/>
          <w:kern w:val="0"/>
          <w:sz w:val="14"/>
          <w:szCs w:val="14"/>
        </w:rPr>
        <w:t></w:t>
      </w:r>
      <w:r w:rsidRPr="00DB7E33">
        <w:rPr>
          <w:rFonts w:ascii="宋体" w:eastAsia="宋体" w:hAnsi="宋体" w:cs="宋体"/>
          <w:color w:val="333333"/>
          <w:kern w:val="0"/>
          <w:sz w:val="14"/>
          <w:szCs w:val="14"/>
        </w:rPr>
        <w:t xml:space="preserve">  </w:t>
      </w:r>
      <w:hyperlink r:id="rId28" w:tgtFrame="_blank" w:history="1">
        <w:r w:rsidRPr="00DB7E33">
          <w:rPr>
            <w:rFonts w:ascii="宋体" w:eastAsia="宋体" w:hAnsi="宋体" w:cs="宋体" w:hint="eastAsia"/>
            <w:color w:val="0268CD"/>
            <w:kern w:val="0"/>
            <w:sz w:val="12"/>
          </w:rPr>
          <w:t>520ST review</w:t>
        </w:r>
      </w:hyperlink>
      <w:r w:rsidRPr="00DB7E33">
        <w:rPr>
          <w:rFonts w:ascii="宋体" w:eastAsia="宋体" w:hAnsi="宋体" w:cs="宋体" w:hint="eastAsia"/>
          <w:color w:val="333333"/>
          <w:kern w:val="0"/>
          <w:sz w:val="14"/>
          <w:szCs w:val="14"/>
        </w:rPr>
        <w:t xml:space="preserve"> from </w:t>
      </w:r>
      <w:hyperlink r:id="rId29" w:tgtFrame="_blank" w:history="1">
        <w:r w:rsidRPr="00DB7E33">
          <w:rPr>
            <w:rFonts w:ascii="宋体" w:eastAsia="宋体" w:hAnsi="宋体" w:cs="宋体" w:hint="eastAsia"/>
            <w:color w:val="0268CD"/>
            <w:kern w:val="0"/>
            <w:sz w:val="12"/>
          </w:rPr>
          <w:t>Classic Computer Magazine Archive</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Symbol" w:cs="宋体"/>
          <w:color w:val="333333"/>
          <w:kern w:val="0"/>
          <w:sz w:val="14"/>
          <w:szCs w:val="14"/>
        </w:rPr>
        <w:t></w:t>
      </w:r>
      <w:r w:rsidRPr="00DB7E33">
        <w:rPr>
          <w:rFonts w:ascii="宋体" w:eastAsia="宋体" w:hAnsi="宋体" w:cs="宋体"/>
          <w:color w:val="333333"/>
          <w:kern w:val="0"/>
          <w:sz w:val="14"/>
          <w:szCs w:val="14"/>
        </w:rPr>
        <w:t xml:space="preserve">  </w:t>
      </w:r>
      <w:hyperlink r:id="rId30" w:tgtFrame="_blank" w:history="1">
        <w:r w:rsidRPr="00DB7E33">
          <w:rPr>
            <w:rFonts w:ascii="宋体" w:eastAsia="宋体" w:hAnsi="宋体" w:cs="宋体" w:hint="eastAsia"/>
            <w:color w:val="0268CD"/>
            <w:kern w:val="0"/>
            <w:sz w:val="12"/>
          </w:rPr>
          <w:t>520ST</w:t>
        </w:r>
      </w:hyperlink>
      <w:r w:rsidRPr="00DB7E33">
        <w:rPr>
          <w:rFonts w:ascii="宋体" w:eastAsia="宋体" w:hAnsi="宋体" w:cs="宋体" w:hint="eastAsia"/>
          <w:color w:val="333333"/>
          <w:kern w:val="0"/>
          <w:sz w:val="14"/>
          <w:szCs w:val="14"/>
        </w:rPr>
        <w:t xml:space="preserve"> from </w:t>
      </w:r>
      <w:hyperlink r:id="rId31" w:tgtFrame="_blank" w:history="1">
        <w:r w:rsidRPr="00DB7E33">
          <w:rPr>
            <w:rFonts w:ascii="宋体" w:eastAsia="宋体" w:hAnsi="宋体" w:cs="宋体" w:hint="eastAsia"/>
            <w:color w:val="0268CD"/>
            <w:kern w:val="0"/>
            <w:sz w:val="12"/>
          </w:rPr>
          <w:t>"myoldcomputers.com"</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Symbol" w:cs="宋体"/>
          <w:color w:val="333333"/>
          <w:kern w:val="0"/>
          <w:sz w:val="14"/>
          <w:szCs w:val="14"/>
        </w:rPr>
        <w:t></w:t>
      </w:r>
      <w:r w:rsidRPr="00DB7E33">
        <w:rPr>
          <w:rFonts w:ascii="宋体" w:eastAsia="宋体" w:hAnsi="宋体" w:cs="宋体"/>
          <w:color w:val="333333"/>
          <w:kern w:val="0"/>
          <w:sz w:val="14"/>
          <w:szCs w:val="14"/>
        </w:rPr>
        <w:t xml:space="preserve">  </w:t>
      </w:r>
      <w:hyperlink r:id="rId32" w:tgtFrame="_blank" w:history="1">
        <w:r w:rsidRPr="00DB7E33">
          <w:rPr>
            <w:rFonts w:ascii="宋体" w:eastAsia="宋体" w:hAnsi="宋体" w:cs="宋体" w:hint="eastAsia"/>
            <w:color w:val="0268CD"/>
            <w:kern w:val="0"/>
            <w:sz w:val="12"/>
          </w:rPr>
          <w:t>520ST</w:t>
        </w:r>
      </w:hyperlink>
      <w:r w:rsidRPr="00DB7E33">
        <w:rPr>
          <w:rFonts w:ascii="宋体" w:eastAsia="宋体" w:hAnsi="宋体" w:cs="宋体" w:hint="eastAsia"/>
          <w:color w:val="333333"/>
          <w:kern w:val="0"/>
          <w:sz w:val="14"/>
          <w:szCs w:val="14"/>
        </w:rPr>
        <w:t xml:space="preserve"> from </w:t>
      </w:r>
      <w:hyperlink r:id="rId33" w:tgtFrame="_blank" w:history="1">
        <w:r w:rsidRPr="00DB7E33">
          <w:rPr>
            <w:rFonts w:ascii="宋体" w:eastAsia="宋体" w:hAnsi="宋体" w:cs="宋体" w:hint="eastAsia"/>
            <w:color w:val="0268CD"/>
            <w:kern w:val="0"/>
            <w:sz w:val="12"/>
          </w:rPr>
          <w:t>Sothius' Home of Ancient Microcomputers</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Symbol" w:cs="宋体"/>
          <w:color w:val="333333"/>
          <w:kern w:val="0"/>
          <w:sz w:val="14"/>
          <w:szCs w:val="14"/>
        </w:rPr>
        <w:t></w:t>
      </w:r>
      <w:r w:rsidRPr="00DB7E33">
        <w:rPr>
          <w:rFonts w:ascii="宋体" w:eastAsia="宋体" w:hAnsi="宋体" w:cs="宋体"/>
          <w:color w:val="333333"/>
          <w:kern w:val="0"/>
          <w:sz w:val="14"/>
          <w:szCs w:val="14"/>
        </w:rPr>
        <w:t xml:space="preserve">  </w:t>
      </w:r>
      <w:r w:rsidRPr="00DB7E33">
        <w:rPr>
          <w:rFonts w:ascii="宋体" w:eastAsia="宋体" w:hAnsi="宋体" w:cs="宋体" w:hint="eastAsia"/>
          <w:color w:val="333333"/>
          <w:kern w:val="0"/>
          <w:sz w:val="14"/>
          <w:szCs w:val="14"/>
        </w:rPr>
        <w:t xml:space="preserve">Get your Ataris from </w:t>
      </w:r>
      <w:hyperlink r:id="rId34" w:tgtFrame="_blank" w:history="1">
        <w:r w:rsidRPr="00DB7E33">
          <w:rPr>
            <w:rFonts w:ascii="宋体" w:eastAsia="宋体" w:hAnsi="宋体" w:cs="宋体" w:hint="eastAsia"/>
            <w:color w:val="0268CD"/>
            <w:kern w:val="0"/>
            <w:sz w:val="12"/>
          </w:rPr>
          <w:t>Best Electronics</w:t>
        </w:r>
      </w:hyperlink>
      <w:r w:rsidRPr="00DB7E33">
        <w:rPr>
          <w:rFonts w:ascii="宋体" w:eastAsia="宋体" w:hAnsi="宋体" w:cs="宋体" w:hint="eastAsia"/>
          <w:color w:val="333333"/>
          <w:kern w:val="0"/>
          <w:sz w:val="14"/>
          <w:szCs w:val="14"/>
        </w:rPr>
        <w:t xml:space="preserve"> </w:t>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r w:rsidRPr="00DB7E33">
        <w:rPr>
          <w:rFonts w:ascii="宋体" w:eastAsia="宋体" w:hAnsi="Symbol" w:cs="宋体"/>
          <w:color w:val="333333"/>
          <w:kern w:val="0"/>
          <w:sz w:val="14"/>
          <w:szCs w:val="14"/>
        </w:rPr>
        <w:t></w:t>
      </w:r>
      <w:r w:rsidRPr="00DB7E33">
        <w:rPr>
          <w:rFonts w:ascii="宋体" w:eastAsia="宋体" w:hAnsi="宋体" w:cs="宋体"/>
          <w:color w:val="333333"/>
          <w:kern w:val="0"/>
          <w:sz w:val="14"/>
          <w:szCs w:val="14"/>
        </w:rPr>
        <w:t xml:space="preserve">  </w:t>
      </w:r>
      <w:hyperlink r:id="rId35" w:history="1">
        <w:r w:rsidRPr="00DB7E33">
          <w:rPr>
            <w:rFonts w:ascii="宋体" w:eastAsia="宋体" w:hAnsi="宋体" w:cs="宋体" w:hint="eastAsia"/>
            <w:color w:val="0268CD"/>
            <w:kern w:val="0"/>
            <w:sz w:val="12"/>
          </w:rPr>
          <w:t>520ST</w:t>
        </w:r>
      </w:hyperlink>
      <w:r w:rsidRPr="00DB7E33">
        <w:rPr>
          <w:rFonts w:ascii="宋体" w:eastAsia="宋体" w:hAnsi="宋体" w:cs="宋体" w:hint="eastAsia"/>
          <w:color w:val="333333"/>
          <w:kern w:val="0"/>
          <w:sz w:val="14"/>
          <w:szCs w:val="14"/>
        </w:rPr>
        <w:t xml:space="preserve"> from Wikipedia  </w:t>
      </w:r>
    </w:p>
    <w:p w:rsidR="00DB7E33" w:rsidRPr="00DB7E33" w:rsidRDefault="00DB7E33" w:rsidP="00DB7E33">
      <w:pPr>
        <w:widowControl/>
        <w:spacing w:line="250" w:lineRule="atLeast"/>
        <w:jc w:val="left"/>
        <w:outlineLvl w:val="2"/>
        <w:rPr>
          <w:rFonts w:ascii="宋体" w:eastAsia="宋体" w:hAnsi="宋体" w:cs="宋体" w:hint="eastAsia"/>
          <w:color w:val="333333"/>
          <w:kern w:val="0"/>
          <w:sz w:val="12"/>
          <w:szCs w:val="12"/>
        </w:rPr>
      </w:pPr>
      <w:r w:rsidRPr="00DB7E33">
        <w:rPr>
          <w:rFonts w:ascii="宋体" w:eastAsia="宋体" w:hAnsi="宋体" w:cs="宋体" w:hint="eastAsia"/>
          <w:color w:val="333333"/>
          <w:kern w:val="0"/>
          <w:sz w:val="12"/>
          <w:szCs w:val="12"/>
        </w:rPr>
        <w:t>参考文献</w:t>
      </w:r>
      <w:bookmarkStart w:id="8" w:name="15"/>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"http://www.techcn.com.cn/index.php?doc-editsection-140184-15.html" </w:instrText>
      </w:r>
      <w:r w:rsidRPr="00DB7E33">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DB7E33">
        <w:rPr>
          <w:rFonts w:ascii="宋体" w:eastAsia="宋体" w:hAnsi="宋体" w:cs="宋体"/>
          <w:color w:val="333333"/>
          <w:kern w:val="0"/>
          <w:sz w:val="12"/>
          <w:szCs w:val="12"/>
        </w:rPr>
        <w:fldChar w:fldCharType="end"/>
      </w:r>
      <w:bookmarkEnd w:id="8"/>
      <w:r w:rsidRPr="00DB7E33">
        <w:rPr>
          <w:rFonts w:ascii="宋体" w:eastAsia="宋体" w:hAnsi="宋体" w:cs="宋体"/>
          <w:color w:val="333333"/>
          <w:kern w:val="0"/>
          <w:sz w:val="12"/>
          <w:szCs w:val="12"/>
        </w:rPr>
        <w:fldChar w:fldCharType="begin"/>
      </w:r>
      <w:r w:rsidRPr="00DB7E33">
        <w:rPr>
          <w:rFonts w:ascii="宋体" w:eastAsia="宋体" w:hAnsi="宋体" w:cs="宋体"/>
          <w:color w:val="333333"/>
          <w:kern w:val="0"/>
          <w:sz w:val="12"/>
          <w:szCs w:val="12"/>
        </w:rPr>
        <w:instrText xml:space="preserve"> HYPERLINK "http://www.techcn.com.cn/index.php?doc-view-140184.html" \l "section" </w:instrText>
      </w:r>
      <w:r w:rsidRPr="00DB7E33">
        <w:rPr>
          <w:rFonts w:ascii="宋体" w:eastAsia="宋体" w:hAnsi="宋体" w:cs="宋体"/>
          <w:color w:val="333333"/>
          <w:kern w:val="0"/>
          <w:sz w:val="12"/>
          <w:szCs w:val="12"/>
        </w:rPr>
        <w:fldChar w:fldCharType="separate"/>
      </w:r>
      <w:r w:rsidRPr="00DB7E33">
        <w:rPr>
          <w:rFonts w:ascii="宋体" w:eastAsia="宋体" w:hAnsi="宋体" w:cs="宋体" w:hint="eastAsia"/>
          <w:color w:val="0085E7"/>
          <w:kern w:val="0"/>
          <w:sz w:val="12"/>
        </w:rPr>
        <w:t>回目录</w:t>
      </w:r>
      <w:r w:rsidRPr="00DB7E33">
        <w:rPr>
          <w:rFonts w:ascii="宋体" w:eastAsia="宋体" w:hAnsi="宋体" w:cs="宋体"/>
          <w:color w:val="333333"/>
          <w:kern w:val="0"/>
          <w:sz w:val="12"/>
          <w:szCs w:val="12"/>
        </w:rPr>
        <w:fldChar w:fldCharType="end"/>
      </w:r>
    </w:p>
    <w:p w:rsidR="00DB7E33" w:rsidRPr="00DB7E33" w:rsidRDefault="00DB7E33" w:rsidP="00DB7E33">
      <w:pPr>
        <w:widowControl/>
        <w:spacing w:line="250" w:lineRule="atLeast"/>
        <w:jc w:val="left"/>
        <w:rPr>
          <w:rFonts w:ascii="宋体" w:eastAsia="宋体" w:hAnsi="宋体" w:cs="宋体" w:hint="eastAsia"/>
          <w:color w:val="333333"/>
          <w:kern w:val="0"/>
          <w:sz w:val="14"/>
          <w:szCs w:val="14"/>
        </w:rPr>
      </w:pPr>
      <w:hyperlink r:id="rId36" w:history="1">
        <w:r w:rsidRPr="00DB7E33">
          <w:rPr>
            <w:rFonts w:ascii="宋体" w:eastAsia="宋体" w:hAnsi="宋体" w:cs="宋体" w:hint="eastAsia"/>
            <w:color w:val="0268CD"/>
            <w:kern w:val="0"/>
            <w:sz w:val="12"/>
          </w:rPr>
          <w:t>http://en.wikipedia.org/wiki/Atari_ST</w:t>
        </w:r>
      </w:hyperlink>
      <w:r w:rsidRPr="00DB7E33">
        <w:rPr>
          <w:rFonts w:ascii="宋体" w:eastAsia="宋体" w:hAnsi="宋体" w:cs="宋体" w:hint="eastAsia"/>
          <w:color w:val="333333"/>
          <w:kern w:val="0"/>
          <w:sz w:val="14"/>
          <w:szCs w:val="14"/>
        </w:rPr>
        <w:br/>
        <w:t>http://www.old-computers.com/museum/computer.asp?st=1&amp;c=20</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E0F" w:rsidRDefault="00B33E0F" w:rsidP="00D1331D">
      <w:r>
        <w:separator/>
      </w:r>
    </w:p>
  </w:endnote>
  <w:endnote w:type="continuationSeparator" w:id="1">
    <w:p w:rsidR="00B33E0F" w:rsidRDefault="00B33E0F"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E0F" w:rsidRDefault="00B33E0F" w:rsidP="00D1331D">
      <w:r>
        <w:separator/>
      </w:r>
    </w:p>
  </w:footnote>
  <w:footnote w:type="continuationSeparator" w:id="1">
    <w:p w:rsidR="00B33E0F" w:rsidRDefault="00B33E0F"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2E0D68"/>
    <w:multiLevelType w:val="multilevel"/>
    <w:tmpl w:val="742E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B33E0F"/>
    <w:rsid w:val="00D1331D"/>
    <w:rsid w:val="00DB7E33"/>
    <w:rsid w:val="00E052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52EF"/>
    <w:pPr>
      <w:widowControl w:val="0"/>
      <w:jc w:val="both"/>
    </w:pPr>
  </w:style>
  <w:style w:type="paragraph" w:styleId="1">
    <w:name w:val="heading 1"/>
    <w:basedOn w:val="a"/>
    <w:link w:val="1Char"/>
    <w:uiPriority w:val="9"/>
    <w:qFormat/>
    <w:rsid w:val="00DB7E33"/>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DB7E33"/>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DB7E33"/>
    <w:rPr>
      <w:rFonts w:ascii="宋体" w:eastAsia="宋体" w:hAnsi="宋体" w:cs="宋体"/>
      <w:b/>
      <w:bCs/>
      <w:kern w:val="36"/>
      <w:sz w:val="16"/>
      <w:szCs w:val="16"/>
    </w:rPr>
  </w:style>
  <w:style w:type="character" w:customStyle="1" w:styleId="3Char">
    <w:name w:val="标题 3 Char"/>
    <w:basedOn w:val="a0"/>
    <w:link w:val="3"/>
    <w:uiPriority w:val="9"/>
    <w:rsid w:val="00DB7E33"/>
    <w:rPr>
      <w:rFonts w:ascii="宋体" w:eastAsia="宋体" w:hAnsi="宋体" w:cs="宋体"/>
      <w:kern w:val="0"/>
      <w:sz w:val="12"/>
      <w:szCs w:val="12"/>
    </w:rPr>
  </w:style>
  <w:style w:type="character" w:styleId="a5">
    <w:name w:val="Hyperlink"/>
    <w:basedOn w:val="a0"/>
    <w:uiPriority w:val="99"/>
    <w:semiHidden/>
    <w:unhideWhenUsed/>
    <w:rsid w:val="00DB7E33"/>
    <w:rPr>
      <w:b w:val="0"/>
      <w:bCs w:val="0"/>
      <w:strike w:val="0"/>
      <w:dstrike w:val="0"/>
      <w:color w:val="0268CD"/>
      <w:sz w:val="12"/>
      <w:szCs w:val="12"/>
      <w:u w:val="none"/>
      <w:effect w:val="none"/>
    </w:rPr>
  </w:style>
  <w:style w:type="paragraph" w:styleId="a6">
    <w:name w:val="Normal (Web)"/>
    <w:basedOn w:val="a"/>
    <w:uiPriority w:val="99"/>
    <w:semiHidden/>
    <w:unhideWhenUsed/>
    <w:rsid w:val="00DB7E33"/>
    <w:pPr>
      <w:widowControl/>
      <w:jc w:val="left"/>
    </w:pPr>
    <w:rPr>
      <w:rFonts w:ascii="宋体" w:eastAsia="宋体" w:hAnsi="宋体" w:cs="宋体"/>
      <w:kern w:val="0"/>
      <w:sz w:val="24"/>
      <w:szCs w:val="24"/>
    </w:rPr>
  </w:style>
  <w:style w:type="character" w:customStyle="1" w:styleId="l10">
    <w:name w:val="l10"/>
    <w:basedOn w:val="a0"/>
    <w:rsid w:val="00DB7E33"/>
    <w:rPr>
      <w:bdr w:val="none" w:sz="0" w:space="0" w:color="auto" w:frame="1"/>
    </w:rPr>
  </w:style>
  <w:style w:type="character" w:customStyle="1" w:styleId="r9">
    <w:name w:val="r9"/>
    <w:basedOn w:val="a0"/>
    <w:rsid w:val="00DB7E33"/>
    <w:rPr>
      <w:bdr w:val="none" w:sz="0" w:space="0" w:color="auto" w:frame="1"/>
    </w:rPr>
  </w:style>
  <w:style w:type="character" w:customStyle="1" w:styleId="texts1">
    <w:name w:val="texts1"/>
    <w:basedOn w:val="a0"/>
    <w:rsid w:val="00DB7E33"/>
    <w:rPr>
      <w:bdr w:val="none" w:sz="0" w:space="0" w:color="auto" w:frame="1"/>
    </w:rPr>
  </w:style>
  <w:style w:type="paragraph" w:styleId="a7">
    <w:name w:val="Balloon Text"/>
    <w:basedOn w:val="a"/>
    <w:link w:val="Char1"/>
    <w:uiPriority w:val="99"/>
    <w:semiHidden/>
    <w:unhideWhenUsed/>
    <w:rsid w:val="00DB7E33"/>
    <w:rPr>
      <w:sz w:val="18"/>
      <w:szCs w:val="18"/>
    </w:rPr>
  </w:style>
  <w:style w:type="character" w:customStyle="1" w:styleId="Char1">
    <w:name w:val="批注框文本 Char"/>
    <w:basedOn w:val="a0"/>
    <w:link w:val="a7"/>
    <w:uiPriority w:val="99"/>
    <w:semiHidden/>
    <w:rsid w:val="00DB7E33"/>
    <w:rPr>
      <w:sz w:val="18"/>
      <w:szCs w:val="18"/>
    </w:rPr>
  </w:style>
</w:styles>
</file>

<file path=word/webSettings.xml><?xml version="1.0" encoding="utf-8"?>
<w:webSettings xmlns:r="http://schemas.openxmlformats.org/officeDocument/2006/relationships" xmlns:w="http://schemas.openxmlformats.org/wordprocessingml/2006/main">
  <w:divs>
    <w:div w:id="1191457145">
      <w:bodyDiv w:val="1"/>
      <w:marLeft w:val="0"/>
      <w:marRight w:val="0"/>
      <w:marTop w:val="0"/>
      <w:marBottom w:val="0"/>
      <w:divBdr>
        <w:top w:val="none" w:sz="0" w:space="0" w:color="auto"/>
        <w:left w:val="none" w:sz="0" w:space="0" w:color="auto"/>
        <w:bottom w:val="none" w:sz="0" w:space="0" w:color="auto"/>
        <w:right w:val="none" w:sz="0" w:space="0" w:color="auto"/>
      </w:divBdr>
      <w:divsChild>
        <w:div w:id="649020706">
          <w:marLeft w:val="0"/>
          <w:marRight w:val="0"/>
          <w:marTop w:val="0"/>
          <w:marBottom w:val="0"/>
          <w:divBdr>
            <w:top w:val="none" w:sz="0" w:space="0" w:color="auto"/>
            <w:left w:val="none" w:sz="0" w:space="0" w:color="auto"/>
            <w:bottom w:val="none" w:sz="0" w:space="0" w:color="auto"/>
            <w:right w:val="none" w:sz="0" w:space="0" w:color="auto"/>
          </w:divBdr>
          <w:divsChild>
            <w:div w:id="550380787">
              <w:marLeft w:val="0"/>
              <w:marRight w:val="0"/>
              <w:marTop w:val="0"/>
              <w:marBottom w:val="0"/>
              <w:divBdr>
                <w:top w:val="none" w:sz="0" w:space="0" w:color="auto"/>
                <w:left w:val="none" w:sz="0" w:space="0" w:color="auto"/>
                <w:bottom w:val="none" w:sz="0" w:space="0" w:color="auto"/>
                <w:right w:val="none" w:sz="0" w:space="0" w:color="auto"/>
              </w:divBdr>
            </w:div>
            <w:div w:id="1177113306">
              <w:marLeft w:val="50"/>
              <w:marRight w:val="0"/>
              <w:marTop w:val="0"/>
              <w:marBottom w:val="0"/>
              <w:divBdr>
                <w:top w:val="none" w:sz="0" w:space="0" w:color="auto"/>
                <w:left w:val="none" w:sz="0" w:space="0" w:color="auto"/>
                <w:bottom w:val="none" w:sz="0" w:space="0" w:color="auto"/>
                <w:right w:val="none" w:sz="0" w:space="0" w:color="auto"/>
              </w:divBdr>
              <w:divsChild>
                <w:div w:id="88039082">
                  <w:marLeft w:val="0"/>
                  <w:marRight w:val="0"/>
                  <w:marTop w:val="0"/>
                  <w:marBottom w:val="0"/>
                  <w:divBdr>
                    <w:top w:val="none" w:sz="0" w:space="0" w:color="auto"/>
                    <w:left w:val="none" w:sz="0" w:space="0" w:color="auto"/>
                    <w:bottom w:val="none" w:sz="0" w:space="0" w:color="auto"/>
                    <w:right w:val="none" w:sz="0" w:space="0" w:color="auto"/>
                  </w:divBdr>
                  <w:divsChild>
                    <w:div w:id="143935422">
                      <w:marLeft w:val="0"/>
                      <w:marRight w:val="0"/>
                      <w:marTop w:val="0"/>
                      <w:marBottom w:val="0"/>
                      <w:divBdr>
                        <w:top w:val="none" w:sz="0" w:space="0" w:color="auto"/>
                        <w:left w:val="none" w:sz="0" w:space="0" w:color="auto"/>
                        <w:bottom w:val="none" w:sz="0" w:space="0" w:color="auto"/>
                        <w:right w:val="none" w:sz="0" w:space="0" w:color="auto"/>
                      </w:divBdr>
                    </w:div>
                    <w:div w:id="1560167857">
                      <w:marLeft w:val="0"/>
                      <w:marRight w:val="0"/>
                      <w:marTop w:val="0"/>
                      <w:marBottom w:val="0"/>
                      <w:divBdr>
                        <w:top w:val="none" w:sz="0" w:space="0" w:color="auto"/>
                        <w:left w:val="none" w:sz="0" w:space="0" w:color="auto"/>
                        <w:bottom w:val="none" w:sz="0" w:space="0" w:color="auto"/>
                        <w:right w:val="none" w:sz="0" w:space="0" w:color="auto"/>
                      </w:divBdr>
                    </w:div>
                    <w:div w:id="979115841">
                      <w:marLeft w:val="0"/>
                      <w:marRight w:val="0"/>
                      <w:marTop w:val="0"/>
                      <w:marBottom w:val="0"/>
                      <w:divBdr>
                        <w:top w:val="none" w:sz="0" w:space="0" w:color="auto"/>
                        <w:left w:val="none" w:sz="0" w:space="0" w:color="auto"/>
                        <w:bottom w:val="none" w:sz="0" w:space="0" w:color="auto"/>
                        <w:right w:val="none" w:sz="0" w:space="0" w:color="auto"/>
                      </w:divBdr>
                    </w:div>
                    <w:div w:id="456216568">
                      <w:marLeft w:val="0"/>
                      <w:marRight w:val="0"/>
                      <w:marTop w:val="0"/>
                      <w:marBottom w:val="0"/>
                      <w:divBdr>
                        <w:top w:val="none" w:sz="0" w:space="0" w:color="auto"/>
                        <w:left w:val="none" w:sz="0" w:space="0" w:color="auto"/>
                        <w:bottom w:val="none" w:sz="0" w:space="0" w:color="auto"/>
                        <w:right w:val="none" w:sz="0" w:space="0" w:color="auto"/>
                      </w:divBdr>
                    </w:div>
                    <w:div w:id="2062708455">
                      <w:marLeft w:val="0"/>
                      <w:marRight w:val="0"/>
                      <w:marTop w:val="0"/>
                      <w:marBottom w:val="0"/>
                      <w:divBdr>
                        <w:top w:val="none" w:sz="0" w:space="0" w:color="auto"/>
                        <w:left w:val="none" w:sz="0" w:space="0" w:color="auto"/>
                        <w:bottom w:val="none" w:sz="0" w:space="0" w:color="auto"/>
                        <w:right w:val="none" w:sz="0" w:space="0" w:color="auto"/>
                      </w:divBdr>
                    </w:div>
                    <w:div w:id="973028064">
                      <w:marLeft w:val="0"/>
                      <w:marRight w:val="0"/>
                      <w:marTop w:val="0"/>
                      <w:marBottom w:val="0"/>
                      <w:divBdr>
                        <w:top w:val="none" w:sz="0" w:space="0" w:color="auto"/>
                        <w:left w:val="none" w:sz="0" w:space="0" w:color="auto"/>
                        <w:bottom w:val="none" w:sz="0" w:space="0" w:color="auto"/>
                        <w:right w:val="none" w:sz="0" w:space="0" w:color="auto"/>
                      </w:divBdr>
                    </w:div>
                    <w:div w:id="1227760809">
                      <w:marLeft w:val="0"/>
                      <w:marRight w:val="0"/>
                      <w:marTop w:val="0"/>
                      <w:marBottom w:val="0"/>
                      <w:divBdr>
                        <w:top w:val="none" w:sz="0" w:space="0" w:color="auto"/>
                        <w:left w:val="none" w:sz="0" w:space="0" w:color="auto"/>
                        <w:bottom w:val="none" w:sz="0" w:space="0" w:color="auto"/>
                        <w:right w:val="none" w:sz="0" w:space="0" w:color="auto"/>
                      </w:divBdr>
                    </w:div>
                    <w:div w:id="129595418">
                      <w:marLeft w:val="0"/>
                      <w:marRight w:val="0"/>
                      <w:marTop w:val="0"/>
                      <w:marBottom w:val="0"/>
                      <w:divBdr>
                        <w:top w:val="none" w:sz="0" w:space="0" w:color="auto"/>
                        <w:left w:val="none" w:sz="0" w:space="0" w:color="auto"/>
                        <w:bottom w:val="none" w:sz="0" w:space="0" w:color="auto"/>
                        <w:right w:val="none" w:sz="0" w:space="0" w:color="auto"/>
                      </w:divBdr>
                    </w:div>
                    <w:div w:id="4434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184.html" TargetMode="External"/><Relationship Id="rId13" Type="http://schemas.openxmlformats.org/officeDocument/2006/relationships/hyperlink" Target="http://www.techcn.com.cn/index.php?doc-view-140184.html" TargetMode="External"/><Relationship Id="rId18" Type="http://schemas.openxmlformats.org/officeDocument/2006/relationships/image" Target="media/image4.jpeg"/><Relationship Id="rId26"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image" Target="media/image7.gif"/><Relationship Id="rId34" Type="http://schemas.openxmlformats.org/officeDocument/2006/relationships/hyperlink" Target="http://www.best-electronics-ca.com/" TargetMode="External"/><Relationship Id="rId7" Type="http://schemas.openxmlformats.org/officeDocument/2006/relationships/image" Target="media/image1.jpeg"/><Relationship Id="rId12" Type="http://schemas.openxmlformats.org/officeDocument/2006/relationships/hyperlink" Target="http://www.techcn.com.cn/index.php?doc-view-140184.html" TargetMode="External"/><Relationship Id="rId17" Type="http://schemas.openxmlformats.org/officeDocument/2006/relationships/image" Target="media/image3.jpeg"/><Relationship Id="rId25" Type="http://schemas.openxmlformats.org/officeDocument/2006/relationships/hyperlink" Target="http://oldcomputers.net/amiga1000.html" TargetMode="External"/><Relationship Id="rId33" Type="http://schemas.openxmlformats.org/officeDocument/2006/relationships/hyperlink" Target="http://www.sothius.com/hypertxt/welcome.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www.atarimagazine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184.html" TargetMode="External"/><Relationship Id="rId24" Type="http://schemas.openxmlformats.org/officeDocument/2006/relationships/image" Target="media/image10.jpeg"/><Relationship Id="rId32" Type="http://schemas.openxmlformats.org/officeDocument/2006/relationships/hyperlink" Target="http://www.sothius.com/hypertxt/welcome.html?520stplus.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chcn.com.cn/index.php?doc-view-140184.html" TargetMode="External"/><Relationship Id="rId23" Type="http://schemas.openxmlformats.org/officeDocument/2006/relationships/image" Target="media/image9.jpeg"/><Relationship Id="rId28" Type="http://schemas.openxmlformats.org/officeDocument/2006/relationships/hyperlink" Target="http://www.atarimagazines.com/creative/v11n10/26_Atari_520ST_a_reborn_Ata.php" TargetMode="External"/><Relationship Id="rId36" Type="http://schemas.openxmlformats.org/officeDocument/2006/relationships/hyperlink" Target="http://en.wikipedia.org/wiki/Atari_ST" TargetMode="External"/><Relationship Id="rId10" Type="http://schemas.openxmlformats.org/officeDocument/2006/relationships/hyperlink" Target="http://www.techcn.com.cn/index.php?doc-view-140184.html" TargetMode="External"/><Relationship Id="rId19" Type="http://schemas.openxmlformats.org/officeDocument/2006/relationships/image" Target="media/image5.jpeg"/><Relationship Id="rId31" Type="http://schemas.openxmlformats.org/officeDocument/2006/relationships/hyperlink" Target="http://www.myoldcomputers.com/" TargetMode="External"/><Relationship Id="rId4" Type="http://schemas.openxmlformats.org/officeDocument/2006/relationships/webSettings" Target="webSettings.xml"/><Relationship Id="rId9" Type="http://schemas.openxmlformats.org/officeDocument/2006/relationships/hyperlink" Target="http://www.techcn.com.cn/index.php?doc-view-140184.html" TargetMode="External"/><Relationship Id="rId14" Type="http://schemas.openxmlformats.org/officeDocument/2006/relationships/hyperlink" Target="http://www.techcn.com.cn/index.php?doc-view-140184.html"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www.myoldcomputers.com/museum/comp/520st.htm" TargetMode="External"/><Relationship Id="rId35" Type="http://schemas.openxmlformats.org/officeDocument/2006/relationships/hyperlink" Target="http://en.wikipedia.org/wiki/Atari_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2142</Words>
  <Characters>12212</Characters>
  <Application>Microsoft Office Word</Application>
  <DocSecurity>0</DocSecurity>
  <Lines>101</Lines>
  <Paragraphs>28</Paragraphs>
  <ScaleCrop>false</ScaleCrop>
  <Company/>
  <LinksUpToDate>false</LinksUpToDate>
  <CharactersWithSpaces>14326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4</cp:revision>
  <dcterms:created xsi:type="dcterms:W3CDTF">2012-11-26T08:38:00Z</dcterms:created>
  <dcterms:modified xsi:type="dcterms:W3CDTF">2012-11-26T23:21:00Z</dcterms:modified>
</cp:coreProperties>
</file>