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232" w:rsidRPr="00AF6232" w:rsidRDefault="00AF6232" w:rsidP="00AF6232">
      <w:pPr>
        <w:widowControl/>
        <w:spacing w:before="100" w:beforeAutospacing="1" w:after="100" w:afterAutospacing="1"/>
        <w:jc w:val="left"/>
        <w:outlineLvl w:val="1"/>
        <w:rPr>
          <w:rFonts w:ascii="Calibri" w:eastAsia="宋体" w:hAnsi="Calibri" w:cs="Calibri"/>
          <w:b/>
          <w:bCs/>
          <w:color w:val="000000"/>
          <w:kern w:val="0"/>
          <w:sz w:val="36"/>
          <w:szCs w:val="36"/>
          <w:lang/>
        </w:rPr>
      </w:pPr>
      <w:r w:rsidRPr="00AF6232">
        <w:rPr>
          <w:rFonts w:ascii="Calibri" w:eastAsia="宋体" w:hAnsi="Calibri" w:cs="Calibri"/>
          <w:b/>
          <w:bCs/>
          <w:color w:val="000000"/>
          <w:kern w:val="0"/>
          <w:sz w:val="36"/>
          <w:szCs w:val="36"/>
          <w:lang/>
        </w:rPr>
        <w:t>The Digital Equipment Corporation PDP-10</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The Digital Equipment Corporation PDP-10 (1964-1983) is one of the most influential computers in history in more ways than can be listed here. It was the foundation of the DECsystem-10 and the DECSYSTEM-20 and ran a variety of operating systems including TOPS-10, ITS, WAITS, TYMCOM-X, TENEX, and TOPS-20. It was the first widely used timesharing system. It was the basis of the ARPANET (now Internet). It was the platform upon which many of today's popular applications were first developed including EMACS, TeX, ISPELL (the first spell-checker), and Kermit. TOPS-10 (Timesharing OPerating System-10) preceded TOPS-20 by many years (TOPS-10 circa 1964; TOPS-20 circa 1976). Its command language is familiar to anybody who has used RT-11, CP/M, or DOS, all of which were based on it. TOPS-10 supported interactive timesharing, batch processing, and realtime applications simultaneously — a difficult mix to accommodate, even today.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pict>
          <v:rect id="_x0000_i1025" style="width:0;height:1.5pt" o:hralign="center" o:hrstd="t" o:hr="t" fillcolor="#a0a0a0" stroked="f"/>
        </w:pict>
      </w:r>
    </w:p>
    <w:p w:rsidR="00AF6232" w:rsidRPr="00AF6232" w:rsidRDefault="00AF6232" w:rsidP="00AF6232">
      <w:pPr>
        <w:widowControl/>
        <w:jc w:val="left"/>
        <w:rPr>
          <w:rFonts w:ascii="Calibri" w:eastAsia="宋体" w:hAnsi="Calibri" w:cs="Calibri"/>
          <w:color w:val="000000"/>
          <w:kern w:val="0"/>
          <w:sz w:val="24"/>
          <w:szCs w:val="24"/>
          <w:lang/>
        </w:rPr>
      </w:pPr>
      <w:r>
        <w:rPr>
          <w:rFonts w:ascii="Calibri" w:eastAsia="宋体" w:hAnsi="Calibri" w:cs="Calibri"/>
          <w:noProof/>
          <w:color w:val="000000"/>
          <w:kern w:val="0"/>
          <w:sz w:val="24"/>
          <w:szCs w:val="24"/>
        </w:rPr>
        <w:drawing>
          <wp:inline distT="0" distB="0" distL="0" distR="0">
            <wp:extent cx="6096000" cy="4089400"/>
            <wp:effectExtent l="19050" t="0" r="0" b="0"/>
            <wp:docPr id="2" name="图片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6"/>
                    <a:srcRect/>
                    <a:stretch>
                      <a:fillRect/>
                    </a:stretch>
                  </pic:blipFill>
                  <pic:spPr bwMode="auto">
                    <a:xfrm>
                      <a:off x="0" y="0"/>
                      <a:ext cx="6096000" cy="4089400"/>
                    </a:xfrm>
                    <a:prstGeom prst="rect">
                      <a:avLst/>
                    </a:prstGeom>
                    <a:noFill/>
                    <a:ln w="9525">
                      <a:noFill/>
                      <a:miter lim="800000"/>
                      <a:headEnd/>
                      <a:tailEnd/>
                    </a:ln>
                  </pic:spPr>
                </pic:pic>
              </a:graphicData>
            </a:graphic>
          </wp:inline>
        </w:drawing>
      </w:r>
    </w:p>
    <w:p w:rsidR="00AF6232" w:rsidRPr="00AF6232" w:rsidRDefault="00AF6232" w:rsidP="00AF6232">
      <w:pPr>
        <w:widowControl/>
        <w:spacing w:before="100" w:beforeAutospacing="1" w:after="100" w:afterAutospacing="1"/>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DECsystem-1090 KL10-DA #1456, originally owned by Sikorsky Aircraft Corporation, now at the The Retro-Computing Society of RI. Other PDP-10 models include the original KA10, the KI10, and the KS10. Unlike the relatively featureless DECSYSTEM-20, the -10 featured DECtapes (center), dials and gauges, and a visible control panel with lights and switches. Memory is in separate cabinets with lights across the top (right).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pict>
          <v:rect id="_x0000_i1026" style="width:0;height:1.5pt" o:hralign="center" o:hrstd="t" o:hr="t" fillcolor="#a0a0a0" stroked="f"/>
        </w:pict>
      </w:r>
    </w:p>
    <w:p w:rsidR="00AF6232" w:rsidRPr="00AF6232" w:rsidRDefault="00AF6232" w:rsidP="00AF6232">
      <w:pPr>
        <w:widowControl/>
        <w:jc w:val="left"/>
        <w:rPr>
          <w:rFonts w:ascii="Calibri" w:eastAsia="宋体" w:hAnsi="Calibri" w:cs="Calibri"/>
          <w:color w:val="000000"/>
          <w:kern w:val="0"/>
          <w:sz w:val="24"/>
          <w:szCs w:val="24"/>
          <w:lang/>
        </w:rPr>
      </w:pPr>
      <w:r>
        <w:rPr>
          <w:rFonts w:ascii="Calibri" w:eastAsia="宋体" w:hAnsi="Calibri" w:cs="Calibri"/>
          <w:noProof/>
          <w:color w:val="000000"/>
          <w:kern w:val="0"/>
          <w:sz w:val="24"/>
          <w:szCs w:val="24"/>
        </w:rPr>
        <w:lastRenderedPageBreak/>
        <w:drawing>
          <wp:inline distT="0" distB="0" distL="0" distR="0">
            <wp:extent cx="6096000" cy="4089400"/>
            <wp:effectExtent l="19050" t="0" r="0" b="0"/>
            <wp:docPr id="4" name="图片 4"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pic:cNvPicPr>
                      <a:picLocks noChangeAspect="1" noChangeArrowheads="1"/>
                    </pic:cNvPicPr>
                  </pic:nvPicPr>
                  <pic:blipFill>
                    <a:blip r:embed="rId7"/>
                    <a:srcRect/>
                    <a:stretch>
                      <a:fillRect/>
                    </a:stretch>
                  </pic:blipFill>
                  <pic:spPr bwMode="auto">
                    <a:xfrm>
                      <a:off x="0" y="0"/>
                      <a:ext cx="6096000" cy="4089400"/>
                    </a:xfrm>
                    <a:prstGeom prst="rect">
                      <a:avLst/>
                    </a:prstGeom>
                    <a:noFill/>
                    <a:ln w="9525">
                      <a:noFill/>
                      <a:miter lim="800000"/>
                      <a:headEnd/>
                      <a:tailEnd/>
                    </a:ln>
                  </pic:spPr>
                </pic:pic>
              </a:graphicData>
            </a:graphic>
          </wp:inline>
        </w:drawing>
      </w:r>
    </w:p>
    <w:p w:rsidR="00AF6232" w:rsidRPr="00AF6232" w:rsidRDefault="00AF6232" w:rsidP="00AF6232">
      <w:pPr>
        <w:widowControl/>
        <w:spacing w:before="100" w:beforeAutospacing="1" w:after="100" w:afterAutospacing="1"/>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The front panel is actually a separate computer, a PDP-11/40, that acts as a communications front end for the -10 (the large DEC-20s used the same front end, but kept it hidden from view). </w:t>
      </w:r>
    </w:p>
    <w:p w:rsidR="00AF6232" w:rsidRPr="00AF6232" w:rsidRDefault="00AF6232" w:rsidP="00AF6232">
      <w:pPr>
        <w:widowControl/>
        <w:spacing w:before="100" w:beforeAutospacing="1" w:after="100" w:afterAutospacing="1"/>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The 1090 shown above is quite massive, including about 10 full-size cabinets (CPU, channels, memory, communications, and 9-track tape), plus three </w:t>
      </w:r>
      <w:hyperlink r:id="rId8" w:history="1">
        <w:r w:rsidRPr="00AF6232">
          <w:rPr>
            <w:rFonts w:ascii="Calibri" w:eastAsia="宋体" w:hAnsi="Calibri" w:cs="Calibri"/>
            <w:color w:val="0000FF"/>
            <w:kern w:val="0"/>
            <w:sz w:val="24"/>
            <w:szCs w:val="24"/>
            <w:u w:val="single"/>
            <w:lang/>
          </w:rPr>
          <w:t>RP06</w:t>
        </w:r>
      </w:hyperlink>
      <w:r w:rsidRPr="00AF6232">
        <w:rPr>
          <w:rFonts w:ascii="Calibri" w:eastAsia="宋体" w:hAnsi="Calibri" w:cs="Calibri"/>
          <w:color w:val="000000"/>
          <w:kern w:val="0"/>
          <w:sz w:val="24"/>
          <w:szCs w:val="24"/>
          <w:lang/>
        </w:rPr>
        <w:t xml:space="preserve"> disk drives, an RP07 disk drive, a card reader, and a line printer, weighing approximately 12500 pounds all together, over six tons. </w:t>
      </w:r>
    </w:p>
    <w:p w:rsidR="00AF6232" w:rsidRPr="00AF6232" w:rsidRDefault="00AF6232" w:rsidP="00AF6232">
      <w:pPr>
        <w:widowControl/>
        <w:spacing w:before="100" w:beforeAutospacing="1" w:after="100" w:afterAutospacing="1"/>
        <w:jc w:val="left"/>
        <w:rPr>
          <w:rFonts w:ascii="Calibri" w:eastAsia="宋体" w:hAnsi="Calibri" w:cs="Calibri"/>
          <w:color w:val="000000"/>
          <w:kern w:val="0"/>
          <w:sz w:val="24"/>
          <w:szCs w:val="24"/>
          <w:lang/>
        </w:rPr>
      </w:pPr>
      <w:r w:rsidRPr="00AF6232">
        <w:rPr>
          <w:rFonts w:ascii="Calibri" w:eastAsia="宋体" w:hAnsi="Calibri" w:cs="Calibri"/>
          <w:i/>
          <w:iCs/>
          <w:color w:val="000000"/>
          <w:kern w:val="0"/>
          <w:sz w:val="24"/>
          <w:szCs w:val="24"/>
          <w:lang/>
        </w:rPr>
        <w:t>Photos:</w:t>
      </w:r>
      <w:r w:rsidRPr="00AF6232">
        <w:rPr>
          <w:rFonts w:ascii="Calibri" w:eastAsia="宋体" w:hAnsi="Calibri" w:cs="Calibri"/>
          <w:color w:val="000000"/>
          <w:kern w:val="0"/>
          <w:sz w:val="24"/>
          <w:szCs w:val="24"/>
          <w:lang/>
        </w:rPr>
        <w:t xml:space="preserve"> </w:t>
      </w:r>
      <w:hyperlink r:id="rId9" w:history="1">
        <w:r w:rsidRPr="00AF6232">
          <w:rPr>
            <w:rFonts w:ascii="Calibri" w:eastAsia="宋体" w:hAnsi="Calibri" w:cs="Calibri"/>
            <w:color w:val="0000FF"/>
            <w:kern w:val="0"/>
            <w:sz w:val="24"/>
            <w:szCs w:val="24"/>
            <w:u w:val="single"/>
            <w:lang/>
          </w:rPr>
          <w:t>The Retro-Computing Society of RI</w:t>
        </w:r>
      </w:hyperlink>
      <w:r w:rsidRPr="00AF6232">
        <w:rPr>
          <w:rFonts w:ascii="Calibri" w:eastAsia="宋体" w:hAnsi="Calibri" w:cs="Calibri"/>
          <w:color w:val="000000"/>
          <w:kern w:val="0"/>
          <w:sz w:val="24"/>
          <w:szCs w:val="24"/>
          <w:lang/>
        </w:rPr>
        <w:t xml:space="preserve">, August 2001. For a large perspective view of the KL10 CPU and memory cabinet string, </w:t>
      </w:r>
      <w:hyperlink r:id="rId10" w:history="1">
        <w:r w:rsidRPr="00AF6232">
          <w:rPr>
            <w:rFonts w:ascii="Calibri" w:eastAsia="宋体" w:hAnsi="Calibri" w:cs="Calibri"/>
            <w:color w:val="0000FF"/>
            <w:kern w:val="0"/>
            <w:sz w:val="24"/>
            <w:szCs w:val="24"/>
            <w:u w:val="single"/>
            <w:lang/>
          </w:rPr>
          <w:t>CLICK HERE</w:t>
        </w:r>
      </w:hyperlink>
      <w:r w:rsidRPr="00AF6232">
        <w:rPr>
          <w:rFonts w:ascii="Calibri" w:eastAsia="宋体" w:hAnsi="Calibri" w:cs="Calibri"/>
          <w:color w:val="000000"/>
          <w:kern w:val="0"/>
          <w:sz w:val="24"/>
          <w:szCs w:val="24"/>
          <w:lang/>
        </w:rPr>
        <w:t xml:space="preserve">. For a large view of the disk and tape drives, </w:t>
      </w:r>
      <w:hyperlink r:id="rId11" w:history="1">
        <w:r w:rsidRPr="00AF6232">
          <w:rPr>
            <w:rFonts w:ascii="Calibri" w:eastAsia="宋体" w:hAnsi="Calibri" w:cs="Calibri"/>
            <w:color w:val="0000FF"/>
            <w:kern w:val="0"/>
            <w:sz w:val="24"/>
            <w:szCs w:val="24"/>
            <w:u w:val="single"/>
            <w:lang/>
          </w:rPr>
          <w:t>CLICK HERE</w:t>
        </w:r>
      </w:hyperlink>
      <w:r w:rsidRPr="00AF6232">
        <w:rPr>
          <w:rFonts w:ascii="Calibri" w:eastAsia="宋体" w:hAnsi="Calibri" w:cs="Calibri"/>
          <w:color w:val="000000"/>
          <w:kern w:val="0"/>
          <w:sz w:val="24"/>
          <w:szCs w:val="24"/>
          <w:lang/>
        </w:rPr>
        <w:t xml:space="preserve">.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pict>
          <v:rect id="_x0000_i1027" style="width:0;height:1.5pt" o:hralign="center" o:hrstd="t" o:hr="t" fillcolor="#a0a0a0" stroked="f"/>
        </w:pict>
      </w:r>
    </w:p>
    <w:p w:rsidR="00AF6232" w:rsidRPr="00AF6232" w:rsidRDefault="00AF6232" w:rsidP="00AF6232">
      <w:pPr>
        <w:widowControl/>
        <w:jc w:val="left"/>
        <w:rPr>
          <w:rFonts w:ascii="Calibri" w:eastAsia="宋体" w:hAnsi="Calibri" w:cs="Calibri"/>
          <w:color w:val="000000"/>
          <w:kern w:val="0"/>
          <w:sz w:val="24"/>
          <w:szCs w:val="24"/>
          <w:lang/>
        </w:rPr>
      </w:pPr>
      <w:r>
        <w:rPr>
          <w:rFonts w:ascii="Calibri" w:eastAsia="宋体" w:hAnsi="Calibri" w:cs="Calibri"/>
          <w:noProof/>
          <w:color w:val="0000FF"/>
          <w:kern w:val="0"/>
          <w:sz w:val="24"/>
          <w:szCs w:val="24"/>
        </w:rPr>
        <w:lastRenderedPageBreak/>
        <w:drawing>
          <wp:inline distT="0" distB="0" distL="0" distR="0">
            <wp:extent cx="7620000" cy="4375150"/>
            <wp:effectExtent l="19050" t="0" r="0" b="0"/>
            <wp:docPr id="6" name="图片 6" descr="Digital Equipment Corporation KA-10 PDP-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gital Equipment Corporation KA-10 PDP-10">
                      <a:hlinkClick r:id="rId12"/>
                    </pic:cNvPr>
                    <pic:cNvPicPr>
                      <a:picLocks noChangeAspect="1" noChangeArrowheads="1"/>
                    </pic:cNvPicPr>
                  </pic:nvPicPr>
                  <pic:blipFill>
                    <a:blip r:embed="rId13"/>
                    <a:srcRect/>
                    <a:stretch>
                      <a:fillRect/>
                    </a:stretch>
                  </pic:blipFill>
                  <pic:spPr bwMode="auto">
                    <a:xfrm>
                      <a:off x="0" y="0"/>
                      <a:ext cx="7620000" cy="4375150"/>
                    </a:xfrm>
                    <a:prstGeom prst="rect">
                      <a:avLst/>
                    </a:prstGeom>
                    <a:noFill/>
                    <a:ln w="9525">
                      <a:noFill/>
                      <a:miter lim="800000"/>
                      <a:headEnd/>
                      <a:tailEnd/>
                    </a:ln>
                  </pic:spPr>
                </pic:pic>
              </a:graphicData>
            </a:graphic>
          </wp:inline>
        </w:drawing>
      </w:r>
    </w:p>
    <w:p w:rsidR="00AF6232" w:rsidRPr="00AF6232" w:rsidRDefault="00AF6232" w:rsidP="00AF6232">
      <w:pPr>
        <w:widowControl/>
        <w:spacing w:before="100" w:beforeAutospacing="1" w:after="100" w:afterAutospacing="1"/>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This is the older and first PDP-10 model, a KA10 in a large configuration (click image or maximize browser to enlarge): disk drives and printer in the foreground, CPU and DECtapes right center, memory cabinets to its left and a swapping disk and controller to their left, then data channels and 9-track tapes to its right. Sitting on the floor near the KA10 control panel: the </w:t>
      </w:r>
      <w:hyperlink r:id="rId14" w:history="1">
        <w:r w:rsidRPr="00AF6232">
          <w:rPr>
            <w:rFonts w:ascii="Calibri" w:eastAsia="宋体" w:hAnsi="Calibri" w:cs="Calibri"/>
            <w:color w:val="0000FF"/>
            <w:kern w:val="0"/>
            <w:sz w:val="24"/>
            <w:szCs w:val="24"/>
            <w:u w:val="single"/>
            <w:lang/>
          </w:rPr>
          <w:t>Teletype</w:t>
        </w:r>
      </w:hyperlink>
      <w:r w:rsidRPr="00AF6232">
        <w:rPr>
          <w:rFonts w:ascii="Calibri" w:eastAsia="宋体" w:hAnsi="Calibri" w:cs="Calibri"/>
          <w:color w:val="000000"/>
          <w:kern w:val="0"/>
          <w:sz w:val="24"/>
          <w:szCs w:val="24"/>
          <w:lang/>
        </w:rPr>
        <w:t xml:space="preserve"> console. Just above the control panel and below the bottom DECtape drive is a paper-tape reader/punch. Photo: from a DECsystem-10 sales brochure, courtesy of Michael Thompson, </w:t>
      </w:r>
      <w:hyperlink r:id="rId15" w:history="1">
        <w:r w:rsidRPr="00AF6232">
          <w:rPr>
            <w:rFonts w:ascii="Calibri" w:eastAsia="宋体" w:hAnsi="Calibri" w:cs="Calibri"/>
            <w:color w:val="0000FF"/>
            <w:kern w:val="0"/>
            <w:sz w:val="24"/>
            <w:szCs w:val="24"/>
            <w:u w:val="single"/>
            <w:lang/>
          </w:rPr>
          <w:t>Retro-Computing Society of RI</w:t>
        </w:r>
      </w:hyperlink>
      <w:r w:rsidRPr="00AF6232">
        <w:rPr>
          <w:rFonts w:ascii="Calibri" w:eastAsia="宋体" w:hAnsi="Calibri" w:cs="Calibri"/>
          <w:color w:val="000000"/>
          <w:kern w:val="0"/>
          <w:sz w:val="24"/>
          <w:szCs w:val="24"/>
          <w:lang/>
        </w:rPr>
        <w:t xml:space="preserve">. </w:t>
      </w:r>
    </w:p>
    <w:p w:rsidR="00AF6232" w:rsidRPr="00AF6232" w:rsidRDefault="00AF6232" w:rsidP="00AF6232">
      <w:pPr>
        <w:widowControl/>
        <w:spacing w:before="100" w:beforeAutospacing="1" w:after="100" w:afterAutospacing="1"/>
        <w:jc w:val="left"/>
        <w:rPr>
          <w:rFonts w:ascii="Calibri" w:eastAsia="宋体" w:hAnsi="Calibri" w:cs="Calibri"/>
          <w:color w:val="000000"/>
          <w:kern w:val="0"/>
          <w:sz w:val="24"/>
          <w:szCs w:val="24"/>
          <w:lang/>
        </w:rPr>
      </w:pPr>
      <w:hyperlink r:id="rId16" w:history="1">
        <w:r w:rsidRPr="00AF6232">
          <w:rPr>
            <w:rFonts w:ascii="Calibri" w:eastAsia="宋体" w:hAnsi="Calibri" w:cs="Calibri"/>
            <w:color w:val="0000FF"/>
            <w:kern w:val="0"/>
            <w:sz w:val="24"/>
            <w:szCs w:val="24"/>
            <w:u w:val="single"/>
            <w:lang/>
          </w:rPr>
          <w:t>CLICK HERE</w:t>
        </w:r>
      </w:hyperlink>
      <w:r w:rsidRPr="00AF6232">
        <w:rPr>
          <w:rFonts w:ascii="Calibri" w:eastAsia="宋体" w:hAnsi="Calibri" w:cs="Calibri"/>
          <w:color w:val="000000"/>
          <w:kern w:val="0"/>
          <w:sz w:val="24"/>
          <w:szCs w:val="24"/>
          <w:lang/>
        </w:rPr>
        <w:t xml:space="preserve"> to see a 1969 PDP-10 advertisement with a picture of a small KA10 configuration (2.4MB).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pict>
          <v:rect id="_x0000_i1028" style="width:0;height:1.5pt" o:hralign="center" o:hrstd="t" o:hr="t" fillcolor="#a0a0a0" stroked="f"/>
        </w:pict>
      </w:r>
    </w:p>
    <w:p w:rsidR="00AF6232" w:rsidRPr="00AF6232" w:rsidRDefault="00AF6232" w:rsidP="00AF6232">
      <w:pPr>
        <w:widowControl/>
        <w:spacing w:before="100" w:beforeAutospacing="1" w:after="100" w:afterAutospacing="1"/>
        <w:jc w:val="left"/>
        <w:outlineLvl w:val="2"/>
        <w:rPr>
          <w:rFonts w:ascii="Calibri" w:eastAsia="宋体" w:hAnsi="Calibri" w:cs="Calibri"/>
          <w:b/>
          <w:bCs/>
          <w:color w:val="000000"/>
          <w:kern w:val="0"/>
          <w:sz w:val="27"/>
          <w:szCs w:val="27"/>
          <w:lang/>
        </w:rPr>
      </w:pPr>
      <w:bookmarkStart w:id="0" w:name="links"/>
      <w:r w:rsidRPr="00AF6232">
        <w:rPr>
          <w:rFonts w:ascii="Calibri" w:eastAsia="宋体" w:hAnsi="Calibri" w:cs="Calibri"/>
          <w:b/>
          <w:bCs/>
          <w:color w:val="000000"/>
          <w:kern w:val="0"/>
          <w:sz w:val="27"/>
          <w:szCs w:val="27"/>
          <w:lang/>
        </w:rPr>
        <w:t>LINKS</w:t>
      </w:r>
      <w:bookmarkEnd w:id="0"/>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i/>
          <w:iCs/>
          <w:color w:val="000000"/>
          <w:kern w:val="0"/>
          <w:sz w:val="24"/>
          <w:szCs w:val="24"/>
          <w:lang/>
        </w:rPr>
        <w:t>(January-Aug 2001)</w:t>
      </w:r>
      <w:r w:rsidRPr="00AF6232">
        <w:rPr>
          <w:rFonts w:ascii="Calibri" w:eastAsia="宋体" w:hAnsi="Calibri" w:cs="Calibri"/>
          <w:color w:val="000000"/>
          <w:kern w:val="0"/>
          <w:sz w:val="24"/>
          <w:szCs w:val="24"/>
          <w:lang/>
        </w:rPr>
        <w:t xml:space="preserve"> Caution: Links go stale faster than anybody can keep up with.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TS10: Tim Stark's PDP-10 emulator (First released 7 March 2001):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17" w:history="1">
        <w:r w:rsidRPr="00AF6232">
          <w:rPr>
            <w:rFonts w:ascii="宋体" w:eastAsia="宋体" w:hAnsi="宋体" w:cs="宋体"/>
            <w:color w:val="0000FF"/>
            <w:kern w:val="0"/>
            <w:sz w:val="22"/>
            <w:u w:val="single"/>
            <w:lang/>
          </w:rPr>
          <w:t>ftp://ftp.trailing-edge.com/pub/ts10/</w:t>
        </w:r>
      </w:hyperlink>
      <w:r w:rsidRPr="00AF6232">
        <w:rPr>
          <w:rFonts w:ascii="Calibri" w:eastAsia="宋体" w:hAnsi="Calibri" w:cs="Calibri"/>
          <w:color w:val="000000"/>
          <w:kern w:val="0"/>
          <w:sz w:val="24"/>
          <w:szCs w:val="24"/>
          <w:lang/>
        </w:rPr>
        <w:t xml:space="preserve"> (FTP)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18" w:history="1">
        <w:r w:rsidRPr="00AF6232">
          <w:rPr>
            <w:rFonts w:ascii="宋体" w:eastAsia="宋体" w:hAnsi="宋体" w:cs="宋体"/>
            <w:color w:val="0000FF"/>
            <w:kern w:val="0"/>
            <w:sz w:val="22"/>
            <w:u w:val="single"/>
            <w:lang/>
          </w:rPr>
          <w:t>http://www.sourceforge.net/projects/ts10</w:t>
        </w:r>
      </w:hyperlink>
      <w:r w:rsidRPr="00AF6232">
        <w:rPr>
          <w:rFonts w:ascii="Calibri" w:eastAsia="宋体" w:hAnsi="Calibri" w:cs="Calibri"/>
          <w:color w:val="000000"/>
          <w:kern w:val="0"/>
          <w:sz w:val="24"/>
          <w:szCs w:val="24"/>
          <w:lang/>
        </w:rPr>
        <w:t xml:space="preserve"> (CVS)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Daniel Seagraves / Hans Pufal's PDP-10 emulator (in progress):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19" w:history="1">
        <w:r w:rsidRPr="00AF6232">
          <w:rPr>
            <w:rFonts w:ascii="宋体" w:eastAsia="宋体" w:hAnsi="宋体" w:cs="宋体"/>
            <w:color w:val="0000FF"/>
            <w:kern w:val="0"/>
            <w:sz w:val="22"/>
            <w:u w:val="single"/>
            <w:lang/>
          </w:rPr>
          <w:t>ftp://aconit.org/pub/dec-10/</w:t>
        </w:r>
      </w:hyperlink>
      <w:r w:rsidRPr="00AF6232">
        <w:rPr>
          <w:rFonts w:ascii="Calibri" w:eastAsia="宋体" w:hAnsi="Calibri" w:cs="Calibri"/>
          <w:color w:val="000000"/>
          <w:kern w:val="0"/>
          <w:sz w:val="24"/>
          <w:szCs w:val="24"/>
          <w:lang/>
        </w:rPr>
        <w:t xml:space="preserve">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Bob Supnik's SIMH PDP-1/4/7/8/9/10/11/15 emulator: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20" w:history="1">
        <w:r w:rsidRPr="00AF6232">
          <w:rPr>
            <w:rFonts w:ascii="宋体" w:eastAsia="宋体" w:hAnsi="宋体" w:cs="宋体"/>
            <w:color w:val="0000FF"/>
            <w:kern w:val="0"/>
            <w:sz w:val="22"/>
            <w:u w:val="single"/>
            <w:lang/>
          </w:rPr>
          <w:t>http://www.tiac.net/users/mps/retro/index.html</w:t>
        </w:r>
      </w:hyperlink>
      <w:r w:rsidRPr="00AF6232">
        <w:rPr>
          <w:rFonts w:ascii="Calibri" w:eastAsia="宋体" w:hAnsi="Calibri" w:cs="Calibri"/>
          <w:color w:val="000000"/>
          <w:kern w:val="0"/>
          <w:sz w:val="24"/>
          <w:szCs w:val="24"/>
          <w:lang/>
        </w:rPr>
        <w:t xml:space="preserve">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Miscellaneous PDP-10 emulators in various stages of development: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21" w:history="1">
        <w:r w:rsidRPr="00AF6232">
          <w:rPr>
            <w:rFonts w:ascii="宋体" w:eastAsia="宋体" w:hAnsi="宋体" w:cs="宋体"/>
            <w:color w:val="0000FF"/>
            <w:kern w:val="0"/>
            <w:sz w:val="22"/>
            <w:u w:val="single"/>
            <w:lang/>
          </w:rPr>
          <w:t>http://www.tmk.com/ftp/decus-sig-tapes/vlt00a/vmslt00a/pdp10/</w:t>
        </w:r>
      </w:hyperlink>
      <w:r w:rsidRPr="00AF6232">
        <w:rPr>
          <w:rFonts w:ascii="Calibri" w:eastAsia="宋体" w:hAnsi="Calibri" w:cs="Calibri"/>
          <w:color w:val="000000"/>
          <w:kern w:val="0"/>
          <w:sz w:val="24"/>
          <w:szCs w:val="24"/>
          <w:lang/>
        </w:rPr>
        <w:t xml:space="preserve">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Dan Murphy's TENEX and TOPS-20 Papers </w:t>
      </w:r>
    </w:p>
    <w:p w:rsidR="00AF6232" w:rsidRPr="00AF6232" w:rsidRDefault="00AF6232" w:rsidP="00AF6232">
      <w:pPr>
        <w:widowControl/>
        <w:ind w:left="720"/>
        <w:jc w:val="left"/>
        <w:rPr>
          <w:rFonts w:ascii="宋体" w:eastAsia="宋体" w:hAnsi="宋体" w:cs="宋体"/>
          <w:color w:val="0000FF"/>
          <w:kern w:val="0"/>
          <w:sz w:val="24"/>
          <w:szCs w:val="24"/>
          <w:u w:val="single"/>
        </w:rPr>
      </w:pPr>
      <w:r w:rsidRPr="00AF6232">
        <w:rPr>
          <w:rFonts w:ascii="Calibri" w:eastAsia="宋体" w:hAnsi="Calibri" w:cs="Calibri"/>
          <w:color w:val="000000"/>
          <w:kern w:val="0"/>
          <w:sz w:val="24"/>
          <w:szCs w:val="24"/>
          <w:lang/>
        </w:rPr>
        <w:fldChar w:fldCharType="begin"/>
      </w:r>
      <w:r w:rsidRPr="00AF6232">
        <w:rPr>
          <w:rFonts w:ascii="Calibri" w:eastAsia="宋体" w:hAnsi="Calibri" w:cs="Calibri"/>
          <w:color w:val="000000"/>
          <w:kern w:val="0"/>
          <w:sz w:val="24"/>
          <w:szCs w:val="24"/>
          <w:lang/>
        </w:rPr>
        <w:instrText xml:space="preserve"> HYPERLINK "http://www.opost.com/dlm/tenex/index.html" </w:instrText>
      </w:r>
      <w:r w:rsidRPr="00AF6232">
        <w:rPr>
          <w:rFonts w:ascii="Calibri" w:eastAsia="宋体" w:hAnsi="Calibri" w:cs="Calibri"/>
          <w:color w:val="000000"/>
          <w:kern w:val="0"/>
          <w:sz w:val="24"/>
          <w:szCs w:val="24"/>
          <w:lang/>
        </w:rPr>
        <w:fldChar w:fldCharType="separate"/>
      </w:r>
      <w:r w:rsidRPr="00AF6232">
        <w:rPr>
          <w:rFonts w:ascii="宋体" w:eastAsia="宋体" w:hAnsi="宋体" w:cs="宋体"/>
          <w:color w:val="0000FF"/>
          <w:kern w:val="0"/>
          <w:sz w:val="22"/>
          <w:u w:val="single"/>
          <w:lang/>
        </w:rPr>
        <w:t>http://www.opost.com/dlm/tenex/index.html</w:t>
      </w:r>
      <w:r w:rsidRPr="00AF6232">
        <w:rPr>
          <w:rFonts w:ascii="Calibri" w:eastAsia="宋体" w:hAnsi="Calibri" w:cs="Calibri"/>
          <w:color w:val="0000FF"/>
          <w:kern w:val="0"/>
          <w:sz w:val="24"/>
          <w:szCs w:val="24"/>
          <w:u w:val="single"/>
          <w:lang/>
        </w:rPr>
        <w:t xml:space="preserve"> </w:t>
      </w:r>
    </w:p>
    <w:p w:rsidR="00AF6232" w:rsidRPr="00AF6232" w:rsidRDefault="00AF6232" w:rsidP="00AF6232">
      <w:pPr>
        <w:widowControl/>
        <w:jc w:val="left"/>
        <w:rPr>
          <w:rFonts w:ascii="宋体" w:eastAsia="宋体" w:hAnsi="宋体" w:cs="宋体"/>
          <w:kern w:val="0"/>
          <w:sz w:val="24"/>
          <w:szCs w:val="24"/>
        </w:rPr>
      </w:pPr>
      <w:r w:rsidRPr="00AF6232">
        <w:rPr>
          <w:rFonts w:ascii="Calibri" w:eastAsia="宋体" w:hAnsi="Calibri" w:cs="Calibri"/>
          <w:color w:val="0000FF"/>
          <w:kern w:val="0"/>
          <w:sz w:val="24"/>
          <w:szCs w:val="24"/>
          <w:u w:val="single"/>
          <w:lang/>
        </w:rPr>
        <w:lastRenderedPageBreak/>
        <w:t xml:space="preserve">Les Earnest: SAIL Away </w:t>
      </w:r>
    </w:p>
    <w:p w:rsidR="00AF6232" w:rsidRPr="00AF6232" w:rsidRDefault="00AF6232" w:rsidP="00AF6232">
      <w:pPr>
        <w:widowControl/>
        <w:ind w:left="720"/>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fldChar w:fldCharType="end"/>
      </w:r>
      <w:hyperlink r:id="rId22" w:history="1">
        <w:r w:rsidRPr="00AF6232">
          <w:rPr>
            <w:rFonts w:ascii="Calibri" w:eastAsia="宋体" w:hAnsi="Calibri" w:cs="Calibri"/>
            <w:color w:val="0000FF"/>
            <w:kern w:val="0"/>
            <w:sz w:val="24"/>
            <w:szCs w:val="24"/>
            <w:u w:val="single"/>
            <w:lang/>
          </w:rPr>
          <w:t>http://www.stanford.edu/~learnest/sailaway.htm</w:t>
        </w:r>
      </w:hyperlink>
      <w:r w:rsidRPr="00AF6232">
        <w:rPr>
          <w:rFonts w:ascii="Calibri" w:eastAsia="宋体" w:hAnsi="Calibri" w:cs="Calibri"/>
          <w:color w:val="000000"/>
          <w:kern w:val="0"/>
          <w:sz w:val="24"/>
          <w:szCs w:val="24"/>
          <w:lang/>
        </w:rPr>
        <w:t xml:space="preserve">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DECsystem-10 Kermit: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23" w:history="1">
        <w:r w:rsidRPr="00AF6232">
          <w:rPr>
            <w:rFonts w:ascii="Calibri" w:eastAsia="宋体" w:hAnsi="Calibri" w:cs="Calibri"/>
            <w:color w:val="0000FF"/>
            <w:kern w:val="0"/>
            <w:sz w:val="24"/>
            <w:szCs w:val="24"/>
            <w:u w:val="single"/>
            <w:lang/>
          </w:rPr>
          <w:t>The PDP-10 Kermit webpage</w:t>
        </w:r>
      </w:hyperlink>
      <w:r w:rsidRPr="00AF6232">
        <w:rPr>
          <w:rFonts w:ascii="Calibri" w:eastAsia="宋体" w:hAnsi="Calibri" w:cs="Calibri"/>
          <w:color w:val="000000"/>
          <w:kern w:val="0"/>
          <w:sz w:val="24"/>
          <w:szCs w:val="24"/>
          <w:lang/>
        </w:rPr>
        <w:t xml:space="preserve">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DECSYSTEM-20 Kermit: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24" w:anchor="dec20" w:history="1">
        <w:r w:rsidRPr="00AF6232">
          <w:rPr>
            <w:rFonts w:ascii="Calibri" w:eastAsia="宋体" w:hAnsi="Calibri" w:cs="Calibri"/>
            <w:color w:val="0000FF"/>
            <w:kern w:val="0"/>
            <w:sz w:val="24"/>
            <w:szCs w:val="24"/>
            <w:u w:val="single"/>
            <w:lang/>
          </w:rPr>
          <w:t>The PDP-10 Kermit webpage</w:t>
        </w:r>
      </w:hyperlink>
      <w:r w:rsidRPr="00AF6232">
        <w:rPr>
          <w:rFonts w:ascii="Calibri" w:eastAsia="宋体" w:hAnsi="Calibri" w:cs="Calibri"/>
          <w:color w:val="000000"/>
          <w:kern w:val="0"/>
          <w:sz w:val="24"/>
          <w:szCs w:val="24"/>
          <w:lang/>
        </w:rPr>
        <w:t xml:space="preserve">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Tim Shoppa's PDP-10 Software Archive: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25" w:history="1">
        <w:r w:rsidRPr="00AF6232">
          <w:rPr>
            <w:rFonts w:ascii="宋体" w:eastAsia="宋体" w:hAnsi="宋体" w:cs="宋体"/>
            <w:color w:val="0000FF"/>
            <w:kern w:val="0"/>
            <w:sz w:val="22"/>
            <w:u w:val="single"/>
            <w:lang/>
          </w:rPr>
          <w:t>http://pdp-10.trailing-edge.com/</w:t>
        </w:r>
      </w:hyperlink>
      <w:r w:rsidRPr="00AF6232">
        <w:rPr>
          <w:rFonts w:ascii="Calibri" w:eastAsia="宋体" w:hAnsi="Calibri" w:cs="Calibri"/>
          <w:color w:val="000000"/>
          <w:kern w:val="0"/>
          <w:sz w:val="24"/>
          <w:szCs w:val="24"/>
          <w:lang/>
        </w:rPr>
        <w:t xml:space="preserve">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Joe Smith's 36 bits forever!: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26" w:history="1">
        <w:r w:rsidRPr="00AF6232">
          <w:rPr>
            <w:rFonts w:ascii="宋体" w:eastAsia="宋体" w:hAnsi="宋体" w:cs="宋体"/>
            <w:color w:val="0000FF"/>
            <w:kern w:val="0"/>
            <w:sz w:val="22"/>
            <w:u w:val="single"/>
            <w:lang/>
          </w:rPr>
          <w:t>http://www.inwap.com/pdp10/</w:t>
        </w:r>
      </w:hyperlink>
      <w:r w:rsidRPr="00AF6232">
        <w:rPr>
          <w:rFonts w:ascii="Calibri" w:eastAsia="宋体" w:hAnsi="Calibri" w:cs="Calibri"/>
          <w:color w:val="000000"/>
          <w:kern w:val="0"/>
          <w:sz w:val="24"/>
          <w:szCs w:val="24"/>
          <w:lang/>
        </w:rPr>
        <w:t xml:space="preserve">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The PDP-10 newsgroup: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27" w:history="1">
        <w:r w:rsidRPr="00AF6232">
          <w:rPr>
            <w:rFonts w:ascii="宋体" w:eastAsia="宋体" w:hAnsi="宋体" w:cs="宋体"/>
            <w:color w:val="0000FF"/>
            <w:kern w:val="0"/>
            <w:sz w:val="22"/>
            <w:u w:val="single"/>
            <w:lang/>
          </w:rPr>
          <w:t>news:alt.sys.pdp10</w:t>
        </w:r>
      </w:hyperlink>
      <w:r w:rsidRPr="00AF6232">
        <w:rPr>
          <w:rFonts w:ascii="Calibri" w:eastAsia="宋体" w:hAnsi="Calibri" w:cs="Calibri"/>
          <w:color w:val="000000"/>
          <w:kern w:val="0"/>
          <w:sz w:val="24"/>
          <w:szCs w:val="24"/>
          <w:lang/>
        </w:rPr>
        <w:t xml:space="preserve">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The Kermit newsgroup: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28" w:history="1">
        <w:r w:rsidRPr="00AF6232">
          <w:rPr>
            <w:rFonts w:ascii="宋体" w:eastAsia="宋体" w:hAnsi="宋体" w:cs="宋体"/>
            <w:color w:val="0000FF"/>
            <w:kern w:val="0"/>
            <w:sz w:val="22"/>
            <w:u w:val="single"/>
            <w:lang/>
          </w:rPr>
          <w:t>news:comp.protocols.kermit.misc</w:t>
        </w:r>
      </w:hyperlink>
      <w:r w:rsidRPr="00AF6232">
        <w:rPr>
          <w:rFonts w:ascii="Calibri" w:eastAsia="宋体" w:hAnsi="Calibri" w:cs="Calibri"/>
          <w:color w:val="000000"/>
          <w:kern w:val="0"/>
          <w:sz w:val="24"/>
          <w:szCs w:val="24"/>
          <w:lang/>
        </w:rPr>
        <w:br/>
      </w:r>
      <w:hyperlink r:id="rId29" w:history="1">
        <w:r w:rsidRPr="00AF6232">
          <w:rPr>
            <w:rFonts w:ascii="Calibri" w:eastAsia="宋体" w:hAnsi="Calibri" w:cs="Calibri"/>
            <w:color w:val="0000FF"/>
            <w:kern w:val="0"/>
            <w:sz w:val="24"/>
            <w:szCs w:val="24"/>
            <w:u w:val="single"/>
            <w:lang/>
          </w:rPr>
          <w:t>Archives</w:t>
        </w:r>
      </w:hyperlink>
      <w:r w:rsidRPr="00AF6232">
        <w:rPr>
          <w:rFonts w:ascii="Calibri" w:eastAsia="宋体" w:hAnsi="Calibri" w:cs="Calibri"/>
          <w:color w:val="000000"/>
          <w:kern w:val="0"/>
          <w:sz w:val="24"/>
          <w:szCs w:val="24"/>
          <w:lang/>
        </w:rPr>
        <w:t xml:space="preserve"> (1994-present) </w:t>
      </w:r>
      <w:r w:rsidRPr="00AF6232">
        <w:rPr>
          <w:rFonts w:ascii="Calibri" w:eastAsia="宋体" w:hAnsi="Calibri" w:cs="Calibri"/>
          <w:color w:val="000000"/>
          <w:kern w:val="0"/>
          <w:sz w:val="24"/>
          <w:szCs w:val="24"/>
          <w:lang/>
        </w:rPr>
        <w:br/>
      </w:r>
      <w:hyperlink r:id="rId30" w:history="1">
        <w:r w:rsidRPr="00AF6232">
          <w:rPr>
            <w:rFonts w:ascii="Calibri" w:eastAsia="宋体" w:hAnsi="Calibri" w:cs="Calibri"/>
            <w:color w:val="0000FF"/>
            <w:kern w:val="0"/>
            <w:sz w:val="24"/>
            <w:szCs w:val="24"/>
            <w:u w:val="single"/>
            <w:lang/>
          </w:rPr>
          <w:t>On Google</w:t>
        </w:r>
      </w:hyperlink>
      <w:r w:rsidRPr="00AF6232">
        <w:rPr>
          <w:rFonts w:ascii="Calibri" w:eastAsia="宋体" w:hAnsi="Calibri" w:cs="Calibri"/>
          <w:color w:val="000000"/>
          <w:kern w:val="0"/>
          <w:sz w:val="24"/>
          <w:szCs w:val="24"/>
          <w:lang/>
        </w:rPr>
        <w:t xml:space="preserve">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The Info-Kermit Digest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31" w:history="1">
        <w:r w:rsidRPr="00AF6232">
          <w:rPr>
            <w:rFonts w:ascii="Calibri" w:eastAsia="宋体" w:hAnsi="Calibri" w:cs="Calibri"/>
            <w:color w:val="0000FF"/>
            <w:kern w:val="0"/>
            <w:sz w:val="24"/>
            <w:szCs w:val="24"/>
            <w:u w:val="single"/>
            <w:lang/>
          </w:rPr>
          <w:t>Info-Kermit Digest Archives</w:t>
        </w:r>
      </w:hyperlink>
      <w:r w:rsidRPr="00AF6232">
        <w:rPr>
          <w:rFonts w:ascii="Calibri" w:eastAsia="宋体" w:hAnsi="Calibri" w:cs="Calibri"/>
          <w:color w:val="000000"/>
          <w:kern w:val="0"/>
          <w:sz w:val="24"/>
          <w:szCs w:val="24"/>
          <w:lang/>
        </w:rPr>
        <w:t xml:space="preserve"> (1983-1995)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Paul Allen's PDP Planet: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32" w:history="1">
        <w:r w:rsidRPr="00AF6232">
          <w:rPr>
            <w:rFonts w:ascii="宋体" w:eastAsia="宋体" w:hAnsi="宋体" w:cs="宋体"/>
            <w:color w:val="0000FF"/>
            <w:kern w:val="0"/>
            <w:sz w:val="22"/>
            <w:u w:val="single"/>
            <w:lang/>
          </w:rPr>
          <w:t>http://www.pdpplanet.com</w:t>
        </w:r>
      </w:hyperlink>
      <w:r w:rsidRPr="00AF6232">
        <w:rPr>
          <w:rFonts w:ascii="Calibri" w:eastAsia="宋体" w:hAnsi="Calibri" w:cs="Calibri"/>
          <w:color w:val="000000"/>
          <w:kern w:val="0"/>
          <w:sz w:val="24"/>
          <w:szCs w:val="24"/>
          <w:lang/>
        </w:rPr>
        <w:t xml:space="preserve"> </w:t>
      </w:r>
    </w:p>
    <w:p w:rsidR="00AF6232" w:rsidRPr="00AF6232" w:rsidRDefault="00AF6232" w:rsidP="00AF6232">
      <w:pPr>
        <w:widowControl/>
        <w:jc w:val="left"/>
        <w:rPr>
          <w:rFonts w:ascii="Calibri" w:eastAsia="宋体" w:hAnsi="Calibri" w:cs="Calibri"/>
          <w:color w:val="000000"/>
          <w:kern w:val="0"/>
          <w:sz w:val="24"/>
          <w:szCs w:val="24"/>
          <w:lang/>
        </w:rPr>
      </w:pPr>
      <w:r w:rsidRPr="00AF6232">
        <w:rPr>
          <w:rFonts w:ascii="Calibri" w:eastAsia="宋体" w:hAnsi="Calibri" w:cs="Calibri"/>
          <w:color w:val="000000"/>
          <w:kern w:val="0"/>
          <w:sz w:val="24"/>
          <w:szCs w:val="24"/>
          <w:lang/>
        </w:rPr>
        <w:t xml:space="preserve">The Retro-Computing Society of Rhode Island: </w:t>
      </w:r>
    </w:p>
    <w:p w:rsidR="00AF6232" w:rsidRPr="00AF6232" w:rsidRDefault="00AF6232" w:rsidP="00AF6232">
      <w:pPr>
        <w:widowControl/>
        <w:ind w:left="720"/>
        <w:jc w:val="left"/>
        <w:rPr>
          <w:rFonts w:ascii="Calibri" w:eastAsia="宋体" w:hAnsi="Calibri" w:cs="Calibri"/>
          <w:color w:val="000000"/>
          <w:kern w:val="0"/>
          <w:sz w:val="24"/>
          <w:szCs w:val="24"/>
          <w:lang/>
        </w:rPr>
      </w:pPr>
      <w:hyperlink r:id="rId33" w:history="1">
        <w:r w:rsidRPr="00AF6232">
          <w:rPr>
            <w:rFonts w:ascii="宋体" w:eastAsia="宋体" w:hAnsi="宋体" w:cs="宋体"/>
            <w:color w:val="0000FF"/>
            <w:kern w:val="0"/>
            <w:sz w:val="22"/>
            <w:u w:val="single"/>
            <w:lang/>
          </w:rPr>
          <w:t>http://www.rcsri.org/</w:t>
        </w:r>
      </w:hyperlink>
      <w:r w:rsidRPr="00AF6232">
        <w:rPr>
          <w:rFonts w:ascii="Calibri" w:eastAsia="宋体" w:hAnsi="Calibri" w:cs="Calibri"/>
          <w:color w:val="000000"/>
          <w:kern w:val="0"/>
          <w:sz w:val="24"/>
          <w:szCs w:val="24"/>
          <w:lang/>
        </w:rPr>
        <w:t xml:space="preserve"> </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504" w:rsidRDefault="00F71504" w:rsidP="00D1331D">
      <w:r>
        <w:separator/>
      </w:r>
    </w:p>
  </w:endnote>
  <w:endnote w:type="continuationSeparator" w:id="1">
    <w:p w:rsidR="00F71504" w:rsidRDefault="00F71504"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504" w:rsidRDefault="00F71504" w:rsidP="00D1331D">
      <w:r>
        <w:separator/>
      </w:r>
    </w:p>
  </w:footnote>
  <w:footnote w:type="continuationSeparator" w:id="1">
    <w:p w:rsidR="00F71504" w:rsidRDefault="00F71504"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AF6232"/>
    <w:rsid w:val="00D1331D"/>
    <w:rsid w:val="00F71504"/>
    <w:rsid w:val="00FA07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0704"/>
    <w:pPr>
      <w:widowControl w:val="0"/>
      <w:jc w:val="both"/>
    </w:pPr>
  </w:style>
  <w:style w:type="paragraph" w:styleId="2">
    <w:name w:val="heading 2"/>
    <w:basedOn w:val="a"/>
    <w:link w:val="2Char"/>
    <w:uiPriority w:val="9"/>
    <w:qFormat/>
    <w:rsid w:val="00AF623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F623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2Char">
    <w:name w:val="标题 2 Char"/>
    <w:basedOn w:val="a0"/>
    <w:link w:val="2"/>
    <w:uiPriority w:val="9"/>
    <w:rsid w:val="00AF6232"/>
    <w:rPr>
      <w:rFonts w:ascii="宋体" w:eastAsia="宋体" w:hAnsi="宋体" w:cs="宋体"/>
      <w:b/>
      <w:bCs/>
      <w:kern w:val="0"/>
      <w:sz w:val="36"/>
      <w:szCs w:val="36"/>
    </w:rPr>
  </w:style>
  <w:style w:type="character" w:customStyle="1" w:styleId="3Char">
    <w:name w:val="标题 3 Char"/>
    <w:basedOn w:val="a0"/>
    <w:link w:val="3"/>
    <w:uiPriority w:val="9"/>
    <w:rsid w:val="00AF6232"/>
    <w:rPr>
      <w:rFonts w:ascii="宋体" w:eastAsia="宋体" w:hAnsi="宋体" w:cs="宋体"/>
      <w:b/>
      <w:bCs/>
      <w:kern w:val="0"/>
      <w:sz w:val="27"/>
      <w:szCs w:val="27"/>
    </w:rPr>
  </w:style>
  <w:style w:type="character" w:styleId="a5">
    <w:name w:val="Hyperlink"/>
    <w:basedOn w:val="a0"/>
    <w:uiPriority w:val="99"/>
    <w:semiHidden/>
    <w:unhideWhenUsed/>
    <w:rsid w:val="00AF6232"/>
    <w:rPr>
      <w:color w:val="0000FF"/>
      <w:u w:val="single"/>
    </w:rPr>
  </w:style>
  <w:style w:type="character" w:styleId="HTML">
    <w:name w:val="HTML Typewriter"/>
    <w:basedOn w:val="a0"/>
    <w:uiPriority w:val="99"/>
    <w:semiHidden/>
    <w:unhideWhenUsed/>
    <w:rsid w:val="00AF6232"/>
    <w:rPr>
      <w:rFonts w:ascii="宋体" w:eastAsia="宋体" w:hAnsi="宋体" w:cs="宋体"/>
      <w:sz w:val="22"/>
      <w:szCs w:val="22"/>
    </w:rPr>
  </w:style>
  <w:style w:type="paragraph" w:styleId="a6">
    <w:name w:val="Normal (Web)"/>
    <w:basedOn w:val="a"/>
    <w:uiPriority w:val="99"/>
    <w:semiHidden/>
    <w:unhideWhenUsed/>
    <w:rsid w:val="00AF623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AF6232"/>
    <w:rPr>
      <w:sz w:val="18"/>
      <w:szCs w:val="18"/>
    </w:rPr>
  </w:style>
  <w:style w:type="character" w:customStyle="1" w:styleId="Char1">
    <w:name w:val="批注框文本 Char"/>
    <w:basedOn w:val="a0"/>
    <w:link w:val="a7"/>
    <w:uiPriority w:val="99"/>
    <w:semiHidden/>
    <w:rsid w:val="00AF6232"/>
    <w:rPr>
      <w:sz w:val="18"/>
      <w:szCs w:val="18"/>
    </w:rPr>
  </w:style>
</w:styles>
</file>

<file path=word/webSettings.xml><?xml version="1.0" encoding="utf-8"?>
<w:webSettings xmlns:r="http://schemas.openxmlformats.org/officeDocument/2006/relationships" xmlns:w="http://schemas.openxmlformats.org/wordprocessingml/2006/main">
  <w:divs>
    <w:div w:id="452939488">
      <w:bodyDiv w:val="1"/>
      <w:marLeft w:val="0"/>
      <w:marRight w:val="0"/>
      <w:marTop w:val="0"/>
      <w:marBottom w:val="0"/>
      <w:divBdr>
        <w:top w:val="none" w:sz="0" w:space="0" w:color="auto"/>
        <w:left w:val="none" w:sz="0" w:space="0" w:color="auto"/>
        <w:bottom w:val="none" w:sz="0" w:space="0" w:color="auto"/>
        <w:right w:val="none" w:sz="0" w:space="0" w:color="auto"/>
      </w:divBdr>
      <w:divsChild>
        <w:div w:id="788666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umbia.edu/cu/computinghistory/rp06.html" TargetMode="External"/><Relationship Id="rId13" Type="http://schemas.openxmlformats.org/officeDocument/2006/relationships/image" Target="media/image3.jpeg"/><Relationship Id="rId18" Type="http://schemas.openxmlformats.org/officeDocument/2006/relationships/hyperlink" Target="http://www.sourceforge.net/projects/ts10" TargetMode="External"/><Relationship Id="rId26" Type="http://schemas.openxmlformats.org/officeDocument/2006/relationships/hyperlink" Target="http://www.inwap.com/pdp10/" TargetMode="External"/><Relationship Id="rId3" Type="http://schemas.openxmlformats.org/officeDocument/2006/relationships/webSettings" Target="webSettings.xml"/><Relationship Id="rId21" Type="http://schemas.openxmlformats.org/officeDocument/2006/relationships/hyperlink" Target="http://www.tmk.com/ftp/decus-sig-tapes/vlt00a/vmslt00a/pdp10/"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www.columbia.edu/cu/computinghistory/ka10.jpg" TargetMode="External"/><Relationship Id="rId17" Type="http://schemas.openxmlformats.org/officeDocument/2006/relationships/hyperlink" Target="ftp://ftp.trailing-edge.com/pub/ts10/" TargetMode="External"/><Relationship Id="rId25" Type="http://schemas.openxmlformats.org/officeDocument/2006/relationships/hyperlink" Target="http://pdp-10.trailing-edge.com/" TargetMode="External"/><Relationship Id="rId33" Type="http://schemas.openxmlformats.org/officeDocument/2006/relationships/hyperlink" Target="http://www.rcsri.org/" TargetMode="External"/><Relationship Id="rId2" Type="http://schemas.openxmlformats.org/officeDocument/2006/relationships/settings" Target="settings.xml"/><Relationship Id="rId16" Type="http://schemas.openxmlformats.org/officeDocument/2006/relationships/hyperlink" Target="http://www.columbia.edu/cu/computinghistory/pdp10-ad.html" TargetMode="External"/><Relationship Id="rId20" Type="http://schemas.openxmlformats.org/officeDocument/2006/relationships/hyperlink" Target="http://www.tiac.net/users/mps/retro/index.html" TargetMode="External"/><Relationship Id="rId29" Type="http://schemas.openxmlformats.org/officeDocument/2006/relationships/hyperlink" Target="ftp://kermit.columbia.edu/kermit/newsgroups/"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columbia.edu/cu/computinghistory/kl10-5.html" TargetMode="External"/><Relationship Id="rId24" Type="http://schemas.openxmlformats.org/officeDocument/2006/relationships/hyperlink" Target="http://www.columbia.edu/kermit/pdp10.html" TargetMode="External"/><Relationship Id="rId32" Type="http://schemas.openxmlformats.org/officeDocument/2006/relationships/hyperlink" Target="http://www.pdpplanet.com" TargetMode="External"/><Relationship Id="rId5" Type="http://schemas.openxmlformats.org/officeDocument/2006/relationships/endnotes" Target="endnotes.xml"/><Relationship Id="rId15" Type="http://schemas.openxmlformats.org/officeDocument/2006/relationships/hyperlink" Target="http://www.rcsri.org/" TargetMode="External"/><Relationship Id="rId23" Type="http://schemas.openxmlformats.org/officeDocument/2006/relationships/hyperlink" Target="http://www.columbia.edu/kermit/pdp10.html" TargetMode="External"/><Relationship Id="rId28" Type="http://schemas.openxmlformats.org/officeDocument/2006/relationships/hyperlink" Target="news:comp.protocols.kermit.misc" TargetMode="External"/><Relationship Id="rId10" Type="http://schemas.openxmlformats.org/officeDocument/2006/relationships/hyperlink" Target="http://www.columbia.edu/cu/computinghistory/kl10-4.html" TargetMode="External"/><Relationship Id="rId19" Type="http://schemas.openxmlformats.org/officeDocument/2006/relationships/hyperlink" Target="ftp://aconit.org/pub/dec-10/" TargetMode="External"/><Relationship Id="rId31" Type="http://schemas.openxmlformats.org/officeDocument/2006/relationships/hyperlink" Target="http://www.columbia.edu/cu/computinghistory/infokermit.html" TargetMode="External"/><Relationship Id="rId4" Type="http://schemas.openxmlformats.org/officeDocument/2006/relationships/footnotes" Target="footnotes.xml"/><Relationship Id="rId9" Type="http://schemas.openxmlformats.org/officeDocument/2006/relationships/hyperlink" Target="http://www.rcsri.org/" TargetMode="External"/><Relationship Id="rId14" Type="http://schemas.openxmlformats.org/officeDocument/2006/relationships/hyperlink" Target="http://www.columbia.edu/cu/computinghistory/teletype.html" TargetMode="External"/><Relationship Id="rId22" Type="http://schemas.openxmlformats.org/officeDocument/2006/relationships/hyperlink" Target="http://www.stanford.edu/~learnest/sailaway.htm" TargetMode="External"/><Relationship Id="rId27" Type="http://schemas.openxmlformats.org/officeDocument/2006/relationships/hyperlink" Target="news:alt.sys.pdp10" TargetMode="External"/><Relationship Id="rId30" Type="http://schemas.openxmlformats.org/officeDocument/2006/relationships/hyperlink" Target="http://groups.google.com/groups?hl=en&amp;lr=&amp;ie=UTF-8&amp;group=comp.protocols.kermit.misc"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4</cp:revision>
  <dcterms:created xsi:type="dcterms:W3CDTF">2012-11-26T08:38:00Z</dcterms:created>
  <dcterms:modified xsi:type="dcterms:W3CDTF">2013-02-07T06:54:00Z</dcterms:modified>
</cp:coreProperties>
</file>