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0B" w:rsidRPr="00A2760B" w:rsidRDefault="00A2760B" w:rsidP="00A2760B">
      <w:pPr>
        <w:widowControl/>
        <w:spacing w:before="100" w:beforeAutospacing="1" w:after="100" w:afterAutospacing="1"/>
        <w:jc w:val="left"/>
        <w:outlineLvl w:val="0"/>
        <w:rPr>
          <w:rFonts w:ascii="宋体" w:eastAsia="宋体" w:hAnsi="宋体" w:cs="宋体"/>
          <w:b/>
          <w:bCs/>
          <w:color w:val="2B2B2B"/>
          <w:spacing w:val="-15"/>
          <w:kern w:val="36"/>
          <w:sz w:val="24"/>
          <w:szCs w:val="24"/>
        </w:rPr>
      </w:pPr>
      <w:r w:rsidRPr="00A2760B">
        <w:rPr>
          <w:rFonts w:ascii="宋体" w:eastAsia="宋体" w:hAnsi="宋体" w:cs="宋体" w:hint="eastAsia"/>
          <w:b/>
          <w:bCs/>
          <w:color w:val="2B2B2B"/>
          <w:spacing w:val="-15"/>
          <w:kern w:val="36"/>
          <w:sz w:val="24"/>
          <w:szCs w:val="24"/>
        </w:rPr>
        <w:t>当今世界智商最高十大天才:华裔青年IQ230登顶</w:t>
      </w:r>
    </w:p>
    <w:p w:rsidR="00A2760B" w:rsidRPr="00A2760B" w:rsidRDefault="00A2760B" w:rsidP="00A2760B">
      <w:pPr>
        <w:widowControl/>
        <w:spacing w:before="100" w:beforeAutospacing="1" w:after="100" w:afterAutospacing="1" w:line="200" w:lineRule="atLeast"/>
        <w:jc w:val="left"/>
        <w:rPr>
          <w:rFonts w:ascii="宋体" w:eastAsia="宋体" w:hAnsi="宋体" w:cs="宋体"/>
          <w:color w:val="2B2B2B"/>
          <w:kern w:val="0"/>
          <w:sz w:val="20"/>
          <w:szCs w:val="20"/>
        </w:rPr>
      </w:pPr>
      <w:r w:rsidRPr="00A2760B">
        <w:rPr>
          <w:rFonts w:ascii="宋体" w:eastAsia="宋体" w:hAnsi="宋体" w:cs="宋体"/>
          <w:color w:val="808080"/>
          <w:kern w:val="0"/>
          <w:sz w:val="24"/>
          <w:szCs w:val="24"/>
        </w:rPr>
        <w:t>2012年08月13日 09:36</w:t>
      </w:r>
      <w:r w:rsidRPr="00A2760B">
        <w:rPr>
          <w:rFonts w:ascii="宋体" w:eastAsia="宋体" w:hAnsi="宋体" w:cs="宋体"/>
          <w:color w:val="808080"/>
          <w:kern w:val="0"/>
          <w:sz w:val="24"/>
          <w:szCs w:val="24"/>
        </w:rPr>
        <w:br/>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科学网(kexue.com)讯 北京时间8月13日消息，普通人的智商一般都是在90-110之间，智商超过120就算是智商优异，然而在当今世界却存在这样一批人，他们的智商高的出奇，大家最为熟知的便是斯蒂芬-威廉-</w:t>
      </w:r>
      <w:hyperlink r:id="rId6" w:tgtFrame="_blank" w:history="1">
        <w:r w:rsidRPr="00A2760B">
          <w:rPr>
            <w:rFonts w:ascii="宋体" w:eastAsia="宋体" w:hAnsi="宋体" w:cs="宋体"/>
            <w:b/>
            <w:bCs/>
            <w:color w:val="004276"/>
            <w:kern w:val="0"/>
            <w:sz w:val="14"/>
            <w:szCs w:val="14"/>
            <w:u w:val="single"/>
          </w:rPr>
          <w:t>霍金</w:t>
        </w:r>
      </w:hyperlink>
      <w:r w:rsidRPr="00A2760B">
        <w:rPr>
          <w:rFonts w:ascii="宋体" w:eastAsia="宋体" w:hAnsi="宋体" w:cs="宋体"/>
          <w:color w:val="2B2B2B"/>
          <w:kern w:val="0"/>
          <w:sz w:val="14"/>
          <w:szCs w:val="14"/>
        </w:rPr>
        <w:t>，其实和众多高手相比，霍金的170也并不算高。</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drawing>
          <wp:inline distT="0" distB="0" distL="0" distR="0">
            <wp:extent cx="4381500" cy="2743200"/>
            <wp:effectExtent l="19050" t="0" r="0" b="0"/>
            <wp:docPr id="1" name="图片 1" descr="http://y1.ifengimg.com/tech_spider/dci_2012/08/a87ec3e29e621222c9ac4bd66b2fa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1.ifengimg.com/tech_spider/dci_2012/08/a87ec3e29e621222c9ac4bd66b2fa496.jpg"/>
                    <pic:cNvPicPr>
                      <a:picLocks noChangeAspect="1" noChangeArrowheads="1"/>
                    </pic:cNvPicPr>
                  </pic:nvPicPr>
                  <pic:blipFill>
                    <a:blip r:embed="rId7"/>
                    <a:srcRect/>
                    <a:stretch>
                      <a:fillRect/>
                    </a:stretch>
                  </pic:blipFill>
                  <pic:spPr bwMode="auto">
                    <a:xfrm>
                      <a:off x="0" y="0"/>
                      <a:ext cx="4381500" cy="274320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1.Stephen William Hawking （斯蒂芬·威廉·霍金）</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今年70岁，智商160。他或许是这个榜单上最令人熟知的人。有关他的介绍太多太多，被誉为继爱因斯坦之后世界上最著名的科学思想家和最杰出的理论物理学家，被誉为“宇宙之王"</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drawing>
          <wp:inline distT="0" distB="0" distL="0" distR="0">
            <wp:extent cx="4762500" cy="3568700"/>
            <wp:effectExtent l="19050" t="0" r="0" b="0"/>
            <wp:docPr id="2" name="图片 2" descr="http://y2.ifengimg.com/tech_spider/dci_2012/08/f68d3c8fbea98f298db948200e5488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y2.ifengimg.com/tech_spider/dci_2012/08/f68d3c8fbea98f298db948200e5488dc.jpg"/>
                    <pic:cNvPicPr>
                      <a:picLocks noChangeAspect="1" noChangeArrowheads="1"/>
                    </pic:cNvPicPr>
                  </pic:nvPicPr>
                  <pic:blipFill>
                    <a:blip r:embed="rId8"/>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2.Kim Ung-yong (金雄鎔)</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lastRenderedPageBreak/>
        <w:t>今年50岁，斯坦福－比奈智商测试中的分数达到了210分，这个分数被收入吉尼斯世界纪录大全，是世界上最聪明的人。2岁时就能读能写日、韩、英、德四国文字，4岁时就开始学习大学课程，如果这都不算什么的话，8岁时他就被NASA邀请到美国学习。</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drawing>
          <wp:inline distT="0" distB="0" distL="0" distR="0">
            <wp:extent cx="5715000" cy="3333750"/>
            <wp:effectExtent l="19050" t="0" r="0" b="0"/>
            <wp:docPr id="3" name="图片 3" descr="http://y0.ifengimg.com/tech_spider/dci_2012/08/c2694d8f7d4c97481cb2ee81a66412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0.ifengimg.com/tech_spider/dci_2012/08/c2694d8f7d4c97481cb2ee81a66412ba.jpg"/>
                    <pic:cNvPicPr>
                      <a:picLocks noChangeAspect="1" noChangeArrowheads="1"/>
                    </pic:cNvPicPr>
                  </pic:nvPicPr>
                  <pic:blipFill>
                    <a:blip r:embed="rId9"/>
                    <a:srcRect/>
                    <a:stretch>
                      <a:fillRect/>
                    </a:stretch>
                  </pic:blipFill>
                  <pic:spPr bwMode="auto">
                    <a:xfrm>
                      <a:off x="0" y="0"/>
                      <a:ext cx="5715000" cy="333375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3.Paul Allen（保罗艾伦）</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今年59岁，智商170。</w:t>
      </w:r>
      <w:hyperlink r:id="rId10" w:tgtFrame="_blank" w:history="1">
        <w:r w:rsidRPr="00A2760B">
          <w:rPr>
            <w:rFonts w:ascii="宋体" w:eastAsia="宋体" w:hAnsi="宋体" w:cs="宋体"/>
            <w:b/>
            <w:bCs/>
            <w:color w:val="004276"/>
            <w:kern w:val="0"/>
            <w:sz w:val="14"/>
            <w:szCs w:val="14"/>
            <w:u w:val="single"/>
          </w:rPr>
          <w:t>微软</w:t>
        </w:r>
      </w:hyperlink>
      <w:r w:rsidRPr="00A2760B">
        <w:rPr>
          <w:rFonts w:ascii="宋体" w:eastAsia="宋体" w:hAnsi="宋体" w:cs="宋体"/>
          <w:color w:val="2B2B2B"/>
          <w:kern w:val="0"/>
          <w:sz w:val="14"/>
          <w:szCs w:val="14"/>
        </w:rPr>
        <w:t>联合创始人，世界上最富有的人之一，身家约142亿美元，拥有很多公司和球队。</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drawing>
          <wp:inline distT="0" distB="0" distL="0" distR="0">
            <wp:extent cx="5715000" cy="3225800"/>
            <wp:effectExtent l="19050" t="0" r="0" b="0"/>
            <wp:docPr id="4" name="图片 4" descr="http://y0.ifengimg.com/tech_spider/dci_2012/08/34ae13b98db6dc6ab8110719e08fe1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0.ifengimg.com/tech_spider/dci_2012/08/34ae13b98db6dc6ab8110719e08fe17f.jpg"/>
                    <pic:cNvPicPr>
                      <a:picLocks noChangeAspect="1" noChangeArrowheads="1"/>
                    </pic:cNvPicPr>
                  </pic:nvPicPr>
                  <pic:blipFill>
                    <a:blip r:embed="rId11"/>
                    <a:srcRect/>
                    <a:stretch>
                      <a:fillRect/>
                    </a:stretch>
                  </pic:blipFill>
                  <pic:spPr bwMode="auto">
                    <a:xfrm>
                      <a:off x="0" y="0"/>
                      <a:ext cx="5715000" cy="322580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4.Rick Rosner</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今年52岁，智商192。很难想象有着这样高智商的人竟然是 Jimmy kimmel Live 的电视编剧。不过他的智商确实不一般，他多才多艺，履历表里还有保镖，裸模，滑旱冰服务员等等。</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lastRenderedPageBreak/>
        <w:drawing>
          <wp:inline distT="0" distB="0" distL="0" distR="0">
            <wp:extent cx="4762500" cy="3238500"/>
            <wp:effectExtent l="19050" t="0" r="0" b="0"/>
            <wp:docPr id="5" name="图片 5" descr="http://y2.ifengimg.com/tech_spider/dci_2012/08/fac5dac0afc556282d4a2f10536fa5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y2.ifengimg.com/tech_spider/dci_2012/08/fac5dac0afc556282d4a2f10536fa50c.jpg"/>
                    <pic:cNvPicPr>
                      <a:picLocks noChangeAspect="1" noChangeArrowheads="1"/>
                    </pic:cNvPicPr>
                  </pic:nvPicPr>
                  <pic:blipFill>
                    <a:blip r:embed="rId12"/>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5.Garry Kasparov（加里·卡斯帕罗夫）</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49岁，智商190。国际象棋特级大师卡斯帕罗夫这个名字大家肯定不会陌生，最为人津津乐道的就是几次他与深蓝的人机大战了。出生在阿塞拜疆他天赋秉异，22岁就获得世界冠军，能讲15国语言，还是一位数学家、计算机专家和纽约《华尔街》杂志的定期撰稿人。退役后从政，不过似乎不是很顺利，作为反普派，几次被逮捕。</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drawing>
          <wp:inline distT="0" distB="0" distL="0" distR="0">
            <wp:extent cx="5715000" cy="3854450"/>
            <wp:effectExtent l="19050" t="0" r="0" b="0"/>
            <wp:docPr id="6" name="图片 6" descr="http://y0.ifengimg.com/tech_spider/dci_2012/08/c7bbfb55c514e4df6008dc8a0bb47a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y0.ifengimg.com/tech_spider/dci_2012/08/c7bbfb55c514e4df6008dc8a0bb47a53.jpg"/>
                    <pic:cNvPicPr>
                      <a:picLocks noChangeAspect="1" noChangeArrowheads="1"/>
                    </pic:cNvPicPr>
                  </pic:nvPicPr>
                  <pic:blipFill>
                    <a:blip r:embed="rId13"/>
                    <a:srcRect/>
                    <a:stretch>
                      <a:fillRect/>
                    </a:stretch>
                  </pic:blipFill>
                  <pic:spPr bwMode="auto">
                    <a:xfrm>
                      <a:off x="0" y="0"/>
                      <a:ext cx="5715000" cy="385445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6.Sir Andrew John Wiles（安德鲁·约翰·怀尔斯爵士）</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今年59岁，智商170。英国数学家，1994年他证明出困扰数学家三百多年的费马最后定理，是数学上的重大突破，这个定理也被公认为是世界上最难的数学问题。</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lastRenderedPageBreak/>
        <w:drawing>
          <wp:inline distT="0" distB="0" distL="0" distR="0">
            <wp:extent cx="3568700" cy="4762500"/>
            <wp:effectExtent l="19050" t="0" r="0" b="0"/>
            <wp:docPr id="7" name="图片 7" descr="http://y3.ifengimg.com/tech_spider/dci_2012/08/3d78109f6ae4d61161a2eb03204c8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y3.ifengimg.com/tech_spider/dci_2012/08/3d78109f6ae4d61161a2eb03204c8854.jpg"/>
                    <pic:cNvPicPr>
                      <a:picLocks noChangeAspect="1" noChangeArrowheads="1"/>
                    </pic:cNvPicPr>
                  </pic:nvPicPr>
                  <pic:blipFill>
                    <a:blip r:embed="rId14"/>
                    <a:srcRect/>
                    <a:stretch>
                      <a:fillRect/>
                    </a:stretch>
                  </pic:blipFill>
                  <pic:spPr bwMode="auto">
                    <a:xfrm>
                      <a:off x="0" y="0"/>
                      <a:ext cx="3568700" cy="476250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7.Judit polgar（尤迪特·波尔加又称小波尔加）</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35岁，智商170。同样是一名国际象棋大师，从小就和两位姐姐接受父亲的“波尔加试验”，他父亲一直想证明从小给小孩一个专业方面的培训会取得特别出色的成就。而她的成功也就充分验证父亲的教育理论的成功。她7岁时就曾经在一次友谊赛中击败南斯拉夫特级大师达姆扎诺维奇，15岁4个月零28天时，被国际棋联授予国象男子特级大师的称号，成为吉尼斯最年轻的男子国际特级大师，被誉为“外星少女”。</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lastRenderedPageBreak/>
        <w:drawing>
          <wp:inline distT="0" distB="0" distL="0" distR="0">
            <wp:extent cx="15944850" cy="20167600"/>
            <wp:effectExtent l="19050" t="0" r="0" b="0"/>
            <wp:docPr id="8" name="图片 8" descr="http://y1.ifengimg.com/tech_spider/dci_2012/08/681f2272223155a434bf304a0a6bff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y1.ifengimg.com/tech_spider/dci_2012/08/681f2272223155a434bf304a0a6bff5b.jpg"/>
                    <pic:cNvPicPr>
                      <a:picLocks noChangeAspect="1" noChangeArrowheads="1"/>
                    </pic:cNvPicPr>
                  </pic:nvPicPr>
                  <pic:blipFill>
                    <a:blip r:embed="rId15"/>
                    <a:srcRect/>
                    <a:stretch>
                      <a:fillRect/>
                    </a:stretch>
                  </pic:blipFill>
                  <pic:spPr bwMode="auto">
                    <a:xfrm>
                      <a:off x="0" y="0"/>
                      <a:ext cx="15944850" cy="2016760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lastRenderedPageBreak/>
        <w:t>8.Christopher Hirata</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今年30岁，智商225。他的智商让所有人钦羡，13岁就获得国际奥林匹克物理金牌，14岁就进入加利福尼亚理工学院，16岁就开始在NASA从事火星殖民相关计划，22岁获得普林斯顿博士学位。</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drawing>
          <wp:inline distT="0" distB="0" distL="0" distR="0">
            <wp:extent cx="4381500" cy="2914650"/>
            <wp:effectExtent l="19050" t="0" r="0" b="0"/>
            <wp:docPr id="9" name="图片 9" descr="http://y2.ifengimg.com/tech_spider/dci_2012/08/08ebac09ed5ea7a685b44d0d7f384a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y2.ifengimg.com/tech_spider/dci_2012/08/08ebac09ed5ea7a685b44d0d7f384aa3.jpg"/>
                    <pic:cNvPicPr>
                      <a:picLocks noChangeAspect="1" noChangeArrowheads="1"/>
                    </pic:cNvPicPr>
                  </pic:nvPicPr>
                  <pic:blipFill>
                    <a:blip r:embed="rId16"/>
                    <a:srcRect/>
                    <a:stretch>
                      <a:fillRect/>
                    </a:stretch>
                  </pic:blipFill>
                  <pic:spPr bwMode="auto">
                    <a:xfrm>
                      <a:off x="0" y="0"/>
                      <a:ext cx="4381500" cy="291465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9.Terence Tao（陶哲轩）</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今年36岁，智商230。华裔</w:t>
      </w:r>
      <w:hyperlink r:id="rId17" w:tgtFrame="_blank" w:history="1">
        <w:r w:rsidRPr="00A2760B">
          <w:rPr>
            <w:rFonts w:ascii="宋体" w:eastAsia="宋体" w:hAnsi="宋体" w:cs="宋体"/>
            <w:b/>
            <w:bCs/>
            <w:color w:val="004276"/>
            <w:kern w:val="0"/>
            <w:sz w:val="14"/>
            <w:szCs w:val="14"/>
            <w:u w:val="single"/>
          </w:rPr>
          <w:t>澳大利亚</w:t>
        </w:r>
      </w:hyperlink>
      <w:r w:rsidRPr="00A2760B">
        <w:rPr>
          <w:rFonts w:ascii="宋体" w:eastAsia="宋体" w:hAnsi="宋体" w:cs="宋体"/>
          <w:color w:val="2B2B2B"/>
          <w:kern w:val="0"/>
          <w:sz w:val="14"/>
          <w:szCs w:val="14"/>
        </w:rPr>
        <w:t>籍，2岁就开始研究数学，9岁修完大学数学课程，13岁成为最年轻的国际数学奥林匹克金牌获得者，20岁获得普林斯顿的博士，24岁被加州大学洛杉矶分校聘为正教授。06年获得“数学界的诺贝尔奖”菲尔兹奖，成为澳洲惟一荣获数学最高荣誉“菲尔茨奖”的澳籍华人数学教授。</w:t>
      </w:r>
    </w:p>
    <w:p w:rsidR="00A2760B" w:rsidRPr="00A2760B" w:rsidRDefault="00A2760B" w:rsidP="00A2760B">
      <w:pPr>
        <w:widowControl/>
        <w:spacing w:after="100" w:line="240" w:lineRule="atLeast"/>
        <w:ind w:firstLine="280"/>
        <w:jc w:val="center"/>
        <w:rPr>
          <w:rFonts w:ascii="宋体" w:eastAsia="宋体" w:hAnsi="宋体" w:cs="宋体"/>
          <w:color w:val="2B2B2B"/>
          <w:kern w:val="0"/>
          <w:sz w:val="14"/>
          <w:szCs w:val="14"/>
        </w:rPr>
      </w:pPr>
      <w:r>
        <w:rPr>
          <w:rFonts w:ascii="宋体" w:eastAsia="宋体" w:hAnsi="宋体" w:cs="宋体"/>
          <w:noProof/>
          <w:color w:val="2B2B2B"/>
          <w:kern w:val="0"/>
          <w:sz w:val="14"/>
          <w:szCs w:val="14"/>
        </w:rPr>
        <w:drawing>
          <wp:inline distT="0" distB="0" distL="0" distR="0">
            <wp:extent cx="2933700" cy="3600450"/>
            <wp:effectExtent l="19050" t="0" r="0" b="0"/>
            <wp:docPr id="10" name="图片 10" descr="http://y2.ifengimg.com/tech_spider/dci_2012/08/0731c2968f8cd879c7e4bb0dbaeb98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y2.ifengimg.com/tech_spider/dci_2012/08/0731c2968f8cd879c7e4bb0dbaeb98ec.jpg"/>
                    <pic:cNvPicPr>
                      <a:picLocks noChangeAspect="1" noChangeArrowheads="1"/>
                    </pic:cNvPicPr>
                  </pic:nvPicPr>
                  <pic:blipFill>
                    <a:blip r:embed="rId18"/>
                    <a:srcRect/>
                    <a:stretch>
                      <a:fillRect/>
                    </a:stretch>
                  </pic:blipFill>
                  <pic:spPr bwMode="auto">
                    <a:xfrm>
                      <a:off x="0" y="0"/>
                      <a:ext cx="2933700" cy="3600450"/>
                    </a:xfrm>
                    <a:prstGeom prst="rect">
                      <a:avLst/>
                    </a:prstGeom>
                    <a:noFill/>
                    <a:ln w="9525">
                      <a:noFill/>
                      <a:miter lim="800000"/>
                      <a:headEnd/>
                      <a:tailEnd/>
                    </a:ln>
                  </pic:spPr>
                </pic:pic>
              </a:graphicData>
            </a:graphic>
          </wp:inline>
        </w:drawing>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10.James Woods（詹姆斯·伍兹）</w:t>
      </w:r>
    </w:p>
    <w:p w:rsidR="00A2760B" w:rsidRPr="00A2760B" w:rsidRDefault="00A2760B" w:rsidP="00A2760B">
      <w:pPr>
        <w:widowControl/>
        <w:spacing w:before="100" w:beforeAutospacing="1" w:after="250" w:line="240" w:lineRule="atLeast"/>
        <w:ind w:firstLine="280"/>
        <w:jc w:val="left"/>
        <w:rPr>
          <w:rFonts w:ascii="宋体" w:eastAsia="宋体" w:hAnsi="宋体" w:cs="宋体"/>
          <w:color w:val="2B2B2B"/>
          <w:kern w:val="0"/>
          <w:sz w:val="14"/>
          <w:szCs w:val="14"/>
        </w:rPr>
      </w:pPr>
      <w:r w:rsidRPr="00A2760B">
        <w:rPr>
          <w:rFonts w:ascii="宋体" w:eastAsia="宋体" w:hAnsi="宋体" w:cs="宋体"/>
          <w:color w:val="2B2B2B"/>
          <w:kern w:val="0"/>
          <w:sz w:val="14"/>
          <w:szCs w:val="14"/>
        </w:rPr>
        <w:t>今年65岁，智商180。好莱坞实力派男星，与大多数明星不一样，他还是是为高材生，他上中学的时候就已经开始在加州大学洛杉矶分校修线性代数。美国高考语文满分800分，数学799分，获得麻省理工大学全额奖学金，毕业后从事演艺工作，至今获得三项艾美奖，两项奥斯卡提名奖。(科学网kexue.com 维森)</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D34" w:rsidRDefault="00C75D34" w:rsidP="00D1331D">
      <w:r>
        <w:separator/>
      </w:r>
    </w:p>
  </w:endnote>
  <w:endnote w:type="continuationSeparator" w:id="1">
    <w:p w:rsidR="00C75D34" w:rsidRDefault="00C75D34"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D34" w:rsidRDefault="00C75D34" w:rsidP="00D1331D">
      <w:r>
        <w:separator/>
      </w:r>
    </w:p>
  </w:footnote>
  <w:footnote w:type="continuationSeparator" w:id="1">
    <w:p w:rsidR="00C75D34" w:rsidRDefault="00C75D34"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6C5674"/>
    <w:rsid w:val="00A2760B"/>
    <w:rsid w:val="00C75D34"/>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674"/>
    <w:pPr>
      <w:widowControl w:val="0"/>
      <w:jc w:val="both"/>
    </w:pPr>
  </w:style>
  <w:style w:type="paragraph" w:styleId="1">
    <w:name w:val="heading 1"/>
    <w:basedOn w:val="a"/>
    <w:link w:val="1Char"/>
    <w:uiPriority w:val="9"/>
    <w:qFormat/>
    <w:rsid w:val="00A2760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A2760B"/>
    <w:rPr>
      <w:rFonts w:ascii="宋体" w:eastAsia="宋体" w:hAnsi="宋体" w:cs="宋体"/>
      <w:b/>
      <w:bCs/>
      <w:kern w:val="36"/>
      <w:sz w:val="48"/>
      <w:szCs w:val="48"/>
    </w:rPr>
  </w:style>
  <w:style w:type="character" w:styleId="a5">
    <w:name w:val="Hyperlink"/>
    <w:basedOn w:val="a0"/>
    <w:uiPriority w:val="99"/>
    <w:semiHidden/>
    <w:unhideWhenUsed/>
    <w:rsid w:val="00A2760B"/>
    <w:rPr>
      <w:color w:val="2B2B2B"/>
      <w:u w:val="single"/>
    </w:rPr>
  </w:style>
  <w:style w:type="paragraph" w:customStyle="1" w:styleId="detailpic1">
    <w:name w:val="detailpic1"/>
    <w:basedOn w:val="a"/>
    <w:rsid w:val="00A2760B"/>
    <w:pPr>
      <w:widowControl/>
      <w:spacing w:after="100"/>
      <w:ind w:firstLine="280"/>
      <w:jc w:val="center"/>
    </w:pPr>
    <w:rPr>
      <w:rFonts w:ascii="宋体" w:eastAsia="宋体" w:hAnsi="宋体" w:cs="宋体"/>
      <w:kern w:val="0"/>
      <w:sz w:val="14"/>
      <w:szCs w:val="14"/>
    </w:rPr>
  </w:style>
  <w:style w:type="character" w:customStyle="1" w:styleId="smallsize1">
    <w:name w:val="smallsize1"/>
    <w:basedOn w:val="a0"/>
    <w:rsid w:val="00A2760B"/>
    <w:rPr>
      <w:sz w:val="10"/>
      <w:szCs w:val="10"/>
    </w:rPr>
  </w:style>
  <w:style w:type="character" w:customStyle="1" w:styleId="line31">
    <w:name w:val="line31"/>
    <w:basedOn w:val="a0"/>
    <w:rsid w:val="00A2760B"/>
    <w:rPr>
      <w:color w:val="666666"/>
      <w:sz w:val="9"/>
      <w:szCs w:val="9"/>
    </w:rPr>
  </w:style>
  <w:style w:type="character" w:customStyle="1" w:styleId="bigsize1">
    <w:name w:val="bigsize1"/>
    <w:basedOn w:val="a0"/>
    <w:rsid w:val="00A2760B"/>
    <w:rPr>
      <w:sz w:val="13"/>
      <w:szCs w:val="13"/>
    </w:rPr>
  </w:style>
  <w:style w:type="character" w:customStyle="1" w:styleId="cmt1">
    <w:name w:val="cmt1"/>
    <w:basedOn w:val="a0"/>
    <w:rsid w:val="00A2760B"/>
    <w:rPr>
      <w:vanish w:val="0"/>
      <w:webHidden w:val="0"/>
      <w:specVanish w:val="0"/>
    </w:rPr>
  </w:style>
  <w:style w:type="character" w:customStyle="1" w:styleId="print1">
    <w:name w:val="print1"/>
    <w:basedOn w:val="a0"/>
    <w:rsid w:val="00A2760B"/>
    <w:rPr>
      <w:vanish w:val="0"/>
      <w:webHidden w:val="0"/>
      <w:specVanish w:val="0"/>
    </w:rPr>
  </w:style>
  <w:style w:type="character" w:customStyle="1" w:styleId="forword1">
    <w:name w:val="forword1"/>
    <w:basedOn w:val="a0"/>
    <w:rsid w:val="00A2760B"/>
    <w:rPr>
      <w:vanish w:val="0"/>
      <w:webHidden w:val="0"/>
      <w:specVanish w:val="0"/>
    </w:rPr>
  </w:style>
  <w:style w:type="paragraph" w:styleId="a6">
    <w:name w:val="Balloon Text"/>
    <w:basedOn w:val="a"/>
    <w:link w:val="Char1"/>
    <w:uiPriority w:val="99"/>
    <w:semiHidden/>
    <w:unhideWhenUsed/>
    <w:rsid w:val="00A2760B"/>
    <w:rPr>
      <w:sz w:val="18"/>
      <w:szCs w:val="18"/>
    </w:rPr>
  </w:style>
  <w:style w:type="character" w:customStyle="1" w:styleId="Char1">
    <w:name w:val="批注框文本 Char"/>
    <w:basedOn w:val="a0"/>
    <w:link w:val="a6"/>
    <w:uiPriority w:val="99"/>
    <w:semiHidden/>
    <w:rsid w:val="00A2760B"/>
    <w:rPr>
      <w:sz w:val="18"/>
      <w:szCs w:val="18"/>
    </w:rPr>
  </w:style>
</w:styles>
</file>

<file path=word/webSettings.xml><?xml version="1.0" encoding="utf-8"?>
<w:webSettings xmlns:r="http://schemas.openxmlformats.org/officeDocument/2006/relationships" xmlns:w="http://schemas.openxmlformats.org/wordprocessingml/2006/main">
  <w:divs>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675576633">
          <w:marLeft w:val="0"/>
          <w:marRight w:val="0"/>
          <w:marTop w:val="0"/>
          <w:marBottom w:val="0"/>
          <w:divBdr>
            <w:top w:val="none" w:sz="0" w:space="0" w:color="auto"/>
            <w:left w:val="none" w:sz="0" w:space="0" w:color="auto"/>
            <w:bottom w:val="none" w:sz="0" w:space="0" w:color="auto"/>
            <w:right w:val="none" w:sz="0" w:space="0" w:color="auto"/>
          </w:divBdr>
          <w:divsChild>
            <w:div w:id="1030689100">
              <w:marLeft w:val="0"/>
              <w:marRight w:val="0"/>
              <w:marTop w:val="0"/>
              <w:marBottom w:val="0"/>
              <w:divBdr>
                <w:top w:val="single" w:sz="18" w:space="0" w:color="000000"/>
                <w:left w:val="none" w:sz="0" w:space="0" w:color="auto"/>
                <w:bottom w:val="none" w:sz="0" w:space="0" w:color="auto"/>
                <w:right w:val="none" w:sz="0" w:space="0" w:color="auto"/>
              </w:divBdr>
              <w:divsChild>
                <w:div w:id="1423799102">
                  <w:marLeft w:val="0"/>
                  <w:marRight w:val="0"/>
                  <w:marTop w:val="0"/>
                  <w:marBottom w:val="0"/>
                  <w:divBdr>
                    <w:top w:val="none" w:sz="0" w:space="0" w:color="auto"/>
                    <w:left w:val="none" w:sz="0" w:space="0" w:color="auto"/>
                    <w:bottom w:val="none" w:sz="0" w:space="0" w:color="auto"/>
                    <w:right w:val="none" w:sz="0" w:space="0" w:color="auto"/>
                  </w:divBdr>
                  <w:divsChild>
                    <w:div w:id="16260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app.travel.ifeng.com/country_76"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pp.tech.ifeng.com/baike/index.php?name=%E9%9C%8D%E9%87%91"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hyperlink" Target="http://app.tech.ifeng.com/enterprise/index.php?name=%E5%BE%AE%E8%BD%A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2013-01-24T02:29:00Z</dcterms:modified>
</cp:coreProperties>
</file>