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9B1" w:rsidRPr="004359B1" w:rsidRDefault="004359B1" w:rsidP="004359B1">
      <w:pPr>
        <w:widowControl/>
        <w:shd w:val="clear" w:color="auto" w:fill="FFFFFF"/>
        <w:spacing w:line="528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41"/>
          <w:szCs w:val="41"/>
        </w:rPr>
      </w:pPr>
      <w:r w:rsidRPr="004359B1">
        <w:rPr>
          <w:rFonts w:ascii="微软雅黑" w:eastAsia="微软雅黑" w:hAnsi="微软雅黑" w:cs="宋体" w:hint="eastAsia"/>
          <w:b/>
          <w:bCs/>
          <w:color w:val="222222"/>
          <w:kern w:val="36"/>
          <w:sz w:val="41"/>
          <w:szCs w:val="41"/>
        </w:rPr>
        <w:t>口臭，别不在意！缓解口气尴尬，九图助你“吐气如兰”！</w:t>
      </w:r>
    </w:p>
    <w:p w:rsidR="004359B1" w:rsidRPr="004359B1" w:rsidRDefault="004359B1" w:rsidP="004359B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57180"/>
          <w:kern w:val="0"/>
          <w:sz w:val="16"/>
          <w:szCs w:val="16"/>
        </w:rPr>
      </w:pPr>
      <w:r w:rsidRPr="004359B1">
        <w:rPr>
          <w:rFonts w:ascii="微软雅黑" w:eastAsia="微软雅黑" w:hAnsi="微软雅黑" w:cs="宋体" w:hint="eastAsia"/>
          <w:color w:val="777777"/>
          <w:kern w:val="0"/>
          <w:sz w:val="16"/>
          <w:szCs w:val="16"/>
        </w:rPr>
        <w:t>老梁养生</w:t>
      </w:r>
      <w:r w:rsidRPr="004359B1">
        <w:rPr>
          <w:rFonts w:ascii="微软雅黑" w:eastAsia="微软雅黑" w:hAnsi="微软雅黑" w:cs="宋体" w:hint="eastAsia"/>
          <w:color w:val="657180"/>
          <w:kern w:val="0"/>
          <w:sz w:val="16"/>
          <w:szCs w:val="16"/>
        </w:rPr>
        <w:t> </w:t>
      </w:r>
      <w:r w:rsidRPr="004359B1">
        <w:rPr>
          <w:rFonts w:ascii="微软雅黑" w:eastAsia="微软雅黑" w:hAnsi="微软雅黑" w:cs="宋体" w:hint="eastAsia"/>
          <w:color w:val="777777"/>
          <w:kern w:val="0"/>
          <w:sz w:val="16"/>
          <w:szCs w:val="16"/>
        </w:rPr>
        <w:t>2018-11-04 15:45:20</w:t>
      </w:r>
    </w:p>
    <w:p w:rsidR="004359B1" w:rsidRPr="004359B1" w:rsidRDefault="004359B1" w:rsidP="004359B1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359B1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 xml:space="preserve">【别不在意！缓解口气尴尬，九图助你“吐气如兰”！】社会交往中，人们多能保持外表光鲜，可你注意过口气吗？长期口气影响社交，甚至暗示某些身体病症。①牙刷蘸水轻刮舌苔，看刷毛是否泛黄；②拿干净塑料袋，对里面呼气，闻有无异味；③闻闻清洁过牙缝的牙线...从自测到杜绝，九图助你吐气如兰↓转！ </w:t>
      </w:r>
      <w:r w:rsidRPr="004359B1">
        <w:rPr>
          <w:rFonts w:ascii="MS Gothic" w:eastAsia="MS Gothic" w:hAnsi="MS Gothic" w:cs="MS Gothic" w:hint="eastAsia"/>
          <w:color w:val="222222"/>
          <w:kern w:val="0"/>
          <w:sz w:val="19"/>
          <w:szCs w:val="19"/>
        </w:rPr>
        <w:t>​​​</w:t>
      </w:r>
    </w:p>
    <w:p w:rsidR="004359B1" w:rsidRPr="004359B1" w:rsidRDefault="004359B1" w:rsidP="004359B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4762500" cy="4777740"/>
            <wp:effectExtent l="19050" t="0" r="0" b="0"/>
            <wp:docPr id="1" name="图片 1" descr="口臭，别不在意！缓解口气尴尬，九图助你“吐气如兰”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口臭，别不在意！缓解口气尴尬，九图助你“吐气如兰”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7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9B1" w:rsidRPr="004359B1" w:rsidRDefault="004359B1" w:rsidP="004359B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4762500" cy="5600700"/>
            <wp:effectExtent l="19050" t="0" r="0" b="0"/>
            <wp:docPr id="2" name="图片 2" descr="口臭，别不在意！缓解口气尴尬，九图助你“吐气如兰”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口臭，别不在意！缓解口气尴尬，九图助你“吐气如兰”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9B1" w:rsidRPr="004359B1" w:rsidRDefault="004359B1" w:rsidP="004359B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4762500" cy="4777740"/>
            <wp:effectExtent l="19050" t="0" r="0" b="0"/>
            <wp:docPr id="3" name="图片 3" descr="口臭，别不在意！缓解口气尴尬，九图助你“吐气如兰”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口臭，别不在意！缓解口气尴尬，九图助你“吐气如兰”！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7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9B1" w:rsidRPr="004359B1" w:rsidRDefault="004359B1" w:rsidP="004359B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4762500" cy="5295900"/>
            <wp:effectExtent l="19050" t="0" r="0" b="0"/>
            <wp:docPr id="4" name="图片 4" descr="口臭，别不在意！缓解口气尴尬，九图助你“吐气如兰”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口臭，别不在意！缓解口气尴尬，九图助你“吐气如兰”！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9B1" w:rsidRPr="004359B1" w:rsidRDefault="004359B1" w:rsidP="004359B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4762500" cy="4899660"/>
            <wp:effectExtent l="19050" t="0" r="0" b="0"/>
            <wp:docPr id="5" name="图片 5" descr="口臭，别不在意！缓解口气尴尬，九图助你“吐气如兰”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口臭，别不在意！缓解口气尴尬，九图助你“吐气如兰”！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89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9B1" w:rsidRPr="004359B1" w:rsidRDefault="004359B1" w:rsidP="004359B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4762500" cy="5372100"/>
            <wp:effectExtent l="19050" t="0" r="0" b="0"/>
            <wp:docPr id="6" name="图片 6" descr="口臭，别不在意！缓解口气尴尬，九图助你“吐气如兰”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口臭，别不在意！缓解口气尴尬，九图助你“吐气如兰”！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9B1" w:rsidRPr="004359B1" w:rsidRDefault="004359B1" w:rsidP="004359B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4762500" cy="4777740"/>
            <wp:effectExtent l="19050" t="0" r="0" b="0"/>
            <wp:docPr id="7" name="图片 7" descr="口臭，别不在意！缓解口气尴尬，九图助你“吐气如兰”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口臭，别不在意！缓解口气尴尬，九图助你“吐气如兰”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7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9B1" w:rsidRPr="004359B1" w:rsidRDefault="004359B1" w:rsidP="004359B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4762500" cy="4991100"/>
            <wp:effectExtent l="19050" t="0" r="0" b="0"/>
            <wp:docPr id="8" name="图片 8" descr="口臭，别不在意！缓解口气尴尬，九图助你“吐气如兰”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口臭，别不在意！缓解口气尴尬，九图助你“吐气如兰”！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9B1" w:rsidRPr="004359B1" w:rsidRDefault="004359B1" w:rsidP="004359B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4762500" cy="6858000"/>
            <wp:effectExtent l="19050" t="0" r="0" b="0"/>
            <wp:docPr id="9" name="图片 9" descr="口臭，别不在意！缓解口气尴尬，九图助你“吐气如兰”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口臭，别不在意！缓解口气尴尬，九图助你“吐气如兰”！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A75" w:rsidRDefault="00821A75"/>
    <w:sectPr w:rsidR="00821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A75" w:rsidRDefault="00821A75" w:rsidP="004359B1">
      <w:r>
        <w:separator/>
      </w:r>
    </w:p>
  </w:endnote>
  <w:endnote w:type="continuationSeparator" w:id="1">
    <w:p w:rsidR="00821A75" w:rsidRDefault="00821A75" w:rsidP="004359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A75" w:rsidRDefault="00821A75" w:rsidP="004359B1">
      <w:r>
        <w:separator/>
      </w:r>
    </w:p>
  </w:footnote>
  <w:footnote w:type="continuationSeparator" w:id="1">
    <w:p w:rsidR="00821A75" w:rsidRDefault="00821A75" w:rsidP="004359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59B1"/>
    <w:rsid w:val="004359B1"/>
    <w:rsid w:val="00821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359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5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59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59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59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59B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435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359B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359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1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19514">
          <w:marLeft w:val="0"/>
          <w:marRight w:val="0"/>
          <w:marTop w:val="144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4521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0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0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9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2</cp:revision>
  <dcterms:created xsi:type="dcterms:W3CDTF">2018-11-05T01:22:00Z</dcterms:created>
  <dcterms:modified xsi:type="dcterms:W3CDTF">2018-11-05T01:23:00Z</dcterms:modified>
</cp:coreProperties>
</file>