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E0488F">
      <w:pPr>
        <w:rPr>
          <w:rFonts w:hint="eastAsia"/>
        </w:rPr>
      </w:pPr>
      <w:r>
        <w:fldChar w:fldCharType="begin"/>
      </w:r>
      <w:r>
        <w:instrText xml:space="preserve"> HYPERLINK "http://www.zhihu.com/question/26446061" </w:instrText>
      </w:r>
      <w:r>
        <w:fldChar w:fldCharType="separate"/>
      </w:r>
      <w:r>
        <w:rPr>
          <w:rStyle w:val="a3"/>
          <w:rFonts w:ascii="Helvetica" w:hAnsi="Helvetica" w:cs="Helvetica"/>
          <w:b/>
          <w:bCs/>
          <w:color w:val="225599"/>
          <w:sz w:val="22"/>
          <w:u w:val="none"/>
          <w:shd w:val="clear" w:color="auto" w:fill="FFFFFF"/>
        </w:rPr>
        <w:t xml:space="preserve">CPU </w:t>
      </w:r>
      <w:r>
        <w:rPr>
          <w:rStyle w:val="a3"/>
          <w:rFonts w:ascii="Helvetica" w:hAnsi="Helvetica" w:cs="Helvetica"/>
          <w:b/>
          <w:bCs/>
          <w:color w:val="225599"/>
          <w:sz w:val="22"/>
          <w:u w:val="none"/>
          <w:shd w:val="clear" w:color="auto" w:fill="FFFFFF"/>
        </w:rPr>
        <w:t>的摩尔定律是不是因为</w:t>
      </w:r>
      <w:r>
        <w:rPr>
          <w:rStyle w:val="a3"/>
          <w:rFonts w:ascii="Helvetica" w:hAnsi="Helvetica" w:cs="Helvetica"/>
          <w:b/>
          <w:bCs/>
          <w:color w:val="225599"/>
          <w:sz w:val="22"/>
          <w:u w:val="none"/>
          <w:shd w:val="clear" w:color="auto" w:fill="FFFFFF"/>
        </w:rPr>
        <w:t xml:space="preserve"> 10 </w:t>
      </w:r>
      <w:r>
        <w:rPr>
          <w:rStyle w:val="a3"/>
          <w:rFonts w:ascii="Helvetica" w:hAnsi="Helvetica" w:cs="Helvetica"/>
          <w:b/>
          <w:bCs/>
          <w:color w:val="225599"/>
          <w:sz w:val="22"/>
          <w:u w:val="none"/>
          <w:shd w:val="clear" w:color="auto" w:fill="FFFFFF"/>
        </w:rPr>
        <w:t>纳米的限制已经失效了？</w:t>
      </w:r>
      <w:r>
        <w:rPr>
          <w:rStyle w:val="a3"/>
          <w:rFonts w:ascii="Helvetica" w:hAnsi="Helvetica" w:cs="Helvetica"/>
          <w:b/>
          <w:bCs/>
          <w:color w:val="225599"/>
          <w:sz w:val="22"/>
          <w:u w:val="none"/>
          <w:shd w:val="clear" w:color="auto" w:fill="FFFFFF"/>
        </w:rPr>
        <w:t xml:space="preserve">10 </w:t>
      </w:r>
      <w:r>
        <w:rPr>
          <w:rStyle w:val="a3"/>
          <w:rFonts w:ascii="Helvetica" w:hAnsi="Helvetica" w:cs="Helvetica"/>
          <w:b/>
          <w:bCs/>
          <w:color w:val="225599"/>
          <w:sz w:val="22"/>
          <w:u w:val="none"/>
          <w:shd w:val="clear" w:color="auto" w:fill="FFFFFF"/>
        </w:rPr>
        <w:t>纳米之后怎么办？</w:t>
      </w:r>
      <w:r>
        <w:fldChar w:fldCharType="end"/>
      </w:r>
    </w:p>
    <w:p w:rsidR="00E0488F" w:rsidRDefault="00E0488F">
      <w:pPr>
        <w:rPr>
          <w:rFonts w:hint="eastAsia"/>
        </w:rPr>
      </w:pPr>
    </w:p>
    <w:p w:rsidR="00E0488F" w:rsidRDefault="00E0488F">
      <w:pPr>
        <w:rPr>
          <w:rFonts w:ascii="Helvetica" w:hAnsi="Helvetica" w:cs="Helvetica" w:hint="eastAsia"/>
          <w:color w:val="222222"/>
          <w:sz w:val="16"/>
          <w:szCs w:val="16"/>
          <w:shd w:val="clear" w:color="auto" w:fill="FFFFFF"/>
        </w:rPr>
      </w:pPr>
      <w:r>
        <w:rPr>
          <w:rFonts w:ascii="Helvetica" w:hAnsi="Helvetica" w:cs="Helvetica"/>
          <w:color w:val="222222"/>
          <w:sz w:val="16"/>
          <w:szCs w:val="16"/>
          <w:shd w:val="clear" w:color="auto" w:fill="FFFFFF"/>
        </w:rPr>
        <w:t>2015-4-6</w:t>
      </w:r>
    </w:p>
    <w:p w:rsidR="00E0488F" w:rsidRPr="00E0488F" w:rsidRDefault="00E0488F" w:rsidP="00E0488F">
      <w:pPr>
        <w:widowControl/>
        <w:spacing w:after="240"/>
        <w:jc w:val="left"/>
        <w:rPr>
          <w:rFonts w:ascii="宋体" w:eastAsia="宋体" w:hAnsi="宋体" w:cs="宋体"/>
          <w:kern w:val="0"/>
          <w:sz w:val="24"/>
          <w:szCs w:val="24"/>
        </w:rPr>
      </w:pPr>
      <w:r w:rsidRPr="00E0488F">
        <w:rPr>
          <w:rFonts w:ascii="宋体" w:eastAsia="宋体" w:hAnsi="宋体" w:cs="宋体"/>
          <w:kern w:val="0"/>
          <w:sz w:val="24"/>
          <w:szCs w:val="24"/>
        </w:rPr>
        <w:t>作者：</w:t>
      </w:r>
      <w:proofErr w:type="gramStart"/>
      <w:r w:rsidRPr="00E0488F">
        <w:rPr>
          <w:rFonts w:ascii="宋体" w:eastAsia="宋体" w:hAnsi="宋体" w:cs="宋体"/>
          <w:kern w:val="0"/>
          <w:sz w:val="24"/>
          <w:szCs w:val="24"/>
        </w:rPr>
        <w:t>薛</w:t>
      </w:r>
      <w:proofErr w:type="gramEnd"/>
      <w:r w:rsidRPr="00E0488F">
        <w:rPr>
          <w:rFonts w:ascii="宋体" w:eastAsia="宋体" w:hAnsi="宋体" w:cs="宋体"/>
          <w:kern w:val="0"/>
          <w:sz w:val="24"/>
          <w:szCs w:val="24"/>
        </w:rPr>
        <w:t>矽</w:t>
      </w:r>
      <w:r w:rsidRPr="00E0488F">
        <w:rPr>
          <w:rFonts w:ascii="宋体" w:eastAsia="宋体" w:hAnsi="宋体" w:cs="宋体"/>
          <w:kern w:val="0"/>
          <w:sz w:val="24"/>
          <w:szCs w:val="24"/>
        </w:rPr>
        <w:br/>
        <w:t>链接：http://www.zhihu.com/question/26446061/answer/43725522</w:t>
      </w:r>
      <w:r w:rsidRPr="00E0488F">
        <w:rPr>
          <w:rFonts w:ascii="宋体" w:eastAsia="宋体" w:hAnsi="宋体" w:cs="宋体"/>
          <w:kern w:val="0"/>
          <w:sz w:val="24"/>
          <w:szCs w:val="24"/>
        </w:rPr>
        <w:br/>
        <w:t>来源：知乎</w:t>
      </w:r>
      <w:r w:rsidRPr="00E0488F">
        <w:rPr>
          <w:rFonts w:ascii="宋体" w:eastAsia="宋体" w:hAnsi="宋体" w:cs="宋体"/>
          <w:kern w:val="0"/>
          <w:sz w:val="24"/>
          <w:szCs w:val="24"/>
        </w:rPr>
        <w:br/>
        <w:t>著作权</w:t>
      </w:r>
      <w:proofErr w:type="gramStart"/>
      <w:r w:rsidRPr="00E0488F">
        <w:rPr>
          <w:rFonts w:ascii="宋体" w:eastAsia="宋体" w:hAnsi="宋体" w:cs="宋体"/>
          <w:kern w:val="0"/>
          <w:sz w:val="24"/>
          <w:szCs w:val="24"/>
        </w:rPr>
        <w:t>归作者</w:t>
      </w:r>
      <w:proofErr w:type="gramEnd"/>
      <w:r w:rsidRPr="00E0488F">
        <w:rPr>
          <w:rFonts w:ascii="宋体" w:eastAsia="宋体" w:hAnsi="宋体" w:cs="宋体"/>
          <w:kern w:val="0"/>
          <w:sz w:val="24"/>
          <w:szCs w:val="24"/>
        </w:rPr>
        <w:t>所有，转载请联系作者获得授权。</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t>4-24更新的IEEE Spectrum做的摩尔本人及Carver Mead专访部分在文章的最后。</w:t>
      </w:r>
      <w:r w:rsidRPr="00E0488F">
        <w:rPr>
          <w:rFonts w:ascii="宋体" w:eastAsia="宋体" w:hAnsi="宋体" w:cs="宋体"/>
          <w:kern w:val="0"/>
          <w:sz w:val="24"/>
          <w:szCs w:val="24"/>
        </w:rPr>
        <w:br/>
        <w:t>&lt;img src="https://pic4.zhimg.com/a6858686f24fd5ee9d21d5603abe52bf_b.jpg" data-rawwidth="839" data-rawheight="346" class="origin_image zh-lightbox-thumb" width="839" data-original="https://pic4.zhimg.com/a6858686f24fd5ee9d21d5603abe52bf_r.jpg"&gt;正好有相关的作业，整理了来答一下。</w:t>
      </w:r>
      <w:r>
        <w:rPr>
          <w:rFonts w:ascii="宋体" w:eastAsia="宋体" w:hAnsi="宋体" w:cs="宋体"/>
          <w:noProof/>
          <w:kern w:val="0"/>
          <w:sz w:val="24"/>
          <w:szCs w:val="24"/>
        </w:rPr>
        <w:drawing>
          <wp:inline distT="0" distB="0" distL="0" distR="0">
            <wp:extent cx="7993380" cy="3284220"/>
            <wp:effectExtent l="19050" t="0" r="7620" b="0"/>
            <wp:docPr id="1" name="图片 1" descr="https://pic4.zhimg.com/a6858686f24fd5ee9d21d5603abe52b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a6858686f24fd5ee9d21d5603abe52bf_b.jpg"/>
                    <pic:cNvPicPr>
                      <a:picLocks noChangeAspect="1" noChangeArrowheads="1"/>
                    </pic:cNvPicPr>
                  </pic:nvPicPr>
                  <pic:blipFill>
                    <a:blip r:embed="rId5"/>
                    <a:srcRect/>
                    <a:stretch>
                      <a:fillRect/>
                    </a:stretch>
                  </pic:blipFill>
                  <pic:spPr bwMode="auto">
                    <a:xfrm>
                      <a:off x="0" y="0"/>
                      <a:ext cx="7993380" cy="328422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t>正好有相关的作业，整理了来答一下。&lt;img src="https://pic1.zhimg.com/13a1d6507f35e3572cd4ee56d16a8520_b.jpg" data-rawwidth="849" data-rawheight="357" class="origin_image zh-lightbox-thumb" width="849" data-original="https://pic1.zhimg.com/13a1d6507f35e3572cd4ee56d16a852</w:t>
      </w:r>
      <w:r w:rsidRPr="00E0488F">
        <w:rPr>
          <w:rFonts w:ascii="宋体" w:eastAsia="宋体" w:hAnsi="宋体" w:cs="宋体"/>
          <w:kern w:val="0"/>
          <w:sz w:val="24"/>
          <w:szCs w:val="24"/>
        </w:rPr>
        <w:lastRenderedPageBreak/>
        <w:t>0_r.jpg"&gt;</w:t>
      </w:r>
      <w:r>
        <w:rPr>
          <w:rFonts w:ascii="宋体" w:eastAsia="宋体" w:hAnsi="宋体" w:cs="宋体"/>
          <w:noProof/>
          <w:kern w:val="0"/>
          <w:sz w:val="24"/>
          <w:szCs w:val="24"/>
        </w:rPr>
        <w:drawing>
          <wp:inline distT="0" distB="0" distL="0" distR="0">
            <wp:extent cx="8084820" cy="3390900"/>
            <wp:effectExtent l="19050" t="0" r="0" b="0"/>
            <wp:docPr id="2" name="图片 2" descr="https://pic1.zhimg.com/13a1d6507f35e3572cd4ee56d16a852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1.zhimg.com/13a1d6507f35e3572cd4ee56d16a8520_b.jpg"/>
                    <pic:cNvPicPr>
                      <a:picLocks noChangeAspect="1" noChangeArrowheads="1"/>
                    </pic:cNvPicPr>
                  </pic:nvPicPr>
                  <pic:blipFill>
                    <a:blip r:embed="rId6"/>
                    <a:srcRect/>
                    <a:stretch>
                      <a:fillRect/>
                    </a:stretch>
                  </pic:blipFill>
                  <pic:spPr bwMode="auto">
                    <a:xfrm>
                      <a:off x="0" y="0"/>
                      <a:ext cx="8084820" cy="3390900"/>
                    </a:xfrm>
                    <a:prstGeom prst="rect">
                      <a:avLst/>
                    </a:prstGeom>
                    <a:noFill/>
                    <a:ln w="9525">
                      <a:noFill/>
                      <a:miter lim="800000"/>
                      <a:headEnd/>
                      <a:tailEnd/>
                    </a:ln>
                  </pic:spPr>
                </pic:pic>
              </a:graphicData>
            </a:graphic>
          </wp:inline>
        </w:drawing>
      </w:r>
    </w:p>
    <w:p w:rsidR="00E0488F" w:rsidRPr="00E0488F" w:rsidRDefault="00E0488F" w:rsidP="00E0488F">
      <w:pPr>
        <w:widowControl/>
        <w:numPr>
          <w:ilvl w:val="0"/>
          <w:numId w:val="1"/>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从1958年Jack Kilby发明的第一个只包含一个双极性晶体管、三个电阻和一个电容的集成电路到现如今动辄十亿个晶体管的处理器芯片，短短五十几年的时间集成电路产业以历史上前所未有的节奏飞速发展。2014年，半导体生产商共生</w:t>
      </w:r>
      <w:proofErr w:type="gramStart"/>
      <w:r w:rsidRPr="00E0488F">
        <w:rPr>
          <w:rFonts w:ascii="宋体" w:eastAsia="宋体" w:hAnsi="宋体" w:cs="宋体"/>
          <w:kern w:val="0"/>
          <w:sz w:val="24"/>
          <w:szCs w:val="24"/>
        </w:rPr>
        <w:t>产制造</w:t>
      </w:r>
      <w:proofErr w:type="gramEnd"/>
      <w:r w:rsidRPr="00E0488F">
        <w:rPr>
          <w:rFonts w:ascii="宋体" w:eastAsia="宋体" w:hAnsi="宋体" w:cs="宋体"/>
          <w:kern w:val="0"/>
          <w:sz w:val="24"/>
          <w:szCs w:val="24"/>
        </w:rPr>
        <w:t>了250 quintillion（十亿个十亿，十的18次方，短极差）</w:t>
      </w:r>
      <w:proofErr w:type="gramStart"/>
      <w:r w:rsidRPr="00E0488F">
        <w:rPr>
          <w:rFonts w:ascii="宋体" w:eastAsia="宋体" w:hAnsi="宋体" w:cs="宋体"/>
          <w:kern w:val="0"/>
          <w:sz w:val="24"/>
          <w:szCs w:val="24"/>
        </w:rPr>
        <w:t>个</w:t>
      </w:r>
      <w:proofErr w:type="gramEnd"/>
      <w:r w:rsidRPr="00E0488F">
        <w:rPr>
          <w:rFonts w:ascii="宋体" w:eastAsia="宋体" w:hAnsi="宋体" w:cs="宋体"/>
          <w:kern w:val="0"/>
          <w:sz w:val="24"/>
          <w:szCs w:val="24"/>
        </w:rPr>
        <w:t>晶体管，也就是说去年一年中，平均每秒生产出8 trillion（短极差，万亿）</w:t>
      </w:r>
      <w:proofErr w:type="gramStart"/>
      <w:r w:rsidRPr="00E0488F">
        <w:rPr>
          <w:rFonts w:ascii="宋体" w:eastAsia="宋体" w:hAnsi="宋体" w:cs="宋体"/>
          <w:kern w:val="0"/>
          <w:sz w:val="24"/>
          <w:szCs w:val="24"/>
        </w:rPr>
        <w:t>个</w:t>
      </w:r>
      <w:proofErr w:type="gramEnd"/>
      <w:r w:rsidRPr="00E0488F">
        <w:rPr>
          <w:rFonts w:ascii="宋体" w:eastAsia="宋体" w:hAnsi="宋体" w:cs="宋体"/>
          <w:kern w:val="0"/>
          <w:sz w:val="24"/>
          <w:szCs w:val="24"/>
        </w:rPr>
        <w:t>晶体管。</w:t>
      </w:r>
    </w:p>
    <w:p w:rsidR="00E0488F" w:rsidRPr="00E0488F" w:rsidRDefault="00E0488F" w:rsidP="00E0488F">
      <w:pPr>
        <w:widowControl/>
        <w:numPr>
          <w:ilvl w:val="0"/>
          <w:numId w:val="1"/>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更重要的是作为目前人类</w:t>
      </w:r>
      <w:proofErr w:type="gramStart"/>
      <w:r w:rsidRPr="00E0488F">
        <w:rPr>
          <w:rFonts w:ascii="宋体" w:eastAsia="宋体" w:hAnsi="宋体" w:cs="宋体"/>
          <w:kern w:val="0"/>
          <w:sz w:val="24"/>
          <w:szCs w:val="24"/>
        </w:rPr>
        <w:t>最</w:t>
      </w:r>
      <w:proofErr w:type="gramEnd"/>
      <w:r w:rsidRPr="00E0488F">
        <w:rPr>
          <w:rFonts w:ascii="宋体" w:eastAsia="宋体" w:hAnsi="宋体" w:cs="宋体"/>
          <w:kern w:val="0"/>
          <w:sz w:val="24"/>
          <w:szCs w:val="24"/>
        </w:rPr>
        <w:t>尖端的科技成果之一，各种各样的集成电路不停地升级降价、再升级再降价从而以相对低廉的价格让这项成果为普罗大众所共同享有。这一产业著名的经验法则摩尔定律也因此为大家所熟知。</w:t>
      </w:r>
    </w:p>
    <w:p w:rsidR="00E0488F" w:rsidRPr="00E0488F" w:rsidRDefault="00E0488F" w:rsidP="00E0488F">
      <w:pPr>
        <w:widowControl/>
        <w:numPr>
          <w:ilvl w:val="0"/>
          <w:numId w:val="1"/>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曾听过一个不恰当的比方：如果汽车工业也是按照半导体产业的玩法，不妨想象一下您可以用多么低廉的价格购买到性能神到飞起的汽车。摩尔定律以平均每年46%的“成长”速率往前推进，而洲际旅行的速度从1900年大型远洋轮船的35公里每小时左右，上升至1958年波音707的885公里每小时，平均涨幅为每年5.6％。但在之后很长一段时间里巡航速度基本上保持不变，波音787只比707快了几个百分点。从1973年到2014年，</w:t>
      </w:r>
      <w:proofErr w:type="gramStart"/>
      <w:r w:rsidRPr="00E0488F">
        <w:rPr>
          <w:rFonts w:ascii="宋体" w:eastAsia="宋体" w:hAnsi="宋体" w:cs="宋体"/>
          <w:kern w:val="0"/>
          <w:sz w:val="24"/>
          <w:szCs w:val="24"/>
        </w:rPr>
        <w:t>美国新乘用车</w:t>
      </w:r>
      <w:proofErr w:type="gramEnd"/>
      <w:r w:rsidRPr="00E0488F">
        <w:rPr>
          <w:rFonts w:ascii="宋体" w:eastAsia="宋体" w:hAnsi="宋体" w:cs="宋体"/>
          <w:kern w:val="0"/>
          <w:sz w:val="24"/>
          <w:szCs w:val="24"/>
        </w:rPr>
        <w:t>（即使在排除SUV和皮卡之后）的燃料转换效率每年仅提升2.5％，从13.5升到37英里每加仑（即油耗从17.4升每百公里降到6.4升每百公里）。</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t>昨天给家里买电脑选什么奔腾赛扬的感觉还在眼前，今天新买到的手机上就已经是4核8核傻傻分不清楚了，这是多美好的时代啊！</w:t>
      </w:r>
      <w:r w:rsidRPr="00E0488F">
        <w:rPr>
          <w:rFonts w:ascii="宋体" w:eastAsia="宋体" w:hAnsi="宋体" w:cs="宋体"/>
          <w:kern w:val="0"/>
          <w:sz w:val="24"/>
          <w:szCs w:val="24"/>
        </w:rPr>
        <w:br/>
        <w:t>但是现在问题来了，飞速的发展在看得到的未来就要触碰到物理极限了，10 纳米之后怎么办？！</w:t>
      </w:r>
      <w:r w:rsidRPr="00E0488F">
        <w:rPr>
          <w:rFonts w:ascii="宋体" w:eastAsia="宋体" w:hAnsi="宋体" w:cs="宋体"/>
          <w:kern w:val="0"/>
          <w:sz w:val="24"/>
          <w:szCs w:val="24"/>
        </w:rPr>
        <w:br/>
      </w:r>
      <w:r w:rsidRPr="00E0488F">
        <w:rPr>
          <w:rFonts w:ascii="宋体" w:eastAsia="宋体" w:hAnsi="宋体" w:cs="宋体"/>
          <w:kern w:val="0"/>
          <w:sz w:val="24"/>
          <w:szCs w:val="24"/>
        </w:rPr>
        <w:br/>
      </w:r>
      <w:proofErr w:type="gramStart"/>
      <w:r w:rsidRPr="00E0488F">
        <w:rPr>
          <w:rFonts w:ascii="宋体" w:eastAsia="宋体" w:hAnsi="宋体" w:cs="宋体"/>
          <w:kern w:val="0"/>
          <w:sz w:val="24"/>
          <w:szCs w:val="24"/>
        </w:rPr>
        <w:lastRenderedPageBreak/>
        <w:t>先宽宽心</w:t>
      </w:r>
      <w:proofErr w:type="gramEnd"/>
      <w:r w:rsidRPr="00E0488F">
        <w:rPr>
          <w:rFonts w:ascii="宋体" w:eastAsia="宋体" w:hAnsi="宋体" w:cs="宋体"/>
          <w:kern w:val="0"/>
          <w:sz w:val="24"/>
          <w:szCs w:val="24"/>
        </w:rPr>
        <w:t>，三星总裁在刚刚二月份的ISSCC上发表主题演讲表示：直到5nm不会有根本性困难。</w:t>
      </w:r>
      <w:r w:rsidRPr="00E0488F">
        <w:rPr>
          <w:rFonts w:ascii="宋体" w:eastAsia="宋体" w:hAnsi="宋体" w:cs="宋体"/>
          <w:kern w:val="0"/>
          <w:sz w:val="24"/>
          <w:szCs w:val="24"/>
        </w:rPr>
        <w:br/>
        <w:t>那5nm之后怎么办？而即使是5nm以上的</w:t>
      </w:r>
      <w:proofErr w:type="gramStart"/>
      <w:r w:rsidRPr="00E0488F">
        <w:rPr>
          <w:rFonts w:ascii="宋体" w:eastAsia="宋体" w:hAnsi="宋体" w:cs="宋体"/>
          <w:kern w:val="0"/>
          <w:sz w:val="24"/>
          <w:szCs w:val="24"/>
        </w:rPr>
        <w:t>制程现在</w:t>
      </w:r>
      <w:proofErr w:type="gramEnd"/>
      <w:r w:rsidRPr="00E0488F">
        <w:rPr>
          <w:rFonts w:ascii="宋体" w:eastAsia="宋体" w:hAnsi="宋体" w:cs="宋体"/>
          <w:kern w:val="0"/>
          <w:sz w:val="24"/>
          <w:szCs w:val="24"/>
        </w:rPr>
        <w:t>真的可以这么淡定？</w:t>
      </w:r>
      <w:r w:rsidRPr="00E0488F">
        <w:rPr>
          <w:rFonts w:ascii="宋体" w:eastAsia="宋体" w:hAnsi="宋体" w:cs="宋体"/>
          <w:kern w:val="0"/>
          <w:sz w:val="24"/>
          <w:szCs w:val="24"/>
        </w:rPr>
        <w:br/>
      </w:r>
      <w:r w:rsidRPr="00E0488F">
        <w:rPr>
          <w:rFonts w:ascii="宋体" w:eastAsia="宋体" w:hAnsi="宋体" w:cs="宋体"/>
          <w:kern w:val="0"/>
          <w:sz w:val="24"/>
          <w:szCs w:val="24"/>
        </w:rPr>
        <w:br/>
        <w:t>下面从三个大的方面比较系统地来介绍下“怎么办”：</w:t>
      </w:r>
    </w:p>
    <w:p w:rsidR="00E0488F" w:rsidRPr="00E0488F" w:rsidRDefault="00E0488F" w:rsidP="00E0488F">
      <w:pPr>
        <w:widowControl/>
        <w:numPr>
          <w:ilvl w:val="0"/>
          <w:numId w:val="2"/>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b/>
          <w:bCs/>
          <w:kern w:val="0"/>
          <w:sz w:val="24"/>
          <w:szCs w:val="24"/>
        </w:rPr>
        <w:t>“More Moore”、</w:t>
      </w:r>
      <w:proofErr w:type="gramStart"/>
      <w:r w:rsidRPr="00E0488F">
        <w:rPr>
          <w:rFonts w:ascii="宋体" w:eastAsia="宋体" w:hAnsi="宋体" w:cs="宋体"/>
          <w:b/>
          <w:bCs/>
          <w:kern w:val="0"/>
          <w:sz w:val="24"/>
          <w:szCs w:val="24"/>
        </w:rPr>
        <w:t>”</w:t>
      </w:r>
      <w:proofErr w:type="gramEnd"/>
      <w:r w:rsidRPr="00E0488F">
        <w:rPr>
          <w:rFonts w:ascii="宋体" w:eastAsia="宋体" w:hAnsi="宋体" w:cs="宋体"/>
          <w:b/>
          <w:bCs/>
          <w:kern w:val="0"/>
          <w:sz w:val="24"/>
          <w:szCs w:val="24"/>
        </w:rPr>
        <w:t>“More than Moore”、“Beyond CMOS”</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t>&lt;img src="https://pic3.zhimg.com/3ca60c3936afe287f6529672d0737caa_b.jpg" data-rawwidth="784" data-rawheight="1114" class="origin_image zh-lightbox-thumb" width="784" data-original="https://pic3.zhimg.com/3ca60c3936afe287f6529672d0737caa_r.jpg"&gt;（个人作图仅供参考，如有错误敬请指正）</w:t>
      </w:r>
      <w:r>
        <w:rPr>
          <w:rFonts w:ascii="宋体" w:eastAsia="宋体" w:hAnsi="宋体" w:cs="宋体"/>
          <w:noProof/>
          <w:kern w:val="0"/>
          <w:sz w:val="24"/>
          <w:szCs w:val="24"/>
        </w:rPr>
        <w:lastRenderedPageBreak/>
        <w:drawing>
          <wp:inline distT="0" distB="0" distL="0" distR="0">
            <wp:extent cx="7467600" cy="10599420"/>
            <wp:effectExtent l="19050" t="0" r="0" b="0"/>
            <wp:docPr id="3" name="图片 3" descr="https://pic3.zhimg.com/3ca60c3936afe287f6529672d0737c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3ca60c3936afe287f6529672d0737caa_b.jpg"/>
                    <pic:cNvPicPr>
                      <a:picLocks noChangeAspect="1" noChangeArrowheads="1"/>
                    </pic:cNvPicPr>
                  </pic:nvPicPr>
                  <pic:blipFill>
                    <a:blip r:embed="rId7"/>
                    <a:srcRect/>
                    <a:stretch>
                      <a:fillRect/>
                    </a:stretch>
                  </pic:blipFill>
                  <pic:spPr bwMode="auto">
                    <a:xfrm>
                      <a:off x="0" y="0"/>
                      <a:ext cx="7467600" cy="1059942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lastRenderedPageBreak/>
        <w:t>（个人作图仅供参考，如有错误敬请指正）</w:t>
      </w:r>
      <w:r w:rsidRPr="00E0488F">
        <w:rPr>
          <w:rFonts w:ascii="宋体" w:eastAsia="宋体" w:hAnsi="宋体" w:cs="宋体"/>
          <w:kern w:val="0"/>
          <w:sz w:val="24"/>
          <w:szCs w:val="24"/>
        </w:rPr>
        <w:br/>
      </w:r>
      <w:r w:rsidRPr="00E0488F">
        <w:rPr>
          <w:rFonts w:ascii="宋体" w:eastAsia="宋体" w:hAnsi="宋体" w:cs="宋体"/>
          <w:kern w:val="0"/>
          <w:sz w:val="24"/>
          <w:szCs w:val="24"/>
        </w:rPr>
        <w:br/>
        <w:t>那为什么会这样分成三个大的方向？</w:t>
      </w:r>
      <w:r w:rsidRPr="00E0488F">
        <w:rPr>
          <w:rFonts w:ascii="宋体" w:eastAsia="宋体" w:hAnsi="宋体" w:cs="宋体"/>
          <w:kern w:val="0"/>
          <w:sz w:val="24"/>
          <w:szCs w:val="24"/>
        </w:rPr>
        <w:br/>
        <w:t>用这张图就能更好的理解:</w:t>
      </w:r>
      <w:r w:rsidRPr="00E0488F">
        <w:rPr>
          <w:rFonts w:ascii="宋体" w:eastAsia="宋体" w:hAnsi="宋体" w:cs="宋体"/>
          <w:kern w:val="0"/>
          <w:sz w:val="24"/>
          <w:szCs w:val="24"/>
        </w:rPr>
        <w:br/>
        <w:t>&lt;img src="https://pic2.zhimg.com/f09573766a321f81273950ccda4d6ae5_b.jpg" data-rawwidth="660" data-rawheight="315" class="origin_image zh-lightbox-thumb" width="660" data-original="https://pic2.zhimg.com/f09573766a321f81273950ccda4d6ae5_r.jpg"&gt;</w:t>
      </w:r>
      <w:r>
        <w:rPr>
          <w:rFonts w:ascii="宋体" w:eastAsia="宋体" w:hAnsi="宋体" w:cs="宋体"/>
          <w:noProof/>
          <w:kern w:val="0"/>
          <w:sz w:val="24"/>
          <w:szCs w:val="24"/>
        </w:rPr>
        <w:drawing>
          <wp:inline distT="0" distB="0" distL="0" distR="0">
            <wp:extent cx="6286500" cy="2987040"/>
            <wp:effectExtent l="19050" t="0" r="0" b="0"/>
            <wp:docPr id="4" name="图片 4" descr="https://pic2.zhimg.com/f09573766a321f81273950ccda4d6ae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2.zhimg.com/f09573766a321f81273950ccda4d6ae5_b.jpg"/>
                    <pic:cNvPicPr>
                      <a:picLocks noChangeAspect="1" noChangeArrowheads="1"/>
                    </pic:cNvPicPr>
                  </pic:nvPicPr>
                  <pic:blipFill>
                    <a:blip r:embed="rId8"/>
                    <a:srcRect/>
                    <a:stretch>
                      <a:fillRect/>
                    </a:stretch>
                  </pic:blipFill>
                  <pic:spPr bwMode="auto">
                    <a:xfrm>
                      <a:off x="0" y="0"/>
                      <a:ext cx="6286500" cy="2987040"/>
                    </a:xfrm>
                    <a:prstGeom prst="rect">
                      <a:avLst/>
                    </a:prstGeom>
                    <a:noFill/>
                    <a:ln w="9525">
                      <a:noFill/>
                      <a:miter lim="800000"/>
                      <a:headEnd/>
                      <a:tailEnd/>
                    </a:ln>
                  </pic:spPr>
                </pic:pic>
              </a:graphicData>
            </a:graphic>
          </wp:inline>
        </w:drawing>
      </w:r>
    </w:p>
    <w:p w:rsidR="00E0488F" w:rsidRPr="00E0488F" w:rsidRDefault="00E0488F" w:rsidP="00E0488F">
      <w:pPr>
        <w:widowControl/>
        <w:numPr>
          <w:ilvl w:val="0"/>
          <w:numId w:val="3"/>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“More Moore”做的是想办法沿着摩尔定律的道路继续往前推进。</w:t>
      </w:r>
    </w:p>
    <w:p w:rsidR="00E0488F" w:rsidRPr="00E0488F" w:rsidRDefault="00E0488F" w:rsidP="00E0488F">
      <w:pPr>
        <w:widowControl/>
        <w:numPr>
          <w:ilvl w:val="0"/>
          <w:numId w:val="3"/>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“More than Moore”做的是发展在之前摩尔定律演进过程中所未开发的部分。</w:t>
      </w:r>
    </w:p>
    <w:p w:rsidR="00E0488F" w:rsidRPr="00E0488F" w:rsidRDefault="00E0488F" w:rsidP="00E0488F">
      <w:pPr>
        <w:widowControl/>
        <w:numPr>
          <w:ilvl w:val="0"/>
          <w:numId w:val="3"/>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“Beyond CMOS”做的是发明在硅基CMOS遇到物理极限时所能倚重的新型器件。</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br/>
      </w:r>
      <w:r w:rsidRPr="00E0488F">
        <w:rPr>
          <w:rFonts w:ascii="宋体" w:eastAsia="宋体" w:hAnsi="宋体" w:cs="宋体"/>
          <w:b/>
          <w:bCs/>
          <w:kern w:val="0"/>
          <w:sz w:val="24"/>
          <w:szCs w:val="24"/>
        </w:rPr>
        <w:t>一、More Moore</w:t>
      </w:r>
      <w:r w:rsidRPr="00E0488F">
        <w:rPr>
          <w:rFonts w:ascii="宋体" w:eastAsia="宋体" w:hAnsi="宋体" w:cs="宋体"/>
          <w:kern w:val="0"/>
          <w:sz w:val="24"/>
          <w:szCs w:val="24"/>
        </w:rPr>
        <w:br/>
        <w:t>“More Moore”延续CMOS的整体思路，在器件结构、沟道材料、连接导线、高介质金属栅、架构系统、制造工艺等等方面进行创新研发，沿着摩尔定律一路scaling（每两年左右，晶体管的数目翻倍）。</w:t>
      </w:r>
      <w:r w:rsidRPr="00E0488F">
        <w:rPr>
          <w:rFonts w:ascii="宋体" w:eastAsia="宋体" w:hAnsi="宋体" w:cs="宋体"/>
          <w:kern w:val="0"/>
          <w:sz w:val="24"/>
          <w:szCs w:val="24"/>
        </w:rPr>
        <w:br/>
        <w:t>有一个粗略的估算公式</w:t>
      </w:r>
      <w:r w:rsidRPr="00E0488F">
        <w:rPr>
          <w:rFonts w:ascii="宋体" w:eastAsia="宋体" w:hAnsi="宋体" w:cs="宋体"/>
          <w:kern w:val="0"/>
          <w:sz w:val="24"/>
          <w:szCs w:val="24"/>
        </w:rPr>
        <w:br/>
        <w:t>CMOS scaling rule：To enter the next generation node,</w:t>
      </w:r>
      <w:r w:rsidRPr="00E0488F">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S\cdot L,  P=S^{2} \cdot P,\tau =S\cdot \tau ,where S=0.7  per3/2 years" style="width:24pt;height:24pt"/>
        </w:pict>
      </w:r>
      <w:r w:rsidRPr="00E0488F">
        <w:rPr>
          <w:rFonts w:ascii="宋体" w:eastAsia="宋体" w:hAnsi="宋体" w:cs="宋体"/>
          <w:kern w:val="0"/>
          <w:sz w:val="24"/>
          <w:szCs w:val="24"/>
        </w:rPr>
        <w:br/>
        <w:t>L是特征尺寸（就是22nm,14nm,10nm等等），P是相应的能耗，</w:t>
      </w:r>
      <w:r w:rsidRPr="00E0488F">
        <w:rPr>
          <w:rFonts w:ascii="宋体" w:eastAsia="宋体" w:hAnsi="宋体" w:cs="宋体"/>
          <w:kern w:val="0"/>
          <w:sz w:val="24"/>
          <w:szCs w:val="24"/>
        </w:rPr>
        <w:pict>
          <v:shape id="_x0000_i1026" type="#_x0000_t75" alt="\tau " style="width:24pt;height:24pt"/>
        </w:pict>
      </w:r>
      <w:r w:rsidRPr="00E0488F">
        <w:rPr>
          <w:rFonts w:ascii="宋体" w:eastAsia="宋体" w:hAnsi="宋体" w:cs="宋体"/>
          <w:kern w:val="0"/>
          <w:sz w:val="24"/>
          <w:szCs w:val="24"/>
        </w:rPr>
        <w:t>是传播延时。通过这个公式可以大致推出之后</w:t>
      </w:r>
      <w:proofErr w:type="gramStart"/>
      <w:r w:rsidRPr="00E0488F">
        <w:rPr>
          <w:rFonts w:ascii="宋体" w:eastAsia="宋体" w:hAnsi="宋体" w:cs="宋体"/>
          <w:kern w:val="0"/>
          <w:sz w:val="24"/>
          <w:szCs w:val="24"/>
        </w:rPr>
        <w:t>几代制程的</w:t>
      </w:r>
      <w:proofErr w:type="gramEnd"/>
      <w:r w:rsidRPr="00E0488F">
        <w:rPr>
          <w:rFonts w:ascii="宋体" w:eastAsia="宋体" w:hAnsi="宋体" w:cs="宋体"/>
          <w:kern w:val="0"/>
          <w:sz w:val="24"/>
          <w:szCs w:val="24"/>
        </w:rPr>
        <w:t>性能参数和Roadmap（roadmap就是</w:t>
      </w:r>
      <w:r w:rsidRPr="00E0488F">
        <w:rPr>
          <w:rFonts w:ascii="宋体" w:eastAsia="宋体" w:hAnsi="宋体" w:cs="宋体"/>
          <w:kern w:val="0"/>
          <w:sz w:val="24"/>
          <w:szCs w:val="24"/>
        </w:rPr>
        <w:lastRenderedPageBreak/>
        <w:t>大致哪一年做到22nm，哪一年做到10nm，哪一年做到7nm的规划，如下图）。</w:t>
      </w:r>
      <w:r w:rsidRPr="00E0488F">
        <w:rPr>
          <w:rFonts w:ascii="宋体" w:eastAsia="宋体" w:hAnsi="宋体" w:cs="宋体"/>
          <w:kern w:val="0"/>
          <w:sz w:val="24"/>
          <w:szCs w:val="24"/>
        </w:rPr>
        <w:br/>
        <w:t xml:space="preserve">&lt;img src="https://pic1.zhimg.com/fff5dbda72b05ad14fa1221309db31bc_b.jpg" data-rawwidth="694" data-rawheight="302" class="origin_image zh-lightbox-thumb" width="694" data-original="https://pic1.zhimg.com/fff5dbda72b05ad14fa1221309db31bc_r.jpg"&gt;关于这部分内容，上面 </w:t>
      </w:r>
      <w:r>
        <w:rPr>
          <w:rFonts w:ascii="宋体" w:eastAsia="宋体" w:hAnsi="宋体" w:cs="宋体"/>
          <w:noProof/>
          <w:kern w:val="0"/>
          <w:sz w:val="24"/>
          <w:szCs w:val="24"/>
        </w:rPr>
        <w:drawing>
          <wp:inline distT="0" distB="0" distL="0" distR="0">
            <wp:extent cx="6614160" cy="2865120"/>
            <wp:effectExtent l="19050" t="0" r="0" b="0"/>
            <wp:docPr id="7" name="图片 7" descr="https://pic1.zhimg.com/fff5dbda72b05ad14fa1221309db31b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fff5dbda72b05ad14fa1221309db31bc_b.jpg"/>
                    <pic:cNvPicPr>
                      <a:picLocks noChangeAspect="1" noChangeArrowheads="1"/>
                    </pic:cNvPicPr>
                  </pic:nvPicPr>
                  <pic:blipFill>
                    <a:blip r:embed="rId9"/>
                    <a:srcRect/>
                    <a:stretch>
                      <a:fillRect/>
                    </a:stretch>
                  </pic:blipFill>
                  <pic:spPr bwMode="auto">
                    <a:xfrm>
                      <a:off x="0" y="0"/>
                      <a:ext cx="6614160" cy="286512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t xml:space="preserve">关于这部分内容，上面 </w:t>
      </w:r>
      <w:hyperlink r:id="rId10" w:history="1">
        <w:r w:rsidRPr="00E0488F">
          <w:rPr>
            <w:rFonts w:ascii="宋体" w:eastAsia="宋体" w:hAnsi="宋体" w:cs="宋体"/>
            <w:color w:val="0000FF"/>
            <w:kern w:val="0"/>
            <w:sz w:val="24"/>
            <w:szCs w:val="24"/>
            <w:u w:val="single"/>
          </w:rPr>
          <w:t>@</w:t>
        </w:r>
        <w:proofErr w:type="gramStart"/>
        <w:r w:rsidRPr="00E0488F">
          <w:rPr>
            <w:rFonts w:ascii="宋体" w:eastAsia="宋体" w:hAnsi="宋体" w:cs="宋体"/>
            <w:color w:val="0000FF"/>
            <w:kern w:val="0"/>
            <w:sz w:val="24"/>
            <w:szCs w:val="24"/>
            <w:u w:val="single"/>
          </w:rPr>
          <w:t>华思通</w:t>
        </w:r>
        <w:proofErr w:type="gramEnd"/>
      </w:hyperlink>
      <w:r w:rsidRPr="00E0488F">
        <w:rPr>
          <w:rFonts w:ascii="宋体" w:eastAsia="宋体" w:hAnsi="宋体" w:cs="宋体"/>
          <w:kern w:val="0"/>
          <w:sz w:val="24"/>
          <w:szCs w:val="24"/>
        </w:rPr>
        <w:t xml:space="preserve">和 </w:t>
      </w:r>
      <w:hyperlink r:id="rId11" w:history="1">
        <w:r w:rsidRPr="00E0488F">
          <w:rPr>
            <w:rFonts w:ascii="宋体" w:eastAsia="宋体" w:hAnsi="宋体" w:cs="宋体"/>
            <w:color w:val="0000FF"/>
            <w:kern w:val="0"/>
            <w:sz w:val="24"/>
            <w:szCs w:val="24"/>
            <w:u w:val="single"/>
          </w:rPr>
          <w:t>@吴恒</w:t>
        </w:r>
      </w:hyperlink>
      <w:r w:rsidRPr="00E0488F">
        <w:rPr>
          <w:rFonts w:ascii="宋体" w:eastAsia="宋体" w:hAnsi="宋体" w:cs="宋体"/>
          <w:kern w:val="0"/>
          <w:sz w:val="24"/>
          <w:szCs w:val="24"/>
        </w:rPr>
        <w:t xml:space="preserve"> 写得很好，还有 </w:t>
      </w:r>
      <w:hyperlink r:id="rId12" w:history="1">
        <w:r w:rsidRPr="00E0488F">
          <w:rPr>
            <w:rFonts w:ascii="宋体" w:eastAsia="宋体" w:hAnsi="宋体" w:cs="宋体"/>
            <w:color w:val="0000FF"/>
            <w:kern w:val="0"/>
            <w:sz w:val="24"/>
            <w:szCs w:val="24"/>
            <w:u w:val="single"/>
          </w:rPr>
          <w:t>@段</w:t>
        </w:r>
        <w:proofErr w:type="gramStart"/>
        <w:r w:rsidRPr="00E0488F">
          <w:rPr>
            <w:rFonts w:ascii="宋体" w:eastAsia="宋体" w:hAnsi="宋体" w:cs="宋体"/>
            <w:color w:val="0000FF"/>
            <w:kern w:val="0"/>
            <w:sz w:val="24"/>
            <w:szCs w:val="24"/>
            <w:u w:val="single"/>
          </w:rPr>
          <w:t>阡</w:t>
        </w:r>
        <w:proofErr w:type="gramEnd"/>
      </w:hyperlink>
      <w:r w:rsidRPr="00E0488F">
        <w:rPr>
          <w:rFonts w:ascii="宋体" w:eastAsia="宋体" w:hAnsi="宋体" w:cs="宋体"/>
          <w:kern w:val="0"/>
          <w:sz w:val="24"/>
          <w:szCs w:val="24"/>
        </w:rPr>
        <w:t xml:space="preserve"> 学长在另一个问题下的回答也很棒</w:t>
      </w:r>
      <w:hyperlink r:id="rId13" w:history="1">
        <w:r w:rsidRPr="00E0488F">
          <w:rPr>
            <w:rFonts w:ascii="宋体" w:eastAsia="宋体" w:hAnsi="宋体" w:cs="宋体"/>
            <w:color w:val="0000FF"/>
            <w:kern w:val="0"/>
            <w:sz w:val="24"/>
            <w:szCs w:val="24"/>
            <w:u w:val="single"/>
          </w:rPr>
          <w:t>如果芯片工艺发展不能满足摩尔定律，是否会引发 IT 界的一场创新？ - 芯片（集成电路）</w:t>
        </w:r>
      </w:hyperlink>
      <w:r w:rsidRPr="00E0488F">
        <w:rPr>
          <w:rFonts w:ascii="宋体" w:eastAsia="宋体" w:hAnsi="宋体" w:cs="宋体"/>
          <w:kern w:val="0"/>
          <w:sz w:val="24"/>
          <w:szCs w:val="24"/>
        </w:rPr>
        <w:t>，请大家参考。</w:t>
      </w:r>
      <w:r w:rsidRPr="00E0488F">
        <w:rPr>
          <w:rFonts w:ascii="宋体" w:eastAsia="宋体" w:hAnsi="宋体" w:cs="宋体"/>
          <w:kern w:val="0"/>
          <w:sz w:val="24"/>
          <w:szCs w:val="24"/>
        </w:rPr>
        <w:br/>
      </w:r>
      <w:r w:rsidRPr="00E0488F">
        <w:rPr>
          <w:rFonts w:ascii="宋体" w:eastAsia="宋体" w:hAnsi="宋体" w:cs="宋体"/>
          <w:kern w:val="0"/>
          <w:sz w:val="24"/>
          <w:szCs w:val="24"/>
        </w:rPr>
        <w:br/>
        <w:t>“More Moore”的挑战在于：</w:t>
      </w:r>
    </w:p>
    <w:p w:rsidR="00E0488F" w:rsidRPr="00E0488F" w:rsidRDefault="00E0488F" w:rsidP="00E0488F">
      <w:pPr>
        <w:widowControl/>
        <w:numPr>
          <w:ilvl w:val="0"/>
          <w:numId w:val="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无法承受的能耗密度</w:t>
      </w:r>
    </w:p>
    <w:p w:rsidR="00E0488F" w:rsidRPr="00E0488F" w:rsidRDefault="00E0488F" w:rsidP="00E0488F">
      <w:pPr>
        <w:widowControl/>
        <w:numPr>
          <w:ilvl w:val="0"/>
          <w:numId w:val="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原子尺度的尺寸——物理限制</w:t>
      </w:r>
    </w:p>
    <w:p w:rsidR="00E0488F" w:rsidRPr="00E0488F" w:rsidRDefault="00E0488F" w:rsidP="00E0488F">
      <w:pPr>
        <w:widowControl/>
        <w:numPr>
          <w:ilvl w:val="0"/>
          <w:numId w:val="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制程、器件的不稳定性和偏差</w:t>
      </w:r>
    </w:p>
    <w:p w:rsidR="00E0488F" w:rsidRPr="00E0488F" w:rsidRDefault="00E0488F" w:rsidP="00E0488F">
      <w:pPr>
        <w:widowControl/>
        <w:numPr>
          <w:ilvl w:val="0"/>
          <w:numId w:val="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比例缩小并没有带来实质的性能提升（每次乘0.7或</w:t>
      </w:r>
      <w:r w:rsidRPr="00E0488F">
        <w:rPr>
          <w:rFonts w:ascii="宋体" w:eastAsia="宋体" w:hAnsi="宋体" w:cs="宋体"/>
          <w:kern w:val="0"/>
          <w:sz w:val="24"/>
          <w:szCs w:val="24"/>
        </w:rPr>
        <w:pict>
          <v:shape id="_x0000_i1027" type="#_x0000_t75" alt="0.7^{2} " style="width:24pt;height:24pt"/>
        </w:pict>
      </w:r>
      <w:r w:rsidRPr="00E0488F">
        <w:rPr>
          <w:rFonts w:ascii="宋体" w:eastAsia="宋体" w:hAnsi="宋体" w:cs="宋体"/>
          <w:kern w:val="0"/>
          <w:sz w:val="24"/>
          <w:szCs w:val="24"/>
        </w:rPr>
        <w:t>，后面得到的值之间的差越来越小）</w:t>
      </w:r>
    </w:p>
    <w:p w:rsidR="00E0488F" w:rsidRPr="00E0488F" w:rsidRDefault="00E0488F" w:rsidP="00E0488F">
      <w:pPr>
        <w:widowControl/>
        <w:numPr>
          <w:ilvl w:val="0"/>
          <w:numId w:val="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高昂的研发和制造成本</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br/>
      </w:r>
      <w:r w:rsidRPr="00E0488F">
        <w:rPr>
          <w:rFonts w:ascii="宋体" w:eastAsia="宋体" w:hAnsi="宋体" w:cs="宋体"/>
          <w:b/>
          <w:bCs/>
          <w:kern w:val="0"/>
          <w:sz w:val="24"/>
          <w:szCs w:val="24"/>
        </w:rPr>
        <w:t>二、More than Moore</w:t>
      </w:r>
      <w:r w:rsidRPr="00E0488F">
        <w:rPr>
          <w:rFonts w:ascii="宋体" w:eastAsia="宋体" w:hAnsi="宋体" w:cs="宋体"/>
          <w:kern w:val="0"/>
          <w:sz w:val="24"/>
          <w:szCs w:val="24"/>
        </w:rPr>
        <w:br/>
        <w:t>“More than Moore”侧重于功能的多样化，是</w:t>
      </w:r>
      <w:proofErr w:type="gramStart"/>
      <w:r w:rsidRPr="00E0488F">
        <w:rPr>
          <w:rFonts w:ascii="宋体" w:eastAsia="宋体" w:hAnsi="宋体" w:cs="宋体"/>
          <w:kern w:val="0"/>
          <w:sz w:val="24"/>
          <w:szCs w:val="24"/>
        </w:rPr>
        <w:t>由应用</w:t>
      </w:r>
      <w:proofErr w:type="gramEnd"/>
      <w:r w:rsidRPr="00E0488F">
        <w:rPr>
          <w:rFonts w:ascii="宋体" w:eastAsia="宋体" w:hAnsi="宋体" w:cs="宋体"/>
          <w:kern w:val="0"/>
          <w:sz w:val="24"/>
          <w:szCs w:val="24"/>
        </w:rPr>
        <w:t>需求驱动的。之前集成电路产业一直延续摩尔定律而飞速发展，满足了同时期人们对计算、存储的渴望与需求。大众一提到芯片想到的就是CPU、显卡、英特尔、英伟达、高通，也可能会觉得德州仪器这样名字的</w:t>
      </w:r>
      <w:proofErr w:type="gramStart"/>
      <w:r w:rsidRPr="00E0488F">
        <w:rPr>
          <w:rFonts w:ascii="宋体" w:eastAsia="宋体" w:hAnsi="宋体" w:cs="宋体"/>
          <w:kern w:val="0"/>
          <w:sz w:val="24"/>
          <w:szCs w:val="24"/>
        </w:rPr>
        <w:t>“</w:t>
      </w:r>
      <w:proofErr w:type="gramEnd"/>
      <w:r w:rsidRPr="00E0488F">
        <w:rPr>
          <w:rFonts w:ascii="宋体" w:eastAsia="宋体" w:hAnsi="宋体" w:cs="宋体"/>
          <w:kern w:val="0"/>
          <w:sz w:val="24"/>
          <w:szCs w:val="24"/>
        </w:rPr>
        <w:t>山东某设备制造“公司应该和芯片没什么关系吧（纯吐槽）。</w:t>
      </w:r>
      <w:r w:rsidRPr="00E0488F">
        <w:rPr>
          <w:rFonts w:ascii="宋体" w:eastAsia="宋体" w:hAnsi="宋体" w:cs="宋体"/>
          <w:kern w:val="0"/>
          <w:sz w:val="24"/>
          <w:szCs w:val="24"/>
        </w:rPr>
        <w:br/>
        <w:t>但是这个世界不是光光只有处理器啊！像下图所示，一个系统（比如您的手机芯</w:t>
      </w:r>
      <w:r w:rsidRPr="00E0488F">
        <w:rPr>
          <w:rFonts w:ascii="宋体" w:eastAsia="宋体" w:hAnsi="宋体" w:cs="宋体"/>
          <w:kern w:val="0"/>
          <w:sz w:val="24"/>
          <w:szCs w:val="24"/>
        </w:rPr>
        <w:lastRenderedPageBreak/>
        <w:t>片组）还有很多其他部分的功能模块，这些橙色的部分还大有文章可做。</w:t>
      </w:r>
      <w:r w:rsidRPr="00E0488F">
        <w:rPr>
          <w:rFonts w:ascii="宋体" w:eastAsia="宋体" w:hAnsi="宋体" w:cs="宋体"/>
          <w:kern w:val="0"/>
          <w:sz w:val="24"/>
          <w:szCs w:val="24"/>
        </w:rPr>
        <w:br/>
        <w:t>&lt;img src="https://pic1.zhimg.com/7f9cead91711fb8a4feb1d670e8a1660_b.jpg" data-rawwidth="616" data-rawheight="288" class="origin_image zh-lightbox-thumb" width="616" data-original="https://pic1.zhimg.com/7f9cead91711fb8a4feb1d670e8a1660_r.jpg"&gt;</w:t>
      </w:r>
      <w:r>
        <w:rPr>
          <w:rFonts w:ascii="宋体" w:eastAsia="宋体" w:hAnsi="宋体" w:cs="宋体"/>
          <w:noProof/>
          <w:kern w:val="0"/>
          <w:sz w:val="24"/>
          <w:szCs w:val="24"/>
        </w:rPr>
        <w:drawing>
          <wp:inline distT="0" distB="0" distL="0" distR="0">
            <wp:extent cx="5867400" cy="2735580"/>
            <wp:effectExtent l="19050" t="0" r="0" b="0"/>
            <wp:docPr id="9" name="图片 9" descr="https://pic1.zhimg.com/7f9cead91711fb8a4feb1d670e8a166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7f9cead91711fb8a4feb1d670e8a1660_b.jpg"/>
                    <pic:cNvPicPr>
                      <a:picLocks noChangeAspect="1" noChangeArrowheads="1"/>
                    </pic:cNvPicPr>
                  </pic:nvPicPr>
                  <pic:blipFill>
                    <a:blip r:embed="rId14"/>
                    <a:srcRect/>
                    <a:stretch>
                      <a:fillRect/>
                    </a:stretch>
                  </pic:blipFill>
                  <pic:spPr bwMode="auto">
                    <a:xfrm>
                      <a:off x="0" y="0"/>
                      <a:ext cx="5867400" cy="2735580"/>
                    </a:xfrm>
                    <a:prstGeom prst="rect">
                      <a:avLst/>
                    </a:prstGeom>
                    <a:noFill/>
                    <a:ln w="9525">
                      <a:noFill/>
                      <a:miter lim="800000"/>
                      <a:headEnd/>
                      <a:tailEnd/>
                    </a:ln>
                  </pic:spPr>
                </pic:pic>
              </a:graphicData>
            </a:graphic>
          </wp:inline>
        </w:drawing>
      </w:r>
    </w:p>
    <w:p w:rsidR="00E0488F" w:rsidRPr="00E0488F" w:rsidRDefault="00E0488F" w:rsidP="00E0488F">
      <w:pPr>
        <w:widowControl/>
        <w:numPr>
          <w:ilvl w:val="0"/>
          <w:numId w:val="5"/>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首先，像</w:t>
      </w:r>
      <w:proofErr w:type="gramStart"/>
      <w:r w:rsidRPr="00E0488F">
        <w:rPr>
          <w:rFonts w:ascii="宋体" w:eastAsia="宋体" w:hAnsi="宋体" w:cs="宋体"/>
          <w:kern w:val="0"/>
          <w:sz w:val="24"/>
          <w:szCs w:val="24"/>
        </w:rPr>
        <w:t>上上张</w:t>
      </w:r>
      <w:proofErr w:type="gramEnd"/>
      <w:r w:rsidRPr="00E0488F">
        <w:rPr>
          <w:rFonts w:ascii="宋体" w:eastAsia="宋体" w:hAnsi="宋体" w:cs="宋体"/>
          <w:kern w:val="0"/>
          <w:sz w:val="24"/>
          <w:szCs w:val="24"/>
        </w:rPr>
        <w:t>有横纵坐标的图所显示的那样，摩尔定律（主要是数字电路和存储电路）切下了版图的一角却也留下了很大一块的空白。那些“空白”部分（比如模电以及后来兴起的</w:t>
      </w:r>
      <w:proofErr w:type="gramStart"/>
      <w:r w:rsidRPr="00E0488F">
        <w:rPr>
          <w:rFonts w:ascii="宋体" w:eastAsia="宋体" w:hAnsi="宋体" w:cs="宋体"/>
          <w:kern w:val="0"/>
          <w:sz w:val="24"/>
          <w:szCs w:val="24"/>
        </w:rPr>
        <w:t>微机电等等</w:t>
      </w:r>
      <w:proofErr w:type="gramEnd"/>
      <w:r w:rsidRPr="00E0488F">
        <w:rPr>
          <w:rFonts w:ascii="宋体" w:eastAsia="宋体" w:hAnsi="宋体" w:cs="宋体"/>
          <w:kern w:val="0"/>
          <w:sz w:val="24"/>
          <w:szCs w:val="24"/>
        </w:rPr>
        <w:t>）并不是把MOS FET作为单纯的开关来用，也因此和数字电路不停地scaling的玩法不同，当这边看上去快要玩完的时候那边说不定还想大干一场呢。</w:t>
      </w:r>
    </w:p>
    <w:p w:rsidR="00E0488F" w:rsidRPr="00E0488F" w:rsidRDefault="00E0488F" w:rsidP="00E0488F">
      <w:pPr>
        <w:widowControl/>
        <w:numPr>
          <w:ilvl w:val="0"/>
          <w:numId w:val="5"/>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其次，这些非数字的功能模块还有不少停留在PCB板级系统层面，还有很大的空间和潜力用比如3D IC等的技术向封装层面（System in a Package(SiP)） 或是单芯片层面(System on a chip（SoC)）发展。</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t>更直观地理解更高集成度的好处可以参考最新发布的MacBook的主板：</w:t>
      </w:r>
      <w:r w:rsidRPr="00E0488F">
        <w:rPr>
          <w:rFonts w:ascii="宋体" w:eastAsia="宋体" w:hAnsi="宋体" w:cs="宋体"/>
          <w:kern w:val="0"/>
          <w:sz w:val="24"/>
          <w:szCs w:val="24"/>
        </w:rPr>
        <w:br/>
        <w:t>&lt;img src="https://pic1.zhimg.com/b4050efa9453832973366d814cded970_b.jpg" data-rawwidth="907" data-rawheight="591" class="origin_image zh-lightbox-thumb" width="907" data-original="https://pic1.zhimg.com/b4050efa9453832973366d814cded97</w:t>
      </w:r>
      <w:r w:rsidRPr="00E0488F">
        <w:rPr>
          <w:rFonts w:ascii="宋体" w:eastAsia="宋体" w:hAnsi="宋体" w:cs="宋体"/>
          <w:kern w:val="0"/>
          <w:sz w:val="24"/>
          <w:szCs w:val="24"/>
        </w:rPr>
        <w:lastRenderedPageBreak/>
        <w:t>0_r.jpg"&gt;</w:t>
      </w:r>
      <w:r>
        <w:rPr>
          <w:rFonts w:ascii="宋体" w:eastAsia="宋体" w:hAnsi="宋体" w:cs="宋体"/>
          <w:noProof/>
          <w:kern w:val="0"/>
          <w:sz w:val="24"/>
          <w:szCs w:val="24"/>
        </w:rPr>
        <w:drawing>
          <wp:inline distT="0" distB="0" distL="0" distR="0">
            <wp:extent cx="8641080" cy="5608320"/>
            <wp:effectExtent l="19050" t="0" r="7620" b="0"/>
            <wp:docPr id="10" name="图片 10" descr="https://pic1.zhimg.com/b4050efa9453832973366d814cded97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1.zhimg.com/b4050efa9453832973366d814cded970_b.jpg"/>
                    <pic:cNvPicPr>
                      <a:picLocks noChangeAspect="1" noChangeArrowheads="1"/>
                    </pic:cNvPicPr>
                  </pic:nvPicPr>
                  <pic:blipFill>
                    <a:blip r:embed="rId15"/>
                    <a:srcRect/>
                    <a:stretch>
                      <a:fillRect/>
                    </a:stretch>
                  </pic:blipFill>
                  <pic:spPr bwMode="auto">
                    <a:xfrm>
                      <a:off x="0" y="0"/>
                      <a:ext cx="8641080" cy="5608320"/>
                    </a:xfrm>
                    <a:prstGeom prst="rect">
                      <a:avLst/>
                    </a:prstGeom>
                    <a:noFill/>
                    <a:ln w="9525">
                      <a:noFill/>
                      <a:miter lim="800000"/>
                      <a:headEnd/>
                      <a:tailEnd/>
                    </a:ln>
                  </pic:spPr>
                </pic:pic>
              </a:graphicData>
            </a:graphic>
          </wp:inline>
        </w:drawing>
      </w:r>
    </w:p>
    <w:p w:rsidR="00E0488F" w:rsidRPr="00E0488F" w:rsidRDefault="00E0488F" w:rsidP="00E0488F">
      <w:pPr>
        <w:widowControl/>
        <w:numPr>
          <w:ilvl w:val="0"/>
          <w:numId w:val="6"/>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最后，也是最重要的，随着时代的发展，人们对物联网、生</w:t>
      </w:r>
      <w:proofErr w:type="gramStart"/>
      <w:r w:rsidRPr="00E0488F">
        <w:rPr>
          <w:rFonts w:ascii="宋体" w:eastAsia="宋体" w:hAnsi="宋体" w:cs="宋体"/>
          <w:kern w:val="0"/>
          <w:sz w:val="24"/>
          <w:szCs w:val="24"/>
        </w:rPr>
        <w:t>医</w:t>
      </w:r>
      <w:proofErr w:type="gramEnd"/>
      <w:r w:rsidRPr="00E0488F">
        <w:rPr>
          <w:rFonts w:ascii="宋体" w:eastAsia="宋体" w:hAnsi="宋体" w:cs="宋体"/>
          <w:kern w:val="0"/>
          <w:sz w:val="24"/>
          <w:szCs w:val="24"/>
        </w:rPr>
        <w:t>电子等等产业的期待和需求越来越大，也就是说，消费者除了对计算、存储功能还对传输、感测、智能化等功能的要求越来越高。</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t>这意味着什么，这意味着商机啊，意味着</w:t>
      </w:r>
      <w:proofErr w:type="gramStart"/>
      <w:r w:rsidRPr="00E0488F">
        <w:rPr>
          <w:rFonts w:ascii="宋体" w:eastAsia="宋体" w:hAnsi="宋体" w:cs="宋体"/>
          <w:kern w:val="0"/>
          <w:sz w:val="24"/>
          <w:szCs w:val="24"/>
        </w:rPr>
        <w:t>大笔大笔</w:t>
      </w:r>
      <w:proofErr w:type="gramEnd"/>
      <w:r w:rsidRPr="00E0488F">
        <w:rPr>
          <w:rFonts w:ascii="宋体" w:eastAsia="宋体" w:hAnsi="宋体" w:cs="宋体"/>
          <w:kern w:val="0"/>
          <w:sz w:val="24"/>
          <w:szCs w:val="24"/>
        </w:rPr>
        <w:t>的钱啊。</w:t>
      </w:r>
      <w:r w:rsidRPr="00E0488F">
        <w:rPr>
          <w:rFonts w:ascii="宋体" w:eastAsia="宋体" w:hAnsi="宋体" w:cs="宋体"/>
          <w:kern w:val="0"/>
          <w:sz w:val="24"/>
          <w:szCs w:val="24"/>
        </w:rPr>
        <w:br/>
      </w:r>
      <w:r w:rsidRPr="00E0488F">
        <w:rPr>
          <w:rFonts w:ascii="宋体" w:eastAsia="宋体" w:hAnsi="宋体" w:cs="宋体"/>
          <w:b/>
          <w:bCs/>
          <w:kern w:val="0"/>
          <w:sz w:val="24"/>
          <w:szCs w:val="24"/>
        </w:rPr>
        <w:t>比如</w:t>
      </w:r>
    </w:p>
    <w:p w:rsidR="00E0488F" w:rsidRPr="00E0488F" w:rsidRDefault="00E0488F" w:rsidP="00E0488F">
      <w:pPr>
        <w:widowControl/>
        <w:numPr>
          <w:ilvl w:val="0"/>
          <w:numId w:val="7"/>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THz IC：现在大家常讲的几G几G，Tera是Giga的一千倍啊，是不是很快！</w:t>
      </w:r>
    </w:p>
    <w:p w:rsidR="00E0488F" w:rsidRPr="00E0488F" w:rsidRDefault="00E0488F" w:rsidP="00E0488F">
      <w:pPr>
        <w:widowControl/>
        <w:numPr>
          <w:ilvl w:val="0"/>
          <w:numId w:val="7"/>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Wireless power transmission：无线充电啊，其实现在IC级的无线充电从工业界商用的角度来讲效率还不算高，传输距离也还有很大的限制，还有很大的发展空间啊， 如果一款手机只要在有类似WiFi的地方就能自己充电你是不是会马上冲出去买买买！</w:t>
      </w:r>
    </w:p>
    <w:p w:rsidR="00E0488F" w:rsidRPr="00E0488F" w:rsidRDefault="00E0488F" w:rsidP="00E0488F">
      <w:pPr>
        <w:widowControl/>
        <w:numPr>
          <w:ilvl w:val="0"/>
          <w:numId w:val="7"/>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lastRenderedPageBreak/>
        <w:t>Power converter for energy harvesting：不仅无线充电啊，芯片还能自己从周围环境吸收能量啊， 是不是</w:t>
      </w:r>
      <w:proofErr w:type="gramStart"/>
      <w:r w:rsidRPr="00E0488F">
        <w:rPr>
          <w:rFonts w:ascii="宋体" w:eastAsia="宋体" w:hAnsi="宋体" w:cs="宋体"/>
          <w:kern w:val="0"/>
          <w:sz w:val="24"/>
          <w:szCs w:val="24"/>
        </w:rPr>
        <w:t>吊炸天</w:t>
      </w:r>
      <w:proofErr w:type="gramEnd"/>
      <w:r w:rsidRPr="00E0488F">
        <w:rPr>
          <w:rFonts w:ascii="宋体" w:eastAsia="宋体" w:hAnsi="宋体" w:cs="宋体"/>
          <w:kern w:val="0"/>
          <w:sz w:val="24"/>
          <w:szCs w:val="24"/>
        </w:rPr>
        <w:t>！</w:t>
      </w:r>
    </w:p>
    <w:p w:rsidR="00E0488F" w:rsidRPr="00E0488F" w:rsidRDefault="00E0488F" w:rsidP="00E0488F">
      <w:pPr>
        <w:widowControl/>
        <w:numPr>
          <w:ilvl w:val="0"/>
          <w:numId w:val="7"/>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生</w:t>
      </w:r>
      <w:proofErr w:type="gramStart"/>
      <w:r w:rsidRPr="00E0488F">
        <w:rPr>
          <w:rFonts w:ascii="宋体" w:eastAsia="宋体" w:hAnsi="宋体" w:cs="宋体"/>
          <w:kern w:val="0"/>
          <w:sz w:val="24"/>
          <w:szCs w:val="24"/>
        </w:rPr>
        <w:t>医</w:t>
      </w:r>
      <w:proofErr w:type="gramEnd"/>
      <w:r w:rsidRPr="00E0488F">
        <w:rPr>
          <w:rFonts w:ascii="宋体" w:eastAsia="宋体" w:hAnsi="宋体" w:cs="宋体"/>
          <w:kern w:val="0"/>
          <w:sz w:val="24"/>
          <w:szCs w:val="24"/>
        </w:rPr>
        <w:t>电子就不用讲了，神马吹口气就能测癌症的芯片啦、一滴血就</w:t>
      </w:r>
      <w:proofErr w:type="gramStart"/>
      <w:r w:rsidRPr="00E0488F">
        <w:rPr>
          <w:rFonts w:ascii="宋体" w:eastAsia="宋体" w:hAnsi="宋体" w:cs="宋体"/>
          <w:kern w:val="0"/>
          <w:sz w:val="24"/>
          <w:szCs w:val="24"/>
        </w:rPr>
        <w:t>能检艾滋</w:t>
      </w:r>
      <w:proofErr w:type="gramEnd"/>
      <w:r w:rsidRPr="00E0488F">
        <w:rPr>
          <w:rFonts w:ascii="宋体" w:eastAsia="宋体" w:hAnsi="宋体" w:cs="宋体"/>
          <w:kern w:val="0"/>
          <w:sz w:val="24"/>
          <w:szCs w:val="24"/>
        </w:rPr>
        <w:t>的芯片啦、会放电刺激你大脑的芯片啦、能在你血管里游来游去的</w:t>
      </w:r>
      <w:proofErr w:type="gramStart"/>
      <w:r w:rsidRPr="00E0488F">
        <w:rPr>
          <w:rFonts w:ascii="宋体" w:eastAsia="宋体" w:hAnsi="宋体" w:cs="宋体"/>
          <w:kern w:val="0"/>
          <w:sz w:val="24"/>
          <w:szCs w:val="24"/>
        </w:rPr>
        <w:t>微机电啦</w:t>
      </w:r>
      <w:proofErr w:type="gramEnd"/>
      <w:r w:rsidRPr="00E0488F">
        <w:rPr>
          <w:rFonts w:ascii="宋体" w:eastAsia="宋体" w:hAnsi="宋体" w:cs="宋体"/>
          <w:kern w:val="0"/>
          <w:sz w:val="24"/>
          <w:szCs w:val="24"/>
        </w:rPr>
        <w:t>！（这方面还有很多很有意思的生</w:t>
      </w:r>
      <w:proofErr w:type="gramStart"/>
      <w:r w:rsidRPr="00E0488F">
        <w:rPr>
          <w:rFonts w:ascii="宋体" w:eastAsia="宋体" w:hAnsi="宋体" w:cs="宋体"/>
          <w:kern w:val="0"/>
          <w:sz w:val="24"/>
          <w:szCs w:val="24"/>
        </w:rPr>
        <w:t>医</w:t>
      </w:r>
      <w:proofErr w:type="gramEnd"/>
      <w:r w:rsidRPr="00E0488F">
        <w:rPr>
          <w:rFonts w:ascii="宋体" w:eastAsia="宋体" w:hAnsi="宋体" w:cs="宋体"/>
          <w:kern w:val="0"/>
          <w:sz w:val="24"/>
          <w:szCs w:val="24"/>
        </w:rPr>
        <w:t>芯片，有机会再在</w:t>
      </w:r>
      <w:proofErr w:type="gramStart"/>
      <w:r w:rsidRPr="00E0488F">
        <w:rPr>
          <w:rFonts w:ascii="宋体" w:eastAsia="宋体" w:hAnsi="宋体" w:cs="宋体"/>
          <w:kern w:val="0"/>
          <w:sz w:val="24"/>
          <w:szCs w:val="24"/>
        </w:rPr>
        <w:t>知乎上给</w:t>
      </w:r>
      <w:proofErr w:type="gramEnd"/>
      <w:r w:rsidRPr="00E0488F">
        <w:rPr>
          <w:rFonts w:ascii="宋体" w:eastAsia="宋体" w:hAnsi="宋体" w:cs="宋体"/>
          <w:kern w:val="0"/>
          <w:sz w:val="24"/>
          <w:szCs w:val="24"/>
        </w:rPr>
        <w:t>大家详细介绍）</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t>等等</w:t>
      </w:r>
      <w:proofErr w:type="gramStart"/>
      <w:r w:rsidRPr="00E0488F">
        <w:rPr>
          <w:rFonts w:ascii="宋体" w:eastAsia="宋体" w:hAnsi="宋体" w:cs="宋体"/>
          <w:kern w:val="0"/>
          <w:sz w:val="24"/>
          <w:szCs w:val="24"/>
        </w:rPr>
        <w:t>等</w:t>
      </w:r>
      <w:proofErr w:type="gramEnd"/>
      <w:r w:rsidRPr="00E0488F">
        <w:rPr>
          <w:rFonts w:ascii="宋体" w:eastAsia="宋体" w:hAnsi="宋体" w:cs="宋体"/>
          <w:kern w:val="0"/>
          <w:sz w:val="24"/>
          <w:szCs w:val="24"/>
        </w:rPr>
        <w:t>，这些例子都不是科幻想象，都是有被具体</w:t>
      </w:r>
      <w:proofErr w:type="gramStart"/>
      <w:r w:rsidRPr="00E0488F">
        <w:rPr>
          <w:rFonts w:ascii="宋体" w:eastAsia="宋体" w:hAnsi="宋体" w:cs="宋体"/>
          <w:kern w:val="0"/>
          <w:sz w:val="24"/>
          <w:szCs w:val="24"/>
        </w:rPr>
        <w:t>流片实现</w:t>
      </w:r>
      <w:proofErr w:type="gramEnd"/>
      <w:r w:rsidRPr="00E0488F">
        <w:rPr>
          <w:rFonts w:ascii="宋体" w:eastAsia="宋体" w:hAnsi="宋体" w:cs="宋体"/>
          <w:kern w:val="0"/>
          <w:sz w:val="24"/>
          <w:szCs w:val="24"/>
        </w:rPr>
        <w:t>验证的呐！但是</w:t>
      </w:r>
      <w:proofErr w:type="gramStart"/>
      <w:r w:rsidRPr="00E0488F">
        <w:rPr>
          <w:rFonts w:ascii="宋体" w:eastAsia="宋体" w:hAnsi="宋体" w:cs="宋体"/>
          <w:kern w:val="0"/>
          <w:sz w:val="24"/>
          <w:szCs w:val="24"/>
        </w:rPr>
        <w:t>为毛我作为</w:t>
      </w:r>
      <w:proofErr w:type="gramEnd"/>
      <w:r w:rsidRPr="00E0488F">
        <w:rPr>
          <w:rFonts w:ascii="宋体" w:eastAsia="宋体" w:hAnsi="宋体" w:cs="宋体"/>
          <w:kern w:val="0"/>
          <w:sz w:val="24"/>
          <w:szCs w:val="24"/>
        </w:rPr>
        <w:t>消费者还没有接触到！炸裂！</w:t>
      </w:r>
      <w:r w:rsidRPr="00E0488F">
        <w:rPr>
          <w:rFonts w:ascii="宋体" w:eastAsia="宋体" w:hAnsi="宋体" w:cs="宋体"/>
          <w:kern w:val="0"/>
          <w:sz w:val="24"/>
          <w:szCs w:val="24"/>
        </w:rPr>
        <w:br/>
        <w:t>因为啊，相对来说，这些技术或者还不够成熟、或者制造成本过高、或者仍不适合大量生产，还有很大的开发空间，还需要很大的研发投入。所以，业界学界就有很多人提出，别</w:t>
      </w:r>
      <w:proofErr w:type="gramStart"/>
      <w:r w:rsidRPr="00E0488F">
        <w:rPr>
          <w:rFonts w:ascii="宋体" w:eastAsia="宋体" w:hAnsi="宋体" w:cs="宋体"/>
          <w:kern w:val="0"/>
          <w:sz w:val="24"/>
          <w:szCs w:val="24"/>
        </w:rPr>
        <w:t>整天快到头啦</w:t>
      </w:r>
      <w:proofErr w:type="gramEnd"/>
      <w:r w:rsidRPr="00E0488F">
        <w:rPr>
          <w:rFonts w:ascii="宋体" w:eastAsia="宋体" w:hAnsi="宋体" w:cs="宋体"/>
          <w:kern w:val="0"/>
          <w:sz w:val="24"/>
          <w:szCs w:val="24"/>
        </w:rPr>
        <w:t>快到头了的，我们来玩More than Moore好不好，我们继续赚大钱好不好（切</w:t>
      </w:r>
      <w:r w:rsidRPr="00E0488F">
        <w:rPr>
          <w:rFonts w:ascii="宋体" w:eastAsia="宋体" w:hAnsi="宋体" w:cs="宋体"/>
          <w:i/>
          <w:iCs/>
          <w:kern w:val="0"/>
          <w:sz w:val="24"/>
          <w:szCs w:val="24"/>
        </w:rPr>
        <w:t>，大钱怎么会给你们硬件挣，都在人家互联网公司好不好（</w:t>
      </w:r>
      <w:proofErr w:type="gramStart"/>
      <w:r w:rsidRPr="00E0488F">
        <w:rPr>
          <w:rFonts w:ascii="宋体" w:eastAsia="宋体" w:hAnsi="宋体" w:cs="宋体"/>
          <w:i/>
          <w:iCs/>
          <w:kern w:val="0"/>
          <w:sz w:val="24"/>
          <w:szCs w:val="24"/>
        </w:rPr>
        <w:t>纯吐槽</w:t>
      </w:r>
      <w:proofErr w:type="gramEnd"/>
      <w:r w:rsidRPr="00E0488F">
        <w:rPr>
          <w:rFonts w:ascii="宋体" w:eastAsia="宋体" w:hAnsi="宋体" w:cs="宋体"/>
          <w:i/>
          <w:iCs/>
          <w:kern w:val="0"/>
          <w:sz w:val="24"/>
          <w:szCs w:val="24"/>
        </w:rPr>
        <w:t>，羡慕嫉妒没有恨）</w:t>
      </w:r>
      <w:r w:rsidRPr="00E0488F">
        <w:rPr>
          <w:rFonts w:ascii="宋体" w:eastAsia="宋体" w:hAnsi="宋体" w:cs="宋体"/>
          <w:kern w:val="0"/>
          <w:sz w:val="24"/>
          <w:szCs w:val="24"/>
        </w:rPr>
        <w:t>）。</w:t>
      </w:r>
      <w:r w:rsidRPr="00E0488F">
        <w:rPr>
          <w:rFonts w:ascii="宋体" w:eastAsia="宋体" w:hAnsi="宋体" w:cs="宋体"/>
          <w:kern w:val="0"/>
          <w:sz w:val="24"/>
          <w:szCs w:val="24"/>
        </w:rPr>
        <w:br/>
        <w:t>&lt;img src="https://pic3.zhimg.com/df44575caa62e7db7e06887226ddb586_b.jpg" data-rawwidth="647" data-rawheight="323" class="origin_image zh-lightbox-thumb" width="647" data-original="https://pic3.zhimg.com/df44575caa62e7db7e06887226ddb586_r.jpg"&gt;上面介绍的“More than Moore”其实和去年台积电张忠谋董事长就“下一个发展”所发表的观点是一致的。</w:t>
      </w:r>
      <w:r>
        <w:rPr>
          <w:rFonts w:ascii="宋体" w:eastAsia="宋体" w:hAnsi="宋体" w:cs="宋体"/>
          <w:noProof/>
          <w:kern w:val="0"/>
          <w:sz w:val="24"/>
          <w:szCs w:val="24"/>
        </w:rPr>
        <w:drawing>
          <wp:inline distT="0" distB="0" distL="0" distR="0">
            <wp:extent cx="6164580" cy="3063240"/>
            <wp:effectExtent l="19050" t="0" r="7620" b="0"/>
            <wp:docPr id="11" name="图片 11" descr="https://pic3.zhimg.com/df44575caa62e7db7e06887226ddb58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df44575caa62e7db7e06887226ddb586_b.jpg"/>
                    <pic:cNvPicPr>
                      <a:picLocks noChangeAspect="1" noChangeArrowheads="1"/>
                    </pic:cNvPicPr>
                  </pic:nvPicPr>
                  <pic:blipFill>
                    <a:blip r:embed="rId16"/>
                    <a:srcRect/>
                    <a:stretch>
                      <a:fillRect/>
                    </a:stretch>
                  </pic:blipFill>
                  <pic:spPr bwMode="auto">
                    <a:xfrm>
                      <a:off x="0" y="0"/>
                      <a:ext cx="6164580" cy="306324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t>上面介绍的“More than Moore”其实和去年台积电张忠谋董事长就“下一个发展”所发表的观点是一致的。</w:t>
      </w:r>
      <w:r w:rsidRPr="00E0488F">
        <w:rPr>
          <w:rFonts w:ascii="宋体" w:eastAsia="宋体" w:hAnsi="宋体" w:cs="宋体"/>
          <w:kern w:val="0"/>
          <w:sz w:val="24"/>
          <w:szCs w:val="24"/>
        </w:rPr>
        <w:br/>
      </w:r>
      <w:hyperlink r:id="rId17" w:tgtFrame="_blank" w:history="1">
        <w:r w:rsidRPr="00E0488F">
          <w:rPr>
            <w:rFonts w:ascii="宋体" w:eastAsia="宋体" w:hAnsi="宋体" w:cs="宋体"/>
            <w:color w:val="0000FF"/>
            <w:kern w:val="0"/>
            <w:sz w:val="24"/>
            <w:szCs w:val="24"/>
            <w:u w:val="single"/>
          </w:rPr>
          <w:t>台积电张忠谋：物联网将成半导体下一个发展亮点</w:t>
        </w:r>
      </w:hyperlink>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t>张忠谋说，摩尔定律分析，半导体经过数十年的发展就差不多“要死了”，就算还可以苟延残喘</w:t>
      </w:r>
      <w:proofErr w:type="gramStart"/>
      <w:r w:rsidRPr="00E0488F">
        <w:rPr>
          <w:rFonts w:ascii="宋体" w:eastAsia="宋体" w:hAnsi="宋体" w:cs="宋体"/>
          <w:kern w:val="0"/>
          <w:sz w:val="24"/>
          <w:szCs w:val="24"/>
        </w:rPr>
        <w:t>个</w:t>
      </w:r>
      <w:proofErr w:type="gramEnd"/>
      <w:r w:rsidRPr="00E0488F">
        <w:rPr>
          <w:rFonts w:ascii="宋体" w:eastAsia="宋体" w:hAnsi="宋体" w:cs="宋体"/>
          <w:kern w:val="0"/>
          <w:sz w:val="24"/>
          <w:szCs w:val="24"/>
        </w:rPr>
        <w:t>5、6年，难道接下来就没有事情做了吗？</w:t>
      </w:r>
      <w:r w:rsidRPr="00E0488F">
        <w:rPr>
          <w:rFonts w:ascii="宋体" w:eastAsia="宋体" w:hAnsi="宋体" w:cs="宋体"/>
          <w:kern w:val="0"/>
          <w:sz w:val="24"/>
          <w:szCs w:val="24"/>
        </w:rPr>
        <w:br/>
        <w:t>为半导体产业把脉，张忠谋提出3个发展方向，</w:t>
      </w:r>
    </w:p>
    <w:p w:rsidR="00E0488F" w:rsidRPr="00E0488F" w:rsidRDefault="00E0488F" w:rsidP="00E0488F">
      <w:pPr>
        <w:widowControl/>
        <w:numPr>
          <w:ilvl w:val="0"/>
          <w:numId w:val="8"/>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lastRenderedPageBreak/>
        <w:t>首先摩尔定律下包括射频、输入输出控制等不需要</w:t>
      </w:r>
      <w:proofErr w:type="gramStart"/>
      <w:r w:rsidRPr="00E0488F">
        <w:rPr>
          <w:rFonts w:ascii="宋体" w:eastAsia="宋体" w:hAnsi="宋体" w:cs="宋体"/>
          <w:kern w:val="0"/>
          <w:sz w:val="24"/>
          <w:szCs w:val="24"/>
        </w:rPr>
        <w:t>高阶制程的</w:t>
      </w:r>
      <w:proofErr w:type="gramEnd"/>
      <w:r w:rsidRPr="00E0488F">
        <w:rPr>
          <w:rFonts w:ascii="宋体" w:eastAsia="宋体" w:hAnsi="宋体" w:cs="宋体"/>
          <w:kern w:val="0"/>
          <w:sz w:val="24"/>
          <w:szCs w:val="24"/>
        </w:rPr>
        <w:t>产品可以放在同一封装上，另外发展高阶技术的产品，能将</w:t>
      </w:r>
      <w:proofErr w:type="gramStart"/>
      <w:r w:rsidRPr="00E0488F">
        <w:rPr>
          <w:rFonts w:ascii="宋体" w:eastAsia="宋体" w:hAnsi="宋体" w:cs="宋体"/>
          <w:kern w:val="0"/>
          <w:sz w:val="24"/>
          <w:szCs w:val="24"/>
        </w:rPr>
        <w:t>相同制程的</w:t>
      </w:r>
      <w:proofErr w:type="gramEnd"/>
      <w:r w:rsidRPr="00E0488F">
        <w:rPr>
          <w:rFonts w:ascii="宋体" w:eastAsia="宋体" w:hAnsi="宋体" w:cs="宋体"/>
          <w:kern w:val="0"/>
          <w:sz w:val="24"/>
          <w:szCs w:val="24"/>
        </w:rPr>
        <w:t xml:space="preserve">不同产品一起封装的先进封装技术，让一颗芯片能整合更多功能，更可以节省空间。　　</w:t>
      </w:r>
    </w:p>
    <w:p w:rsidR="00E0488F" w:rsidRPr="00E0488F" w:rsidRDefault="00E0488F" w:rsidP="00E0488F">
      <w:pPr>
        <w:widowControl/>
        <w:numPr>
          <w:ilvl w:val="0"/>
          <w:numId w:val="8"/>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 xml:space="preserve">第二，物联网有机会用到不同的传感器，去执行测量温度、侦测环境、感应人体血压等功能，半导体公司也要必须跟上脚步，掌握这些技术。　　</w:t>
      </w:r>
    </w:p>
    <w:p w:rsidR="00E0488F" w:rsidRPr="00E0488F" w:rsidRDefault="00E0488F" w:rsidP="00E0488F">
      <w:pPr>
        <w:widowControl/>
        <w:numPr>
          <w:ilvl w:val="0"/>
          <w:numId w:val="8"/>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最后，他认为未来的产品须要更佳的低功耗功能，甚至功耗要求比智能</w:t>
      </w:r>
      <w:proofErr w:type="gramStart"/>
      <w:r w:rsidRPr="00E0488F">
        <w:rPr>
          <w:rFonts w:ascii="宋体" w:eastAsia="宋体" w:hAnsi="宋体" w:cs="宋体"/>
          <w:kern w:val="0"/>
          <w:sz w:val="24"/>
          <w:szCs w:val="24"/>
        </w:rPr>
        <w:t>手机低</w:t>
      </w:r>
      <w:proofErr w:type="gramEnd"/>
      <w:r w:rsidRPr="00E0488F">
        <w:rPr>
          <w:rFonts w:ascii="宋体" w:eastAsia="宋体" w:hAnsi="宋体" w:cs="宋体"/>
          <w:kern w:val="0"/>
          <w:sz w:val="24"/>
          <w:szCs w:val="24"/>
        </w:rPr>
        <w:t>10倍，最好一周只充一次电，这技术也将是半导体公司须要突破的。</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br/>
      </w:r>
      <w:r w:rsidRPr="00E0488F">
        <w:rPr>
          <w:rFonts w:ascii="宋体" w:eastAsia="宋体" w:hAnsi="宋体" w:cs="宋体"/>
          <w:kern w:val="0"/>
          <w:sz w:val="24"/>
          <w:szCs w:val="24"/>
        </w:rPr>
        <w:br/>
      </w:r>
      <w:r w:rsidRPr="00E0488F">
        <w:rPr>
          <w:rFonts w:ascii="宋体" w:eastAsia="宋体" w:hAnsi="宋体" w:cs="宋体"/>
          <w:b/>
          <w:bCs/>
          <w:kern w:val="0"/>
          <w:sz w:val="24"/>
          <w:szCs w:val="24"/>
        </w:rPr>
        <w:t>三、Beyond CMOS</w:t>
      </w:r>
      <w:r w:rsidRPr="00E0488F">
        <w:rPr>
          <w:rFonts w:ascii="宋体" w:eastAsia="宋体" w:hAnsi="宋体" w:cs="宋体"/>
          <w:kern w:val="0"/>
          <w:sz w:val="24"/>
          <w:szCs w:val="24"/>
        </w:rPr>
        <w:br/>
        <w:t>(</w:t>
      </w:r>
      <w:r w:rsidRPr="00E0488F">
        <w:rPr>
          <w:rFonts w:ascii="宋体" w:eastAsia="宋体" w:hAnsi="宋体" w:cs="宋体"/>
          <w:i/>
          <w:iCs/>
          <w:kern w:val="0"/>
          <w:sz w:val="24"/>
          <w:szCs w:val="24"/>
        </w:rPr>
        <w:t>友情提示，以下部分适合吹水，(有些方向)毕业&amp;找工&amp;投资有风险，</w:t>
      </w:r>
      <w:proofErr w:type="gramStart"/>
      <w:r w:rsidRPr="00E0488F">
        <w:rPr>
          <w:rFonts w:ascii="宋体" w:eastAsia="宋体" w:hAnsi="宋体" w:cs="宋体"/>
          <w:i/>
          <w:iCs/>
          <w:kern w:val="0"/>
          <w:sz w:val="24"/>
          <w:szCs w:val="24"/>
        </w:rPr>
        <w:t>跳坑需谨慎</w:t>
      </w:r>
      <w:proofErr w:type="gramEnd"/>
      <w:r w:rsidRPr="00E0488F">
        <w:rPr>
          <w:rFonts w:ascii="宋体" w:eastAsia="宋体" w:hAnsi="宋体" w:cs="宋体"/>
          <w:kern w:val="0"/>
          <w:sz w:val="24"/>
          <w:szCs w:val="24"/>
        </w:rPr>
        <w:t>)</w:t>
      </w:r>
      <w:r w:rsidRPr="00E0488F">
        <w:rPr>
          <w:rFonts w:ascii="宋体" w:eastAsia="宋体" w:hAnsi="宋体" w:cs="宋体"/>
          <w:kern w:val="0"/>
          <w:sz w:val="24"/>
          <w:szCs w:val="24"/>
        </w:rPr>
        <w:br/>
        <w:t>那如果"More Moore"哪天真的折腾不下去了，难道就坐等CMOS到头，赚</w:t>
      </w:r>
      <w:proofErr w:type="gramStart"/>
      <w:r w:rsidRPr="00E0488F">
        <w:rPr>
          <w:rFonts w:ascii="宋体" w:eastAsia="宋体" w:hAnsi="宋体" w:cs="宋体"/>
          <w:kern w:val="0"/>
          <w:sz w:val="24"/>
          <w:szCs w:val="24"/>
        </w:rPr>
        <w:t>赚</w:t>
      </w:r>
      <w:proofErr w:type="gramEnd"/>
      <w:r w:rsidRPr="00E0488F">
        <w:rPr>
          <w:rFonts w:ascii="宋体" w:eastAsia="宋体" w:hAnsi="宋体" w:cs="宋体"/>
          <w:kern w:val="0"/>
          <w:sz w:val="24"/>
          <w:szCs w:val="24"/>
        </w:rPr>
        <w:t>"More than Moore"的钱算啦?当然不会。作为无论研发投入总量还是占收入比都是最高的几个行业之一，业界众公司比如Intel，2014年115.37亿美元的研发经费投入都有在布局不远的以及遥远的将来。</w:t>
      </w:r>
      <w:r w:rsidRPr="00E0488F">
        <w:rPr>
          <w:rFonts w:ascii="宋体" w:eastAsia="宋体" w:hAnsi="宋体" w:cs="宋体"/>
          <w:kern w:val="0"/>
          <w:sz w:val="24"/>
          <w:szCs w:val="24"/>
        </w:rPr>
        <w:br/>
        <w:t>搜索Ian A. Young、Dmitri Nikonov、Kelin J. Kuhn这些Intel的科学家，您就会发现他们正在研究一些相当</w:t>
      </w:r>
      <w:proofErr w:type="gramStart"/>
      <w:r w:rsidRPr="00E0488F">
        <w:rPr>
          <w:rFonts w:ascii="宋体" w:eastAsia="宋体" w:hAnsi="宋体" w:cs="宋体"/>
          <w:kern w:val="0"/>
          <w:sz w:val="24"/>
          <w:szCs w:val="24"/>
        </w:rPr>
        <w:t>炫</w:t>
      </w:r>
      <w:proofErr w:type="gramEnd"/>
      <w:r w:rsidRPr="00E0488F">
        <w:rPr>
          <w:rFonts w:ascii="宋体" w:eastAsia="宋体" w:hAnsi="宋体" w:cs="宋体"/>
          <w:kern w:val="0"/>
          <w:sz w:val="24"/>
          <w:szCs w:val="24"/>
        </w:rPr>
        <w:t>酷的东西。</w:t>
      </w:r>
      <w:r w:rsidRPr="00E0488F">
        <w:rPr>
          <w:rFonts w:ascii="宋体" w:eastAsia="宋体" w:hAnsi="宋体" w:cs="宋体"/>
          <w:kern w:val="0"/>
          <w:sz w:val="24"/>
          <w:szCs w:val="24"/>
        </w:rPr>
        <w:br/>
        <w:t>这个领域里还有一位清华出身耶鲁的PhD毕业，现在就职于GLOBALFOUNDRIES的科学家</w:t>
      </w:r>
      <w:r w:rsidRPr="00E0488F">
        <w:rPr>
          <w:rFonts w:ascii="宋体" w:eastAsia="宋体" w:hAnsi="宋体" w:cs="宋体"/>
          <w:kern w:val="0"/>
          <w:sz w:val="24"/>
          <w:szCs w:val="24"/>
        </w:rPr>
        <w:br/>
        <w:t>An Chen，他在这个方面有很多研究，也是GLOBALFOUNDRIES在International Technology Roadmap of Semiconductors (ITRS)的代表，主持ITRS中the Emerging Research Device (ERD) working group的工作。15年有编一本新书：《</w:t>
      </w:r>
      <w:hyperlink r:id="rId18" w:tgtFrame="_blank" w:history="1">
        <w:r w:rsidRPr="00E0488F">
          <w:rPr>
            <w:rFonts w:ascii="宋体" w:eastAsia="宋体" w:hAnsi="宋体" w:cs="宋体"/>
            <w:color w:val="0000FF"/>
            <w:kern w:val="0"/>
            <w:sz w:val="24"/>
            <w:szCs w:val="24"/>
            <w:u w:val="single"/>
          </w:rPr>
          <w:t>Emerging Nanoelectronic Devices: An Chen, James Hutchby, Victor Zhirnov, George Bourianoff: 9781118447741: Amazon.com: Books</w:t>
        </w:r>
      </w:hyperlink>
      <w:r w:rsidRPr="00E0488F">
        <w:rPr>
          <w:rFonts w:ascii="宋体" w:eastAsia="宋体" w:hAnsi="宋体" w:cs="宋体"/>
          <w:kern w:val="0"/>
          <w:sz w:val="24"/>
          <w:szCs w:val="24"/>
        </w:rPr>
        <w:t>》。</w:t>
      </w:r>
      <w:r w:rsidRPr="00E0488F">
        <w:rPr>
          <w:rFonts w:ascii="宋体" w:eastAsia="宋体" w:hAnsi="宋体" w:cs="宋体"/>
          <w:kern w:val="0"/>
          <w:sz w:val="24"/>
          <w:szCs w:val="24"/>
        </w:rPr>
        <w:br/>
        <w:t>&lt;img src="https://pic4.zhimg.com/1da7755f451e2215bfd6dc4342a71a13_b.jpg" data-rawwidth="952" data-rawheight="525" class="origin_image zh-lightbox-thumb" width="952" data-original="https://pic4.zhimg.com/1da7755f451e2215bfd6dc4342a71a13_r.jpg"&gt;</w:t>
      </w:r>
      <w:r>
        <w:rPr>
          <w:rFonts w:ascii="宋体" w:eastAsia="宋体" w:hAnsi="宋体" w:cs="宋体"/>
          <w:noProof/>
          <w:kern w:val="0"/>
          <w:sz w:val="24"/>
          <w:szCs w:val="24"/>
        </w:rPr>
        <w:lastRenderedPageBreak/>
        <w:drawing>
          <wp:inline distT="0" distB="0" distL="0" distR="0">
            <wp:extent cx="9067800" cy="4983480"/>
            <wp:effectExtent l="19050" t="0" r="0" b="0"/>
            <wp:docPr id="23" name="图片 23" descr="https://pic4.zhimg.com/1da7755f451e2215bfd6dc4342a71a1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4.zhimg.com/1da7755f451e2215bfd6dc4342a71a13_b.jpg"/>
                    <pic:cNvPicPr>
                      <a:picLocks noChangeAspect="1" noChangeArrowheads="1"/>
                    </pic:cNvPicPr>
                  </pic:nvPicPr>
                  <pic:blipFill>
                    <a:blip r:embed="rId19"/>
                    <a:srcRect/>
                    <a:stretch>
                      <a:fillRect/>
                    </a:stretch>
                  </pic:blipFill>
                  <pic:spPr bwMode="auto">
                    <a:xfrm>
                      <a:off x="0" y="0"/>
                      <a:ext cx="9067800" cy="498348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br/>
        <w:t>Beyond CMOS的主要思路就是发明制造一种或几种“新型的开关”来处理信息，以此来继续CMOS未能完成之事。因此理想的这类器件需要具有高功能密度、更高的性能提升、更低的能耗、可接受的制造成本、足够稳定以及适合大规模制造等等的特性。</w:t>
      </w:r>
      <w:r w:rsidRPr="00E0488F">
        <w:rPr>
          <w:rFonts w:ascii="宋体" w:eastAsia="宋体" w:hAnsi="宋体" w:cs="宋体"/>
          <w:kern w:val="0"/>
          <w:sz w:val="24"/>
          <w:szCs w:val="24"/>
        </w:rPr>
        <w:br/>
      </w:r>
      <w:r w:rsidRPr="00E0488F">
        <w:rPr>
          <w:rFonts w:ascii="宋体" w:eastAsia="宋体" w:hAnsi="宋体" w:cs="宋体"/>
          <w:i/>
          <w:iCs/>
          <w:kern w:val="0"/>
          <w:sz w:val="24"/>
          <w:szCs w:val="24"/>
        </w:rPr>
        <w:t>据说</w:t>
      </w:r>
      <w:proofErr w:type="gramStart"/>
      <w:r w:rsidRPr="00E0488F">
        <w:rPr>
          <w:rFonts w:ascii="宋体" w:eastAsia="宋体" w:hAnsi="宋体" w:cs="宋体"/>
          <w:i/>
          <w:iCs/>
          <w:kern w:val="0"/>
          <w:sz w:val="24"/>
          <w:szCs w:val="24"/>
        </w:rPr>
        <w:t>知乎爆照会</w:t>
      </w:r>
      <w:proofErr w:type="gramEnd"/>
      <w:r w:rsidRPr="00E0488F">
        <w:rPr>
          <w:rFonts w:ascii="宋体" w:eastAsia="宋体" w:hAnsi="宋体" w:cs="宋体"/>
          <w:i/>
          <w:iCs/>
          <w:kern w:val="0"/>
          <w:sz w:val="24"/>
          <w:szCs w:val="24"/>
        </w:rPr>
        <w:t>比较多赞，就先po一张（比较全的）玉照。</w:t>
      </w:r>
      <w:r w:rsidRPr="00E0488F">
        <w:rPr>
          <w:rFonts w:ascii="宋体" w:eastAsia="宋体" w:hAnsi="宋体" w:cs="宋体"/>
          <w:kern w:val="0"/>
          <w:sz w:val="24"/>
          <w:szCs w:val="24"/>
        </w:rPr>
        <w:br/>
        <w:t>&lt;img src="https://pic2.zhimg.com/3155021934a432ffad57f9e1a869dc29_b.jpg" data-rawwidth="974" data-rawheight="726" class="origin_image zh-lightbox-thumb" width="974" data-original="https://pic2.zhimg.com/3155021934a432ffad57f9e1a869dc29_r.jpg"&gt;下面的综述表格适合想深入了解或是做这方面研究的知友：</w:t>
      </w:r>
      <w:r>
        <w:rPr>
          <w:rFonts w:ascii="宋体" w:eastAsia="宋体" w:hAnsi="宋体" w:cs="宋体"/>
          <w:noProof/>
          <w:kern w:val="0"/>
          <w:sz w:val="24"/>
          <w:szCs w:val="24"/>
        </w:rPr>
        <w:lastRenderedPageBreak/>
        <w:drawing>
          <wp:inline distT="0" distB="0" distL="0" distR="0">
            <wp:extent cx="9281160" cy="6903720"/>
            <wp:effectExtent l="19050" t="0" r="0" b="0"/>
            <wp:docPr id="24" name="图片 24" descr="https://pic2.zhimg.com/3155021934a432ffad57f9e1a869dc2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2.zhimg.com/3155021934a432ffad57f9e1a869dc29_b.jpg"/>
                    <pic:cNvPicPr>
                      <a:picLocks noChangeAspect="1" noChangeArrowheads="1"/>
                    </pic:cNvPicPr>
                  </pic:nvPicPr>
                  <pic:blipFill>
                    <a:blip r:embed="rId20"/>
                    <a:srcRect/>
                    <a:stretch>
                      <a:fillRect/>
                    </a:stretch>
                  </pic:blipFill>
                  <pic:spPr bwMode="auto">
                    <a:xfrm>
                      <a:off x="0" y="0"/>
                      <a:ext cx="9281160" cy="690372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t>下面的综述表格适合想深入了解或是做这方面研究的知友：</w:t>
      </w:r>
      <w:r w:rsidRPr="00E0488F">
        <w:rPr>
          <w:rFonts w:ascii="宋体" w:eastAsia="宋体" w:hAnsi="宋体" w:cs="宋体"/>
          <w:kern w:val="0"/>
          <w:sz w:val="24"/>
          <w:szCs w:val="24"/>
        </w:rPr>
        <w:br/>
        <w:t>&lt;img src="https://pic3.zhimg.com/ed2cba77c582f07b404108a200014b0a_b.jpg" data-rawwidth="810" data-rawheight="702" class="origin_image zh-lightbox-thumb" width="810" data-original="https://pic3.zhimg.com/ed2cba77c582f07b404108a200014b0a_r.jpg"&gt;接下来介绍一些具体的Beyond CMOS的新型器件。</w:t>
      </w:r>
      <w:r>
        <w:rPr>
          <w:rFonts w:ascii="宋体" w:eastAsia="宋体" w:hAnsi="宋体" w:cs="宋体"/>
          <w:noProof/>
          <w:kern w:val="0"/>
          <w:sz w:val="24"/>
          <w:szCs w:val="24"/>
        </w:rPr>
        <w:lastRenderedPageBreak/>
        <w:drawing>
          <wp:inline distT="0" distB="0" distL="0" distR="0">
            <wp:extent cx="7719060" cy="6690360"/>
            <wp:effectExtent l="19050" t="0" r="0" b="0"/>
            <wp:docPr id="25" name="图片 25" descr="https://pic3.zhimg.com/ed2cba77c582f07b404108a200014b0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3.zhimg.com/ed2cba77c582f07b404108a200014b0a_b.jpg"/>
                    <pic:cNvPicPr>
                      <a:picLocks noChangeAspect="1" noChangeArrowheads="1"/>
                    </pic:cNvPicPr>
                  </pic:nvPicPr>
                  <pic:blipFill>
                    <a:blip r:embed="rId21"/>
                    <a:srcRect/>
                    <a:stretch>
                      <a:fillRect/>
                    </a:stretch>
                  </pic:blipFill>
                  <pic:spPr bwMode="auto">
                    <a:xfrm>
                      <a:off x="0" y="0"/>
                      <a:ext cx="7719060" cy="669036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t>接下来介绍一些具体的Beyond CMOS的新型器件。</w:t>
      </w:r>
      <w:r w:rsidRPr="00E0488F">
        <w:rPr>
          <w:rFonts w:ascii="宋体" w:eastAsia="宋体" w:hAnsi="宋体" w:cs="宋体"/>
          <w:kern w:val="0"/>
          <w:sz w:val="24"/>
          <w:szCs w:val="24"/>
        </w:rPr>
        <w:br/>
        <w:t>1.</w:t>
      </w:r>
      <w:r w:rsidRPr="00E0488F">
        <w:rPr>
          <w:rFonts w:ascii="宋体" w:eastAsia="宋体" w:hAnsi="宋体" w:cs="宋体"/>
          <w:b/>
          <w:bCs/>
          <w:kern w:val="0"/>
          <w:sz w:val="24"/>
          <w:szCs w:val="24"/>
        </w:rPr>
        <w:t>Tunneling FET (TFET)</w:t>
      </w:r>
      <w:r w:rsidRPr="00E0488F">
        <w:rPr>
          <w:rFonts w:ascii="宋体" w:eastAsia="宋体" w:hAnsi="宋体" w:cs="宋体"/>
          <w:kern w:val="0"/>
          <w:sz w:val="24"/>
          <w:szCs w:val="24"/>
        </w:rPr>
        <w:br/>
        <w:t>&lt;img src="https://pic1.zhimg.com/c91d1257bf83fe257bef1462cc09adc4_b.jpg" data-rawwidth="640" data-rawheight="219" class="origin_image zh-lightbox-thumb" width="640" data-original="https://pic1.zhimg.com/c91d1257bf83fe257bef1462cc09adc4_r.jpg"&gt;TFET 主要应用量子力学的隧穿原理，直接穿越source和drain间的屏障而不是扩散过去。</w:t>
      </w:r>
      <w:r>
        <w:rPr>
          <w:rFonts w:ascii="宋体" w:eastAsia="宋体" w:hAnsi="宋体" w:cs="宋体"/>
          <w:noProof/>
          <w:kern w:val="0"/>
          <w:sz w:val="24"/>
          <w:szCs w:val="24"/>
        </w:rPr>
        <w:lastRenderedPageBreak/>
        <w:drawing>
          <wp:inline distT="0" distB="0" distL="0" distR="0">
            <wp:extent cx="6096000" cy="2080260"/>
            <wp:effectExtent l="19050" t="0" r="0" b="0"/>
            <wp:docPr id="26" name="图片 26" descr="https://pic1.zhimg.com/c91d1257bf83fe257bef1462cc09adc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1.zhimg.com/c91d1257bf83fe257bef1462cc09adc4_b.jpg"/>
                    <pic:cNvPicPr>
                      <a:picLocks noChangeAspect="1" noChangeArrowheads="1"/>
                    </pic:cNvPicPr>
                  </pic:nvPicPr>
                  <pic:blipFill>
                    <a:blip r:embed="rId22"/>
                    <a:srcRect/>
                    <a:stretch>
                      <a:fillRect/>
                    </a:stretch>
                  </pic:blipFill>
                  <pic:spPr bwMode="auto">
                    <a:xfrm>
                      <a:off x="0" y="0"/>
                      <a:ext cx="6096000" cy="208026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t>TFET 主要应用量子力学的隧穿原理，直接穿越source和drain间的屏障而不是扩散过去。</w:t>
      </w:r>
      <w:r w:rsidRPr="00E0488F">
        <w:rPr>
          <w:rFonts w:ascii="宋体" w:eastAsia="宋体" w:hAnsi="宋体" w:cs="宋体"/>
          <w:kern w:val="0"/>
          <w:sz w:val="24"/>
          <w:szCs w:val="24"/>
        </w:rPr>
        <w:br/>
      </w:r>
      <w:r w:rsidRPr="00E0488F">
        <w:rPr>
          <w:rFonts w:ascii="宋体" w:eastAsia="宋体" w:hAnsi="宋体" w:cs="宋体"/>
          <w:i/>
          <w:iCs/>
          <w:kern w:val="0"/>
          <w:sz w:val="24"/>
          <w:szCs w:val="24"/>
        </w:rPr>
        <w:t>优势：</w:t>
      </w:r>
    </w:p>
    <w:p w:rsidR="00E0488F" w:rsidRPr="00E0488F" w:rsidRDefault="00E0488F" w:rsidP="00E0488F">
      <w:pPr>
        <w:widowControl/>
        <w:numPr>
          <w:ilvl w:val="0"/>
          <w:numId w:val="9"/>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实现低Vdd（电源电压）、低功耗以及更好的次临界摆幅</w:t>
      </w:r>
    </w:p>
    <w:p w:rsidR="00E0488F" w:rsidRPr="00E0488F" w:rsidRDefault="00E0488F" w:rsidP="00E0488F">
      <w:pPr>
        <w:widowControl/>
        <w:numPr>
          <w:ilvl w:val="0"/>
          <w:numId w:val="9"/>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与CMOS工艺兼容</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i/>
          <w:iCs/>
          <w:kern w:val="0"/>
          <w:sz w:val="24"/>
          <w:szCs w:val="24"/>
        </w:rPr>
        <w:t>挑战：</w:t>
      </w:r>
    </w:p>
    <w:p w:rsidR="00E0488F" w:rsidRPr="00E0488F" w:rsidRDefault="00E0488F" w:rsidP="00E0488F">
      <w:pPr>
        <w:widowControl/>
        <w:numPr>
          <w:ilvl w:val="0"/>
          <w:numId w:val="10"/>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 xml:space="preserve">低饱和电流 </w:t>
      </w:r>
    </w:p>
    <w:p w:rsidR="00E0488F" w:rsidRPr="00E0488F" w:rsidRDefault="00E0488F" w:rsidP="00E0488F">
      <w:pPr>
        <w:widowControl/>
        <w:numPr>
          <w:ilvl w:val="0"/>
          <w:numId w:val="10"/>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 xml:space="preserve">提高对内部电场的栅极电压控制度有难度 </w:t>
      </w:r>
    </w:p>
    <w:p w:rsidR="00E0488F" w:rsidRPr="00E0488F" w:rsidRDefault="00E0488F" w:rsidP="00E0488F">
      <w:pPr>
        <w:widowControl/>
        <w:numPr>
          <w:ilvl w:val="0"/>
          <w:numId w:val="10"/>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界面态的问题（在传送和接收端都需要足够高界面密度来</w:t>
      </w:r>
      <w:proofErr w:type="gramStart"/>
      <w:r w:rsidRPr="00E0488F">
        <w:rPr>
          <w:rFonts w:ascii="宋体" w:eastAsia="宋体" w:hAnsi="宋体" w:cs="宋体"/>
          <w:kern w:val="0"/>
          <w:sz w:val="24"/>
          <w:szCs w:val="24"/>
        </w:rPr>
        <w:t>为载子提供</w:t>
      </w:r>
      <w:proofErr w:type="gramEnd"/>
      <w:r w:rsidRPr="00E0488F">
        <w:rPr>
          <w:rFonts w:ascii="宋体" w:eastAsia="宋体" w:hAnsi="宋体" w:cs="宋体"/>
          <w:kern w:val="0"/>
          <w:sz w:val="24"/>
          <w:szCs w:val="24"/>
        </w:rPr>
        <w:t>能量充足的位置）</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t>&lt;img src="https://pic3.zhimg.com/80ac2ce34ad1e1053c83aa7f89749cee_b.jpg" data-rawwidth="477" data-rawheight="270" class="origin_image zh-lightbox-thumb" width="477" data-original="https://pic3.zhimg.com/80ac2ce34ad1e1053c83aa7f89749cee_r.jpg"&gt;</w:t>
      </w:r>
      <w:r>
        <w:rPr>
          <w:rFonts w:ascii="宋体" w:eastAsia="宋体" w:hAnsi="宋体" w:cs="宋体"/>
          <w:noProof/>
          <w:kern w:val="0"/>
          <w:sz w:val="24"/>
          <w:szCs w:val="24"/>
        </w:rPr>
        <w:drawing>
          <wp:inline distT="0" distB="0" distL="0" distR="0">
            <wp:extent cx="4541520" cy="2575560"/>
            <wp:effectExtent l="19050" t="0" r="0" b="0"/>
            <wp:docPr id="27" name="图片 27" descr="https://pic3.zhimg.com/80ac2ce34ad1e1053c83aa7f89749ce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ac2ce34ad1e1053c83aa7f89749cee_b.jpg"/>
                    <pic:cNvPicPr>
                      <a:picLocks noChangeAspect="1" noChangeArrowheads="1"/>
                    </pic:cNvPicPr>
                  </pic:nvPicPr>
                  <pic:blipFill>
                    <a:blip r:embed="rId23"/>
                    <a:srcRect/>
                    <a:stretch>
                      <a:fillRect/>
                    </a:stretch>
                  </pic:blipFill>
                  <pic:spPr bwMode="auto">
                    <a:xfrm>
                      <a:off x="0" y="0"/>
                      <a:ext cx="4541520" cy="2575560"/>
                    </a:xfrm>
                    <a:prstGeom prst="rect">
                      <a:avLst/>
                    </a:prstGeom>
                    <a:noFill/>
                    <a:ln w="9525">
                      <a:noFill/>
                      <a:miter lim="800000"/>
                      <a:headEnd/>
                      <a:tailEnd/>
                    </a:ln>
                  </pic:spPr>
                </pic:pic>
              </a:graphicData>
            </a:graphic>
          </wp:inline>
        </w:drawing>
      </w:r>
      <w:r w:rsidRPr="00E0488F">
        <w:rPr>
          <w:rFonts w:ascii="宋体" w:eastAsia="宋体" w:hAnsi="宋体" w:cs="宋体"/>
          <w:b/>
          <w:bCs/>
          <w:kern w:val="0"/>
          <w:sz w:val="24"/>
          <w:szCs w:val="24"/>
        </w:rPr>
        <w:t xml:space="preserve">2.Nano-electro-mechanical Switch (NEMS) </w:t>
      </w:r>
      <w:r w:rsidRPr="00E0488F">
        <w:rPr>
          <w:rFonts w:ascii="宋体" w:eastAsia="宋体" w:hAnsi="宋体" w:cs="宋体"/>
          <w:kern w:val="0"/>
          <w:sz w:val="24"/>
          <w:szCs w:val="24"/>
        </w:rPr>
        <w:br/>
      </w:r>
      <w:r w:rsidRPr="00E0488F">
        <w:rPr>
          <w:rFonts w:ascii="宋体" w:eastAsia="宋体" w:hAnsi="宋体" w:cs="宋体"/>
          <w:kern w:val="0"/>
          <w:sz w:val="24"/>
          <w:szCs w:val="24"/>
        </w:rPr>
        <w:lastRenderedPageBreak/>
        <w:t>&lt;img src="https://pic2.zhimg.com/05382ba17e3df160464924a9ef753bb5_b.jpg" data-rawwidth="622" data-rawheight="253" class="origin_image zh-lightbox-thumb" width="622" data-original="https://pic2.zhimg.com/05382ba17e3df160464924a9ef753bb5_r.jpg"&gt;MEMS的进阶版，用上图所示的悬梁臂来</w:t>
      </w:r>
      <w:proofErr w:type="gramStart"/>
      <w:r w:rsidRPr="00E0488F">
        <w:rPr>
          <w:rFonts w:ascii="宋体" w:eastAsia="宋体" w:hAnsi="宋体" w:cs="宋体"/>
          <w:kern w:val="0"/>
          <w:sz w:val="24"/>
          <w:szCs w:val="24"/>
        </w:rPr>
        <w:t>做为</w:t>
      </w:r>
      <w:proofErr w:type="gramEnd"/>
      <w:r w:rsidRPr="00E0488F">
        <w:rPr>
          <w:rFonts w:ascii="宋体" w:eastAsia="宋体" w:hAnsi="宋体" w:cs="宋体"/>
          <w:kern w:val="0"/>
          <w:sz w:val="24"/>
          <w:szCs w:val="24"/>
        </w:rPr>
        <w:t>机械开关。</w:t>
      </w:r>
      <w:r>
        <w:rPr>
          <w:rFonts w:ascii="宋体" w:eastAsia="宋体" w:hAnsi="宋体" w:cs="宋体"/>
          <w:noProof/>
          <w:kern w:val="0"/>
          <w:sz w:val="24"/>
          <w:szCs w:val="24"/>
        </w:rPr>
        <w:drawing>
          <wp:inline distT="0" distB="0" distL="0" distR="0">
            <wp:extent cx="5928360" cy="2400300"/>
            <wp:effectExtent l="19050" t="0" r="0" b="0"/>
            <wp:docPr id="28" name="图片 28" descr="https://pic2.zhimg.com/05382ba17e3df160464924a9ef753bb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2.zhimg.com/05382ba17e3df160464924a9ef753bb5_b.jpg"/>
                    <pic:cNvPicPr>
                      <a:picLocks noChangeAspect="1" noChangeArrowheads="1"/>
                    </pic:cNvPicPr>
                  </pic:nvPicPr>
                  <pic:blipFill>
                    <a:blip r:embed="rId24"/>
                    <a:srcRect/>
                    <a:stretch>
                      <a:fillRect/>
                    </a:stretch>
                  </pic:blipFill>
                  <pic:spPr bwMode="auto">
                    <a:xfrm>
                      <a:off x="0" y="0"/>
                      <a:ext cx="5928360" cy="240030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t>MEMS的进阶版，用上图所示的悬梁臂来</w:t>
      </w:r>
      <w:proofErr w:type="gramStart"/>
      <w:r w:rsidRPr="00E0488F">
        <w:rPr>
          <w:rFonts w:ascii="宋体" w:eastAsia="宋体" w:hAnsi="宋体" w:cs="宋体"/>
          <w:kern w:val="0"/>
          <w:sz w:val="24"/>
          <w:szCs w:val="24"/>
        </w:rPr>
        <w:t>做为</w:t>
      </w:r>
      <w:proofErr w:type="gramEnd"/>
      <w:r w:rsidRPr="00E0488F">
        <w:rPr>
          <w:rFonts w:ascii="宋体" w:eastAsia="宋体" w:hAnsi="宋体" w:cs="宋体"/>
          <w:kern w:val="0"/>
          <w:sz w:val="24"/>
          <w:szCs w:val="24"/>
        </w:rPr>
        <w:t>机械开关。</w:t>
      </w:r>
      <w:r w:rsidRPr="00E0488F">
        <w:rPr>
          <w:rFonts w:ascii="宋体" w:eastAsia="宋体" w:hAnsi="宋体" w:cs="宋体"/>
          <w:kern w:val="0"/>
          <w:sz w:val="24"/>
          <w:szCs w:val="24"/>
        </w:rPr>
        <w:br/>
      </w:r>
      <w:r w:rsidRPr="00E0488F">
        <w:rPr>
          <w:rFonts w:ascii="宋体" w:eastAsia="宋体" w:hAnsi="宋体" w:cs="宋体"/>
          <w:i/>
          <w:iCs/>
          <w:kern w:val="0"/>
          <w:sz w:val="24"/>
          <w:szCs w:val="24"/>
        </w:rPr>
        <w:t>优势：</w:t>
      </w:r>
    </w:p>
    <w:p w:rsidR="00E0488F" w:rsidRPr="00E0488F" w:rsidRDefault="00E0488F" w:rsidP="00E0488F">
      <w:pPr>
        <w:widowControl/>
        <w:numPr>
          <w:ilvl w:val="0"/>
          <w:numId w:val="11"/>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理论上可以做到为零的泄漏电流和亚阈值摆幅</w:t>
      </w:r>
    </w:p>
    <w:p w:rsidR="00E0488F" w:rsidRPr="00E0488F" w:rsidRDefault="00E0488F" w:rsidP="00E0488F">
      <w:pPr>
        <w:widowControl/>
        <w:numPr>
          <w:ilvl w:val="0"/>
          <w:numId w:val="11"/>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对温度的敏感度低</w:t>
      </w:r>
    </w:p>
    <w:p w:rsidR="00E0488F" w:rsidRPr="00E0488F" w:rsidRDefault="00E0488F" w:rsidP="00E0488F">
      <w:pPr>
        <w:widowControl/>
        <w:numPr>
          <w:ilvl w:val="0"/>
          <w:numId w:val="11"/>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对电磁冲击免疫</w:t>
      </w:r>
    </w:p>
    <w:p w:rsidR="00E0488F" w:rsidRPr="00E0488F" w:rsidRDefault="00E0488F" w:rsidP="00E0488F">
      <w:pPr>
        <w:widowControl/>
        <w:numPr>
          <w:ilvl w:val="0"/>
          <w:numId w:val="11"/>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与CMOS工艺兼容</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i/>
          <w:iCs/>
          <w:kern w:val="0"/>
          <w:sz w:val="24"/>
          <w:szCs w:val="24"/>
        </w:rPr>
        <w:t>挑战：</w:t>
      </w:r>
    </w:p>
    <w:p w:rsidR="00E0488F" w:rsidRPr="00E0488F" w:rsidRDefault="00E0488F" w:rsidP="00E0488F">
      <w:pPr>
        <w:widowControl/>
        <w:numPr>
          <w:ilvl w:val="0"/>
          <w:numId w:val="12"/>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 xml:space="preserve">由于悬梁臂的机械动作带来较低的开启关闭速度 </w:t>
      </w:r>
    </w:p>
    <w:p w:rsidR="00E0488F" w:rsidRPr="00E0488F" w:rsidRDefault="00E0488F" w:rsidP="00E0488F">
      <w:pPr>
        <w:widowControl/>
        <w:numPr>
          <w:ilvl w:val="0"/>
          <w:numId w:val="12"/>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纳米级接触的可靠性</w:t>
      </w:r>
    </w:p>
    <w:p w:rsidR="00E0488F" w:rsidRPr="00E0488F" w:rsidRDefault="00E0488F" w:rsidP="00E0488F">
      <w:pPr>
        <w:widowControl/>
        <w:numPr>
          <w:ilvl w:val="0"/>
          <w:numId w:val="12"/>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表面力产生的突刺</w:t>
      </w:r>
    </w:p>
    <w:p w:rsidR="00E0488F" w:rsidRPr="00E0488F" w:rsidRDefault="00E0488F" w:rsidP="00E0488F">
      <w:pPr>
        <w:widowControl/>
        <w:numPr>
          <w:ilvl w:val="0"/>
          <w:numId w:val="12"/>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受到隧穿效应限制的比例缩放</w:t>
      </w:r>
    </w:p>
    <w:p w:rsidR="00E0488F" w:rsidRPr="00E0488F" w:rsidRDefault="00E0488F" w:rsidP="00E0488F">
      <w:pPr>
        <w:widowControl/>
        <w:numPr>
          <w:ilvl w:val="0"/>
          <w:numId w:val="12"/>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高吸和电压</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b/>
          <w:bCs/>
          <w:kern w:val="0"/>
          <w:sz w:val="24"/>
          <w:szCs w:val="24"/>
        </w:rPr>
        <w:t>&lt;img src="https://pic4.zhimg.com/4cc76fd13b74ea1ab76c5f080e6dfc5f_b.jpg" data-rawwidth="476" data-rawheight="266" class="origin_image zh-lightbox-thumb" width="476" data-original="https://pic4.zhimg.com/4cc76fd13b74ea1ab76c5f080e6dfc5f_r.jpg"&gt;3.Single Electron Transistor (SET)</w:t>
      </w:r>
      <w:r>
        <w:rPr>
          <w:rFonts w:ascii="宋体" w:eastAsia="宋体" w:hAnsi="宋体" w:cs="宋体"/>
          <w:b/>
          <w:bCs/>
          <w:noProof/>
          <w:kern w:val="0"/>
          <w:sz w:val="24"/>
          <w:szCs w:val="24"/>
        </w:rPr>
        <w:lastRenderedPageBreak/>
        <w:drawing>
          <wp:inline distT="0" distB="0" distL="0" distR="0">
            <wp:extent cx="4533900" cy="2537460"/>
            <wp:effectExtent l="19050" t="0" r="0" b="0"/>
            <wp:docPr id="29" name="图片 29" descr="https://pic4.zhimg.com/4cc76fd13b74ea1ab76c5f080e6dfc5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4.zhimg.com/4cc76fd13b74ea1ab76c5f080e6dfc5f_b.jpg"/>
                    <pic:cNvPicPr>
                      <a:picLocks noChangeAspect="1" noChangeArrowheads="1"/>
                    </pic:cNvPicPr>
                  </pic:nvPicPr>
                  <pic:blipFill>
                    <a:blip r:embed="rId25"/>
                    <a:srcRect/>
                    <a:stretch>
                      <a:fillRect/>
                    </a:stretch>
                  </pic:blipFill>
                  <pic:spPr bwMode="auto">
                    <a:xfrm>
                      <a:off x="0" y="0"/>
                      <a:ext cx="4533900" cy="2537460"/>
                    </a:xfrm>
                    <a:prstGeom prst="rect">
                      <a:avLst/>
                    </a:prstGeom>
                    <a:noFill/>
                    <a:ln w="9525">
                      <a:noFill/>
                      <a:miter lim="800000"/>
                      <a:headEnd/>
                      <a:tailEnd/>
                    </a:ln>
                  </pic:spPr>
                </pic:pic>
              </a:graphicData>
            </a:graphic>
          </wp:inline>
        </w:drawing>
      </w:r>
      <w:r w:rsidRPr="00E0488F">
        <w:rPr>
          <w:rFonts w:ascii="宋体" w:eastAsia="宋体" w:hAnsi="宋体" w:cs="宋体"/>
          <w:b/>
          <w:bCs/>
          <w:kern w:val="0"/>
          <w:sz w:val="24"/>
          <w:szCs w:val="24"/>
        </w:rPr>
        <w:t>3.Single Electron Transistor (SET)</w:t>
      </w:r>
      <w:r w:rsidRPr="00E0488F">
        <w:rPr>
          <w:rFonts w:ascii="宋体" w:eastAsia="宋体" w:hAnsi="宋体" w:cs="宋体"/>
          <w:kern w:val="0"/>
          <w:sz w:val="24"/>
          <w:szCs w:val="24"/>
        </w:rPr>
        <w:br/>
        <w:t>&lt;img src="https://pic3.zhimg.com/d4ea354028b2fdb7ce8193ff419cb1ea_b.jpg" data-rawwidth="638" data-rawheight="470" class="origin_image zh-lightbox-thumb" width="638" data-original="https://pic3.zhimg.com/d4ea354028b2fdb7ce8193ff419cb1ea_r.jpg"&gt;栅端电压控制稳定状态间的调谐，实现“岛”上单一电子的增或减。</w:t>
      </w:r>
      <w:r>
        <w:rPr>
          <w:rFonts w:ascii="宋体" w:eastAsia="宋体" w:hAnsi="宋体" w:cs="宋体"/>
          <w:noProof/>
          <w:kern w:val="0"/>
          <w:sz w:val="24"/>
          <w:szCs w:val="24"/>
        </w:rPr>
        <w:drawing>
          <wp:inline distT="0" distB="0" distL="0" distR="0">
            <wp:extent cx="6073140" cy="4465320"/>
            <wp:effectExtent l="19050" t="0" r="3810" b="0"/>
            <wp:docPr id="30" name="图片 30" descr="https://pic3.zhimg.com/d4ea354028b2fdb7ce8193ff419cb1e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ic3.zhimg.com/d4ea354028b2fdb7ce8193ff419cb1ea_b.jpg"/>
                    <pic:cNvPicPr>
                      <a:picLocks noChangeAspect="1" noChangeArrowheads="1"/>
                    </pic:cNvPicPr>
                  </pic:nvPicPr>
                  <pic:blipFill>
                    <a:blip r:embed="rId26"/>
                    <a:srcRect/>
                    <a:stretch>
                      <a:fillRect/>
                    </a:stretch>
                  </pic:blipFill>
                  <pic:spPr bwMode="auto">
                    <a:xfrm>
                      <a:off x="0" y="0"/>
                      <a:ext cx="6073140" cy="446532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lastRenderedPageBreak/>
        <w:t>栅端电压控制稳定状态间的调谐，实现“岛”上单一电子的增或减。</w:t>
      </w:r>
      <w:r w:rsidRPr="00E0488F">
        <w:rPr>
          <w:rFonts w:ascii="宋体" w:eastAsia="宋体" w:hAnsi="宋体" w:cs="宋体"/>
          <w:kern w:val="0"/>
          <w:sz w:val="24"/>
          <w:szCs w:val="24"/>
        </w:rPr>
        <w:br/>
      </w:r>
      <w:r w:rsidRPr="00E0488F">
        <w:rPr>
          <w:rFonts w:ascii="宋体" w:eastAsia="宋体" w:hAnsi="宋体" w:cs="宋体"/>
          <w:i/>
          <w:iCs/>
          <w:kern w:val="0"/>
          <w:sz w:val="24"/>
          <w:szCs w:val="24"/>
        </w:rPr>
        <w:t>优势：</w:t>
      </w:r>
    </w:p>
    <w:p w:rsidR="00E0488F" w:rsidRPr="00E0488F" w:rsidRDefault="00E0488F" w:rsidP="00E0488F">
      <w:pPr>
        <w:widowControl/>
        <w:numPr>
          <w:ilvl w:val="0"/>
          <w:numId w:val="13"/>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高速</w:t>
      </w:r>
    </w:p>
    <w:p w:rsidR="00E0488F" w:rsidRPr="00E0488F" w:rsidRDefault="00E0488F" w:rsidP="00E0488F">
      <w:pPr>
        <w:widowControl/>
        <w:numPr>
          <w:ilvl w:val="0"/>
          <w:numId w:val="13"/>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高器件密度</w:t>
      </w:r>
    </w:p>
    <w:p w:rsidR="00E0488F" w:rsidRPr="00E0488F" w:rsidRDefault="00E0488F" w:rsidP="00E0488F">
      <w:pPr>
        <w:widowControl/>
        <w:numPr>
          <w:ilvl w:val="0"/>
          <w:numId w:val="13"/>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高能效</w:t>
      </w:r>
    </w:p>
    <w:p w:rsidR="00E0488F" w:rsidRPr="00E0488F" w:rsidRDefault="00E0488F" w:rsidP="00E0488F">
      <w:pPr>
        <w:widowControl/>
        <w:numPr>
          <w:ilvl w:val="0"/>
          <w:numId w:val="13"/>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可能带来新奇的功能和应用</w:t>
      </w:r>
    </w:p>
    <w:p w:rsidR="00E0488F" w:rsidRPr="00E0488F" w:rsidRDefault="00E0488F" w:rsidP="00E0488F">
      <w:pPr>
        <w:widowControl/>
        <w:numPr>
          <w:ilvl w:val="0"/>
          <w:numId w:val="13"/>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与CMOS工艺兼容</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i/>
          <w:iCs/>
          <w:kern w:val="0"/>
          <w:sz w:val="24"/>
          <w:szCs w:val="24"/>
        </w:rPr>
        <w:t>挑战：</w:t>
      </w:r>
    </w:p>
    <w:p w:rsidR="00E0488F" w:rsidRPr="00E0488F" w:rsidRDefault="00E0488F" w:rsidP="00E0488F">
      <w:pPr>
        <w:widowControl/>
        <w:numPr>
          <w:ilvl w:val="0"/>
          <w:numId w:val="1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尺寸与温度的权衡</w:t>
      </w:r>
    </w:p>
    <w:p w:rsidR="00E0488F" w:rsidRPr="00E0488F" w:rsidRDefault="00E0488F" w:rsidP="00E0488F">
      <w:pPr>
        <w:widowControl/>
        <w:numPr>
          <w:ilvl w:val="0"/>
          <w:numId w:val="1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低增益</w:t>
      </w:r>
    </w:p>
    <w:p w:rsidR="00E0488F" w:rsidRPr="00E0488F" w:rsidRDefault="00E0488F" w:rsidP="00E0488F">
      <w:pPr>
        <w:widowControl/>
        <w:numPr>
          <w:ilvl w:val="0"/>
          <w:numId w:val="1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较大的阈值电压变化</w:t>
      </w:r>
    </w:p>
    <w:p w:rsidR="00E0488F" w:rsidRPr="00E0488F" w:rsidRDefault="00E0488F" w:rsidP="00E0488F">
      <w:pPr>
        <w:widowControl/>
        <w:numPr>
          <w:ilvl w:val="0"/>
          <w:numId w:val="1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寄生电容</w:t>
      </w:r>
    </w:p>
    <w:p w:rsidR="00E0488F" w:rsidRPr="00E0488F" w:rsidRDefault="00E0488F" w:rsidP="00E0488F">
      <w:pPr>
        <w:widowControl/>
        <w:numPr>
          <w:ilvl w:val="0"/>
          <w:numId w:val="1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低输出电流、高输出阻抗</w:t>
      </w:r>
    </w:p>
    <w:p w:rsidR="00E0488F" w:rsidRPr="00E0488F" w:rsidRDefault="00E0488F" w:rsidP="00E0488F">
      <w:pPr>
        <w:widowControl/>
        <w:numPr>
          <w:ilvl w:val="0"/>
          <w:numId w:val="1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有限的扇出数</w:t>
      </w:r>
    </w:p>
    <w:p w:rsidR="00E0488F" w:rsidRPr="00E0488F" w:rsidRDefault="00E0488F" w:rsidP="00E0488F">
      <w:pPr>
        <w:widowControl/>
        <w:numPr>
          <w:ilvl w:val="0"/>
          <w:numId w:val="1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较低的抗噪声能力</w:t>
      </w:r>
    </w:p>
    <w:p w:rsidR="00E0488F" w:rsidRPr="00E0488F" w:rsidRDefault="00E0488F" w:rsidP="00E0488F">
      <w:pPr>
        <w:widowControl/>
        <w:numPr>
          <w:ilvl w:val="0"/>
          <w:numId w:val="14"/>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尚未完全成熟的制造工艺</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b/>
          <w:bCs/>
          <w:kern w:val="0"/>
          <w:sz w:val="24"/>
          <w:szCs w:val="24"/>
        </w:rPr>
        <w:t>4.Quantum Cellular Automata (QCA)量子元胞自动机</w:t>
      </w:r>
      <w:r w:rsidRPr="00E0488F">
        <w:rPr>
          <w:rFonts w:ascii="宋体" w:eastAsia="宋体" w:hAnsi="宋体" w:cs="宋体"/>
          <w:kern w:val="0"/>
          <w:sz w:val="24"/>
          <w:szCs w:val="24"/>
        </w:rPr>
        <w:br/>
        <w:t>&lt;img src="https://pic2.zhimg.com/a6edee0b20a9cba3bf317ee652335b85_b.jpg" data-rawwidth="686" data-rawheight="206" class="origin_image zh-lightbox-thumb" width="686" data-original="https://pic2.zhimg.com/a6edee0b20a9cba3bf317ee652335b85_r.jpg"&gt;通过改变元胞编排结构来表示二进制。</w:t>
      </w:r>
      <w:r>
        <w:rPr>
          <w:rFonts w:ascii="宋体" w:eastAsia="宋体" w:hAnsi="宋体" w:cs="宋体"/>
          <w:noProof/>
          <w:kern w:val="0"/>
          <w:sz w:val="24"/>
          <w:szCs w:val="24"/>
        </w:rPr>
        <w:drawing>
          <wp:inline distT="0" distB="0" distL="0" distR="0">
            <wp:extent cx="6537960" cy="1950720"/>
            <wp:effectExtent l="19050" t="0" r="0" b="0"/>
            <wp:docPr id="31" name="图片 31" descr="https://pic2.zhimg.com/a6edee0b20a9cba3bf317ee652335b8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2.zhimg.com/a6edee0b20a9cba3bf317ee652335b85_b.jpg"/>
                    <pic:cNvPicPr>
                      <a:picLocks noChangeAspect="1" noChangeArrowheads="1"/>
                    </pic:cNvPicPr>
                  </pic:nvPicPr>
                  <pic:blipFill>
                    <a:blip r:embed="rId27"/>
                    <a:srcRect/>
                    <a:stretch>
                      <a:fillRect/>
                    </a:stretch>
                  </pic:blipFill>
                  <pic:spPr bwMode="auto">
                    <a:xfrm>
                      <a:off x="0" y="0"/>
                      <a:ext cx="6537960" cy="195072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t>通过改变元胞编排结构来表示二进制。</w:t>
      </w:r>
      <w:r w:rsidRPr="00E0488F">
        <w:rPr>
          <w:rFonts w:ascii="宋体" w:eastAsia="宋体" w:hAnsi="宋体" w:cs="宋体"/>
          <w:kern w:val="0"/>
          <w:sz w:val="24"/>
          <w:szCs w:val="24"/>
        </w:rPr>
        <w:br/>
        <w:t>相邻的元</w:t>
      </w:r>
      <w:proofErr w:type="gramStart"/>
      <w:r w:rsidRPr="00E0488F">
        <w:rPr>
          <w:rFonts w:ascii="宋体" w:eastAsia="宋体" w:hAnsi="宋体" w:cs="宋体"/>
          <w:kern w:val="0"/>
          <w:sz w:val="24"/>
          <w:szCs w:val="24"/>
        </w:rPr>
        <w:t>胞由于</w:t>
      </w:r>
      <w:proofErr w:type="gramEnd"/>
      <w:r w:rsidRPr="00E0488F">
        <w:rPr>
          <w:rFonts w:ascii="宋体" w:eastAsia="宋体" w:hAnsi="宋体" w:cs="宋体"/>
          <w:kern w:val="0"/>
          <w:sz w:val="24"/>
          <w:szCs w:val="24"/>
        </w:rPr>
        <w:t>库仑耦合效应趋向于对齐一致，从而实现信息的传递。</w:t>
      </w:r>
    </w:p>
    <w:p w:rsidR="00E0488F" w:rsidRPr="00E0488F" w:rsidRDefault="00E0488F" w:rsidP="00E0488F">
      <w:pPr>
        <w:widowControl/>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已有通过实验演示的半导体、分子、磁性点类型的量子元胞自动机提供了低功耗，新型信息处理方式、传输机制，以及多数决操作。</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kern w:val="0"/>
          <w:sz w:val="24"/>
          <w:szCs w:val="24"/>
        </w:rPr>
        <w:t xml:space="preserve">&lt;img src="https://pic2.zhimg.com/f77cd2509524540f4757990e9715f241_b.jpg" </w:t>
      </w:r>
      <w:r w:rsidRPr="00E0488F">
        <w:rPr>
          <w:rFonts w:ascii="宋体" w:eastAsia="宋体" w:hAnsi="宋体" w:cs="宋体"/>
          <w:kern w:val="0"/>
          <w:sz w:val="24"/>
          <w:szCs w:val="24"/>
        </w:rPr>
        <w:lastRenderedPageBreak/>
        <w:t>data-rawwidth="706" data-rawheight="229" class="origin_image zh-lightbox-thumb" width="706" data-original="https://pic2.zhimg.com/f77cd2509524540f4757990e9715f241_r.jpg"&gt;</w:t>
      </w:r>
      <w:r>
        <w:rPr>
          <w:rFonts w:ascii="宋体" w:eastAsia="宋体" w:hAnsi="宋体" w:cs="宋体"/>
          <w:noProof/>
          <w:kern w:val="0"/>
          <w:sz w:val="24"/>
          <w:szCs w:val="24"/>
        </w:rPr>
        <w:drawing>
          <wp:inline distT="0" distB="0" distL="0" distR="0">
            <wp:extent cx="6720840" cy="2171700"/>
            <wp:effectExtent l="19050" t="0" r="3810" b="0"/>
            <wp:docPr id="32" name="图片 32" descr="https://pic2.zhimg.com/f77cd2509524540f4757990e9715f24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ic2.zhimg.com/f77cd2509524540f4757990e9715f241_b.jpg"/>
                    <pic:cNvPicPr>
                      <a:picLocks noChangeAspect="1" noChangeArrowheads="1"/>
                    </pic:cNvPicPr>
                  </pic:nvPicPr>
                  <pic:blipFill>
                    <a:blip r:embed="rId28"/>
                    <a:srcRect/>
                    <a:stretch>
                      <a:fillRect/>
                    </a:stretch>
                  </pic:blipFill>
                  <pic:spPr bwMode="auto">
                    <a:xfrm>
                      <a:off x="0" y="0"/>
                      <a:ext cx="6720840" cy="2171700"/>
                    </a:xfrm>
                    <a:prstGeom prst="rect">
                      <a:avLst/>
                    </a:prstGeom>
                    <a:noFill/>
                    <a:ln w="9525">
                      <a:noFill/>
                      <a:miter lim="800000"/>
                      <a:headEnd/>
                      <a:tailEnd/>
                    </a:ln>
                  </pic:spPr>
                </pic:pic>
              </a:graphicData>
            </a:graphic>
          </wp:inline>
        </w:drawing>
      </w:r>
    </w:p>
    <w:p w:rsidR="00E0488F" w:rsidRPr="00E0488F" w:rsidRDefault="00E0488F" w:rsidP="00E0488F">
      <w:pPr>
        <w:widowControl/>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QCA 量子电路是未来实现量子计算机的技术之一。</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i/>
          <w:iCs/>
          <w:kern w:val="0"/>
          <w:sz w:val="24"/>
          <w:szCs w:val="24"/>
        </w:rPr>
        <w:t>挑战：</w:t>
      </w:r>
    </w:p>
    <w:p w:rsidR="00E0488F" w:rsidRPr="00E0488F" w:rsidRDefault="00E0488F" w:rsidP="00E0488F">
      <w:pPr>
        <w:widowControl/>
        <w:numPr>
          <w:ilvl w:val="0"/>
          <w:numId w:val="15"/>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工作温度的限制</w:t>
      </w:r>
    </w:p>
    <w:p w:rsidR="00E0488F" w:rsidRPr="00E0488F" w:rsidRDefault="00E0488F" w:rsidP="00E0488F">
      <w:pPr>
        <w:widowControl/>
        <w:numPr>
          <w:ilvl w:val="0"/>
          <w:numId w:val="15"/>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在极端尺寸下的图形构造</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b/>
          <w:bCs/>
          <w:kern w:val="0"/>
          <w:sz w:val="24"/>
          <w:szCs w:val="24"/>
        </w:rPr>
        <w:t>5.Atomic Switch</w:t>
      </w:r>
      <w:r w:rsidRPr="00E0488F">
        <w:rPr>
          <w:rFonts w:ascii="宋体" w:eastAsia="宋体" w:hAnsi="宋体" w:cs="宋体"/>
          <w:kern w:val="0"/>
          <w:sz w:val="24"/>
          <w:szCs w:val="24"/>
        </w:rPr>
        <w:br/>
        <w:t>&lt;img src="https://pic1.zhimg.com/71178fb83b8e517d834575bc0ba64cdc_b.jpg" data-rawwidth="614" data-rawheight="189" class="origin_image zh-lightbox-thumb" width="614" data-original="https://pic1.zhimg.com/71178fb83b8e517d834575bc0ba64cdc_r.jpg"&gt;原子开关基于两电极间的金属原子桥的形成与湮灭，从而形成门（相当于栅极）控开关模式。</w:t>
      </w:r>
      <w:r>
        <w:rPr>
          <w:rFonts w:ascii="宋体" w:eastAsia="宋体" w:hAnsi="宋体" w:cs="宋体"/>
          <w:noProof/>
          <w:kern w:val="0"/>
          <w:sz w:val="24"/>
          <w:szCs w:val="24"/>
        </w:rPr>
        <w:drawing>
          <wp:inline distT="0" distB="0" distL="0" distR="0">
            <wp:extent cx="5852160" cy="1790700"/>
            <wp:effectExtent l="19050" t="0" r="0" b="0"/>
            <wp:docPr id="33" name="图片 33" descr="https://pic1.zhimg.com/71178fb83b8e517d834575bc0ba64cd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71178fb83b8e517d834575bc0ba64cdc_b.jpg"/>
                    <pic:cNvPicPr>
                      <a:picLocks noChangeAspect="1" noChangeArrowheads="1"/>
                    </pic:cNvPicPr>
                  </pic:nvPicPr>
                  <pic:blipFill>
                    <a:blip r:embed="rId29"/>
                    <a:srcRect/>
                    <a:stretch>
                      <a:fillRect/>
                    </a:stretch>
                  </pic:blipFill>
                  <pic:spPr bwMode="auto">
                    <a:xfrm>
                      <a:off x="0" y="0"/>
                      <a:ext cx="5852160" cy="179070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t>原子开关基于两电极间的金属原子桥的形成与湮灭，从而形成门（相当于栅极）控开关模式。</w:t>
      </w:r>
      <w:r w:rsidRPr="00E0488F">
        <w:rPr>
          <w:rFonts w:ascii="宋体" w:eastAsia="宋体" w:hAnsi="宋体" w:cs="宋体"/>
          <w:kern w:val="0"/>
          <w:sz w:val="24"/>
          <w:szCs w:val="24"/>
        </w:rPr>
        <w:br/>
      </w:r>
      <w:r w:rsidRPr="00E0488F">
        <w:rPr>
          <w:rFonts w:ascii="宋体" w:eastAsia="宋体" w:hAnsi="宋体" w:cs="宋体"/>
          <w:i/>
          <w:iCs/>
          <w:kern w:val="0"/>
          <w:sz w:val="24"/>
          <w:szCs w:val="24"/>
        </w:rPr>
        <w:t>优势：</w:t>
      </w:r>
    </w:p>
    <w:p w:rsidR="00E0488F" w:rsidRPr="00E0488F" w:rsidRDefault="00E0488F" w:rsidP="00E0488F">
      <w:pPr>
        <w:widowControl/>
        <w:numPr>
          <w:ilvl w:val="0"/>
          <w:numId w:val="16"/>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lastRenderedPageBreak/>
        <w:t>高扩展性</w:t>
      </w:r>
    </w:p>
    <w:p w:rsidR="00E0488F" w:rsidRPr="00E0488F" w:rsidRDefault="00E0488F" w:rsidP="00E0488F">
      <w:pPr>
        <w:widowControl/>
        <w:numPr>
          <w:ilvl w:val="0"/>
          <w:numId w:val="16"/>
        </w:numPr>
        <w:spacing w:before="100" w:beforeAutospacing="1" w:after="100" w:afterAutospacing="1"/>
        <w:jc w:val="left"/>
        <w:rPr>
          <w:rFonts w:ascii="宋体" w:eastAsia="宋体" w:hAnsi="宋体" w:cs="宋体"/>
          <w:kern w:val="0"/>
          <w:sz w:val="24"/>
          <w:szCs w:val="24"/>
        </w:rPr>
      </w:pPr>
      <w:proofErr w:type="gramStart"/>
      <w:r w:rsidRPr="00E0488F">
        <w:rPr>
          <w:rFonts w:ascii="宋体" w:eastAsia="宋体" w:hAnsi="宋体" w:cs="宋体"/>
          <w:kern w:val="0"/>
          <w:sz w:val="24"/>
          <w:szCs w:val="24"/>
        </w:rPr>
        <w:t>低操作</w:t>
      </w:r>
      <w:proofErr w:type="gramEnd"/>
      <w:r w:rsidRPr="00E0488F">
        <w:rPr>
          <w:rFonts w:ascii="宋体" w:eastAsia="宋体" w:hAnsi="宋体" w:cs="宋体"/>
          <w:kern w:val="0"/>
          <w:sz w:val="24"/>
          <w:szCs w:val="24"/>
        </w:rPr>
        <w:t>电压和能耗</w:t>
      </w:r>
    </w:p>
    <w:p w:rsidR="00E0488F" w:rsidRPr="00E0488F" w:rsidRDefault="00E0488F" w:rsidP="00E0488F">
      <w:pPr>
        <w:widowControl/>
        <w:numPr>
          <w:ilvl w:val="0"/>
          <w:numId w:val="16"/>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作为记忆体的双端器</w:t>
      </w:r>
      <w:proofErr w:type="gramStart"/>
      <w:r w:rsidRPr="00E0488F">
        <w:rPr>
          <w:rFonts w:ascii="宋体" w:eastAsia="宋体" w:hAnsi="宋体" w:cs="宋体"/>
          <w:kern w:val="0"/>
          <w:sz w:val="24"/>
          <w:szCs w:val="24"/>
        </w:rPr>
        <w:t>件应用</w:t>
      </w:r>
      <w:proofErr w:type="gramEnd"/>
      <w:r w:rsidRPr="00E0488F">
        <w:rPr>
          <w:rFonts w:ascii="宋体" w:eastAsia="宋体" w:hAnsi="宋体" w:cs="宋体"/>
          <w:kern w:val="0"/>
          <w:sz w:val="24"/>
          <w:szCs w:val="24"/>
        </w:rPr>
        <w:t>时，与conductive-bridge RAM (CBRAM)类似</w:t>
      </w:r>
    </w:p>
    <w:p w:rsidR="00E0488F" w:rsidRPr="00E0488F" w:rsidRDefault="00E0488F" w:rsidP="00E0488F">
      <w:pPr>
        <w:widowControl/>
        <w:numPr>
          <w:ilvl w:val="0"/>
          <w:numId w:val="16"/>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相对来说</w:t>
      </w:r>
      <w:proofErr w:type="gramStart"/>
      <w:r w:rsidRPr="00E0488F">
        <w:rPr>
          <w:rFonts w:ascii="宋体" w:eastAsia="宋体" w:hAnsi="宋体" w:cs="宋体"/>
          <w:kern w:val="0"/>
          <w:sz w:val="24"/>
          <w:szCs w:val="24"/>
        </w:rPr>
        <w:t>存在低</w:t>
      </w:r>
      <w:proofErr w:type="gramEnd"/>
      <w:r w:rsidRPr="00E0488F">
        <w:rPr>
          <w:rFonts w:ascii="宋体" w:eastAsia="宋体" w:hAnsi="宋体" w:cs="宋体"/>
          <w:kern w:val="0"/>
          <w:sz w:val="24"/>
          <w:szCs w:val="24"/>
        </w:rPr>
        <w:t>制造成本的可能性</w:t>
      </w:r>
    </w:p>
    <w:p w:rsidR="00E0488F" w:rsidRPr="00E0488F" w:rsidRDefault="00E0488F" w:rsidP="00E0488F">
      <w:pPr>
        <w:widowControl/>
        <w:numPr>
          <w:ilvl w:val="0"/>
          <w:numId w:val="16"/>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3D堆叠结构</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i/>
          <w:iCs/>
          <w:kern w:val="0"/>
          <w:sz w:val="24"/>
          <w:szCs w:val="24"/>
        </w:rPr>
        <w:t>挑战：</w:t>
      </w:r>
    </w:p>
    <w:p w:rsidR="00E0488F" w:rsidRPr="00E0488F" w:rsidRDefault="00E0488F" w:rsidP="00E0488F">
      <w:pPr>
        <w:widowControl/>
        <w:numPr>
          <w:ilvl w:val="0"/>
          <w:numId w:val="17"/>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需要提高三</w:t>
      </w:r>
      <w:proofErr w:type="gramStart"/>
      <w:r w:rsidRPr="00E0488F">
        <w:rPr>
          <w:rFonts w:ascii="宋体" w:eastAsia="宋体" w:hAnsi="宋体" w:cs="宋体"/>
          <w:kern w:val="0"/>
          <w:sz w:val="24"/>
          <w:szCs w:val="24"/>
        </w:rPr>
        <w:t>端器件所具有</w:t>
      </w:r>
      <w:proofErr w:type="gramEnd"/>
      <w:r w:rsidRPr="00E0488F">
        <w:rPr>
          <w:rFonts w:ascii="宋体" w:eastAsia="宋体" w:hAnsi="宋体" w:cs="宋体"/>
          <w:kern w:val="0"/>
          <w:sz w:val="24"/>
          <w:szCs w:val="24"/>
        </w:rPr>
        <w:t xml:space="preserve">的性能（速度、耐久度、均匀度） </w:t>
      </w:r>
    </w:p>
    <w:p w:rsidR="00E0488F" w:rsidRPr="00E0488F" w:rsidRDefault="00E0488F" w:rsidP="00E0488F">
      <w:pPr>
        <w:widowControl/>
        <w:numPr>
          <w:ilvl w:val="0"/>
          <w:numId w:val="17"/>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稳定性和高可变性需要被</w:t>
      </w:r>
      <w:proofErr w:type="gramStart"/>
      <w:r w:rsidRPr="00E0488F">
        <w:rPr>
          <w:rFonts w:ascii="宋体" w:eastAsia="宋体" w:hAnsi="宋体" w:cs="宋体"/>
          <w:kern w:val="0"/>
          <w:sz w:val="24"/>
          <w:szCs w:val="24"/>
        </w:rPr>
        <w:t>考量</w:t>
      </w:r>
      <w:proofErr w:type="gramEnd"/>
    </w:p>
    <w:p w:rsidR="00E0488F" w:rsidRPr="00E0488F" w:rsidRDefault="00E0488F" w:rsidP="00E0488F">
      <w:pPr>
        <w:widowControl/>
        <w:numPr>
          <w:ilvl w:val="0"/>
          <w:numId w:val="17"/>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速度由电极活性表面的离子输运和电化学反应决定</w:t>
      </w:r>
    </w:p>
    <w:p w:rsidR="00E0488F" w:rsidRPr="00E0488F" w:rsidRDefault="00E0488F" w:rsidP="00E0488F">
      <w:pPr>
        <w:widowControl/>
        <w:numPr>
          <w:ilvl w:val="0"/>
          <w:numId w:val="17"/>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需要对工作机制有更深入的了解</w:t>
      </w:r>
    </w:p>
    <w:p w:rsidR="00E0488F" w:rsidRPr="00E0488F" w:rsidRDefault="00E0488F" w:rsidP="00E0488F">
      <w:pPr>
        <w:widowControl/>
        <w:jc w:val="left"/>
        <w:rPr>
          <w:rFonts w:ascii="宋体" w:eastAsia="宋体" w:hAnsi="宋体" w:cs="宋体"/>
          <w:kern w:val="0"/>
          <w:sz w:val="24"/>
          <w:szCs w:val="24"/>
        </w:rPr>
      </w:pPr>
      <w:r w:rsidRPr="00E0488F">
        <w:rPr>
          <w:rFonts w:ascii="宋体" w:eastAsia="宋体" w:hAnsi="宋体" w:cs="宋体"/>
          <w:b/>
          <w:bCs/>
          <w:kern w:val="0"/>
          <w:sz w:val="24"/>
          <w:szCs w:val="24"/>
        </w:rPr>
        <w:t>6.SpinFET</w:t>
      </w:r>
      <w:r w:rsidRPr="00E0488F">
        <w:rPr>
          <w:rFonts w:ascii="宋体" w:eastAsia="宋体" w:hAnsi="宋体" w:cs="宋体"/>
          <w:kern w:val="0"/>
          <w:sz w:val="24"/>
          <w:szCs w:val="24"/>
        </w:rPr>
        <w:br/>
        <w:t>&lt;img src="https://pic3.zhimg.com/2b3e1703975e19a5674c6bcbad426eae_b.jpg" data-rawwidth="613" data-rawheight="183" class="origin_image zh-lightbox-thumb" width="613" data-original="https://pic3.zhimg.com/2b3e1703975e19a5674c6bcbad426eae_r.jpg"&gt;利用电子的自旋方向来携带信息。</w:t>
      </w:r>
      <w:r>
        <w:rPr>
          <w:rFonts w:ascii="宋体" w:eastAsia="宋体" w:hAnsi="宋体" w:cs="宋体"/>
          <w:noProof/>
          <w:kern w:val="0"/>
          <w:sz w:val="24"/>
          <w:szCs w:val="24"/>
        </w:rPr>
        <w:drawing>
          <wp:inline distT="0" distB="0" distL="0" distR="0">
            <wp:extent cx="5836920" cy="1737360"/>
            <wp:effectExtent l="19050" t="0" r="0" b="0"/>
            <wp:docPr id="34" name="图片 34" descr="https://pic3.zhimg.com/2b3e1703975e19a5674c6bcbad426ea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ic3.zhimg.com/2b3e1703975e19a5674c6bcbad426eae_b.jpg"/>
                    <pic:cNvPicPr>
                      <a:picLocks noChangeAspect="1" noChangeArrowheads="1"/>
                    </pic:cNvPicPr>
                  </pic:nvPicPr>
                  <pic:blipFill>
                    <a:blip r:embed="rId30"/>
                    <a:srcRect/>
                    <a:stretch>
                      <a:fillRect/>
                    </a:stretch>
                  </pic:blipFill>
                  <pic:spPr bwMode="auto">
                    <a:xfrm>
                      <a:off x="0" y="0"/>
                      <a:ext cx="5836920" cy="1737360"/>
                    </a:xfrm>
                    <a:prstGeom prst="rect">
                      <a:avLst/>
                    </a:prstGeom>
                    <a:noFill/>
                    <a:ln w="9525">
                      <a:noFill/>
                      <a:miter lim="800000"/>
                      <a:headEnd/>
                      <a:tailEnd/>
                    </a:ln>
                  </pic:spPr>
                </pic:pic>
              </a:graphicData>
            </a:graphic>
          </wp:inline>
        </w:drawing>
      </w:r>
      <w:r w:rsidRPr="00E0488F">
        <w:rPr>
          <w:rFonts w:ascii="宋体" w:eastAsia="宋体" w:hAnsi="宋体" w:cs="宋体"/>
          <w:kern w:val="0"/>
          <w:sz w:val="24"/>
          <w:szCs w:val="24"/>
        </w:rPr>
        <w:t>利用电子的自旋方向来携带信息。</w:t>
      </w:r>
      <w:r w:rsidRPr="00E0488F">
        <w:rPr>
          <w:rFonts w:ascii="宋体" w:eastAsia="宋体" w:hAnsi="宋体" w:cs="宋体"/>
          <w:kern w:val="0"/>
          <w:sz w:val="24"/>
          <w:szCs w:val="24"/>
        </w:rPr>
        <w:br/>
        <w:t>相关技术也是未来实现量子计算机的技术之一。</w:t>
      </w:r>
      <w:r w:rsidRPr="00E0488F">
        <w:rPr>
          <w:rFonts w:ascii="宋体" w:eastAsia="宋体" w:hAnsi="宋体" w:cs="宋体"/>
          <w:kern w:val="0"/>
          <w:sz w:val="24"/>
          <w:szCs w:val="24"/>
        </w:rPr>
        <w:br/>
      </w:r>
      <w:r w:rsidRPr="00E0488F">
        <w:rPr>
          <w:rFonts w:ascii="宋体" w:eastAsia="宋体" w:hAnsi="宋体" w:cs="宋体"/>
          <w:i/>
          <w:iCs/>
          <w:kern w:val="0"/>
          <w:sz w:val="24"/>
          <w:szCs w:val="24"/>
        </w:rPr>
        <w:t>优势：</w:t>
      </w:r>
    </w:p>
    <w:p w:rsidR="00E0488F" w:rsidRPr="00E0488F" w:rsidRDefault="00E0488F" w:rsidP="00E0488F">
      <w:pPr>
        <w:widowControl/>
        <w:numPr>
          <w:ilvl w:val="0"/>
          <w:numId w:val="18"/>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旋转的自由度使额外的信号调制和控制成为可能</w:t>
      </w:r>
    </w:p>
    <w:p w:rsidR="00E0488F" w:rsidRPr="00E0488F" w:rsidRDefault="00E0488F" w:rsidP="00E0488F">
      <w:pPr>
        <w:widowControl/>
        <w:numPr>
          <w:ilvl w:val="0"/>
          <w:numId w:val="18"/>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具有场效应晶体管的结构且与CMOS工艺兼容</w:t>
      </w:r>
    </w:p>
    <w:p w:rsidR="00E0488F" w:rsidRPr="00E0488F" w:rsidRDefault="00E0488F" w:rsidP="00E0488F">
      <w:pPr>
        <w:widowControl/>
        <w:numPr>
          <w:ilvl w:val="0"/>
          <w:numId w:val="18"/>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理论上有更小的传输耗散</w:t>
      </w:r>
    </w:p>
    <w:p w:rsidR="00E0488F" w:rsidRPr="00E0488F" w:rsidRDefault="00E0488F" w:rsidP="00E0488F">
      <w:pPr>
        <w:widowControl/>
        <w:numPr>
          <w:ilvl w:val="0"/>
          <w:numId w:val="18"/>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无挥发性</w:t>
      </w:r>
    </w:p>
    <w:p w:rsidR="00E0488F" w:rsidRPr="00E0488F" w:rsidRDefault="00E0488F" w:rsidP="00E0488F">
      <w:pPr>
        <w:widowControl/>
        <w:numPr>
          <w:ilvl w:val="0"/>
          <w:numId w:val="18"/>
        </w:numPr>
        <w:spacing w:before="100" w:beforeAutospacing="1" w:after="100" w:afterAutospacing="1"/>
        <w:jc w:val="left"/>
        <w:rPr>
          <w:rFonts w:ascii="宋体" w:eastAsia="宋体" w:hAnsi="宋体" w:cs="宋体"/>
          <w:kern w:val="0"/>
          <w:sz w:val="24"/>
          <w:szCs w:val="24"/>
        </w:rPr>
      </w:pPr>
      <w:r w:rsidRPr="00E0488F">
        <w:rPr>
          <w:rFonts w:ascii="宋体" w:eastAsia="宋体" w:hAnsi="宋体" w:cs="宋体"/>
          <w:kern w:val="0"/>
          <w:sz w:val="24"/>
          <w:szCs w:val="24"/>
        </w:rPr>
        <w:t>可编程性</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kern w:val="0"/>
          <w:sz w:val="24"/>
          <w:szCs w:val="24"/>
        </w:rPr>
        <w:br/>
      </w:r>
      <w:r w:rsidRPr="00F656FF">
        <w:rPr>
          <w:rFonts w:ascii="宋体" w:eastAsia="宋体" w:hAnsi="宋体" w:cs="宋体"/>
          <w:kern w:val="0"/>
          <w:sz w:val="24"/>
          <w:szCs w:val="24"/>
        </w:rPr>
        <w:br/>
      </w:r>
      <w:r w:rsidRPr="00F656FF">
        <w:rPr>
          <w:rFonts w:ascii="宋体" w:eastAsia="宋体" w:hAnsi="宋体" w:cs="宋体"/>
          <w:i/>
          <w:iCs/>
          <w:kern w:val="0"/>
          <w:sz w:val="24"/>
          <w:szCs w:val="24"/>
        </w:rPr>
        <w:t>挑战：</w:t>
      </w:r>
    </w:p>
    <w:p w:rsidR="00F656FF" w:rsidRPr="00F656FF" w:rsidRDefault="00F656FF" w:rsidP="00F656FF">
      <w:pPr>
        <w:widowControl/>
        <w:numPr>
          <w:ilvl w:val="0"/>
          <w:numId w:val="19"/>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磁性材料及其制造工艺</w:t>
      </w:r>
    </w:p>
    <w:p w:rsidR="00F656FF" w:rsidRPr="00F656FF" w:rsidRDefault="00F656FF" w:rsidP="00F656FF">
      <w:pPr>
        <w:widowControl/>
        <w:numPr>
          <w:ilvl w:val="0"/>
          <w:numId w:val="19"/>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需要高效率的自旋注入和侦测来实现足够多的开/关比例</w:t>
      </w:r>
    </w:p>
    <w:p w:rsidR="00F656FF" w:rsidRPr="00F656FF" w:rsidRDefault="00F656FF" w:rsidP="00F656FF">
      <w:pPr>
        <w:widowControl/>
        <w:numPr>
          <w:ilvl w:val="0"/>
          <w:numId w:val="19"/>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lastRenderedPageBreak/>
        <w:t>自旋轨道间的栅极调制的强度</w:t>
      </w:r>
    </w:p>
    <w:p w:rsidR="00F656FF" w:rsidRPr="00F656FF" w:rsidRDefault="00F656FF" w:rsidP="00F656FF">
      <w:pPr>
        <w:widowControl/>
        <w:numPr>
          <w:ilvl w:val="0"/>
          <w:numId w:val="19"/>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自旋弛豫及其寿命</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b/>
          <w:bCs/>
          <w:kern w:val="0"/>
          <w:sz w:val="24"/>
          <w:szCs w:val="24"/>
        </w:rPr>
        <w:t>&lt;img src="https://pic1.zhimg.com/78ee9fa58e141d55fb86a134c755e558_b.jpg" data-rawwidth="480" data-rawheight="265" class="origin_image zh-lightbox-thumb" width="480" data-original="https://pic1.zhimg.com/78ee9fa58e141d55fb86a134c755e558_r.jpg"&gt;7.Graphene FET 石墨</w:t>
      </w:r>
      <w:proofErr w:type="gramStart"/>
      <w:r w:rsidRPr="00F656FF">
        <w:rPr>
          <w:rFonts w:ascii="宋体" w:eastAsia="宋体" w:hAnsi="宋体" w:cs="宋体"/>
          <w:b/>
          <w:bCs/>
          <w:kern w:val="0"/>
          <w:sz w:val="24"/>
          <w:szCs w:val="24"/>
        </w:rPr>
        <w:t>烯</w:t>
      </w:r>
      <w:proofErr w:type="gramEnd"/>
      <w:r w:rsidRPr="00F656FF">
        <w:rPr>
          <w:rFonts w:ascii="宋体" w:eastAsia="宋体" w:hAnsi="宋体" w:cs="宋体"/>
          <w:b/>
          <w:bCs/>
          <w:kern w:val="0"/>
          <w:sz w:val="24"/>
          <w:szCs w:val="24"/>
        </w:rPr>
        <w:t>FET</w:t>
      </w:r>
      <w:r>
        <w:rPr>
          <w:rFonts w:ascii="宋体" w:eastAsia="宋体" w:hAnsi="宋体" w:cs="宋体"/>
          <w:b/>
          <w:bCs/>
          <w:noProof/>
          <w:kern w:val="0"/>
          <w:sz w:val="24"/>
          <w:szCs w:val="24"/>
        </w:rPr>
        <w:drawing>
          <wp:inline distT="0" distB="0" distL="0" distR="0">
            <wp:extent cx="4572000" cy="2522220"/>
            <wp:effectExtent l="19050" t="0" r="0" b="0"/>
            <wp:docPr id="47" name="图片 47" descr="https://pic1.zhimg.com/78ee9fa58e141d55fb86a134c755e55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ic1.zhimg.com/78ee9fa58e141d55fb86a134c755e558_b.jpg"/>
                    <pic:cNvPicPr>
                      <a:picLocks noChangeAspect="1" noChangeArrowheads="1"/>
                    </pic:cNvPicPr>
                  </pic:nvPicPr>
                  <pic:blipFill>
                    <a:blip r:embed="rId31"/>
                    <a:srcRect/>
                    <a:stretch>
                      <a:fillRect/>
                    </a:stretch>
                  </pic:blipFill>
                  <pic:spPr bwMode="auto">
                    <a:xfrm>
                      <a:off x="0" y="0"/>
                      <a:ext cx="4572000" cy="2522220"/>
                    </a:xfrm>
                    <a:prstGeom prst="rect">
                      <a:avLst/>
                    </a:prstGeom>
                    <a:noFill/>
                    <a:ln w="9525">
                      <a:noFill/>
                      <a:miter lim="800000"/>
                      <a:headEnd/>
                      <a:tailEnd/>
                    </a:ln>
                  </pic:spPr>
                </pic:pic>
              </a:graphicData>
            </a:graphic>
          </wp:inline>
        </w:drawing>
      </w:r>
      <w:r w:rsidRPr="00F656FF">
        <w:rPr>
          <w:rFonts w:ascii="宋体" w:eastAsia="宋体" w:hAnsi="宋体" w:cs="宋体"/>
          <w:b/>
          <w:bCs/>
          <w:kern w:val="0"/>
          <w:sz w:val="24"/>
          <w:szCs w:val="24"/>
        </w:rPr>
        <w:t>7.Graphene FET 石墨</w:t>
      </w:r>
      <w:proofErr w:type="gramStart"/>
      <w:r w:rsidRPr="00F656FF">
        <w:rPr>
          <w:rFonts w:ascii="宋体" w:eastAsia="宋体" w:hAnsi="宋体" w:cs="宋体"/>
          <w:b/>
          <w:bCs/>
          <w:kern w:val="0"/>
          <w:sz w:val="24"/>
          <w:szCs w:val="24"/>
        </w:rPr>
        <w:t>烯</w:t>
      </w:r>
      <w:proofErr w:type="gramEnd"/>
      <w:r w:rsidRPr="00F656FF">
        <w:rPr>
          <w:rFonts w:ascii="宋体" w:eastAsia="宋体" w:hAnsi="宋体" w:cs="宋体"/>
          <w:b/>
          <w:bCs/>
          <w:kern w:val="0"/>
          <w:sz w:val="24"/>
          <w:szCs w:val="24"/>
        </w:rPr>
        <w:t>FET</w:t>
      </w:r>
      <w:r w:rsidRPr="00F656FF">
        <w:rPr>
          <w:rFonts w:ascii="宋体" w:eastAsia="宋体" w:hAnsi="宋体" w:cs="宋体"/>
          <w:kern w:val="0"/>
          <w:sz w:val="24"/>
          <w:szCs w:val="24"/>
        </w:rPr>
        <w:br/>
        <w:t>&lt;img src="https://pic3.zhimg.com/f10af58c7415f1c3af91b3df39c88746_b.jpg" data-rawwidth="680" data-rawheight="228" class="origin_image zh-lightbox-thumb" width="680" data-original="https://pic3.zhimg.com/f10af58c7415f1c3af91b3df39c88746_r.jpg"&gt;2D材料，蜂窝状的单原子碳结构。</w:t>
      </w:r>
      <w:r>
        <w:rPr>
          <w:rFonts w:ascii="宋体" w:eastAsia="宋体" w:hAnsi="宋体" w:cs="宋体"/>
          <w:noProof/>
          <w:kern w:val="0"/>
          <w:sz w:val="24"/>
          <w:szCs w:val="24"/>
        </w:rPr>
        <w:drawing>
          <wp:inline distT="0" distB="0" distL="0" distR="0">
            <wp:extent cx="6477000" cy="2164080"/>
            <wp:effectExtent l="19050" t="0" r="0" b="0"/>
            <wp:docPr id="48" name="图片 48" descr="https://pic3.zhimg.com/f10af58c7415f1c3af91b3df39c8874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pic3.zhimg.com/f10af58c7415f1c3af91b3df39c88746_b.jpg"/>
                    <pic:cNvPicPr>
                      <a:picLocks noChangeAspect="1" noChangeArrowheads="1"/>
                    </pic:cNvPicPr>
                  </pic:nvPicPr>
                  <pic:blipFill>
                    <a:blip r:embed="rId32"/>
                    <a:srcRect/>
                    <a:stretch>
                      <a:fillRect/>
                    </a:stretch>
                  </pic:blipFill>
                  <pic:spPr bwMode="auto">
                    <a:xfrm>
                      <a:off x="0" y="0"/>
                      <a:ext cx="6477000" cy="2164080"/>
                    </a:xfrm>
                    <a:prstGeom prst="rect">
                      <a:avLst/>
                    </a:prstGeom>
                    <a:noFill/>
                    <a:ln w="9525">
                      <a:noFill/>
                      <a:miter lim="800000"/>
                      <a:headEnd/>
                      <a:tailEnd/>
                    </a:ln>
                  </pic:spPr>
                </pic:pic>
              </a:graphicData>
            </a:graphic>
          </wp:inline>
        </w:drawing>
      </w:r>
      <w:r w:rsidRPr="00F656FF">
        <w:rPr>
          <w:rFonts w:ascii="宋体" w:eastAsia="宋体" w:hAnsi="宋体" w:cs="宋体"/>
          <w:kern w:val="0"/>
          <w:sz w:val="24"/>
          <w:szCs w:val="24"/>
        </w:rPr>
        <w:t>2D材料，蜂窝状的单原子碳结构。</w:t>
      </w:r>
      <w:r w:rsidRPr="00F656FF">
        <w:rPr>
          <w:rFonts w:ascii="宋体" w:eastAsia="宋体" w:hAnsi="宋体" w:cs="宋体"/>
          <w:kern w:val="0"/>
          <w:sz w:val="24"/>
          <w:szCs w:val="24"/>
        </w:rPr>
        <w:br/>
      </w:r>
      <w:r w:rsidRPr="00F656FF">
        <w:rPr>
          <w:rFonts w:ascii="宋体" w:eastAsia="宋体" w:hAnsi="宋体" w:cs="宋体"/>
          <w:i/>
          <w:iCs/>
          <w:kern w:val="0"/>
          <w:sz w:val="24"/>
          <w:szCs w:val="24"/>
        </w:rPr>
        <w:t>优势：</w:t>
      </w:r>
    </w:p>
    <w:p w:rsidR="00F656FF" w:rsidRPr="00F656FF" w:rsidRDefault="00F656FF" w:rsidP="00F656FF">
      <w:pPr>
        <w:widowControl/>
        <w:numPr>
          <w:ilvl w:val="0"/>
          <w:numId w:val="20"/>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高迁移率（有构造更快速FET的潜力）</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i/>
          <w:iCs/>
          <w:kern w:val="0"/>
          <w:sz w:val="24"/>
          <w:szCs w:val="24"/>
        </w:rPr>
        <w:lastRenderedPageBreak/>
        <w:t>挑战：</w:t>
      </w:r>
    </w:p>
    <w:p w:rsidR="00F656FF" w:rsidRPr="00F656FF" w:rsidRDefault="00F656FF" w:rsidP="00F656FF">
      <w:pPr>
        <w:widowControl/>
        <w:numPr>
          <w:ilvl w:val="0"/>
          <w:numId w:val="21"/>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现有的研究都没有实现电流饱和</w:t>
      </w:r>
      <w:r w:rsidRPr="00F656FF">
        <w:rPr>
          <w:rFonts w:ascii="宋体" w:eastAsia="宋体" w:hAnsi="宋体" w:cs="宋体"/>
          <w:kern w:val="0"/>
          <w:sz w:val="24"/>
          <w:szCs w:val="24"/>
        </w:rPr>
        <w:pict>
          <v:shape id="_x0000_i1028" type="#_x0000_t75" alt="\Rightarrow " style="width:24pt;height:24pt"/>
        </w:pict>
      </w:r>
      <w:r w:rsidRPr="00F656FF">
        <w:rPr>
          <w:rFonts w:ascii="宋体" w:eastAsia="宋体" w:hAnsi="宋体" w:cs="宋体"/>
          <w:kern w:val="0"/>
          <w:sz w:val="24"/>
          <w:szCs w:val="24"/>
        </w:rPr>
        <w:t>gds高</w:t>
      </w:r>
      <w:r w:rsidRPr="00F656FF">
        <w:rPr>
          <w:rFonts w:ascii="宋体" w:eastAsia="宋体" w:hAnsi="宋体" w:cs="宋体"/>
          <w:kern w:val="0"/>
          <w:sz w:val="24"/>
          <w:szCs w:val="24"/>
        </w:rPr>
        <w:pict>
          <v:shape id="_x0000_i1029" type="#_x0000_t75" alt="\Rightarrow " style="width:24pt;height:24pt"/>
        </w:pict>
      </w:r>
      <w:r w:rsidRPr="00F656FF">
        <w:rPr>
          <w:rFonts w:ascii="宋体" w:eastAsia="宋体" w:hAnsi="宋体" w:cs="宋体"/>
          <w:kern w:val="0"/>
          <w:sz w:val="24"/>
          <w:szCs w:val="24"/>
        </w:rPr>
        <w:t>内在的电压增益&lt;0.4</w:t>
      </w:r>
      <w:r w:rsidRPr="00F656FF">
        <w:rPr>
          <w:rFonts w:ascii="宋体" w:eastAsia="宋体" w:hAnsi="宋体" w:cs="宋体"/>
          <w:kern w:val="0"/>
          <w:sz w:val="24"/>
          <w:szCs w:val="24"/>
        </w:rPr>
        <w:pict>
          <v:shape id="_x0000_i1030" type="#_x0000_t75" alt="\Rightarrow " style="width:24pt;height:24pt"/>
        </w:pict>
      </w:r>
      <w:r w:rsidRPr="00F656FF">
        <w:rPr>
          <w:rFonts w:ascii="宋体" w:eastAsia="宋体" w:hAnsi="宋体" w:cs="宋体"/>
          <w:kern w:val="0"/>
          <w:sz w:val="24"/>
          <w:szCs w:val="24"/>
        </w:rPr>
        <w:t>带有电压增益的电路结构难以实现</w:t>
      </w:r>
    </w:p>
    <w:p w:rsidR="00F656FF" w:rsidRPr="00F656FF" w:rsidRDefault="00F656FF" w:rsidP="00F656FF">
      <w:pPr>
        <w:widowControl/>
        <w:numPr>
          <w:ilvl w:val="0"/>
          <w:numId w:val="21"/>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石墨</w:t>
      </w:r>
      <w:proofErr w:type="gramStart"/>
      <w:r w:rsidRPr="00F656FF">
        <w:rPr>
          <w:rFonts w:ascii="宋体" w:eastAsia="宋体" w:hAnsi="宋体" w:cs="宋体"/>
          <w:kern w:val="0"/>
          <w:sz w:val="24"/>
          <w:szCs w:val="24"/>
        </w:rPr>
        <w:t>烯</w:t>
      </w:r>
      <w:proofErr w:type="gramEnd"/>
      <w:r w:rsidRPr="00F656FF">
        <w:rPr>
          <w:rFonts w:ascii="宋体" w:eastAsia="宋体" w:hAnsi="宋体" w:cs="宋体"/>
          <w:kern w:val="0"/>
          <w:sz w:val="24"/>
          <w:szCs w:val="24"/>
        </w:rPr>
        <w:t>没有带隙（band gap）</w:t>
      </w:r>
    </w:p>
    <w:p w:rsidR="00F656FF" w:rsidRPr="00F656FF" w:rsidRDefault="00F656FF" w:rsidP="00F656FF">
      <w:pPr>
        <w:widowControl/>
        <w:numPr>
          <w:ilvl w:val="0"/>
          <w:numId w:val="21"/>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开/关电流比欠佳</w:t>
      </w:r>
      <w:r w:rsidRPr="00F656FF">
        <w:rPr>
          <w:rFonts w:ascii="宋体" w:eastAsia="宋体" w:hAnsi="宋体" w:cs="宋体"/>
          <w:kern w:val="0"/>
          <w:sz w:val="24"/>
          <w:szCs w:val="24"/>
        </w:rPr>
        <w:pict>
          <v:shape id="_x0000_i1031" type="#_x0000_t75" alt="\Rightarrow " style="width:24pt;height:24pt"/>
        </w:pict>
      </w:r>
      <w:r w:rsidRPr="00F656FF">
        <w:rPr>
          <w:rFonts w:ascii="宋体" w:eastAsia="宋体" w:hAnsi="宋体" w:cs="宋体"/>
          <w:kern w:val="0"/>
          <w:sz w:val="24"/>
          <w:szCs w:val="24"/>
        </w:rPr>
        <w:t>不理想的开关</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kern w:val="0"/>
          <w:sz w:val="24"/>
          <w:szCs w:val="24"/>
        </w:rPr>
        <w:t>石墨</w:t>
      </w:r>
      <w:proofErr w:type="gramStart"/>
      <w:r w:rsidRPr="00F656FF">
        <w:rPr>
          <w:rFonts w:ascii="宋体" w:eastAsia="宋体" w:hAnsi="宋体" w:cs="宋体"/>
          <w:kern w:val="0"/>
          <w:sz w:val="24"/>
          <w:szCs w:val="24"/>
        </w:rPr>
        <w:t>烯</w:t>
      </w:r>
      <w:proofErr w:type="gramEnd"/>
      <w:r w:rsidRPr="00F656FF">
        <w:rPr>
          <w:rFonts w:ascii="宋体" w:eastAsia="宋体" w:hAnsi="宋体" w:cs="宋体"/>
          <w:kern w:val="0"/>
          <w:sz w:val="24"/>
          <w:szCs w:val="24"/>
        </w:rPr>
        <w:t>材料的最重要的缺陷就是缺少带隙，所以这方面也有各种各样的研究尝试。</w:t>
      </w:r>
      <w:r w:rsidRPr="00F656FF">
        <w:rPr>
          <w:rFonts w:ascii="宋体" w:eastAsia="宋体" w:hAnsi="宋体" w:cs="宋体"/>
          <w:kern w:val="0"/>
          <w:sz w:val="24"/>
          <w:szCs w:val="24"/>
        </w:rPr>
        <w:br/>
        <w:t>&lt;img src="https://pic2.zhimg.com/0fe464d6cca9f5a1b0c1b9ef30937439_b.jpg" data-rawwidth="625" data-rawheight="377" class="origin_image zh-lightbox-thumb" width="625" data-original="https://pic2.zhimg.com/0fe464d6cca9f5a1b0c1b9ef30937439_r.jpg"&gt;</w:t>
      </w:r>
      <w:r>
        <w:rPr>
          <w:rFonts w:ascii="宋体" w:eastAsia="宋体" w:hAnsi="宋体" w:cs="宋体"/>
          <w:noProof/>
          <w:kern w:val="0"/>
          <w:sz w:val="24"/>
          <w:szCs w:val="24"/>
        </w:rPr>
        <w:drawing>
          <wp:inline distT="0" distB="0" distL="0" distR="0">
            <wp:extent cx="5951220" cy="3581400"/>
            <wp:effectExtent l="19050" t="0" r="0" b="0"/>
            <wp:docPr id="53" name="图片 53" descr="https://pic2.zhimg.com/0fe464d6cca9f5a1b0c1b9ef3093743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pic2.zhimg.com/0fe464d6cca9f5a1b0c1b9ef30937439_b.jpg"/>
                    <pic:cNvPicPr>
                      <a:picLocks noChangeAspect="1" noChangeArrowheads="1"/>
                    </pic:cNvPicPr>
                  </pic:nvPicPr>
                  <pic:blipFill>
                    <a:blip r:embed="rId33"/>
                    <a:srcRect/>
                    <a:stretch>
                      <a:fillRect/>
                    </a:stretch>
                  </pic:blipFill>
                  <pic:spPr bwMode="auto">
                    <a:xfrm>
                      <a:off x="0" y="0"/>
                      <a:ext cx="5951220" cy="3581400"/>
                    </a:xfrm>
                    <a:prstGeom prst="rect">
                      <a:avLst/>
                    </a:prstGeom>
                    <a:noFill/>
                    <a:ln w="9525">
                      <a:noFill/>
                      <a:miter lim="800000"/>
                      <a:headEnd/>
                      <a:tailEnd/>
                    </a:ln>
                  </pic:spPr>
                </pic:pic>
              </a:graphicData>
            </a:graphic>
          </wp:inline>
        </w:drawing>
      </w:r>
      <w:r w:rsidRPr="00F656FF">
        <w:rPr>
          <w:rFonts w:ascii="宋体" w:eastAsia="宋体" w:hAnsi="宋体" w:cs="宋体"/>
          <w:b/>
          <w:bCs/>
          <w:kern w:val="0"/>
          <w:sz w:val="24"/>
          <w:szCs w:val="24"/>
        </w:rPr>
        <w:t>8.Carbon Nanotube FET 碳纳米管FET</w:t>
      </w:r>
      <w:r w:rsidRPr="00F656FF">
        <w:rPr>
          <w:rFonts w:ascii="宋体" w:eastAsia="宋体" w:hAnsi="宋体" w:cs="宋体"/>
          <w:kern w:val="0"/>
          <w:sz w:val="24"/>
          <w:szCs w:val="24"/>
        </w:rPr>
        <w:br/>
        <w:t>&lt;img src="https://pic3.zhimg.com/9a37cbfdca338c3d5a6c4817f40015a6_b.jpg" data-rawwidth="584" data-rawheight="194" class="origin_image zh-lightbox-thumb" width="584" data-original="https://pic3.zhimg.com/9a37cbfdca338c3d5a6c4817f40015a6_r.jpg"&gt;CNT是由石墨</w:t>
      </w:r>
      <w:proofErr w:type="gramStart"/>
      <w:r w:rsidRPr="00F656FF">
        <w:rPr>
          <w:rFonts w:ascii="宋体" w:eastAsia="宋体" w:hAnsi="宋体" w:cs="宋体"/>
          <w:kern w:val="0"/>
          <w:sz w:val="24"/>
          <w:szCs w:val="24"/>
        </w:rPr>
        <w:t>烯</w:t>
      </w:r>
      <w:proofErr w:type="gramEnd"/>
      <w:r w:rsidRPr="00F656FF">
        <w:rPr>
          <w:rFonts w:ascii="宋体" w:eastAsia="宋体" w:hAnsi="宋体" w:cs="宋体"/>
          <w:kern w:val="0"/>
          <w:sz w:val="24"/>
          <w:szCs w:val="24"/>
        </w:rPr>
        <w:t>薄片卷起来的纳米级直径的圆管。</w:t>
      </w:r>
      <w:r>
        <w:rPr>
          <w:rFonts w:ascii="宋体" w:eastAsia="宋体" w:hAnsi="宋体" w:cs="宋体"/>
          <w:noProof/>
          <w:kern w:val="0"/>
          <w:sz w:val="24"/>
          <w:szCs w:val="24"/>
        </w:rPr>
        <w:lastRenderedPageBreak/>
        <w:drawing>
          <wp:inline distT="0" distB="0" distL="0" distR="0">
            <wp:extent cx="5562600" cy="1851660"/>
            <wp:effectExtent l="19050" t="0" r="0" b="0"/>
            <wp:docPr id="54" name="图片 54" descr="https://pic3.zhimg.com/9a37cbfdca338c3d5a6c4817f40015a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pic3.zhimg.com/9a37cbfdca338c3d5a6c4817f40015a6_b.jpg"/>
                    <pic:cNvPicPr>
                      <a:picLocks noChangeAspect="1" noChangeArrowheads="1"/>
                    </pic:cNvPicPr>
                  </pic:nvPicPr>
                  <pic:blipFill>
                    <a:blip r:embed="rId34"/>
                    <a:srcRect/>
                    <a:stretch>
                      <a:fillRect/>
                    </a:stretch>
                  </pic:blipFill>
                  <pic:spPr bwMode="auto">
                    <a:xfrm>
                      <a:off x="0" y="0"/>
                      <a:ext cx="5562600" cy="1851660"/>
                    </a:xfrm>
                    <a:prstGeom prst="rect">
                      <a:avLst/>
                    </a:prstGeom>
                    <a:noFill/>
                    <a:ln w="9525">
                      <a:noFill/>
                      <a:miter lim="800000"/>
                      <a:headEnd/>
                      <a:tailEnd/>
                    </a:ln>
                  </pic:spPr>
                </pic:pic>
              </a:graphicData>
            </a:graphic>
          </wp:inline>
        </w:drawing>
      </w:r>
      <w:r w:rsidRPr="00F656FF">
        <w:rPr>
          <w:rFonts w:ascii="宋体" w:eastAsia="宋体" w:hAnsi="宋体" w:cs="宋体"/>
          <w:kern w:val="0"/>
          <w:sz w:val="24"/>
          <w:szCs w:val="24"/>
        </w:rPr>
        <w:t>CNT是由石墨</w:t>
      </w:r>
      <w:proofErr w:type="gramStart"/>
      <w:r w:rsidRPr="00F656FF">
        <w:rPr>
          <w:rFonts w:ascii="宋体" w:eastAsia="宋体" w:hAnsi="宋体" w:cs="宋体"/>
          <w:kern w:val="0"/>
          <w:sz w:val="24"/>
          <w:szCs w:val="24"/>
        </w:rPr>
        <w:t>烯</w:t>
      </w:r>
      <w:proofErr w:type="gramEnd"/>
      <w:r w:rsidRPr="00F656FF">
        <w:rPr>
          <w:rFonts w:ascii="宋体" w:eastAsia="宋体" w:hAnsi="宋体" w:cs="宋体"/>
          <w:kern w:val="0"/>
          <w:sz w:val="24"/>
          <w:szCs w:val="24"/>
        </w:rPr>
        <w:t>薄片卷起来的纳米级直径的圆管。</w:t>
      </w:r>
      <w:r w:rsidRPr="00F656FF">
        <w:rPr>
          <w:rFonts w:ascii="宋体" w:eastAsia="宋体" w:hAnsi="宋体" w:cs="宋体"/>
          <w:kern w:val="0"/>
          <w:sz w:val="24"/>
          <w:szCs w:val="24"/>
        </w:rPr>
        <w:br/>
      </w:r>
      <w:r w:rsidRPr="00F656FF">
        <w:rPr>
          <w:rFonts w:ascii="宋体" w:eastAsia="宋体" w:hAnsi="宋体" w:cs="宋体"/>
          <w:i/>
          <w:iCs/>
          <w:kern w:val="0"/>
          <w:sz w:val="24"/>
          <w:szCs w:val="24"/>
        </w:rPr>
        <w:t>优势：</w:t>
      </w:r>
    </w:p>
    <w:p w:rsidR="00F656FF" w:rsidRPr="00F656FF" w:rsidRDefault="00F656FF" w:rsidP="00F656FF">
      <w:pPr>
        <w:widowControl/>
        <w:numPr>
          <w:ilvl w:val="0"/>
          <w:numId w:val="22"/>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在RF电路中的应用较有前景</w:t>
      </w:r>
    </w:p>
    <w:p w:rsidR="00F656FF" w:rsidRPr="00F656FF" w:rsidRDefault="00F656FF" w:rsidP="00F656FF">
      <w:pPr>
        <w:widowControl/>
        <w:numPr>
          <w:ilvl w:val="0"/>
          <w:numId w:val="22"/>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在表面的一维输运 可实现极佳的沟道控制和高线性度（Id ~ Vgs）</w:t>
      </w:r>
    </w:p>
    <w:p w:rsidR="00F656FF" w:rsidRPr="00F656FF" w:rsidRDefault="00F656FF" w:rsidP="00F656FF">
      <w:pPr>
        <w:widowControl/>
        <w:numPr>
          <w:ilvl w:val="0"/>
          <w:numId w:val="22"/>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由于较大的平均自由程CNT有地热噪声以及操作在THz频率的潜力</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i/>
          <w:iCs/>
          <w:kern w:val="0"/>
          <w:sz w:val="24"/>
          <w:szCs w:val="24"/>
        </w:rPr>
        <w:t>挑战：</w:t>
      </w:r>
    </w:p>
    <w:p w:rsidR="00F656FF" w:rsidRPr="00F656FF" w:rsidRDefault="00F656FF" w:rsidP="00F656FF">
      <w:pPr>
        <w:widowControl/>
        <w:numPr>
          <w:ilvl w:val="0"/>
          <w:numId w:val="23"/>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现有实现的高性能CNT内是有金属喷镀的，需要设法摆脱</w:t>
      </w:r>
    </w:p>
    <w:p w:rsidR="00F656FF" w:rsidRPr="00F656FF" w:rsidRDefault="00F656FF" w:rsidP="00F656FF">
      <w:pPr>
        <w:widowControl/>
        <w:numPr>
          <w:ilvl w:val="0"/>
          <w:numId w:val="23"/>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一个碳纳米</w:t>
      </w:r>
      <w:proofErr w:type="gramStart"/>
      <w:r w:rsidRPr="00F656FF">
        <w:rPr>
          <w:rFonts w:ascii="宋体" w:eastAsia="宋体" w:hAnsi="宋体" w:cs="宋体"/>
          <w:kern w:val="0"/>
          <w:sz w:val="24"/>
          <w:szCs w:val="24"/>
        </w:rPr>
        <w:t>管只能</w:t>
      </w:r>
      <w:proofErr w:type="gramEnd"/>
      <w:r w:rsidRPr="00F656FF">
        <w:rPr>
          <w:rFonts w:ascii="宋体" w:eastAsia="宋体" w:hAnsi="宋体" w:cs="宋体"/>
          <w:kern w:val="0"/>
          <w:sz w:val="24"/>
          <w:szCs w:val="24"/>
        </w:rPr>
        <w:t>承载10至30 μA的电流，因此需要几百个碳</w:t>
      </w:r>
      <w:proofErr w:type="gramStart"/>
      <w:r w:rsidRPr="00F656FF">
        <w:rPr>
          <w:rFonts w:ascii="宋体" w:eastAsia="宋体" w:hAnsi="宋体" w:cs="宋体"/>
          <w:kern w:val="0"/>
          <w:sz w:val="24"/>
          <w:szCs w:val="24"/>
        </w:rPr>
        <w:t>纳米管来达到</w:t>
      </w:r>
      <w:proofErr w:type="gramEnd"/>
      <w:r w:rsidRPr="00F656FF">
        <w:rPr>
          <w:rFonts w:ascii="宋体" w:eastAsia="宋体" w:hAnsi="宋体" w:cs="宋体"/>
          <w:kern w:val="0"/>
          <w:sz w:val="24"/>
          <w:szCs w:val="24"/>
        </w:rPr>
        <w:t>mA级别</w:t>
      </w:r>
      <w:proofErr w:type="gramStart"/>
      <w:r w:rsidRPr="00F656FF">
        <w:rPr>
          <w:rFonts w:ascii="宋体" w:eastAsia="宋体" w:hAnsi="宋体" w:cs="宋体"/>
          <w:kern w:val="0"/>
          <w:sz w:val="24"/>
          <w:szCs w:val="24"/>
        </w:rPr>
        <w:t>的漏端电流</w:t>
      </w:r>
      <w:proofErr w:type="gramEnd"/>
    </w:p>
    <w:p w:rsidR="00F656FF" w:rsidRPr="00F656FF" w:rsidRDefault="00F656FF" w:rsidP="00F656FF">
      <w:pPr>
        <w:widowControl/>
        <w:numPr>
          <w:ilvl w:val="0"/>
          <w:numId w:val="23"/>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已有的CNT FET amplifier with 11 dB gain at 1.3 GHz</w:t>
      </w:r>
    </w:p>
    <w:p w:rsidR="00F656FF" w:rsidRPr="00F656FF" w:rsidRDefault="00F656FF" w:rsidP="00F656FF">
      <w:pPr>
        <w:widowControl/>
        <w:numPr>
          <w:ilvl w:val="0"/>
          <w:numId w:val="23"/>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大规模制造工艺仍有待发展</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kern w:val="0"/>
          <w:sz w:val="24"/>
          <w:szCs w:val="24"/>
        </w:rPr>
        <w:t>碳纳米管更具体的方面</w:t>
      </w:r>
      <w:proofErr w:type="gramStart"/>
      <w:r w:rsidRPr="00F656FF">
        <w:rPr>
          <w:rFonts w:ascii="宋体" w:eastAsia="宋体" w:hAnsi="宋体" w:cs="宋体"/>
          <w:kern w:val="0"/>
          <w:sz w:val="24"/>
          <w:szCs w:val="24"/>
        </w:rPr>
        <w:t>知乎上有</w:t>
      </w:r>
      <w:proofErr w:type="gramEnd"/>
      <w:r w:rsidRPr="00F656FF">
        <w:rPr>
          <w:rFonts w:ascii="宋体" w:eastAsia="宋体" w:hAnsi="宋体" w:cs="宋体"/>
          <w:kern w:val="0"/>
          <w:sz w:val="24"/>
          <w:szCs w:val="24"/>
        </w:rPr>
        <w:t xml:space="preserve"> </w:t>
      </w:r>
      <w:hyperlink r:id="rId35" w:history="1">
        <w:r w:rsidRPr="00F656FF">
          <w:rPr>
            <w:rFonts w:ascii="宋体" w:eastAsia="宋体" w:hAnsi="宋体" w:cs="宋体"/>
            <w:color w:val="0000FF"/>
            <w:kern w:val="0"/>
            <w:sz w:val="24"/>
            <w:szCs w:val="24"/>
            <w:u w:val="single"/>
          </w:rPr>
          <w:t>@吴恒</w:t>
        </w:r>
      </w:hyperlink>
      <w:r w:rsidRPr="00F656FF">
        <w:rPr>
          <w:rFonts w:ascii="宋体" w:eastAsia="宋体" w:hAnsi="宋体" w:cs="宋体"/>
          <w:kern w:val="0"/>
          <w:sz w:val="24"/>
          <w:szCs w:val="24"/>
        </w:rPr>
        <w:t xml:space="preserve"> 的优质答案可供参考</w:t>
      </w:r>
      <w:hyperlink r:id="rId36" w:history="1">
        <w:r w:rsidRPr="00F656FF">
          <w:rPr>
            <w:rFonts w:ascii="宋体" w:eastAsia="宋体" w:hAnsi="宋体" w:cs="宋体"/>
            <w:color w:val="0000FF"/>
            <w:kern w:val="0"/>
            <w:sz w:val="24"/>
            <w:szCs w:val="24"/>
            <w:u w:val="single"/>
          </w:rPr>
          <w:t>碳纳米管会代替传统硅材料成为更优质的计算机电子元件材料吗，现在大规模应用的阻碍是什么？ - 吴恒的回答</w:t>
        </w:r>
      </w:hyperlink>
      <w:r w:rsidRPr="00F656FF">
        <w:rPr>
          <w:rFonts w:ascii="宋体" w:eastAsia="宋体" w:hAnsi="宋体" w:cs="宋体"/>
          <w:kern w:val="0"/>
          <w:sz w:val="24"/>
          <w:szCs w:val="24"/>
        </w:rPr>
        <w:br/>
      </w:r>
      <w:r w:rsidRPr="00F656FF">
        <w:rPr>
          <w:rFonts w:ascii="宋体" w:eastAsia="宋体" w:hAnsi="宋体" w:cs="宋体"/>
          <w:b/>
          <w:bCs/>
          <w:kern w:val="0"/>
          <w:sz w:val="24"/>
          <w:szCs w:val="24"/>
        </w:rPr>
        <w:t>9.Nanowire FET</w:t>
      </w:r>
      <w:r w:rsidRPr="00F656FF">
        <w:rPr>
          <w:rFonts w:ascii="宋体" w:eastAsia="宋体" w:hAnsi="宋体" w:cs="宋体"/>
          <w:kern w:val="0"/>
          <w:sz w:val="24"/>
          <w:szCs w:val="24"/>
        </w:rPr>
        <w:br/>
        <w:t>&lt;img src="https://pic2.zhimg.com/36a425849c8ffc42df7812b07da44dc1_b.jpg" data-rawwidth="597" data-rawheight="196" class="origin_image zh-lightbox-thumb" width="597" data-original="https://pic2.zhimg.com/36a425849c8ffc42df7812b07da44dc1_r.jpg"&gt;</w:t>
      </w:r>
      <w:r>
        <w:rPr>
          <w:rFonts w:ascii="宋体" w:eastAsia="宋体" w:hAnsi="宋体" w:cs="宋体"/>
          <w:noProof/>
          <w:kern w:val="0"/>
          <w:sz w:val="24"/>
          <w:szCs w:val="24"/>
        </w:rPr>
        <w:lastRenderedPageBreak/>
        <w:drawing>
          <wp:inline distT="0" distB="0" distL="0" distR="0">
            <wp:extent cx="5684520" cy="1866900"/>
            <wp:effectExtent l="19050" t="0" r="0" b="0"/>
            <wp:docPr id="55" name="图片 55" descr="https://pic2.zhimg.com/36a425849c8ffc42df7812b07da44dc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pic2.zhimg.com/36a425849c8ffc42df7812b07da44dc1_b.jpg"/>
                    <pic:cNvPicPr>
                      <a:picLocks noChangeAspect="1" noChangeArrowheads="1"/>
                    </pic:cNvPicPr>
                  </pic:nvPicPr>
                  <pic:blipFill>
                    <a:blip r:embed="rId37"/>
                    <a:srcRect/>
                    <a:stretch>
                      <a:fillRect/>
                    </a:stretch>
                  </pic:blipFill>
                  <pic:spPr bwMode="auto">
                    <a:xfrm>
                      <a:off x="0" y="0"/>
                      <a:ext cx="5684520" cy="1866900"/>
                    </a:xfrm>
                    <a:prstGeom prst="rect">
                      <a:avLst/>
                    </a:prstGeom>
                    <a:noFill/>
                    <a:ln w="9525">
                      <a:noFill/>
                      <a:miter lim="800000"/>
                      <a:headEnd/>
                      <a:tailEnd/>
                    </a:ln>
                  </pic:spPr>
                </pic:pic>
              </a:graphicData>
            </a:graphic>
          </wp:inline>
        </w:drawing>
      </w:r>
      <w:r w:rsidRPr="00F656FF">
        <w:rPr>
          <w:rFonts w:ascii="宋体" w:eastAsia="宋体" w:hAnsi="宋体" w:cs="宋体"/>
          <w:i/>
          <w:iCs/>
          <w:kern w:val="0"/>
          <w:sz w:val="24"/>
          <w:szCs w:val="24"/>
        </w:rPr>
        <w:t>优势：</w:t>
      </w:r>
    </w:p>
    <w:p w:rsidR="00F656FF" w:rsidRPr="00F656FF" w:rsidRDefault="00F656FF" w:rsidP="00F656FF">
      <w:pPr>
        <w:widowControl/>
        <w:numPr>
          <w:ilvl w:val="0"/>
          <w:numId w:val="24"/>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相比CMOS，</w:t>
      </w:r>
      <w:proofErr w:type="gramStart"/>
      <w:r w:rsidRPr="00F656FF">
        <w:rPr>
          <w:rFonts w:ascii="宋体" w:eastAsia="宋体" w:hAnsi="宋体" w:cs="宋体"/>
          <w:kern w:val="0"/>
          <w:sz w:val="24"/>
          <w:szCs w:val="24"/>
        </w:rPr>
        <w:t>对载子</w:t>
      </w:r>
      <w:proofErr w:type="gramEnd"/>
      <w:r w:rsidRPr="00F656FF">
        <w:rPr>
          <w:rFonts w:ascii="宋体" w:eastAsia="宋体" w:hAnsi="宋体" w:cs="宋体"/>
          <w:kern w:val="0"/>
          <w:sz w:val="24"/>
          <w:szCs w:val="24"/>
        </w:rPr>
        <w:t>/沟道有更好的控制</w:t>
      </w:r>
    </w:p>
    <w:p w:rsidR="00F656FF" w:rsidRPr="00F656FF" w:rsidRDefault="00F656FF" w:rsidP="00F656FF">
      <w:pPr>
        <w:widowControl/>
        <w:numPr>
          <w:ilvl w:val="0"/>
          <w:numId w:val="24"/>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当直径很小（几个纳米）时，有一维（弹道）的传输效果</w:t>
      </w:r>
    </w:p>
    <w:p w:rsidR="00F656FF" w:rsidRPr="00F656FF" w:rsidRDefault="00F656FF" w:rsidP="00F656FF">
      <w:pPr>
        <w:widowControl/>
        <w:numPr>
          <w:ilvl w:val="0"/>
          <w:numId w:val="24"/>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相比CMOS有大约4倍的速度提升</w:t>
      </w:r>
    </w:p>
    <w:p w:rsidR="00F656FF" w:rsidRPr="00F656FF" w:rsidRDefault="00F656FF" w:rsidP="00F656FF">
      <w:pPr>
        <w:widowControl/>
        <w:numPr>
          <w:ilvl w:val="0"/>
          <w:numId w:val="24"/>
        </w:numPr>
        <w:spacing w:before="100" w:beforeAutospacing="1" w:after="100" w:afterAutospacing="1"/>
        <w:jc w:val="left"/>
        <w:rPr>
          <w:rFonts w:ascii="宋体" w:eastAsia="宋体" w:hAnsi="宋体" w:cs="宋体"/>
          <w:kern w:val="0"/>
          <w:sz w:val="24"/>
          <w:szCs w:val="24"/>
        </w:rPr>
      </w:pPr>
      <w:proofErr w:type="gramStart"/>
      <w:r w:rsidRPr="00F656FF">
        <w:rPr>
          <w:rFonts w:ascii="宋体" w:eastAsia="宋体" w:hAnsi="宋体" w:cs="宋体"/>
          <w:kern w:val="0"/>
          <w:sz w:val="24"/>
          <w:szCs w:val="24"/>
        </w:rPr>
        <w:t>环形栅在高速</w:t>
      </w:r>
      <w:proofErr w:type="gramEnd"/>
      <w:r w:rsidRPr="00F656FF">
        <w:rPr>
          <w:rFonts w:ascii="宋体" w:eastAsia="宋体" w:hAnsi="宋体" w:cs="宋体"/>
          <w:kern w:val="0"/>
          <w:sz w:val="24"/>
          <w:szCs w:val="24"/>
        </w:rPr>
        <w:t>器件中很有前景</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i/>
          <w:iCs/>
          <w:kern w:val="0"/>
          <w:sz w:val="24"/>
          <w:szCs w:val="24"/>
        </w:rPr>
        <w:t>挑战：</w:t>
      </w:r>
    </w:p>
    <w:p w:rsidR="00F656FF" w:rsidRPr="00F656FF" w:rsidRDefault="00F656FF" w:rsidP="00F656FF">
      <w:pPr>
        <w:widowControl/>
        <w:numPr>
          <w:ilvl w:val="0"/>
          <w:numId w:val="25"/>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可靠度和器件的可复制性</w:t>
      </w:r>
    </w:p>
    <w:p w:rsidR="00F656FF" w:rsidRPr="00F656FF" w:rsidRDefault="00F656FF" w:rsidP="00F656FF">
      <w:pPr>
        <w:widowControl/>
        <w:numPr>
          <w:ilvl w:val="0"/>
          <w:numId w:val="25"/>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达到mA级别的电流需要很多单一器件的排列</w:t>
      </w:r>
    </w:p>
    <w:p w:rsidR="00F656FF" w:rsidRPr="00F656FF" w:rsidRDefault="00F656FF" w:rsidP="00F656FF">
      <w:pPr>
        <w:widowControl/>
        <w:numPr>
          <w:ilvl w:val="0"/>
          <w:numId w:val="25"/>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仍未有RF应用的实现</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kern w:val="0"/>
          <w:sz w:val="24"/>
          <w:szCs w:val="24"/>
        </w:rPr>
        <w:t>Beyond CMOS部分引用前文提到的华人科学家An Chen已发表的论文结论做一个小结：</w:t>
      </w:r>
      <w:r w:rsidRPr="00F656FF">
        <w:rPr>
          <w:rFonts w:ascii="宋体" w:eastAsia="宋体" w:hAnsi="宋体" w:cs="宋体"/>
          <w:kern w:val="0"/>
          <w:sz w:val="24"/>
          <w:szCs w:val="24"/>
        </w:rPr>
        <w:br/>
        <w:t>根据时间上的状态变量和开关装置做的分类：</w:t>
      </w:r>
      <w:r w:rsidRPr="00F656FF">
        <w:rPr>
          <w:rFonts w:ascii="宋体" w:eastAsia="宋体" w:hAnsi="宋体" w:cs="宋体"/>
          <w:kern w:val="0"/>
          <w:sz w:val="24"/>
          <w:szCs w:val="24"/>
        </w:rPr>
        <w:br/>
        <w:t>&lt;img src="https://pic3.zhimg.com/8c5dd8f81930674936549a6d0a99a616_b.jpg" data-rawwidth="563" data-rawheight="269" class="origin_image zh-lightbox-thumb" width="563" data-original="https://pic3.zhimg.com/8c5dd8f81930674936549a6d0a99a616_r.jpg"&gt;ITRS ERD组基于评价和调查，对上述三大类新型逻辑器件在比例缩小能力、速度、能效、开关（1/0）比、操作可靠性、室温下性能、CMOS工艺兼容性等方面的归一化评估：</w:t>
      </w:r>
      <w:r>
        <w:rPr>
          <w:rFonts w:ascii="宋体" w:eastAsia="宋体" w:hAnsi="宋体" w:cs="宋体"/>
          <w:noProof/>
          <w:kern w:val="0"/>
          <w:sz w:val="24"/>
          <w:szCs w:val="24"/>
        </w:rPr>
        <w:lastRenderedPageBreak/>
        <w:drawing>
          <wp:inline distT="0" distB="0" distL="0" distR="0">
            <wp:extent cx="5364480" cy="2560320"/>
            <wp:effectExtent l="19050" t="0" r="7620" b="0"/>
            <wp:docPr id="56" name="图片 56" descr="https://pic3.zhimg.com/8c5dd8f81930674936549a6d0a99a61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pic3.zhimg.com/8c5dd8f81930674936549a6d0a99a616_b.jpg"/>
                    <pic:cNvPicPr>
                      <a:picLocks noChangeAspect="1" noChangeArrowheads="1"/>
                    </pic:cNvPicPr>
                  </pic:nvPicPr>
                  <pic:blipFill>
                    <a:blip r:embed="rId38"/>
                    <a:srcRect/>
                    <a:stretch>
                      <a:fillRect/>
                    </a:stretch>
                  </pic:blipFill>
                  <pic:spPr bwMode="auto">
                    <a:xfrm>
                      <a:off x="0" y="0"/>
                      <a:ext cx="5364480" cy="2560320"/>
                    </a:xfrm>
                    <a:prstGeom prst="rect">
                      <a:avLst/>
                    </a:prstGeom>
                    <a:noFill/>
                    <a:ln w="9525">
                      <a:noFill/>
                      <a:miter lim="800000"/>
                      <a:headEnd/>
                      <a:tailEnd/>
                    </a:ln>
                  </pic:spPr>
                </pic:pic>
              </a:graphicData>
            </a:graphic>
          </wp:inline>
        </w:drawing>
      </w:r>
      <w:r w:rsidRPr="00F656FF">
        <w:rPr>
          <w:rFonts w:ascii="宋体" w:eastAsia="宋体" w:hAnsi="宋体" w:cs="宋体"/>
          <w:kern w:val="0"/>
          <w:sz w:val="24"/>
          <w:szCs w:val="24"/>
        </w:rPr>
        <w:t>ITRS ERD组基于评价和调查，对上述三大类新型逻辑器件在比例缩小能力、速度、能效、开关（1/0）比、操作可靠性、室温下性能、CMOS工艺兼容性等方面的归一化评估：</w:t>
      </w:r>
      <w:r w:rsidRPr="00F656FF">
        <w:rPr>
          <w:rFonts w:ascii="宋体" w:eastAsia="宋体" w:hAnsi="宋体" w:cs="宋体"/>
          <w:kern w:val="0"/>
          <w:sz w:val="24"/>
          <w:szCs w:val="24"/>
        </w:rPr>
        <w:br/>
        <w:t>简单地说单一射线上的数值越大越好，最终所包围的面积越大越好。</w:t>
      </w:r>
      <w:r w:rsidRPr="00F656FF">
        <w:rPr>
          <w:rFonts w:ascii="宋体" w:eastAsia="宋体" w:hAnsi="宋体" w:cs="宋体"/>
          <w:kern w:val="0"/>
          <w:sz w:val="24"/>
          <w:szCs w:val="24"/>
        </w:rPr>
        <w:br/>
        <w:t>&lt;img src="https://pic4.zhimg.com/57b67f2795759ee632e1b19989a9e08f_b.jpg" data-rawwidth="521" data-rawheight="270" class="origin_image zh-lightbox-thumb" width="521" data-original="https://pic4.zhimg.com/57b67f2795759ee632e1b19989a9e08f_r.jpg"&gt;</w:t>
      </w:r>
      <w:r>
        <w:rPr>
          <w:rFonts w:ascii="宋体" w:eastAsia="宋体" w:hAnsi="宋体" w:cs="宋体"/>
          <w:noProof/>
          <w:kern w:val="0"/>
          <w:sz w:val="24"/>
          <w:szCs w:val="24"/>
        </w:rPr>
        <w:drawing>
          <wp:inline distT="0" distB="0" distL="0" distR="0">
            <wp:extent cx="4960620" cy="2575560"/>
            <wp:effectExtent l="19050" t="0" r="0" b="0"/>
            <wp:docPr id="57" name="图片 57" descr="https://pic4.zhimg.com/57b67f2795759ee632e1b19989a9e08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pic4.zhimg.com/57b67f2795759ee632e1b19989a9e08f_b.jpg"/>
                    <pic:cNvPicPr>
                      <a:picLocks noChangeAspect="1" noChangeArrowheads="1"/>
                    </pic:cNvPicPr>
                  </pic:nvPicPr>
                  <pic:blipFill>
                    <a:blip r:embed="rId39"/>
                    <a:srcRect/>
                    <a:stretch>
                      <a:fillRect/>
                    </a:stretch>
                  </pic:blipFill>
                  <pic:spPr bwMode="auto">
                    <a:xfrm>
                      <a:off x="0" y="0"/>
                      <a:ext cx="4960620" cy="2575560"/>
                    </a:xfrm>
                    <a:prstGeom prst="rect">
                      <a:avLst/>
                    </a:prstGeom>
                    <a:noFill/>
                    <a:ln w="9525">
                      <a:noFill/>
                      <a:miter lim="800000"/>
                      <a:headEnd/>
                      <a:tailEnd/>
                    </a:ln>
                  </pic:spPr>
                </pic:pic>
              </a:graphicData>
            </a:graphic>
          </wp:inline>
        </w:drawing>
      </w:r>
      <w:r w:rsidRPr="00F656FF">
        <w:rPr>
          <w:rFonts w:ascii="宋体" w:eastAsia="宋体" w:hAnsi="宋体" w:cs="宋体"/>
          <w:kern w:val="0"/>
          <w:sz w:val="24"/>
          <w:szCs w:val="24"/>
        </w:rPr>
        <w:br/>
        <w:t>全文最后用ITRS（国际半导体技术蓝图</w:t>
      </w:r>
      <w:hyperlink r:id="rId40" w:tgtFrame="_blank" w:history="1">
        <w:r w:rsidRPr="00F656FF">
          <w:rPr>
            <w:rFonts w:ascii="宋体" w:eastAsia="宋体" w:hAnsi="宋体" w:cs="宋体"/>
            <w:color w:val="0000FF"/>
            <w:kern w:val="0"/>
            <w:sz w:val="24"/>
            <w:szCs w:val="24"/>
            <w:u w:val="single"/>
          </w:rPr>
          <w:t>ITRS_百度百科</w:t>
        </w:r>
      </w:hyperlink>
      <w:r w:rsidRPr="00F656FF">
        <w:rPr>
          <w:rFonts w:ascii="宋体" w:eastAsia="宋体" w:hAnsi="宋体" w:cs="宋体"/>
          <w:kern w:val="0"/>
          <w:sz w:val="24"/>
          <w:szCs w:val="24"/>
        </w:rPr>
        <w:t>）公布的一份报告中的图片作为总结。</w:t>
      </w:r>
      <w:r w:rsidRPr="00F656FF">
        <w:rPr>
          <w:rFonts w:ascii="宋体" w:eastAsia="宋体" w:hAnsi="宋体" w:cs="宋体"/>
          <w:kern w:val="0"/>
          <w:sz w:val="24"/>
          <w:szCs w:val="24"/>
        </w:rPr>
        <w:br/>
      </w:r>
      <w:r w:rsidRPr="00F656FF">
        <w:rPr>
          <w:rFonts w:ascii="宋体" w:eastAsia="宋体" w:hAnsi="宋体" w:cs="宋体"/>
          <w:i/>
          <w:iCs/>
          <w:kern w:val="0"/>
          <w:sz w:val="24"/>
          <w:szCs w:val="24"/>
        </w:rPr>
        <w:t>注意</w:t>
      </w:r>
      <w:proofErr w:type="gramStart"/>
      <w:r w:rsidRPr="00F656FF">
        <w:rPr>
          <w:rFonts w:ascii="宋体" w:eastAsia="宋体" w:hAnsi="宋体" w:cs="宋体"/>
          <w:i/>
          <w:iCs/>
          <w:kern w:val="0"/>
          <w:sz w:val="24"/>
          <w:szCs w:val="24"/>
        </w:rPr>
        <w:t>看左右</w:t>
      </w:r>
      <w:proofErr w:type="gramEnd"/>
      <w:r w:rsidRPr="00F656FF">
        <w:rPr>
          <w:rFonts w:ascii="宋体" w:eastAsia="宋体" w:hAnsi="宋体" w:cs="宋体"/>
          <w:i/>
          <w:iCs/>
          <w:kern w:val="0"/>
          <w:sz w:val="24"/>
          <w:szCs w:val="24"/>
        </w:rPr>
        <w:t>两条长直线和中间的五个大层面。</w:t>
      </w:r>
      <w:r w:rsidRPr="00F656FF">
        <w:rPr>
          <w:rFonts w:ascii="宋体" w:eastAsia="宋体" w:hAnsi="宋体" w:cs="宋体"/>
          <w:kern w:val="0"/>
          <w:sz w:val="24"/>
          <w:szCs w:val="24"/>
        </w:rPr>
        <w:br/>
        <w:t>偏左边是已有的成熟技术，偏右边是新型的</w:t>
      </w:r>
      <w:proofErr w:type="gramStart"/>
      <w:r w:rsidRPr="00F656FF">
        <w:rPr>
          <w:rFonts w:ascii="宋体" w:eastAsia="宋体" w:hAnsi="宋体" w:cs="宋体"/>
          <w:kern w:val="0"/>
          <w:sz w:val="24"/>
          <w:szCs w:val="24"/>
        </w:rPr>
        <w:t>信息制程技术</w:t>
      </w:r>
      <w:proofErr w:type="gramEnd"/>
      <w:r w:rsidRPr="00F656FF">
        <w:rPr>
          <w:rFonts w:ascii="宋体" w:eastAsia="宋体" w:hAnsi="宋体" w:cs="宋体"/>
          <w:kern w:val="0"/>
          <w:sz w:val="24"/>
          <w:szCs w:val="24"/>
        </w:rPr>
        <w:t>。</w:t>
      </w:r>
    </w:p>
    <w:p w:rsidR="00F656FF" w:rsidRPr="00F656FF" w:rsidRDefault="00F656FF" w:rsidP="00F656FF">
      <w:pPr>
        <w:widowControl/>
        <w:numPr>
          <w:ilvl w:val="0"/>
          <w:numId w:val="26"/>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最下层的状态变量有从电子电荷向分子、极化、强电子相关态、自旋方向等方向发展的趋势。</w:t>
      </w:r>
    </w:p>
    <w:p w:rsidR="00F656FF" w:rsidRPr="00F656FF" w:rsidRDefault="00F656FF" w:rsidP="00F656FF">
      <w:pPr>
        <w:widowControl/>
        <w:numPr>
          <w:ilvl w:val="0"/>
          <w:numId w:val="26"/>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lastRenderedPageBreak/>
        <w:t>第二层材料方面有从硅、碳、宏观分子材料、纳米结构、复合金属氧化物等方向发展的趋势。</w:t>
      </w:r>
    </w:p>
    <w:p w:rsidR="00F656FF" w:rsidRPr="00F656FF" w:rsidRDefault="00F656FF" w:rsidP="00F656FF">
      <w:pPr>
        <w:widowControl/>
        <w:numPr>
          <w:ilvl w:val="0"/>
          <w:numId w:val="26"/>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第三层的器件结构层级有从CMOS向分子器件、自旋器件、铁磁性器件、量子器件等方向发展的趋势。</w:t>
      </w:r>
    </w:p>
    <w:p w:rsidR="00F656FF" w:rsidRPr="00F656FF" w:rsidRDefault="00F656FF" w:rsidP="00F656FF">
      <w:pPr>
        <w:widowControl/>
        <w:numPr>
          <w:ilvl w:val="0"/>
          <w:numId w:val="26"/>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第四层的数据载体有从模拟量、数字</w:t>
      </w:r>
      <w:proofErr w:type="gramStart"/>
      <w:r w:rsidRPr="00F656FF">
        <w:rPr>
          <w:rFonts w:ascii="宋体" w:eastAsia="宋体" w:hAnsi="宋体" w:cs="宋体"/>
          <w:kern w:val="0"/>
          <w:sz w:val="24"/>
          <w:szCs w:val="24"/>
        </w:rPr>
        <w:t>量像模式量</w:t>
      </w:r>
      <w:proofErr w:type="gramEnd"/>
      <w:r w:rsidRPr="00F656FF">
        <w:rPr>
          <w:rFonts w:ascii="宋体" w:eastAsia="宋体" w:hAnsi="宋体" w:cs="宋体"/>
          <w:kern w:val="0"/>
          <w:sz w:val="24"/>
          <w:szCs w:val="24"/>
        </w:rPr>
        <w:t>、量子位等方向发展的趋势。</w:t>
      </w:r>
    </w:p>
    <w:p w:rsidR="00F656FF" w:rsidRPr="00F656FF" w:rsidRDefault="00F656FF" w:rsidP="00F656FF">
      <w:pPr>
        <w:widowControl/>
        <w:numPr>
          <w:ilvl w:val="0"/>
          <w:numId w:val="26"/>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第五层的计算机架构有从冯诺·依曼架构、多核架构向可重构、量子、形态学计算机等方向发展的趋势。</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kern w:val="0"/>
          <w:sz w:val="24"/>
          <w:szCs w:val="24"/>
        </w:rPr>
        <w:t>&lt;img src="https://pic3.zhimg.com/89e3f0edb284eb03d9224701d6be2e7a_b.jpg" data-rawwidth="782" data-rawheight="479" class="origin_image zh-lightbox-thumb" width="782" data-original="https://pic3.zhimg.com/89e3f0edb284eb03d9224701d6be2e7a_r.jpg"&gt;另附上2002年一篇paper的几张综述图表给有兴趣想继续深入了解的知友。</w:t>
      </w:r>
      <w:r>
        <w:rPr>
          <w:rFonts w:ascii="宋体" w:eastAsia="宋体" w:hAnsi="宋体" w:cs="宋体"/>
          <w:noProof/>
          <w:kern w:val="0"/>
          <w:sz w:val="24"/>
          <w:szCs w:val="24"/>
        </w:rPr>
        <w:drawing>
          <wp:inline distT="0" distB="0" distL="0" distR="0">
            <wp:extent cx="7444740" cy="4556760"/>
            <wp:effectExtent l="19050" t="0" r="3810" b="0"/>
            <wp:docPr id="58" name="图片 58" descr="https://pic3.zhimg.com/89e3f0edb284eb03d9224701d6be2e7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pic3.zhimg.com/89e3f0edb284eb03d9224701d6be2e7a_b.jpg"/>
                    <pic:cNvPicPr>
                      <a:picLocks noChangeAspect="1" noChangeArrowheads="1"/>
                    </pic:cNvPicPr>
                  </pic:nvPicPr>
                  <pic:blipFill>
                    <a:blip r:embed="rId41"/>
                    <a:srcRect/>
                    <a:stretch>
                      <a:fillRect/>
                    </a:stretch>
                  </pic:blipFill>
                  <pic:spPr bwMode="auto">
                    <a:xfrm>
                      <a:off x="0" y="0"/>
                      <a:ext cx="7444740" cy="4556760"/>
                    </a:xfrm>
                    <a:prstGeom prst="rect">
                      <a:avLst/>
                    </a:prstGeom>
                    <a:noFill/>
                    <a:ln w="9525">
                      <a:noFill/>
                      <a:miter lim="800000"/>
                      <a:headEnd/>
                      <a:tailEnd/>
                    </a:ln>
                  </pic:spPr>
                </pic:pic>
              </a:graphicData>
            </a:graphic>
          </wp:inline>
        </w:drawing>
      </w:r>
      <w:r w:rsidRPr="00F656FF">
        <w:rPr>
          <w:rFonts w:ascii="宋体" w:eastAsia="宋体" w:hAnsi="宋体" w:cs="宋体"/>
          <w:kern w:val="0"/>
          <w:sz w:val="24"/>
          <w:szCs w:val="24"/>
        </w:rPr>
        <w:t>另附上2002年一篇paper的几张综述图表给有兴趣想继续深入了解的知友。</w:t>
      </w:r>
      <w:r w:rsidRPr="00F656FF">
        <w:rPr>
          <w:rFonts w:ascii="宋体" w:eastAsia="宋体" w:hAnsi="宋体" w:cs="宋体"/>
          <w:kern w:val="0"/>
          <w:sz w:val="24"/>
          <w:szCs w:val="24"/>
        </w:rPr>
        <w:br/>
        <w:t>（而且有包含前文没有介绍的Memory的部分)</w:t>
      </w:r>
      <w:r w:rsidRPr="00F656FF">
        <w:rPr>
          <w:rFonts w:ascii="宋体" w:eastAsia="宋体" w:hAnsi="宋体" w:cs="宋体"/>
          <w:kern w:val="0"/>
          <w:sz w:val="24"/>
          <w:szCs w:val="24"/>
        </w:rPr>
        <w:br/>
        <w:t xml:space="preserve">&lt;img src="https://pic3.zhimg.com/41781193bc0f3df915bc9348d0627a86_b.jpg" </w:t>
      </w:r>
      <w:r w:rsidRPr="00F656FF">
        <w:rPr>
          <w:rFonts w:ascii="宋体" w:eastAsia="宋体" w:hAnsi="宋体" w:cs="宋体"/>
          <w:kern w:val="0"/>
          <w:sz w:val="24"/>
          <w:szCs w:val="24"/>
        </w:rPr>
        <w:lastRenderedPageBreak/>
        <w:t>data-rawwidth="948" data-rawheight="649" class="origin_image zh-lightbox-thumb" width="948" data-original="https://pic3.zhimg.com/41781193bc0f3df915bc9348d0627a86_r.jpg"&gt;</w:t>
      </w:r>
      <w:r>
        <w:rPr>
          <w:rFonts w:ascii="宋体" w:eastAsia="宋体" w:hAnsi="宋体" w:cs="宋体"/>
          <w:noProof/>
          <w:kern w:val="0"/>
          <w:sz w:val="24"/>
          <w:szCs w:val="24"/>
        </w:rPr>
        <w:drawing>
          <wp:inline distT="0" distB="0" distL="0" distR="0">
            <wp:extent cx="9029700" cy="6164580"/>
            <wp:effectExtent l="19050" t="0" r="0" b="0"/>
            <wp:docPr id="59" name="图片 59" descr="https://pic3.zhimg.com/41781193bc0f3df915bc9348d0627a8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ic3.zhimg.com/41781193bc0f3df915bc9348d0627a86_b.jpg"/>
                    <pic:cNvPicPr>
                      <a:picLocks noChangeAspect="1" noChangeArrowheads="1"/>
                    </pic:cNvPicPr>
                  </pic:nvPicPr>
                  <pic:blipFill>
                    <a:blip r:embed="rId42"/>
                    <a:srcRect/>
                    <a:stretch>
                      <a:fillRect/>
                    </a:stretch>
                  </pic:blipFill>
                  <pic:spPr bwMode="auto">
                    <a:xfrm>
                      <a:off x="0" y="0"/>
                      <a:ext cx="9029700" cy="6164580"/>
                    </a:xfrm>
                    <a:prstGeom prst="rect">
                      <a:avLst/>
                    </a:prstGeom>
                    <a:noFill/>
                    <a:ln w="9525">
                      <a:noFill/>
                      <a:miter lim="800000"/>
                      <a:headEnd/>
                      <a:tailEnd/>
                    </a:ln>
                  </pic:spPr>
                </pic:pic>
              </a:graphicData>
            </a:graphic>
          </wp:inline>
        </w:drawing>
      </w:r>
      <w:r w:rsidRPr="00F656FF">
        <w:rPr>
          <w:rFonts w:ascii="宋体" w:eastAsia="宋体" w:hAnsi="宋体" w:cs="宋体"/>
          <w:kern w:val="0"/>
          <w:sz w:val="24"/>
          <w:szCs w:val="24"/>
        </w:rPr>
        <w:t>&lt;img src="https://pic3.zhimg.com/79cd8c2f678b995bd5134d8bf8e31c5a_b.jpg" data-rawwidth="936" data-rawheight="517" class="origin_image zh-lightbox-thumb" width="936" data-original="https://pic3.zhimg.com/79cd8c2f678b995bd5134d8bf8e31c5a_r.jpg"&gt;</w:t>
      </w:r>
      <w:r>
        <w:rPr>
          <w:rFonts w:ascii="宋体" w:eastAsia="宋体" w:hAnsi="宋体" w:cs="宋体"/>
          <w:noProof/>
          <w:kern w:val="0"/>
          <w:sz w:val="24"/>
          <w:szCs w:val="24"/>
        </w:rPr>
        <w:lastRenderedPageBreak/>
        <w:drawing>
          <wp:inline distT="0" distB="0" distL="0" distR="0">
            <wp:extent cx="8915400" cy="4914900"/>
            <wp:effectExtent l="19050" t="0" r="0" b="0"/>
            <wp:docPr id="60" name="图片 60" descr="https://pic3.zhimg.com/79cd8c2f678b995bd5134d8bf8e31c5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pic3.zhimg.com/79cd8c2f678b995bd5134d8bf8e31c5a_b.jpg"/>
                    <pic:cNvPicPr>
                      <a:picLocks noChangeAspect="1" noChangeArrowheads="1"/>
                    </pic:cNvPicPr>
                  </pic:nvPicPr>
                  <pic:blipFill>
                    <a:blip r:embed="rId43"/>
                    <a:srcRect/>
                    <a:stretch>
                      <a:fillRect/>
                    </a:stretch>
                  </pic:blipFill>
                  <pic:spPr bwMode="auto">
                    <a:xfrm>
                      <a:off x="0" y="0"/>
                      <a:ext cx="8915400" cy="4914900"/>
                    </a:xfrm>
                    <a:prstGeom prst="rect">
                      <a:avLst/>
                    </a:prstGeom>
                    <a:noFill/>
                    <a:ln w="9525">
                      <a:noFill/>
                      <a:miter lim="800000"/>
                      <a:headEnd/>
                      <a:tailEnd/>
                    </a:ln>
                  </pic:spPr>
                </pic:pic>
              </a:graphicData>
            </a:graphic>
          </wp:inline>
        </w:drawing>
      </w:r>
      <w:r w:rsidRPr="00F656FF">
        <w:rPr>
          <w:rFonts w:ascii="宋体" w:eastAsia="宋体" w:hAnsi="宋体" w:cs="宋体"/>
          <w:kern w:val="0"/>
          <w:sz w:val="24"/>
          <w:szCs w:val="24"/>
        </w:rPr>
        <w:t>&lt;img src="https://pic4.zhimg.com/ed740374db5f5ccba7d1a64be082511b_b.jpg" data-rawwidth="943" data-rawheight="638" class="origin_image zh-lightbox-thumb" width="943" data-original="https://pic4.zhimg.com/ed740374db5f5ccba7d1a64be082511b_r.jpg"&gt;</w:t>
      </w:r>
      <w:r>
        <w:rPr>
          <w:rFonts w:ascii="宋体" w:eastAsia="宋体" w:hAnsi="宋体" w:cs="宋体"/>
          <w:noProof/>
          <w:kern w:val="0"/>
          <w:sz w:val="24"/>
          <w:szCs w:val="24"/>
        </w:rPr>
        <w:lastRenderedPageBreak/>
        <w:drawing>
          <wp:inline distT="0" distB="0" distL="0" distR="0">
            <wp:extent cx="8983980" cy="6057900"/>
            <wp:effectExtent l="19050" t="0" r="7620" b="0"/>
            <wp:docPr id="61" name="图片 61" descr="https://pic4.zhimg.com/ed740374db5f5ccba7d1a64be082511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pic4.zhimg.com/ed740374db5f5ccba7d1a64be082511b_b.jpg"/>
                    <pic:cNvPicPr>
                      <a:picLocks noChangeAspect="1" noChangeArrowheads="1"/>
                    </pic:cNvPicPr>
                  </pic:nvPicPr>
                  <pic:blipFill>
                    <a:blip r:embed="rId44"/>
                    <a:srcRect/>
                    <a:stretch>
                      <a:fillRect/>
                    </a:stretch>
                  </pic:blipFill>
                  <pic:spPr bwMode="auto">
                    <a:xfrm>
                      <a:off x="0" y="0"/>
                      <a:ext cx="8983980" cy="6057900"/>
                    </a:xfrm>
                    <a:prstGeom prst="rect">
                      <a:avLst/>
                    </a:prstGeom>
                    <a:noFill/>
                    <a:ln w="9525">
                      <a:noFill/>
                      <a:miter lim="800000"/>
                      <a:headEnd/>
                      <a:tailEnd/>
                    </a:ln>
                  </pic:spPr>
                </pic:pic>
              </a:graphicData>
            </a:graphic>
          </wp:inline>
        </w:drawing>
      </w:r>
      <w:r w:rsidRPr="00F656FF">
        <w:rPr>
          <w:rFonts w:ascii="宋体" w:eastAsia="宋体" w:hAnsi="宋体" w:cs="宋体"/>
          <w:kern w:val="0"/>
          <w:sz w:val="24"/>
          <w:szCs w:val="24"/>
        </w:rPr>
        <w:t>&lt;img src="https://pic3.zhimg.com/6fc83876a576f6e55ffdebf03b24f4c2_b.jpg" data-rawwidth="963" data-rawheight="577" class="origin_image zh-lightbox-thumb" width="963" data-original="https://pic3.zhimg.com/6fc83876a576f6e55ffdebf03b24f4c2_r.jpg"&gt;</w:t>
      </w:r>
      <w:r>
        <w:rPr>
          <w:rFonts w:ascii="宋体" w:eastAsia="宋体" w:hAnsi="宋体" w:cs="宋体"/>
          <w:noProof/>
          <w:kern w:val="0"/>
          <w:sz w:val="24"/>
          <w:szCs w:val="24"/>
        </w:rPr>
        <w:lastRenderedPageBreak/>
        <w:drawing>
          <wp:inline distT="0" distB="0" distL="0" distR="0">
            <wp:extent cx="9174480" cy="5486400"/>
            <wp:effectExtent l="19050" t="0" r="7620" b="0"/>
            <wp:docPr id="62" name="图片 62" descr="https://pic3.zhimg.com/6fc83876a576f6e55ffdebf03b24f4c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pic3.zhimg.com/6fc83876a576f6e55ffdebf03b24f4c2_b.jpg"/>
                    <pic:cNvPicPr>
                      <a:picLocks noChangeAspect="1" noChangeArrowheads="1"/>
                    </pic:cNvPicPr>
                  </pic:nvPicPr>
                  <pic:blipFill>
                    <a:blip r:embed="rId45"/>
                    <a:srcRect/>
                    <a:stretch>
                      <a:fillRect/>
                    </a:stretch>
                  </pic:blipFill>
                  <pic:spPr bwMode="auto">
                    <a:xfrm>
                      <a:off x="0" y="0"/>
                      <a:ext cx="9174480" cy="5486400"/>
                    </a:xfrm>
                    <a:prstGeom prst="rect">
                      <a:avLst/>
                    </a:prstGeom>
                    <a:noFill/>
                    <a:ln w="9525">
                      <a:noFill/>
                      <a:miter lim="800000"/>
                      <a:headEnd/>
                      <a:tailEnd/>
                    </a:ln>
                  </pic:spPr>
                </pic:pic>
              </a:graphicData>
            </a:graphic>
          </wp:inline>
        </w:drawing>
      </w:r>
      <w:r w:rsidRPr="00F656FF">
        <w:rPr>
          <w:rFonts w:ascii="宋体" w:eastAsia="宋体" w:hAnsi="宋体" w:cs="宋体"/>
          <w:kern w:val="0"/>
          <w:sz w:val="24"/>
          <w:szCs w:val="24"/>
        </w:rPr>
        <w:br/>
      </w:r>
      <w:r w:rsidRPr="00F656FF">
        <w:rPr>
          <w:rFonts w:ascii="宋体" w:eastAsia="宋体" w:hAnsi="宋体" w:cs="宋体"/>
          <w:b/>
          <w:bCs/>
          <w:kern w:val="0"/>
          <w:sz w:val="24"/>
          <w:szCs w:val="24"/>
          <w:u w:val="single"/>
        </w:rPr>
        <w:t>以上全文中非原创图片均来自公开的互联网，如有侵权立刻删除。</w:t>
      </w:r>
      <w:r w:rsidRPr="00F656FF">
        <w:rPr>
          <w:rFonts w:ascii="宋体" w:eastAsia="宋体" w:hAnsi="宋体" w:cs="宋体"/>
          <w:kern w:val="0"/>
          <w:sz w:val="24"/>
          <w:szCs w:val="24"/>
        </w:rPr>
        <w:br/>
        <w:t>部分个人</w:t>
      </w:r>
      <w:proofErr w:type="gramStart"/>
      <w:r w:rsidRPr="00F656FF">
        <w:rPr>
          <w:rFonts w:ascii="宋体" w:eastAsia="宋体" w:hAnsi="宋体" w:cs="宋体"/>
          <w:kern w:val="0"/>
          <w:sz w:val="24"/>
          <w:szCs w:val="24"/>
        </w:rPr>
        <w:t>论述非</w:t>
      </w:r>
      <w:proofErr w:type="gramEnd"/>
      <w:r w:rsidRPr="00F656FF">
        <w:rPr>
          <w:rFonts w:ascii="宋体" w:eastAsia="宋体" w:hAnsi="宋体" w:cs="宋体"/>
          <w:kern w:val="0"/>
          <w:sz w:val="24"/>
          <w:szCs w:val="24"/>
        </w:rPr>
        <w:t>学术结论，仅供参考，如有错误敬请指正。</w:t>
      </w:r>
      <w:r w:rsidRPr="00F656FF">
        <w:rPr>
          <w:rFonts w:ascii="宋体" w:eastAsia="宋体" w:hAnsi="宋体" w:cs="宋体"/>
          <w:kern w:val="0"/>
          <w:sz w:val="24"/>
          <w:szCs w:val="24"/>
        </w:rPr>
        <w:br/>
        <w:t>专业名词翻译可能有误或和大陆常用词不同，敬请指正，有些实在无法翻译，还请见谅。</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kern w:val="0"/>
          <w:sz w:val="24"/>
          <w:szCs w:val="24"/>
        </w:rPr>
        <w:t>4-24更新——IEEE Spectrum做了一个关于摩尔定律50周年的专题（仍在更新中）：</w:t>
      </w:r>
      <w:r w:rsidRPr="00F656FF">
        <w:rPr>
          <w:rFonts w:ascii="宋体" w:eastAsia="宋体" w:hAnsi="宋体" w:cs="宋体"/>
          <w:kern w:val="0"/>
          <w:sz w:val="24"/>
          <w:szCs w:val="24"/>
        </w:rPr>
        <w:br/>
      </w:r>
      <w:hyperlink r:id="rId46" w:tgtFrame="_blank" w:history="1">
        <w:r w:rsidRPr="00F656FF">
          <w:rPr>
            <w:rFonts w:ascii="宋体" w:eastAsia="宋体" w:hAnsi="宋体" w:cs="宋体"/>
            <w:color w:val="0000FF"/>
            <w:kern w:val="0"/>
            <w:sz w:val="24"/>
            <w:szCs w:val="24"/>
            <w:u w:val="single"/>
          </w:rPr>
          <w:t>Special Report: 50 Years of Moore's Law</w:t>
        </w:r>
      </w:hyperlink>
      <w:r w:rsidRPr="00F656FF">
        <w:rPr>
          <w:rFonts w:ascii="宋体" w:eastAsia="宋体" w:hAnsi="宋体" w:cs="宋体"/>
          <w:kern w:val="0"/>
          <w:sz w:val="24"/>
          <w:szCs w:val="24"/>
        </w:rPr>
        <w:br/>
        <w:t xml:space="preserve">甚至有采访到Gordon Moore本人以及超大规模集成电路(VLSI)的祖师爷Carver Mead（他是摩尔定律的命名者；我在另一个回答有提到，他也是神经形态计算机之父 </w:t>
      </w:r>
      <w:hyperlink r:id="rId47" w:history="1">
        <w:r w:rsidRPr="00F656FF">
          <w:rPr>
            <w:rFonts w:ascii="宋体" w:eastAsia="宋体" w:hAnsi="宋体" w:cs="宋体"/>
            <w:color w:val="0000FF"/>
            <w:kern w:val="0"/>
            <w:sz w:val="24"/>
            <w:szCs w:val="24"/>
            <w:u w:val="single"/>
          </w:rPr>
          <w:t xml:space="preserve">IBM 发布新型 SyNAPSE 神经芯片，会对整个计算机乃至科技领域产生什么影响？ - </w:t>
        </w:r>
        <w:proofErr w:type="gramStart"/>
        <w:r w:rsidRPr="00F656FF">
          <w:rPr>
            <w:rFonts w:ascii="宋体" w:eastAsia="宋体" w:hAnsi="宋体" w:cs="宋体"/>
            <w:color w:val="0000FF"/>
            <w:kern w:val="0"/>
            <w:sz w:val="24"/>
            <w:szCs w:val="24"/>
            <w:u w:val="single"/>
          </w:rPr>
          <w:t>薛</w:t>
        </w:r>
        <w:proofErr w:type="gramEnd"/>
        <w:r w:rsidRPr="00F656FF">
          <w:rPr>
            <w:rFonts w:ascii="宋体" w:eastAsia="宋体" w:hAnsi="宋体" w:cs="宋体"/>
            <w:color w:val="0000FF"/>
            <w:kern w:val="0"/>
            <w:sz w:val="24"/>
            <w:szCs w:val="24"/>
            <w:u w:val="single"/>
          </w:rPr>
          <w:t>矽的回答</w:t>
        </w:r>
      </w:hyperlink>
      <w:r w:rsidRPr="00F656FF">
        <w:rPr>
          <w:rFonts w:ascii="宋体" w:eastAsia="宋体" w:hAnsi="宋体" w:cs="宋体"/>
          <w:kern w:val="0"/>
          <w:sz w:val="24"/>
          <w:szCs w:val="24"/>
        </w:rPr>
        <w:t>）。</w:t>
      </w:r>
    </w:p>
    <w:p w:rsidR="00F656FF" w:rsidRPr="00F656FF" w:rsidRDefault="00F656FF" w:rsidP="00F656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F656FF">
        <w:rPr>
          <w:rFonts w:ascii="宋体" w:eastAsia="宋体" w:hAnsi="宋体" w:cs="宋体"/>
          <w:kern w:val="0"/>
          <w:sz w:val="24"/>
        </w:rPr>
        <w:t>引自科技中国「卡弗·米德」词条 http://www.techcn.com.cn/index.php?doc-view-134697.html</w:t>
      </w:r>
    </w:p>
    <w:p w:rsidR="00F656FF" w:rsidRPr="00F656FF" w:rsidRDefault="00F656FF" w:rsidP="00F656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F656FF">
        <w:rPr>
          <w:rFonts w:ascii="宋体" w:eastAsia="宋体" w:hAnsi="宋体" w:cs="宋体"/>
          <w:kern w:val="0"/>
          <w:sz w:val="24"/>
        </w:rPr>
        <w:lastRenderedPageBreak/>
        <w:t xml:space="preserve">摩尔先生在1965年提出定律时就在《电子》（Electronics）杂志中就表明了这一观点，现已 73 岁高龄的他对此仍深信不疑。他表示：“我愿意对摩尔定律的任何问题进行担保。”    </w:t>
      </w:r>
    </w:p>
    <w:p w:rsidR="00F656FF" w:rsidRPr="00F656FF" w:rsidRDefault="00F656FF" w:rsidP="00F656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F656FF">
        <w:rPr>
          <w:rFonts w:ascii="宋体" w:eastAsia="宋体" w:hAnsi="宋体" w:cs="宋体"/>
          <w:kern w:val="0"/>
          <w:sz w:val="24"/>
        </w:rPr>
        <w:t>该定律最初只是摩尔先生做出的一个简单推测，主要探讨了新兴芯片行业多快可以在单一集成电路中容纳更多元件的发展周期。</w:t>
      </w:r>
      <w:proofErr w:type="gramStart"/>
      <w:r w:rsidRPr="00F656FF">
        <w:rPr>
          <w:rFonts w:ascii="宋体" w:eastAsia="宋体" w:hAnsi="宋体" w:cs="宋体"/>
          <w:kern w:val="0"/>
          <w:sz w:val="24"/>
        </w:rPr>
        <w:t>加利福尼亚理工学院着</w:t>
      </w:r>
      <w:proofErr w:type="gramEnd"/>
      <w:r w:rsidRPr="00F656FF">
        <w:rPr>
          <w:rFonts w:ascii="宋体" w:eastAsia="宋体" w:hAnsi="宋体" w:cs="宋体"/>
          <w:kern w:val="0"/>
          <w:sz w:val="24"/>
        </w:rPr>
        <w:t xml:space="preserve">名物理学家米德（Carver Mead）后来将其称为摩尔定律，他认为“它更是一种个人预言，而非仅仅是定律”。　　</w:t>
      </w:r>
    </w:p>
    <w:p w:rsidR="00F656FF" w:rsidRPr="00F656FF" w:rsidRDefault="00F656FF" w:rsidP="00F656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F656FF">
        <w:rPr>
          <w:rFonts w:ascii="宋体" w:eastAsia="宋体" w:hAnsi="宋体" w:cs="宋体"/>
          <w:kern w:val="0"/>
          <w:sz w:val="24"/>
        </w:rPr>
        <w:t xml:space="preserve">Moira Gunn：你早在1965年便撰写了那篇具有开创性的文章，并且你能从中看到摩尔定律的所有苗头，但直到你在英特尔工作达10年之久后，你的发现才被称为摩尔定律。根据你的回忆，第一次出现摩尔定律的名称是什么时候？　　</w:t>
      </w:r>
    </w:p>
    <w:p w:rsidR="00F656FF" w:rsidRPr="00F656FF" w:rsidRDefault="00F656FF" w:rsidP="00F656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F656FF">
        <w:rPr>
          <w:rFonts w:ascii="宋体" w:eastAsia="宋体" w:hAnsi="宋体" w:cs="宋体"/>
          <w:kern w:val="0"/>
          <w:sz w:val="24"/>
        </w:rPr>
        <w:t>戈登·摩尔博士：对这一点最了解的是我的一个朋友Carver Mead，当时他是加州理工大学教授，是他把我的发现称作摩尔定律。不知怎么的这一名称就流传下来了。几十年来，我甚至不愿使用这一说法，但最终我还是习惯了这个名称。</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kern w:val="0"/>
          <w:sz w:val="24"/>
          <w:szCs w:val="24"/>
        </w:rPr>
        <w:t>这里简单翻译一些这次IEEE Spectrum专访中的有意思的对话片段（只是大意，全文请移步原文链接）：</w:t>
      </w:r>
      <w:r w:rsidRPr="00F656FF">
        <w:rPr>
          <w:rFonts w:ascii="宋体" w:eastAsia="宋体" w:hAnsi="宋体" w:cs="宋体"/>
          <w:kern w:val="0"/>
          <w:sz w:val="24"/>
          <w:szCs w:val="24"/>
        </w:rPr>
        <w:br/>
        <w:t>...</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Rachel Courtland（IEEE Spectrum副主编）:您在过去曾多次预测摩尔定律的终结，您现在认为它还能持续多久？</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Gordon Moore: 恩，我从来没有准确的预测它的终结，我说过我无法看到比下一个世代（的芯片）更远的未来。那儿似乎有一堵穿不透的墙，但这堵</w:t>
      </w:r>
      <w:proofErr w:type="gramStart"/>
      <w:r w:rsidRPr="00F656FF">
        <w:rPr>
          <w:rFonts w:ascii="宋体" w:eastAsia="宋体" w:hAnsi="宋体" w:cs="宋体"/>
          <w:kern w:val="0"/>
          <w:sz w:val="24"/>
          <w:szCs w:val="24"/>
        </w:rPr>
        <w:t>墙一直</w:t>
      </w:r>
      <w:proofErr w:type="gramEnd"/>
      <w:r w:rsidRPr="00F656FF">
        <w:rPr>
          <w:rFonts w:ascii="宋体" w:eastAsia="宋体" w:hAnsi="宋体" w:cs="宋体"/>
          <w:kern w:val="0"/>
          <w:sz w:val="24"/>
          <w:szCs w:val="24"/>
        </w:rPr>
        <w:t>在往后退。我很惊讶于工程师们有如此强大的创造力能够在看起来只能完全停滞的情况下找到新的出路。...我记得一次霍金在硅谷的时候，有人问他怎么看集成电路技术所面临的极限。虽然不是他的研究领域，但他总结了两点：光的有限速度和材料的原子特性。我觉得他是对的。我们已经接近原子极限，而且我们也利用了一切优势来促使速度提升，但是光速会最终限制性能。这些基本的问题目前看来依然没有很好的解决方案，而在接下来的几个世代中我们却将要直面它们。</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R.C.: 您是否认为我们对电子类产品的消费习惯会因为摩尔定律的终结而改变？</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G.M.:我不觉得会改变太多。只要有新的产品有成长的能力，它们会很快的迫使旧产品更新换代。当我们是在想不出还有什么新的花样可以玩时，人们可能会觉得评不需要每年都换新的，可能一个电子产品可以用四五年。这将会使整个产业的成长明显放缓，但是我认为这样的事发生是不可避免的。</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R.C.: 你最初的预测主要是基于芯片上各部分的成本会不断下降的这样一个想法。所以，这是最终将决定它也是因为这点吗？这是一个经济规律，所以它会有一个经济规律式的消亡？</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G.M.:我认为这最终将是一个技术消亡的问题，而不是一个经济问题。当他们不能做得更小的时候，人们仍将在相当长一段时间里继续从产品中压低成本。但我敢肯定，那时就是最终时刻来临的时候了。</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lastRenderedPageBreak/>
        <w:t>R.C.: 我告诉一些人今天将要来采访您，然后我问他们我应该问您什么问题。有些人大笑着说：“你能不能问问他我们怎样才能摆脱这个烂摊子？”因为他们都正挣扎在这些技术难题之中。</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G.M.</w:t>
      </w:r>
      <w:proofErr w:type="gramStart"/>
      <w:r w:rsidRPr="00F656FF">
        <w:rPr>
          <w:rFonts w:ascii="宋体" w:eastAsia="宋体" w:hAnsi="宋体" w:cs="宋体"/>
          <w:kern w:val="0"/>
          <w:sz w:val="24"/>
          <w:szCs w:val="24"/>
        </w:rPr>
        <w:t>:Whoo</w:t>
      </w:r>
      <w:proofErr w:type="gramEnd"/>
      <w:r w:rsidRPr="00F656FF">
        <w:rPr>
          <w:rFonts w:ascii="宋体" w:eastAsia="宋体" w:hAnsi="宋体" w:cs="宋体"/>
          <w:kern w:val="0"/>
          <w:sz w:val="24"/>
          <w:szCs w:val="24"/>
        </w:rPr>
        <w:t>. Well, 你总是可以办理退休然后搬到夏威夷来~ （答主脑补此处应有笑声，从英特尔退休后，戈登·摩尔通过戈登和贝蒂·摩尔基金会专注于慈善事业。他住在夏威夷的海边。）</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w:t>
      </w:r>
    </w:p>
    <w:p w:rsidR="00F656FF" w:rsidRPr="00F656FF" w:rsidRDefault="00F656FF" w:rsidP="00F656FF">
      <w:pPr>
        <w:widowControl/>
        <w:numPr>
          <w:ilvl w:val="0"/>
          <w:numId w:val="27"/>
        </w:numPr>
        <w:spacing w:before="100" w:beforeAutospacing="1" w:after="100" w:afterAutospacing="1"/>
        <w:jc w:val="left"/>
        <w:rPr>
          <w:rFonts w:ascii="宋体" w:eastAsia="宋体" w:hAnsi="宋体" w:cs="宋体"/>
          <w:kern w:val="0"/>
          <w:sz w:val="24"/>
          <w:szCs w:val="24"/>
        </w:rPr>
      </w:pPr>
      <w:r w:rsidRPr="00F656FF">
        <w:rPr>
          <w:rFonts w:ascii="宋体" w:eastAsia="宋体" w:hAnsi="宋体" w:cs="宋体"/>
          <w:kern w:val="0"/>
          <w:sz w:val="24"/>
          <w:szCs w:val="24"/>
        </w:rPr>
        <w:t>G.M.:这是商业的本质。世上没有那么多可以轻轻松松赚钱的生意，有的话（半导体产业，集成电路产业）也肯定不会是其中之一。</w:t>
      </w:r>
    </w:p>
    <w:p w:rsidR="00F656FF" w:rsidRPr="00F656FF" w:rsidRDefault="00F656FF" w:rsidP="00F656FF">
      <w:pPr>
        <w:widowControl/>
        <w:jc w:val="left"/>
        <w:rPr>
          <w:rFonts w:ascii="宋体" w:eastAsia="宋体" w:hAnsi="宋体" w:cs="宋体"/>
          <w:kern w:val="0"/>
          <w:sz w:val="24"/>
          <w:szCs w:val="24"/>
        </w:rPr>
      </w:pPr>
      <w:r w:rsidRPr="00F656FF">
        <w:rPr>
          <w:rFonts w:ascii="宋体" w:eastAsia="宋体" w:hAnsi="宋体" w:cs="宋体"/>
          <w:kern w:val="0"/>
          <w:sz w:val="24"/>
          <w:szCs w:val="24"/>
        </w:rPr>
        <w:t>对Carver Mead的采访</w:t>
      </w:r>
      <w:r w:rsidRPr="00F656FF">
        <w:rPr>
          <w:rFonts w:ascii="宋体" w:eastAsia="宋体" w:hAnsi="宋体" w:cs="宋体"/>
          <w:kern w:val="0"/>
          <w:sz w:val="24"/>
          <w:szCs w:val="24"/>
        </w:rPr>
        <w:br/>
        <w:t>...</w:t>
      </w:r>
      <w:r w:rsidRPr="00F656FF">
        <w:rPr>
          <w:rFonts w:ascii="宋体" w:eastAsia="宋体" w:hAnsi="宋体" w:cs="宋体"/>
          <w:kern w:val="0"/>
          <w:sz w:val="24"/>
          <w:szCs w:val="24"/>
        </w:rPr>
        <w:br/>
        <w:t>R.C.: 摩尔定律不是真正的定论，至少不是像我们所定义的物理定律一样，您如何像普通人解释它？</w:t>
      </w:r>
      <w:r w:rsidRPr="00F656FF">
        <w:rPr>
          <w:rFonts w:ascii="宋体" w:eastAsia="宋体" w:hAnsi="宋体" w:cs="宋体"/>
          <w:kern w:val="0"/>
          <w:sz w:val="24"/>
          <w:szCs w:val="24"/>
        </w:rPr>
        <w:br/>
        <w:t>Carver Mead:我总是需要澄清（特别是在早期），这不是一个物理定则。这是一个关于人类行为的规律。为了让事情都像我们半导体技术的发展一样，这需要极大数量的具有创造性且十分努力的聪明的人来实现。他们相信这种努力会造就一个成功的事业否则他们不会付出努力。这种对有可能实现目标的信念最终使得梦想真正得以实现。</w:t>
      </w:r>
      <w:r w:rsidRPr="00F656FF">
        <w:rPr>
          <w:rFonts w:ascii="宋体" w:eastAsia="宋体" w:hAnsi="宋体" w:cs="宋体"/>
          <w:kern w:val="0"/>
          <w:sz w:val="24"/>
          <w:szCs w:val="24"/>
        </w:rPr>
        <w:br/>
        <w:t>摩尔定律实际上是关于人们对未来的信念以及他们愿意投入精力促使其发生的意愿。这是一个关于人类（人性，humanity）的了不起的宣言。</w:t>
      </w:r>
      <w:r w:rsidRPr="00F656FF">
        <w:rPr>
          <w:rFonts w:ascii="宋体" w:eastAsia="宋体" w:hAnsi="宋体" w:cs="宋体"/>
          <w:kern w:val="0"/>
          <w:sz w:val="24"/>
          <w:szCs w:val="24"/>
        </w:rPr>
        <w:br/>
        <w:t>...</w:t>
      </w:r>
      <w:r w:rsidRPr="00F656FF">
        <w:rPr>
          <w:rFonts w:ascii="宋体" w:eastAsia="宋体" w:hAnsi="宋体" w:cs="宋体"/>
          <w:kern w:val="0"/>
          <w:sz w:val="24"/>
          <w:szCs w:val="24"/>
        </w:rPr>
        <w:br/>
        <w:t>R.C.: 当摩尔定律即将终结，会发生什么？</w:t>
      </w:r>
      <w:r w:rsidRPr="00F656FF">
        <w:rPr>
          <w:rFonts w:ascii="宋体" w:eastAsia="宋体" w:hAnsi="宋体" w:cs="宋体"/>
          <w:kern w:val="0"/>
          <w:sz w:val="24"/>
          <w:szCs w:val="24"/>
        </w:rPr>
        <w:br/>
        <w:t>C.M.:我们最不想做的事就是在摩尔定律50周年的当下充斥着一些关于它的即将结束的悲观情绪。事实上，针对晶体管的盲目发展更小的尺寸这条路的确是不会永远持续下去的，但这并不意味着建设更复杂，功能更强大的电子系统的时代即将结束。</w:t>
      </w:r>
      <w:r w:rsidRPr="00F656FF">
        <w:rPr>
          <w:rFonts w:ascii="宋体" w:eastAsia="宋体" w:hAnsi="宋体" w:cs="宋体"/>
          <w:kern w:val="0"/>
          <w:sz w:val="24"/>
          <w:szCs w:val="24"/>
        </w:rPr>
        <w:br/>
        <w:t>有很大数目的非常聪明的人们正在一刻不停地挑战并推进极限。比如，有人正试图将光学和电子元件集成在同一芯片上，也就是所谓的硅光子学，而这还只处于起步的阶段。</w:t>
      </w:r>
      <w:r w:rsidRPr="00F656FF">
        <w:rPr>
          <w:rFonts w:ascii="宋体" w:eastAsia="宋体" w:hAnsi="宋体" w:cs="宋体"/>
          <w:kern w:val="0"/>
          <w:sz w:val="24"/>
          <w:szCs w:val="24"/>
        </w:rPr>
        <w:br/>
        <w:t>我的经验是，当你觉得在一条学习曲线上感到空气稀薄，在某处总会有一个突破口，但突破口永远不在你正在思考的位置。我们永远无法明了，直到下一个令人激动的BIG thing真正发生。但总会有一个它等在那。</w:t>
      </w:r>
      <w:r w:rsidRPr="00F656FF">
        <w:rPr>
          <w:rFonts w:ascii="宋体" w:eastAsia="宋体" w:hAnsi="宋体" w:cs="宋体"/>
          <w:kern w:val="0"/>
          <w:sz w:val="24"/>
          <w:szCs w:val="24"/>
        </w:rPr>
        <w:br/>
      </w:r>
      <w:r w:rsidRPr="00F656FF">
        <w:rPr>
          <w:rFonts w:ascii="宋体" w:eastAsia="宋体" w:hAnsi="宋体" w:cs="宋体"/>
          <w:kern w:val="0"/>
          <w:sz w:val="24"/>
          <w:szCs w:val="24"/>
        </w:rPr>
        <w:br/>
        <w:t>Reference</w:t>
      </w:r>
      <w:proofErr w:type="gramStart"/>
      <w:r w:rsidRPr="00F656FF">
        <w:rPr>
          <w:rFonts w:ascii="宋体" w:eastAsia="宋体" w:hAnsi="宋体" w:cs="宋体"/>
          <w:kern w:val="0"/>
          <w:sz w:val="24"/>
          <w:szCs w:val="24"/>
        </w:rPr>
        <w:t>:</w:t>
      </w:r>
      <w:proofErr w:type="gramEnd"/>
      <w:r w:rsidRPr="00F656FF">
        <w:rPr>
          <w:rFonts w:ascii="宋体" w:eastAsia="宋体" w:hAnsi="宋体" w:cs="宋体"/>
          <w:kern w:val="0"/>
          <w:sz w:val="24"/>
          <w:szCs w:val="24"/>
        </w:rPr>
        <w:br/>
        <w:t xml:space="preserve">[1]Dmitri Nikonov, "CMOS Scaling".Intel. </w:t>
      </w:r>
      <w:hyperlink r:id="rId48" w:tgtFrame="_blank" w:history="1">
        <w:r w:rsidRPr="00F656FF">
          <w:rPr>
            <w:rFonts w:ascii="宋体" w:eastAsia="宋体" w:hAnsi="宋体" w:cs="宋体"/>
            <w:color w:val="0000FF"/>
            <w:kern w:val="0"/>
            <w:sz w:val="24"/>
            <w:szCs w:val="24"/>
            <w:u w:val="single"/>
          </w:rPr>
          <w:t>NikonovBeyondCMOS_1_</w:t>
        </w:r>
        <w:proofErr w:type="gramStart"/>
        <w:r w:rsidRPr="00F656FF">
          <w:rPr>
            <w:rFonts w:ascii="宋体" w:eastAsia="宋体" w:hAnsi="宋体" w:cs="宋体"/>
            <w:color w:val="0000FF"/>
            <w:kern w:val="0"/>
            <w:sz w:val="24"/>
            <w:szCs w:val="24"/>
            <w:u w:val="single"/>
          </w:rPr>
          <w:t>scaling.pdf</w:t>
        </w:r>
        <w:proofErr w:type="gramEnd"/>
      </w:hyperlink>
      <w:r w:rsidRPr="00F656FF">
        <w:rPr>
          <w:rFonts w:ascii="宋体" w:eastAsia="宋体" w:hAnsi="宋体" w:cs="宋体"/>
          <w:kern w:val="0"/>
          <w:sz w:val="24"/>
          <w:szCs w:val="24"/>
        </w:rPr>
        <w:br/>
        <w:t>[2]Zhang G.Q., Roosmalen A.J. "More than Moore: Creating High Value Micro/Nanoelectronics</w:t>
      </w:r>
      <w:r w:rsidRPr="00F656FF">
        <w:rPr>
          <w:rFonts w:ascii="宋体" w:eastAsia="宋体" w:hAnsi="宋体" w:cs="宋体"/>
          <w:kern w:val="0"/>
          <w:sz w:val="24"/>
          <w:szCs w:val="24"/>
        </w:rPr>
        <w:br/>
        <w:t xml:space="preserve">Systems." – Springer,2009 Chapter 1. </w:t>
      </w:r>
      <w:proofErr w:type="gramStart"/>
      <w:r w:rsidRPr="00F656FF">
        <w:rPr>
          <w:rFonts w:ascii="宋体" w:eastAsia="宋体" w:hAnsi="宋体" w:cs="宋体"/>
          <w:kern w:val="0"/>
          <w:sz w:val="24"/>
          <w:szCs w:val="24"/>
        </w:rPr>
        <w:t>The Changing Landscape of Micro/Nanoelectronics.</w:t>
      </w:r>
      <w:proofErr w:type="gramEnd"/>
      <w:r w:rsidRPr="00F656FF">
        <w:rPr>
          <w:rFonts w:ascii="宋体" w:eastAsia="宋体" w:hAnsi="宋体" w:cs="宋体"/>
          <w:kern w:val="0"/>
          <w:sz w:val="24"/>
          <w:szCs w:val="24"/>
        </w:rPr>
        <w:t xml:space="preserve"> </w:t>
      </w:r>
      <w:r w:rsidRPr="00F656FF">
        <w:rPr>
          <w:rFonts w:ascii="宋体" w:eastAsia="宋体" w:hAnsi="宋体" w:cs="宋体"/>
          <w:kern w:val="0"/>
          <w:sz w:val="24"/>
          <w:szCs w:val="24"/>
        </w:rPr>
        <w:br/>
      </w:r>
      <w:proofErr w:type="gramStart"/>
      <w:r w:rsidRPr="00F656FF">
        <w:rPr>
          <w:rFonts w:ascii="宋体" w:eastAsia="宋体" w:hAnsi="宋体" w:cs="宋体"/>
          <w:kern w:val="0"/>
          <w:sz w:val="24"/>
          <w:szCs w:val="24"/>
        </w:rPr>
        <w:t>G.Q. Zhang and A.J. van Roosmalen.</w:t>
      </w:r>
      <w:proofErr w:type="gramEnd"/>
      <w:r w:rsidRPr="00F656FF">
        <w:rPr>
          <w:rFonts w:ascii="宋体" w:eastAsia="宋体" w:hAnsi="宋体" w:cs="宋体"/>
          <w:kern w:val="0"/>
          <w:sz w:val="24"/>
          <w:szCs w:val="24"/>
        </w:rPr>
        <w:t xml:space="preserve"> </w:t>
      </w:r>
      <w:hyperlink r:id="rId49" w:tgtFrame="_blank" w:history="1">
        <w:r w:rsidRPr="00F656FF">
          <w:rPr>
            <w:rFonts w:ascii="宋体" w:eastAsia="宋体" w:hAnsi="宋体" w:cs="宋体"/>
            <w:color w:val="0000FF"/>
            <w:kern w:val="0"/>
            <w:sz w:val="24"/>
            <w:szCs w:val="24"/>
            <w:u w:val="single"/>
          </w:rPr>
          <w:t>springer.com 的页面</w:t>
        </w:r>
      </w:hyperlink>
      <w:r w:rsidRPr="00F656FF">
        <w:rPr>
          <w:rFonts w:ascii="宋体" w:eastAsia="宋体" w:hAnsi="宋体" w:cs="宋体"/>
          <w:kern w:val="0"/>
          <w:sz w:val="24"/>
          <w:szCs w:val="24"/>
        </w:rPr>
        <w:br/>
        <w:t xml:space="preserve">[3]A.Allan. </w:t>
      </w:r>
      <w:proofErr w:type="gramStart"/>
      <w:r w:rsidRPr="00F656FF">
        <w:rPr>
          <w:rFonts w:ascii="宋体" w:eastAsia="宋体" w:hAnsi="宋体" w:cs="宋体"/>
          <w:kern w:val="0"/>
          <w:sz w:val="24"/>
          <w:szCs w:val="24"/>
        </w:rPr>
        <w:t>2008 ITRS ORTC.</w:t>
      </w:r>
      <w:proofErr w:type="gramEnd"/>
      <w:r w:rsidRPr="00F656FF">
        <w:rPr>
          <w:rFonts w:ascii="宋体" w:eastAsia="宋体" w:hAnsi="宋体" w:cs="宋体"/>
          <w:kern w:val="0"/>
          <w:sz w:val="24"/>
          <w:szCs w:val="24"/>
        </w:rPr>
        <w:t xml:space="preserve"> </w:t>
      </w:r>
      <w:hyperlink r:id="rId50" w:tgtFrame="_blank" w:history="1">
        <w:r w:rsidRPr="00F656FF">
          <w:rPr>
            <w:rFonts w:ascii="宋体" w:eastAsia="宋体" w:hAnsi="宋体" w:cs="宋体"/>
            <w:color w:val="0000FF"/>
            <w:kern w:val="0"/>
            <w:sz w:val="24"/>
            <w:szCs w:val="24"/>
            <w:u w:val="single"/>
          </w:rPr>
          <w:t>ucsd.edu 的页面</w:t>
        </w:r>
      </w:hyperlink>
      <w:r w:rsidRPr="00F656FF">
        <w:rPr>
          <w:rFonts w:ascii="宋体" w:eastAsia="宋体" w:hAnsi="宋体" w:cs="宋体"/>
          <w:kern w:val="0"/>
          <w:sz w:val="24"/>
          <w:szCs w:val="24"/>
        </w:rPr>
        <w:br/>
        <w:t xml:space="preserve">[4]D. Nikonov and I. Young, "Uniform Methodology for Benchmarking </w:t>
      </w:r>
      <w:r w:rsidRPr="00F656FF">
        <w:rPr>
          <w:rFonts w:ascii="宋体" w:eastAsia="宋体" w:hAnsi="宋体" w:cs="宋体"/>
          <w:kern w:val="0"/>
          <w:sz w:val="24"/>
          <w:szCs w:val="24"/>
        </w:rPr>
        <w:lastRenderedPageBreak/>
        <w:t xml:space="preserve">Beyond-CMOS Logic </w:t>
      </w:r>
      <w:r w:rsidRPr="00F656FF">
        <w:rPr>
          <w:rFonts w:ascii="宋体" w:eastAsia="宋体" w:hAnsi="宋体" w:cs="宋体"/>
          <w:kern w:val="0"/>
          <w:sz w:val="24"/>
          <w:szCs w:val="24"/>
        </w:rPr>
        <w:br/>
        <w:t xml:space="preserve">Devices", Proceedings of IEDM, 25.4 (2012) </w:t>
      </w:r>
      <w:hyperlink r:id="rId51" w:tgtFrame="_blank" w:history="1">
        <w:r w:rsidRPr="00F656FF">
          <w:rPr>
            <w:rFonts w:ascii="宋体" w:eastAsia="宋体" w:hAnsi="宋体" w:cs="宋体"/>
            <w:color w:val="0000FF"/>
            <w:kern w:val="0"/>
            <w:sz w:val="24"/>
            <w:szCs w:val="24"/>
            <w:u w:val="single"/>
          </w:rPr>
          <w:t>nanohub.org 的页面</w:t>
        </w:r>
      </w:hyperlink>
      <w:r w:rsidRPr="00F656FF">
        <w:rPr>
          <w:rFonts w:ascii="宋体" w:eastAsia="宋体" w:hAnsi="宋体" w:cs="宋体"/>
          <w:kern w:val="0"/>
          <w:sz w:val="24"/>
          <w:szCs w:val="24"/>
        </w:rPr>
        <w:br/>
        <w:t xml:space="preserve">[5]K. Bernstein , R. Cavin , W. Porod , A. Seabaugh and J. Welser "Device and architecture </w:t>
      </w:r>
      <w:r w:rsidRPr="00F656FF">
        <w:rPr>
          <w:rFonts w:ascii="宋体" w:eastAsia="宋体" w:hAnsi="宋体" w:cs="宋体"/>
          <w:kern w:val="0"/>
          <w:sz w:val="24"/>
          <w:szCs w:val="24"/>
        </w:rPr>
        <w:br/>
        <w:t xml:space="preserve">outlook for beyond CMOS switches", Proc. IEEE, vol. 98, no. 12, 2010 </w:t>
      </w:r>
      <w:hyperlink r:id="rId52" w:tgtFrame="_blank" w:history="1">
        <w:r w:rsidRPr="00F656FF">
          <w:rPr>
            <w:rFonts w:ascii="宋体" w:eastAsia="宋体" w:hAnsi="宋体" w:cs="宋体"/>
            <w:color w:val="0000FF"/>
            <w:kern w:val="0"/>
            <w:sz w:val="24"/>
            <w:szCs w:val="24"/>
            <w:u w:val="single"/>
          </w:rPr>
          <w:t>google.com.tw 的页面</w:t>
        </w:r>
      </w:hyperlink>
      <w:r w:rsidRPr="00F656FF">
        <w:rPr>
          <w:rFonts w:ascii="宋体" w:eastAsia="宋体" w:hAnsi="宋体" w:cs="宋体"/>
          <w:kern w:val="0"/>
          <w:sz w:val="24"/>
          <w:szCs w:val="24"/>
        </w:rPr>
        <w:br/>
        <w:t xml:space="preserve">[6]2007 International Technology Roadmap, Emerging Research Devices </w:t>
      </w:r>
      <w:hyperlink r:id="rId53" w:tgtFrame="_blank" w:history="1">
        <w:r w:rsidRPr="00F656FF">
          <w:rPr>
            <w:rFonts w:ascii="宋体" w:eastAsia="宋体" w:hAnsi="宋体" w:cs="宋体"/>
            <w:color w:val="0000FF"/>
            <w:kern w:val="0"/>
            <w:sz w:val="24"/>
            <w:szCs w:val="24"/>
            <w:u w:val="single"/>
          </w:rPr>
          <w:t>itrs.net 的页面</w:t>
        </w:r>
      </w:hyperlink>
      <w:r w:rsidRPr="00F656FF">
        <w:rPr>
          <w:rFonts w:ascii="宋体" w:eastAsia="宋体" w:hAnsi="宋体" w:cs="宋体"/>
          <w:kern w:val="0"/>
          <w:sz w:val="24"/>
          <w:szCs w:val="24"/>
        </w:rPr>
        <w:br/>
        <w:t xml:space="preserve">[7]J. A. Hutchby, G. I. Bourianoff, V. V. Zhirnov, and J. E. Brewer,"Extending the road beyond </w:t>
      </w:r>
      <w:r w:rsidRPr="00F656FF">
        <w:rPr>
          <w:rFonts w:ascii="宋体" w:eastAsia="宋体" w:hAnsi="宋体" w:cs="宋体"/>
          <w:kern w:val="0"/>
          <w:sz w:val="24"/>
          <w:szCs w:val="24"/>
        </w:rPr>
        <w:br/>
        <w:t xml:space="preserve">CMOS". </w:t>
      </w:r>
      <w:proofErr w:type="gramStart"/>
      <w:r w:rsidRPr="00F656FF">
        <w:rPr>
          <w:rFonts w:ascii="宋体" w:eastAsia="宋体" w:hAnsi="宋体" w:cs="宋体"/>
          <w:kern w:val="0"/>
          <w:sz w:val="24"/>
          <w:szCs w:val="24"/>
        </w:rPr>
        <w:t>IEEE Circuits Devices Mag. 18, 28 (2002).</w:t>
      </w:r>
      <w:proofErr w:type="gramEnd"/>
      <w:r w:rsidRPr="00F656FF">
        <w:rPr>
          <w:rFonts w:ascii="宋体" w:eastAsia="宋体" w:hAnsi="宋体" w:cs="宋体"/>
          <w:kern w:val="0"/>
          <w:sz w:val="24"/>
          <w:szCs w:val="24"/>
        </w:rPr>
        <w:t xml:space="preserve"> </w:t>
      </w:r>
      <w:hyperlink r:id="rId54" w:tgtFrame="_blank" w:history="1">
        <w:r w:rsidRPr="00F656FF">
          <w:rPr>
            <w:rFonts w:ascii="宋体" w:eastAsia="宋体" w:hAnsi="宋体" w:cs="宋体"/>
            <w:color w:val="0000FF"/>
            <w:kern w:val="0"/>
            <w:sz w:val="24"/>
            <w:szCs w:val="24"/>
            <w:u w:val="single"/>
          </w:rPr>
          <w:t>stanford.edu 的页面</w:t>
        </w:r>
      </w:hyperlink>
      <w:r w:rsidRPr="00F656FF">
        <w:rPr>
          <w:rFonts w:ascii="宋体" w:eastAsia="宋体" w:hAnsi="宋体" w:cs="宋体"/>
          <w:kern w:val="0"/>
          <w:sz w:val="24"/>
          <w:szCs w:val="24"/>
        </w:rPr>
        <w:br/>
        <w:t>[8]</w:t>
      </w:r>
      <w:hyperlink r:id="rId55" w:tgtFrame="_blank" w:history="1">
        <w:r w:rsidRPr="00F656FF">
          <w:rPr>
            <w:rFonts w:ascii="宋体" w:eastAsia="宋体" w:hAnsi="宋体" w:cs="宋体"/>
            <w:color w:val="0000FF"/>
            <w:kern w:val="0"/>
            <w:sz w:val="24"/>
            <w:szCs w:val="24"/>
            <w:u w:val="single"/>
          </w:rPr>
          <w:t xml:space="preserve">IEDM: Nanoelectronics provide a path beyond </w:t>
        </w:r>
        <w:proofErr w:type="gramStart"/>
        <w:r w:rsidRPr="00F656FF">
          <w:rPr>
            <w:rFonts w:ascii="宋体" w:eastAsia="宋体" w:hAnsi="宋体" w:cs="宋体"/>
            <w:color w:val="0000FF"/>
            <w:kern w:val="0"/>
            <w:sz w:val="24"/>
            <w:szCs w:val="24"/>
            <w:u w:val="single"/>
          </w:rPr>
          <w:t>CMOS</w:t>
        </w:r>
        <w:proofErr w:type="gramEnd"/>
      </w:hyperlink>
      <w:r w:rsidRPr="00F656FF">
        <w:rPr>
          <w:rFonts w:ascii="宋体" w:eastAsia="宋体" w:hAnsi="宋体" w:cs="宋体"/>
          <w:kern w:val="0"/>
          <w:sz w:val="24"/>
          <w:szCs w:val="24"/>
        </w:rPr>
        <w:br/>
        <w:t xml:space="preserve">[9]Wolfgang Porod."Emerging Nanoelectronic Device and Circuit Technologies".IEEE Rock River </w:t>
      </w:r>
      <w:r w:rsidRPr="00F656FF">
        <w:rPr>
          <w:rFonts w:ascii="宋体" w:eastAsia="宋体" w:hAnsi="宋体" w:cs="宋体"/>
          <w:kern w:val="0"/>
          <w:sz w:val="24"/>
          <w:szCs w:val="24"/>
        </w:rPr>
        <w:br/>
        <w:t>Valley Section ●29 March 2006.</w:t>
      </w:r>
      <w:hyperlink r:id="rId56" w:tgtFrame="_blank" w:history="1">
        <w:r w:rsidRPr="00F656FF">
          <w:rPr>
            <w:rFonts w:ascii="宋体" w:eastAsia="宋体" w:hAnsi="宋体" w:cs="宋体"/>
            <w:color w:val="0000FF"/>
            <w:kern w:val="0"/>
            <w:sz w:val="24"/>
            <w:szCs w:val="24"/>
            <w:u w:val="single"/>
          </w:rPr>
          <w:t xml:space="preserve"> ackoneup.net 的页面</w:t>
        </w:r>
      </w:hyperlink>
      <w:r w:rsidRPr="00F656FF">
        <w:rPr>
          <w:rFonts w:ascii="宋体" w:eastAsia="宋体" w:hAnsi="宋体" w:cs="宋体"/>
          <w:kern w:val="0"/>
          <w:sz w:val="24"/>
          <w:szCs w:val="24"/>
        </w:rPr>
        <w:br/>
        <w:t xml:space="preserve">[10]An Chen,"Emerging research device roadmap and perspectives" (ICICDT), 2014 IEEE </w:t>
      </w:r>
      <w:r w:rsidRPr="00F656FF">
        <w:rPr>
          <w:rFonts w:ascii="宋体" w:eastAsia="宋体" w:hAnsi="宋体" w:cs="宋体"/>
          <w:kern w:val="0"/>
          <w:sz w:val="24"/>
          <w:szCs w:val="24"/>
        </w:rPr>
        <w:br/>
        <w:t>International Conference onIC Design &amp; Technology, 2014 , Page(s): 1 - 4</w:t>
      </w:r>
      <w:r w:rsidRPr="00F656FF">
        <w:rPr>
          <w:rFonts w:ascii="宋体" w:eastAsia="宋体" w:hAnsi="宋体" w:cs="宋体"/>
          <w:kern w:val="0"/>
          <w:sz w:val="24"/>
          <w:szCs w:val="24"/>
        </w:rPr>
        <w:br/>
        <w:t>[11</w:t>
      </w:r>
      <w:proofErr w:type="gramStart"/>
      <w:r w:rsidRPr="00F656FF">
        <w:rPr>
          <w:rFonts w:ascii="宋体" w:eastAsia="宋体" w:hAnsi="宋体" w:cs="宋体"/>
          <w:kern w:val="0"/>
          <w:sz w:val="24"/>
          <w:szCs w:val="24"/>
        </w:rPr>
        <w:t>]Enrico</w:t>
      </w:r>
      <w:proofErr w:type="gramEnd"/>
      <w:r w:rsidRPr="00F656FF">
        <w:rPr>
          <w:rFonts w:ascii="宋体" w:eastAsia="宋体" w:hAnsi="宋体" w:cs="宋体"/>
          <w:kern w:val="0"/>
          <w:sz w:val="24"/>
          <w:szCs w:val="24"/>
        </w:rPr>
        <w:t xml:space="preserve"> Sangiorgi. </w:t>
      </w:r>
      <w:proofErr w:type="gramStart"/>
      <w:r w:rsidRPr="00F656FF">
        <w:rPr>
          <w:rFonts w:ascii="宋体" w:eastAsia="宋体" w:hAnsi="宋体" w:cs="宋体"/>
          <w:kern w:val="0"/>
          <w:sz w:val="24"/>
          <w:szCs w:val="24"/>
        </w:rPr>
        <w:t xml:space="preserve">"When More Moore meets More than Moore and Beyond CMOS"ARCES, </w:t>
      </w:r>
      <w:r w:rsidRPr="00F656FF">
        <w:rPr>
          <w:rFonts w:ascii="宋体" w:eastAsia="宋体" w:hAnsi="宋体" w:cs="宋体"/>
          <w:kern w:val="0"/>
          <w:sz w:val="24"/>
          <w:szCs w:val="24"/>
        </w:rPr>
        <w:br/>
        <w:t>University of Bologna – IUNET.</w:t>
      </w:r>
      <w:proofErr w:type="gramEnd"/>
      <w:r w:rsidRPr="00F656FF">
        <w:rPr>
          <w:rFonts w:ascii="宋体" w:eastAsia="宋体" w:hAnsi="宋体" w:cs="宋体"/>
          <w:kern w:val="0"/>
          <w:sz w:val="24"/>
          <w:szCs w:val="24"/>
        </w:rPr>
        <w:t xml:space="preserve"> </w:t>
      </w:r>
      <w:hyperlink r:id="rId57" w:tgtFrame="_blank" w:history="1">
        <w:r w:rsidRPr="00F656FF">
          <w:rPr>
            <w:rFonts w:ascii="宋体" w:eastAsia="宋体" w:hAnsi="宋体" w:cs="宋体"/>
            <w:color w:val="0000FF"/>
            <w:kern w:val="0"/>
            <w:sz w:val="24"/>
            <w:szCs w:val="24"/>
            <w:u w:val="single"/>
          </w:rPr>
          <w:t>nanofunction.eu 的页面</w:t>
        </w:r>
      </w:hyperlink>
      <w:r w:rsidRPr="00F656FF">
        <w:rPr>
          <w:rFonts w:ascii="宋体" w:eastAsia="宋体" w:hAnsi="宋体" w:cs="宋体"/>
          <w:kern w:val="0"/>
          <w:sz w:val="24"/>
          <w:szCs w:val="24"/>
        </w:rPr>
        <w:br/>
        <w:t xml:space="preserve">[12]Kwlin J.Kuhn.Intel Fellow,"CMOS and Beyond: Future Device Technology"Intel Corporation. </w:t>
      </w:r>
      <w:r w:rsidRPr="00F656FF">
        <w:rPr>
          <w:rFonts w:ascii="宋体" w:eastAsia="宋体" w:hAnsi="宋体" w:cs="宋体"/>
          <w:kern w:val="0"/>
          <w:sz w:val="24"/>
          <w:szCs w:val="24"/>
        </w:rPr>
        <w:br/>
        <w:t xml:space="preserve">EuroNanoForum 2013 </w:t>
      </w:r>
      <w:hyperlink r:id="rId58" w:tgtFrame="_blank" w:history="1">
        <w:r w:rsidRPr="00F656FF">
          <w:rPr>
            <w:rFonts w:ascii="宋体" w:eastAsia="宋体" w:hAnsi="宋体" w:cs="宋体"/>
            <w:color w:val="0000FF"/>
            <w:kern w:val="0"/>
            <w:sz w:val="24"/>
            <w:szCs w:val="24"/>
            <w:u w:val="single"/>
          </w:rPr>
          <w:t>euronanoforum2013.eu 的页面</w:t>
        </w:r>
      </w:hyperlink>
      <w:r w:rsidRPr="00F656FF">
        <w:rPr>
          <w:rFonts w:ascii="宋体" w:eastAsia="宋体" w:hAnsi="宋体" w:cs="宋体"/>
          <w:kern w:val="0"/>
          <w:sz w:val="24"/>
          <w:szCs w:val="24"/>
        </w:rPr>
        <w:br/>
        <w:t xml:space="preserve">[13]C. Carta1, M. Claus2, M. Schröter2,3 and F. Ellinger1 "Review of Advanced and Beyond </w:t>
      </w:r>
      <w:r w:rsidRPr="00F656FF">
        <w:rPr>
          <w:rFonts w:ascii="宋体" w:eastAsia="宋体" w:hAnsi="宋体" w:cs="宋体"/>
          <w:kern w:val="0"/>
          <w:sz w:val="24"/>
          <w:szCs w:val="24"/>
        </w:rPr>
        <w:br/>
        <w:t>CMOS FET Technologies for Radio Frequency Circuit Design"</w:t>
      </w:r>
      <w:hyperlink r:id="rId59" w:tgtFrame="_blank" w:history="1">
        <w:r w:rsidRPr="00F656FF">
          <w:rPr>
            <w:rFonts w:ascii="宋体" w:eastAsia="宋体" w:hAnsi="宋体" w:cs="宋体"/>
            <w:color w:val="0000FF"/>
            <w:kern w:val="0"/>
            <w:sz w:val="24"/>
            <w:szCs w:val="24"/>
            <w:u w:val="single"/>
          </w:rPr>
          <w:t>mos-ak.org 的页面</w:t>
        </w:r>
      </w:hyperlink>
      <w:r w:rsidRPr="00F656FF">
        <w:rPr>
          <w:rFonts w:ascii="宋体" w:eastAsia="宋体" w:hAnsi="宋体" w:cs="宋体"/>
          <w:kern w:val="0"/>
          <w:sz w:val="24"/>
          <w:szCs w:val="24"/>
        </w:rPr>
        <w:br/>
        <w:t>[14]</w:t>
      </w:r>
      <w:hyperlink r:id="rId60" w:tgtFrame="_blank" w:history="1">
        <w:r w:rsidRPr="00F656FF">
          <w:rPr>
            <w:rFonts w:ascii="宋体" w:eastAsia="宋体" w:hAnsi="宋体" w:cs="宋体"/>
            <w:color w:val="0000FF"/>
            <w:kern w:val="0"/>
            <w:sz w:val="24"/>
            <w:szCs w:val="24"/>
            <w:u w:val="single"/>
          </w:rPr>
          <w:t>Gordon Moore: The Man Whose Name Means Progress</w:t>
        </w:r>
      </w:hyperlink>
      <w:r w:rsidRPr="00F656FF">
        <w:rPr>
          <w:rFonts w:ascii="宋体" w:eastAsia="宋体" w:hAnsi="宋体" w:cs="宋体"/>
          <w:kern w:val="0"/>
          <w:sz w:val="24"/>
          <w:szCs w:val="24"/>
        </w:rPr>
        <w:br/>
        <w:t>[15]</w:t>
      </w:r>
      <w:hyperlink r:id="rId61" w:tgtFrame="_blank" w:history="1">
        <w:r w:rsidRPr="00F656FF">
          <w:rPr>
            <w:rFonts w:ascii="宋体" w:eastAsia="宋体" w:hAnsi="宋体" w:cs="宋体"/>
            <w:color w:val="0000FF"/>
            <w:kern w:val="0"/>
            <w:sz w:val="24"/>
            <w:szCs w:val="24"/>
            <w:u w:val="single"/>
          </w:rPr>
          <w:t>Q&amp;A: Carver Mead</w:t>
        </w:r>
      </w:hyperlink>
      <w:r w:rsidRPr="00F656FF">
        <w:rPr>
          <w:rFonts w:ascii="宋体" w:eastAsia="宋体" w:hAnsi="宋体" w:cs="宋体"/>
          <w:kern w:val="0"/>
          <w:sz w:val="24"/>
          <w:szCs w:val="24"/>
        </w:rPr>
        <w:br/>
        <w:t>[16]</w:t>
      </w:r>
      <w:hyperlink r:id="rId62" w:tgtFrame="_blank" w:history="1">
        <w:r w:rsidRPr="00F656FF">
          <w:rPr>
            <w:rFonts w:ascii="宋体" w:eastAsia="宋体" w:hAnsi="宋体" w:cs="宋体"/>
            <w:color w:val="0000FF"/>
            <w:kern w:val="0"/>
            <w:sz w:val="24"/>
            <w:szCs w:val="24"/>
            <w:u w:val="single"/>
          </w:rPr>
          <w:t>Special Report: 50 Years of Moore's Law</w:t>
        </w:r>
      </w:hyperlink>
    </w:p>
    <w:p w:rsidR="00E0488F" w:rsidRPr="00F656FF" w:rsidRDefault="0077316E">
      <w:r w:rsidRPr="0077316E">
        <w:t>&amp;lt</w:t>
      </w:r>
      <w:proofErr w:type="gramStart"/>
      <w:r w:rsidRPr="0077316E">
        <w:t>;img</w:t>
      </w:r>
      <w:proofErr w:type="gramEnd"/>
      <w:r w:rsidRPr="0077316E">
        <w:t xml:space="preserve">  </w:t>
      </w:r>
      <w:r w:rsidR="008858B2">
        <w:rPr>
          <w:rFonts w:hint="eastAsia"/>
        </w:rPr>
        <w:t>\S*</w:t>
      </w:r>
      <w:r w:rsidRPr="0077316E">
        <w:t xml:space="preserve">  d</w:t>
      </w:r>
      <w:r w:rsidR="008858B2">
        <w:rPr>
          <w:rFonts w:hint="eastAsia"/>
        </w:rPr>
        <w:t>\S*</w:t>
      </w:r>
      <w:r w:rsidRPr="0077316E">
        <w:t xml:space="preserve"> </w:t>
      </w:r>
      <w:r w:rsidR="008858B2">
        <w:rPr>
          <w:rFonts w:hint="eastAsia"/>
        </w:rPr>
        <w:t>\S*</w:t>
      </w:r>
      <w:r w:rsidRPr="0077316E">
        <w:t xml:space="preserve">  </w:t>
      </w:r>
      <w:r w:rsidR="008858B2">
        <w:rPr>
          <w:rFonts w:hint="eastAsia"/>
        </w:rPr>
        <w:t>\S*</w:t>
      </w:r>
      <w:r w:rsidRPr="0077316E">
        <w:t xml:space="preserve"> </w:t>
      </w:r>
      <w:r w:rsidR="008858B2">
        <w:rPr>
          <w:rFonts w:hint="eastAsia"/>
        </w:rPr>
        <w:t>\S*</w:t>
      </w:r>
      <w:r w:rsidRPr="0077316E">
        <w:t xml:space="preserve"> </w:t>
      </w:r>
      <w:r w:rsidR="008858B2">
        <w:rPr>
          <w:rFonts w:hint="eastAsia"/>
        </w:rPr>
        <w:t>\S*</w:t>
      </w:r>
      <w:r w:rsidRPr="0077316E">
        <w:t>&amp;gt;</w:t>
      </w:r>
    </w:p>
    <w:sectPr w:rsidR="00E0488F" w:rsidRPr="00F656F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E6441"/>
    <w:multiLevelType w:val="multilevel"/>
    <w:tmpl w:val="8800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EE0A1E"/>
    <w:multiLevelType w:val="multilevel"/>
    <w:tmpl w:val="A268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149E9"/>
    <w:multiLevelType w:val="multilevel"/>
    <w:tmpl w:val="7DC6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2F26F9"/>
    <w:multiLevelType w:val="multilevel"/>
    <w:tmpl w:val="9C04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9922EB"/>
    <w:multiLevelType w:val="multilevel"/>
    <w:tmpl w:val="7FB0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D57558"/>
    <w:multiLevelType w:val="multilevel"/>
    <w:tmpl w:val="26DE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B92025"/>
    <w:multiLevelType w:val="multilevel"/>
    <w:tmpl w:val="D95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FD52C0"/>
    <w:multiLevelType w:val="multilevel"/>
    <w:tmpl w:val="C978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C217A0"/>
    <w:multiLevelType w:val="multilevel"/>
    <w:tmpl w:val="34AC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62617C"/>
    <w:multiLevelType w:val="multilevel"/>
    <w:tmpl w:val="5EE0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3D748E"/>
    <w:multiLevelType w:val="multilevel"/>
    <w:tmpl w:val="88047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284E39"/>
    <w:multiLevelType w:val="multilevel"/>
    <w:tmpl w:val="46DC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6E2762"/>
    <w:multiLevelType w:val="multilevel"/>
    <w:tmpl w:val="1D94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FD7485"/>
    <w:multiLevelType w:val="multilevel"/>
    <w:tmpl w:val="EB1C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B83FA4"/>
    <w:multiLevelType w:val="multilevel"/>
    <w:tmpl w:val="5B02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5F31C9"/>
    <w:multiLevelType w:val="multilevel"/>
    <w:tmpl w:val="39EE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27467A"/>
    <w:multiLevelType w:val="multilevel"/>
    <w:tmpl w:val="0146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FF7C5A"/>
    <w:multiLevelType w:val="multilevel"/>
    <w:tmpl w:val="CCCA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F630DC"/>
    <w:multiLevelType w:val="multilevel"/>
    <w:tmpl w:val="3214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0D35B6"/>
    <w:multiLevelType w:val="multilevel"/>
    <w:tmpl w:val="9724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55375F0"/>
    <w:multiLevelType w:val="multilevel"/>
    <w:tmpl w:val="975A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6BA285E"/>
    <w:multiLevelType w:val="multilevel"/>
    <w:tmpl w:val="B60C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BE4331"/>
    <w:multiLevelType w:val="multilevel"/>
    <w:tmpl w:val="BC16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C85823"/>
    <w:multiLevelType w:val="multilevel"/>
    <w:tmpl w:val="012A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866533"/>
    <w:multiLevelType w:val="multilevel"/>
    <w:tmpl w:val="3E78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C443ED"/>
    <w:multiLevelType w:val="multilevel"/>
    <w:tmpl w:val="421C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862F20"/>
    <w:multiLevelType w:val="multilevel"/>
    <w:tmpl w:val="29B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5"/>
  </w:num>
  <w:num w:numId="3">
    <w:abstractNumId w:val="15"/>
  </w:num>
  <w:num w:numId="4">
    <w:abstractNumId w:val="21"/>
  </w:num>
  <w:num w:numId="5">
    <w:abstractNumId w:val="6"/>
  </w:num>
  <w:num w:numId="6">
    <w:abstractNumId w:val="10"/>
  </w:num>
  <w:num w:numId="7">
    <w:abstractNumId w:val="18"/>
  </w:num>
  <w:num w:numId="8">
    <w:abstractNumId w:val="11"/>
  </w:num>
  <w:num w:numId="9">
    <w:abstractNumId w:val="7"/>
  </w:num>
  <w:num w:numId="10">
    <w:abstractNumId w:val="1"/>
  </w:num>
  <w:num w:numId="11">
    <w:abstractNumId w:val="2"/>
  </w:num>
  <w:num w:numId="12">
    <w:abstractNumId w:val="8"/>
  </w:num>
  <w:num w:numId="13">
    <w:abstractNumId w:val="5"/>
  </w:num>
  <w:num w:numId="14">
    <w:abstractNumId w:val="24"/>
  </w:num>
  <w:num w:numId="15">
    <w:abstractNumId w:val="17"/>
  </w:num>
  <w:num w:numId="16">
    <w:abstractNumId w:val="23"/>
  </w:num>
  <w:num w:numId="17">
    <w:abstractNumId w:val="4"/>
  </w:num>
  <w:num w:numId="18">
    <w:abstractNumId w:val="13"/>
  </w:num>
  <w:num w:numId="19">
    <w:abstractNumId w:val="16"/>
  </w:num>
  <w:num w:numId="20">
    <w:abstractNumId w:val="12"/>
  </w:num>
  <w:num w:numId="21">
    <w:abstractNumId w:val="14"/>
  </w:num>
  <w:num w:numId="22">
    <w:abstractNumId w:val="26"/>
  </w:num>
  <w:num w:numId="23">
    <w:abstractNumId w:val="20"/>
  </w:num>
  <w:num w:numId="24">
    <w:abstractNumId w:val="19"/>
  </w:num>
  <w:num w:numId="25">
    <w:abstractNumId w:val="22"/>
  </w:num>
  <w:num w:numId="26">
    <w:abstractNumId w:val="9"/>
  </w:num>
  <w:num w:numId="2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0488F"/>
    <w:rsid w:val="0077316E"/>
    <w:rsid w:val="008858B2"/>
    <w:rsid w:val="00B1303E"/>
    <w:rsid w:val="00E0488F"/>
    <w:rsid w:val="00F656F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E0488F"/>
    <w:rPr>
      <w:color w:val="0000FF"/>
      <w:u w:val="single"/>
    </w:rPr>
  </w:style>
  <w:style w:type="paragraph" w:styleId="a4">
    <w:name w:val="Date"/>
    <w:basedOn w:val="a"/>
    <w:next w:val="a"/>
    <w:link w:val="Char"/>
    <w:uiPriority w:val="99"/>
    <w:semiHidden/>
    <w:unhideWhenUsed/>
    <w:rsid w:val="00E0488F"/>
    <w:pPr>
      <w:ind w:leftChars="2500" w:left="100"/>
    </w:pPr>
  </w:style>
  <w:style w:type="character" w:customStyle="1" w:styleId="Char">
    <w:name w:val="日期 Char"/>
    <w:basedOn w:val="a0"/>
    <w:link w:val="a4"/>
    <w:uiPriority w:val="99"/>
    <w:semiHidden/>
    <w:rsid w:val="00E0488F"/>
  </w:style>
  <w:style w:type="paragraph" w:styleId="a5">
    <w:name w:val="Balloon Text"/>
    <w:basedOn w:val="a"/>
    <w:link w:val="Char0"/>
    <w:uiPriority w:val="99"/>
    <w:semiHidden/>
    <w:unhideWhenUsed/>
    <w:rsid w:val="00E0488F"/>
    <w:rPr>
      <w:sz w:val="18"/>
      <w:szCs w:val="18"/>
    </w:rPr>
  </w:style>
  <w:style w:type="character" w:customStyle="1" w:styleId="Char0">
    <w:name w:val="批注框文本 Char"/>
    <w:basedOn w:val="a0"/>
    <w:link w:val="a5"/>
    <w:uiPriority w:val="99"/>
    <w:semiHidden/>
    <w:rsid w:val="00E0488F"/>
    <w:rPr>
      <w:sz w:val="18"/>
      <w:szCs w:val="18"/>
    </w:rPr>
  </w:style>
  <w:style w:type="paragraph" w:styleId="a6">
    <w:name w:val="Normal (Web)"/>
    <w:basedOn w:val="a"/>
    <w:uiPriority w:val="99"/>
    <w:semiHidden/>
    <w:unhideWhenUsed/>
    <w:rsid w:val="00E0488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F656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56FF"/>
    <w:rPr>
      <w:rFonts w:ascii="宋体" w:eastAsia="宋体" w:hAnsi="宋体" w:cs="宋体"/>
      <w:kern w:val="0"/>
      <w:sz w:val="24"/>
      <w:szCs w:val="24"/>
    </w:rPr>
  </w:style>
  <w:style w:type="character" w:styleId="HTML0">
    <w:name w:val="HTML Code"/>
    <w:basedOn w:val="a0"/>
    <w:uiPriority w:val="99"/>
    <w:semiHidden/>
    <w:unhideWhenUsed/>
    <w:rsid w:val="00F656FF"/>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815489300">
      <w:bodyDiv w:val="1"/>
      <w:marLeft w:val="0"/>
      <w:marRight w:val="0"/>
      <w:marTop w:val="0"/>
      <w:marBottom w:val="0"/>
      <w:divBdr>
        <w:top w:val="none" w:sz="0" w:space="0" w:color="auto"/>
        <w:left w:val="none" w:sz="0" w:space="0" w:color="auto"/>
        <w:bottom w:val="none" w:sz="0" w:space="0" w:color="auto"/>
        <w:right w:val="none" w:sz="0" w:space="0" w:color="auto"/>
      </w:divBdr>
      <w:divsChild>
        <w:div w:id="1324120451">
          <w:marLeft w:val="0"/>
          <w:marRight w:val="0"/>
          <w:marTop w:val="0"/>
          <w:marBottom w:val="0"/>
          <w:divBdr>
            <w:top w:val="none" w:sz="0" w:space="0" w:color="auto"/>
            <w:left w:val="none" w:sz="0" w:space="0" w:color="auto"/>
            <w:bottom w:val="none" w:sz="0" w:space="0" w:color="auto"/>
            <w:right w:val="none" w:sz="0" w:space="0" w:color="auto"/>
          </w:divBdr>
          <w:divsChild>
            <w:div w:id="1125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9184">
      <w:bodyDiv w:val="1"/>
      <w:marLeft w:val="0"/>
      <w:marRight w:val="0"/>
      <w:marTop w:val="0"/>
      <w:marBottom w:val="0"/>
      <w:divBdr>
        <w:top w:val="none" w:sz="0" w:space="0" w:color="auto"/>
        <w:left w:val="none" w:sz="0" w:space="0" w:color="auto"/>
        <w:bottom w:val="none" w:sz="0" w:space="0" w:color="auto"/>
        <w:right w:val="none" w:sz="0" w:space="0" w:color="auto"/>
      </w:divBdr>
      <w:divsChild>
        <w:div w:id="1171799446">
          <w:marLeft w:val="0"/>
          <w:marRight w:val="0"/>
          <w:marTop w:val="0"/>
          <w:marBottom w:val="0"/>
          <w:divBdr>
            <w:top w:val="none" w:sz="0" w:space="0" w:color="auto"/>
            <w:left w:val="none" w:sz="0" w:space="0" w:color="auto"/>
            <w:bottom w:val="none" w:sz="0" w:space="0" w:color="auto"/>
            <w:right w:val="none" w:sz="0" w:space="0" w:color="auto"/>
          </w:divBdr>
          <w:divsChild>
            <w:div w:id="1288396385">
              <w:marLeft w:val="0"/>
              <w:marRight w:val="0"/>
              <w:marTop w:val="0"/>
              <w:marBottom w:val="0"/>
              <w:divBdr>
                <w:top w:val="none" w:sz="0" w:space="0" w:color="auto"/>
                <w:left w:val="none" w:sz="0" w:space="0" w:color="auto"/>
                <w:bottom w:val="none" w:sz="0" w:space="0" w:color="auto"/>
                <w:right w:val="none" w:sz="0" w:space="0" w:color="auto"/>
              </w:divBdr>
              <w:divsChild>
                <w:div w:id="289670498">
                  <w:marLeft w:val="0"/>
                  <w:marRight w:val="0"/>
                  <w:marTop w:val="0"/>
                  <w:marBottom w:val="0"/>
                  <w:divBdr>
                    <w:top w:val="none" w:sz="0" w:space="0" w:color="auto"/>
                    <w:left w:val="none" w:sz="0" w:space="0" w:color="auto"/>
                    <w:bottom w:val="none" w:sz="0" w:space="0" w:color="auto"/>
                    <w:right w:val="none" w:sz="0" w:space="0" w:color="auto"/>
                  </w:divBdr>
                </w:div>
                <w:div w:id="20114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03247">
      <w:bodyDiv w:val="1"/>
      <w:marLeft w:val="0"/>
      <w:marRight w:val="0"/>
      <w:marTop w:val="0"/>
      <w:marBottom w:val="0"/>
      <w:divBdr>
        <w:top w:val="none" w:sz="0" w:space="0" w:color="auto"/>
        <w:left w:val="none" w:sz="0" w:space="0" w:color="auto"/>
        <w:bottom w:val="none" w:sz="0" w:space="0" w:color="auto"/>
        <w:right w:val="none" w:sz="0" w:space="0" w:color="auto"/>
      </w:divBdr>
      <w:divsChild>
        <w:div w:id="1059089587">
          <w:marLeft w:val="0"/>
          <w:marRight w:val="0"/>
          <w:marTop w:val="0"/>
          <w:marBottom w:val="0"/>
          <w:divBdr>
            <w:top w:val="none" w:sz="0" w:space="0" w:color="auto"/>
            <w:left w:val="none" w:sz="0" w:space="0" w:color="auto"/>
            <w:bottom w:val="none" w:sz="0" w:space="0" w:color="auto"/>
            <w:right w:val="none" w:sz="0" w:space="0" w:color="auto"/>
          </w:divBdr>
        </w:div>
      </w:divsChild>
    </w:div>
    <w:div w:id="1351488956">
      <w:bodyDiv w:val="1"/>
      <w:marLeft w:val="0"/>
      <w:marRight w:val="0"/>
      <w:marTop w:val="0"/>
      <w:marBottom w:val="0"/>
      <w:divBdr>
        <w:top w:val="none" w:sz="0" w:space="0" w:color="auto"/>
        <w:left w:val="none" w:sz="0" w:space="0" w:color="auto"/>
        <w:bottom w:val="none" w:sz="0" w:space="0" w:color="auto"/>
        <w:right w:val="none" w:sz="0" w:space="0" w:color="auto"/>
      </w:divBdr>
      <w:divsChild>
        <w:div w:id="189728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zhihu.com/question/22225070" TargetMode="External"/><Relationship Id="rId18" Type="http://schemas.openxmlformats.org/officeDocument/2006/relationships/hyperlink" Target="//link.zhihu.com/?target=http%3A//www.amazon.com/Emerging-Nanoelectronic-Devices-An-Chen/dp/1118447743"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hyperlink" Target="http://www.zhihu.com/question/24825159/answer/29427405" TargetMode="External"/><Relationship Id="rId50" Type="http://schemas.openxmlformats.org/officeDocument/2006/relationships/hyperlink" Target="//link.zhihu.com/?target=http%3A//cseweb.ucsd.edu/classes/wi09/cse242a/itrs/ORTC.pdf" TargetMode="External"/><Relationship Id="rId55" Type="http://schemas.openxmlformats.org/officeDocument/2006/relationships/hyperlink" Target="//link.zhihu.com/?target=http%3A//electroiq.com/blog/2012/12/iedm-nanoelectronics-provide-a-path-beyond-cmos/" TargetMode="External"/><Relationship Id="rId63"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hyperlink" Target="//link.zhihu.com/?target=http%3A//web.stanford.edu/class/ee311/NOTES/Hutchby_ProcIEEE03.pdf" TargetMode="External"/><Relationship Id="rId62" Type="http://schemas.openxmlformats.org/officeDocument/2006/relationships/hyperlink" Target="//link.zhihu.com/?target=http%3A//spectrum.ieee.org/static/special-report-50-years-of-moores-la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www.zhihu.com/people/bc9f6529e74f8b5947235db4453c71b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link.zhihu.com/?target=http%3A//baike.baidu.com/item/ITRS%3Ffr%3Daladdin" TargetMode="External"/><Relationship Id="rId45" Type="http://schemas.openxmlformats.org/officeDocument/2006/relationships/image" Target="media/image32.png"/><Relationship Id="rId53" Type="http://schemas.openxmlformats.org/officeDocument/2006/relationships/hyperlink" Target="//link.zhihu.com/?target=http%3A//www.itrs.net/ITRS%25201999-2014%2520Mtgs%2C%2520Presentations%2520%26%2520Links/2007ITRS/2007_Chapters/2007_ERD.pdf" TargetMode="External"/><Relationship Id="rId58" Type="http://schemas.openxmlformats.org/officeDocument/2006/relationships/hyperlink" Target="//link.zhihu.com/?target=http%3A//www.euronanoforum2013.eu/wp-content/uploads/2013/07/Kuhn-ENF2013-panel-final-R1.pdf"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zhihu.com/question/21713617/answer/19080465" TargetMode="External"/><Relationship Id="rId49" Type="http://schemas.openxmlformats.org/officeDocument/2006/relationships/hyperlink" Target="//link.zhihu.com/?target=http%3A//download-v2.springer.com/static/pdf/732/chp%25253A10.1007%25252F978-0-387-75593-9_1.pdf%3Ftoken2%3Dexp%3D1428009748%7Eacl%3D%252Fstatic%252Fpdf%252F732%252Fchp%2525253A10.1007%2525252F978-0-387-75593-9_1.pdf" TargetMode="External"/><Relationship Id="rId57" Type="http://schemas.openxmlformats.org/officeDocument/2006/relationships/hyperlink" Target="//link.zhihu.com/?target=http%3A//www.nanofunction.eu/data/document/talk-sangiorgi-sinano-nanosil-sept10.pdf" TargetMode="External"/><Relationship Id="rId61" Type="http://schemas.openxmlformats.org/officeDocument/2006/relationships/hyperlink" Target="//link.zhihu.com/?target=http%3A//spectrum.ieee.org/semiconductors/devices/qa-carver-mead" TargetMode="External"/><Relationship Id="rId10" Type="http://schemas.openxmlformats.org/officeDocument/2006/relationships/hyperlink" Target="//www.zhihu.com/people/35200b8c8f793d316d26feb319dd24cd"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link.zhihu.com/?target=https%3A//www.google.com.tw/url%3Fsa%3Dt%26rct%3Dj%26q%3D%26esrc%3Ds%26source%3Dweb%26cd%3D2%26cad%3Drja%26uact%3D8%26ved%3D0CC0QFjAB%26url%3Dhttps%253A%252F%252Fwww.fp7-nanotec.eu%252Fsystem%252Ffiles%252Fct_project_news%252FK.%252BBerstein%252Bet%252Bal.%252B-%252BDevice%252Band%252BArchitecture%252BOutlook%252Bfor%252BBeyond-CMOS%252BSwitches.pdf%26ei%3D964dVYXHNqO2mAWVnYCgCg%26usg%3DAFQjCNEERbYy0ldEsu77Xzq2aGIDOoCcEQ%26sig2%3DBgSNuwHpDOuoWYYfS9MPNw" TargetMode="External"/><Relationship Id="rId60" Type="http://schemas.openxmlformats.org/officeDocument/2006/relationships/hyperlink" Target="//link.zhihu.com/?target=http%3A//spectrum.ieee.org/computing/hardware/gordon-moore-the-man-whose-name-means-progres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www.zhihu.com/people/bc9f6529e74f8b5947235db4453c71bd" TargetMode="External"/><Relationship Id="rId43" Type="http://schemas.openxmlformats.org/officeDocument/2006/relationships/image" Target="media/image30.png"/><Relationship Id="rId48" Type="http://schemas.openxmlformats.org/officeDocument/2006/relationships/hyperlink" Target="//link.zhihu.com/?target=https%3A//www.google.com.tw/url%3Fsa%3Dt%26rct%3Dj%26q%3D%26esrc%3Ds%26source%3Dweb%26cd%3D1%26cad%3Drja%26uact%3D8%26ved%3D0CCAQFjAA%26url%3Dhttps%253A%252F%252Fnanohub.org%252Fresources%252F18348%252Fdownload%252FNikonovBeyondCMOS_1_scaling.pdf%26ei%3DOKkdVeT1LKfEmAW3sYGoBA%26usg%3DAFQjCNGCJVAAkhDWSceofVrGpMUa2BVAPQ%26sig2%3DszZwLg64Htgg-8BfVLLQ-A" TargetMode="External"/><Relationship Id="rId56" Type="http://schemas.openxmlformats.org/officeDocument/2006/relationships/hyperlink" Target="//link.zhihu.com/?target=http%3A//ieee.rackoneup.net/rrvs/06/Nanotechnology%2520Presentation.pdf" TargetMode="External"/><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link.zhihu.com/?target=https%3A//nanohub.org/resources/16129/download/2012.10.26-Nikonov-IDEM.pdf" TargetMode="External"/><Relationship Id="rId3" Type="http://schemas.openxmlformats.org/officeDocument/2006/relationships/settings" Target="settings.xml"/><Relationship Id="rId12" Type="http://schemas.openxmlformats.org/officeDocument/2006/relationships/hyperlink" Target="//www.zhihu.com/people/307f05290fdbef229767b58a916c98cd" TargetMode="External"/><Relationship Id="rId17" Type="http://schemas.openxmlformats.org/officeDocument/2006/relationships/hyperlink" Target="//link.zhihu.com/?target=http%3A//tech.hexun.com/2014-03-29/163490761.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link.zhihu.com/?target=http%3A//spectrum.ieee.org/static/special-report-50-years-of-moores-law" TargetMode="External"/><Relationship Id="rId59" Type="http://schemas.openxmlformats.org/officeDocument/2006/relationships/hyperlink" Target="//link.zhihu.com/?target=http%3A//www.mos-ak.org/dresden/publications/T4_Carta_MOS-AK_12.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3533</Words>
  <Characters>20143</Characters>
  <Application>Microsoft Office Word</Application>
  <DocSecurity>0</DocSecurity>
  <Lines>167</Lines>
  <Paragraphs>47</Paragraphs>
  <ScaleCrop>false</ScaleCrop>
  <Company/>
  <LinksUpToDate>false</LinksUpToDate>
  <CharactersWithSpaces>23629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6</cp:revision>
  <dcterms:created xsi:type="dcterms:W3CDTF">2016-08-23T02:34:00Z</dcterms:created>
  <dcterms:modified xsi:type="dcterms:W3CDTF">2016-08-23T02:53:00Z</dcterms:modified>
</cp:coreProperties>
</file>