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2B16D" w14:textId="2632AAC7" w:rsidR="00CB305E" w:rsidRDefault="00CB305E" w:rsidP="00D81F01">
      <w:pPr>
        <w:rPr>
          <w:rFonts w:ascii="Times New Roman" w:hAnsi="Times New Roman" w:cs="Times New Roman"/>
          <w:b/>
          <w:kern w:val="0"/>
          <w:sz w:val="28"/>
          <w:szCs w:val="28"/>
        </w:rPr>
      </w:pPr>
      <w:r w:rsidRPr="001F0C2A">
        <w:rPr>
          <w:rFonts w:ascii="Times New Roman" w:hAnsi="Times New Roman" w:cs="Times New Roman" w:hint="eastAsia"/>
          <w:b/>
          <w:kern w:val="0"/>
          <w:sz w:val="28"/>
          <w:szCs w:val="28"/>
        </w:rPr>
        <w:t>Supplementary Material</w:t>
      </w:r>
    </w:p>
    <w:p w14:paraId="6940F63E" w14:textId="77777777" w:rsidR="007E63A5" w:rsidRDefault="007E63A5" w:rsidP="00D81F01">
      <w:pPr>
        <w:rPr>
          <w:rFonts w:ascii="Times New Roman" w:hAnsi="Times New Roman" w:cs="Times New Roman"/>
          <w:b/>
          <w:kern w:val="0"/>
          <w:sz w:val="28"/>
          <w:szCs w:val="28"/>
        </w:rPr>
      </w:pPr>
    </w:p>
    <w:p w14:paraId="611F844E" w14:textId="77777777" w:rsidR="007E63A5" w:rsidRDefault="007E63A5" w:rsidP="00D81F01">
      <w:pPr>
        <w:rPr>
          <w:rFonts w:ascii="Times New Roman" w:hAnsi="Times New Roman" w:cs="Times New Roman"/>
          <w:b/>
          <w:kern w:val="0"/>
          <w:sz w:val="28"/>
          <w:szCs w:val="28"/>
        </w:rPr>
      </w:pPr>
    </w:p>
    <w:p w14:paraId="73B99760" w14:textId="77777777" w:rsidR="007E63A5" w:rsidRDefault="007E63A5" w:rsidP="007E63A5">
      <w:pPr>
        <w:rPr>
          <w:rFonts w:ascii="Times New Roman" w:hAnsi="Times New Roman" w:cs="Times New Roman"/>
          <w:b/>
          <w:bCs/>
          <w:sz w:val="24"/>
          <w:szCs w:val="24"/>
        </w:rPr>
      </w:pPr>
      <w:r w:rsidRPr="003F61F3">
        <w:rPr>
          <w:rFonts w:ascii="Times New Roman" w:hAnsi="Times New Roman" w:cs="Times New Roman" w:hint="eastAsia"/>
          <w:b/>
          <w:bCs/>
          <w:sz w:val="24"/>
          <w:szCs w:val="24"/>
        </w:rPr>
        <w:t>S</w:t>
      </w:r>
      <w:r>
        <w:rPr>
          <w:rFonts w:ascii="Times New Roman" w:hAnsi="Times New Roman" w:cs="Times New Roman" w:hint="eastAsia"/>
          <w:b/>
          <w:bCs/>
          <w:sz w:val="24"/>
          <w:szCs w:val="24"/>
        </w:rPr>
        <w:t>UPPLEMENTARY INFORMATION</w:t>
      </w:r>
    </w:p>
    <w:p w14:paraId="31F12DAB" w14:textId="77777777" w:rsidR="007E63A5" w:rsidRDefault="007E63A5" w:rsidP="007E63A5">
      <w:pPr>
        <w:rPr>
          <w:rFonts w:ascii="Times New Roman" w:hAnsi="Times New Roman" w:cs="Times New Roman"/>
          <w:b/>
          <w:kern w:val="0"/>
          <w:sz w:val="24"/>
          <w:szCs w:val="24"/>
        </w:rPr>
      </w:pPr>
    </w:p>
    <w:p w14:paraId="0C71D343" w14:textId="77777777" w:rsidR="007E63A5" w:rsidRDefault="007E63A5" w:rsidP="007E63A5">
      <w:pPr>
        <w:rPr>
          <w:rFonts w:ascii="Times New Roman" w:hAnsi="Times New Roman" w:cs="Times New Roman"/>
          <w:b/>
          <w:kern w:val="0"/>
          <w:sz w:val="24"/>
          <w:szCs w:val="24"/>
        </w:rPr>
      </w:pPr>
      <w:r w:rsidRPr="00D87013">
        <w:rPr>
          <w:rFonts w:ascii="Times New Roman" w:hAnsi="Times New Roman" w:cs="Times New Roman" w:hint="eastAsia"/>
          <w:b/>
          <w:kern w:val="0"/>
          <w:sz w:val="24"/>
          <w:szCs w:val="24"/>
        </w:rPr>
        <w:t xml:space="preserve">Supplementary </w:t>
      </w:r>
      <w:r>
        <w:rPr>
          <w:rFonts w:ascii="Times New Roman" w:hAnsi="Times New Roman" w:cs="Times New Roman" w:hint="eastAsia"/>
          <w:b/>
          <w:kern w:val="0"/>
          <w:sz w:val="24"/>
          <w:szCs w:val="24"/>
        </w:rPr>
        <w:t>Methods</w:t>
      </w:r>
    </w:p>
    <w:p w14:paraId="05C27887" w14:textId="77777777" w:rsidR="007E63A5" w:rsidRPr="00D87013" w:rsidRDefault="007E63A5" w:rsidP="007E63A5">
      <w:pPr>
        <w:rPr>
          <w:rFonts w:ascii="Times New Roman" w:hAnsi="Times New Roman" w:cs="Times New Roman"/>
          <w:b/>
          <w:kern w:val="0"/>
          <w:sz w:val="24"/>
          <w:szCs w:val="24"/>
        </w:rPr>
      </w:pPr>
    </w:p>
    <w:p w14:paraId="10967597" w14:textId="77777777" w:rsidR="007E63A5" w:rsidRPr="0006103C" w:rsidRDefault="007E63A5" w:rsidP="007E63A5">
      <w:pPr>
        <w:rPr>
          <w:rFonts w:ascii="Times New Roman" w:hAnsi="Times New Roman" w:cs="Times New Roman"/>
          <w:bCs/>
          <w:kern w:val="0"/>
          <w:szCs w:val="21"/>
        </w:rPr>
      </w:pPr>
      <w:r>
        <w:rPr>
          <w:rFonts w:ascii="Times New Roman" w:hAnsi="Times New Roman" w:cs="Times New Roman" w:hint="eastAsia"/>
          <w:b/>
          <w:kern w:val="0"/>
          <w:szCs w:val="21"/>
        </w:rPr>
        <w:t xml:space="preserve">Method S1. </w:t>
      </w:r>
      <w:r w:rsidRPr="0006103C">
        <w:rPr>
          <w:rFonts w:ascii="Times New Roman" w:hAnsi="Times New Roman" w:cs="Times New Roman"/>
          <w:bCs/>
          <w:kern w:val="0"/>
          <w:szCs w:val="21"/>
          <w:lang w:eastAsia="en-US"/>
        </w:rPr>
        <w:t>G</w:t>
      </w:r>
      <w:r w:rsidRPr="0006103C">
        <w:rPr>
          <w:rFonts w:ascii="Times New Roman" w:hAnsi="Times New Roman" w:cs="Times New Roman" w:hint="eastAsia"/>
          <w:bCs/>
          <w:kern w:val="0"/>
          <w:szCs w:val="21"/>
          <w:lang w:eastAsia="en-US"/>
        </w:rPr>
        <w:t>raph</w:t>
      </w:r>
      <w:r w:rsidRPr="0006103C">
        <w:rPr>
          <w:rFonts w:ascii="Times New Roman" w:hAnsi="Times New Roman" w:cs="Times New Roman" w:hint="eastAsia"/>
          <w:bCs/>
          <w:kern w:val="0"/>
          <w:szCs w:val="21"/>
        </w:rPr>
        <w:t xml:space="preserve"> and </w:t>
      </w:r>
      <w:r w:rsidRPr="0006103C">
        <w:rPr>
          <w:rFonts w:ascii="Times New Roman" w:hAnsi="Times New Roman" w:cs="Times New Roman" w:hint="eastAsia"/>
          <w:bCs/>
          <w:kern w:val="0"/>
          <w:szCs w:val="21"/>
          <w:lang w:eastAsia="en-US"/>
        </w:rPr>
        <w:t>hypergraph neural network</w:t>
      </w:r>
    </w:p>
    <w:p w14:paraId="7729CB36" w14:textId="77777777" w:rsidR="007E63A5" w:rsidRPr="00B06CCA" w:rsidRDefault="007E63A5" w:rsidP="007E63A5">
      <w:pPr>
        <w:rPr>
          <w:rFonts w:ascii="Times New Roman" w:hAnsi="Times New Roman" w:cs="Times New Roman"/>
          <w:bCs/>
          <w:kern w:val="0"/>
          <w:szCs w:val="21"/>
        </w:rPr>
      </w:pPr>
      <w:r>
        <w:rPr>
          <w:rFonts w:ascii="Times New Roman" w:hAnsi="Times New Roman" w:cs="Times New Roman" w:hint="eastAsia"/>
          <w:b/>
          <w:kern w:val="0"/>
          <w:szCs w:val="21"/>
        </w:rPr>
        <w:t xml:space="preserve">Method S2. </w:t>
      </w:r>
      <w:r w:rsidRPr="0006103C">
        <w:rPr>
          <w:rFonts w:ascii="Times New Roman" w:hAnsi="Times New Roman" w:cs="Times New Roman" w:hint="eastAsia"/>
          <w:bCs/>
          <w:kern w:val="0"/>
          <w:szCs w:val="21"/>
        </w:rPr>
        <w:t xml:space="preserve">Deep graph and </w:t>
      </w:r>
      <w:r w:rsidRPr="0006103C">
        <w:rPr>
          <w:rFonts w:ascii="Times New Roman" w:hAnsi="Times New Roman" w:cs="Times New Roman" w:hint="eastAsia"/>
          <w:bCs/>
          <w:kern w:val="0"/>
          <w:szCs w:val="21"/>
          <w:lang w:eastAsia="en-US"/>
        </w:rPr>
        <w:t>hypergraph</w:t>
      </w:r>
      <w:r w:rsidRPr="0006103C">
        <w:rPr>
          <w:rFonts w:ascii="Times New Roman" w:hAnsi="Times New Roman" w:cs="Times New Roman" w:hint="eastAsia"/>
          <w:bCs/>
          <w:kern w:val="0"/>
          <w:szCs w:val="21"/>
        </w:rPr>
        <w:t xml:space="preserve"> neural network based on skip residual connection</w:t>
      </w:r>
    </w:p>
    <w:p w14:paraId="1965E103" w14:textId="77777777" w:rsidR="007E63A5" w:rsidRPr="0006103C" w:rsidRDefault="007E63A5" w:rsidP="007E63A5">
      <w:pPr>
        <w:rPr>
          <w:rFonts w:ascii="Times New Roman" w:hAnsi="Times New Roman" w:cs="Times New Roman"/>
          <w:bCs/>
          <w:kern w:val="0"/>
          <w:szCs w:val="21"/>
        </w:rPr>
      </w:pPr>
      <w:r>
        <w:rPr>
          <w:rFonts w:ascii="Times New Roman" w:hAnsi="Times New Roman" w:cs="Times New Roman" w:hint="eastAsia"/>
          <w:b/>
          <w:kern w:val="0"/>
          <w:szCs w:val="21"/>
        </w:rPr>
        <w:t xml:space="preserve">Method S3. </w:t>
      </w:r>
      <w:r w:rsidRPr="0006103C">
        <w:rPr>
          <w:rFonts w:ascii="Times New Roman" w:hAnsi="Times New Roman" w:cs="Times New Roman" w:hint="eastAsia"/>
          <w:bCs/>
          <w:kern w:val="0"/>
          <w:szCs w:val="21"/>
          <w:lang w:eastAsia="en-US"/>
        </w:rPr>
        <w:t>Classification module based on feature tokenizer and Transformer</w:t>
      </w:r>
    </w:p>
    <w:p w14:paraId="7475F672" w14:textId="77777777" w:rsidR="007E63A5" w:rsidRPr="0006103C" w:rsidRDefault="007E63A5" w:rsidP="007E63A5">
      <w:pPr>
        <w:rPr>
          <w:rFonts w:ascii="Times New Roman" w:hAnsi="Times New Roman" w:cs="Times New Roman"/>
          <w:bCs/>
          <w:kern w:val="0"/>
          <w:szCs w:val="21"/>
        </w:rPr>
      </w:pPr>
      <w:r>
        <w:rPr>
          <w:rFonts w:ascii="Times New Roman" w:hAnsi="Times New Roman" w:cs="Times New Roman" w:hint="eastAsia"/>
          <w:b/>
          <w:kern w:val="0"/>
          <w:szCs w:val="21"/>
        </w:rPr>
        <w:t xml:space="preserve">Method S4. </w:t>
      </w:r>
      <w:r w:rsidRPr="0006103C">
        <w:rPr>
          <w:rFonts w:ascii="Times New Roman" w:hAnsi="Times New Roman" w:cs="Times New Roman" w:hint="eastAsia"/>
          <w:bCs/>
          <w:kern w:val="0"/>
          <w:szCs w:val="21"/>
        </w:rPr>
        <w:t>Datasets</w:t>
      </w:r>
    </w:p>
    <w:p w14:paraId="6C7C62C1" w14:textId="77777777" w:rsidR="007E63A5" w:rsidRDefault="007E63A5" w:rsidP="007E63A5">
      <w:pPr>
        <w:rPr>
          <w:rFonts w:ascii="Times New Roman" w:hAnsi="Times New Roman" w:cs="Times New Roman"/>
          <w:b/>
          <w:kern w:val="0"/>
          <w:szCs w:val="21"/>
        </w:rPr>
      </w:pPr>
    </w:p>
    <w:p w14:paraId="7AE58351" w14:textId="77777777" w:rsidR="007E63A5" w:rsidRPr="00DB5A81" w:rsidRDefault="007E63A5" w:rsidP="007E63A5">
      <w:pPr>
        <w:rPr>
          <w:rFonts w:ascii="Times New Roman" w:hAnsi="Times New Roman" w:cs="Times New Roman"/>
          <w:b/>
          <w:kern w:val="0"/>
          <w:szCs w:val="21"/>
        </w:rPr>
      </w:pPr>
    </w:p>
    <w:p w14:paraId="51EBA858" w14:textId="77777777" w:rsidR="007E63A5" w:rsidRDefault="007E63A5" w:rsidP="007E63A5">
      <w:pPr>
        <w:rPr>
          <w:rFonts w:ascii="Times New Roman" w:hAnsi="Times New Roman" w:cs="Times New Roman"/>
          <w:b/>
          <w:kern w:val="0"/>
          <w:sz w:val="24"/>
          <w:szCs w:val="24"/>
        </w:rPr>
      </w:pPr>
      <w:r w:rsidRPr="00A23327">
        <w:rPr>
          <w:rFonts w:ascii="Times New Roman" w:hAnsi="Times New Roman" w:cs="Times New Roman" w:hint="eastAsia"/>
          <w:b/>
          <w:kern w:val="0"/>
          <w:sz w:val="24"/>
          <w:szCs w:val="24"/>
        </w:rPr>
        <w:t>Supplementary Tables</w:t>
      </w:r>
    </w:p>
    <w:p w14:paraId="58A623CA" w14:textId="77777777" w:rsidR="007E63A5" w:rsidRPr="00A23327" w:rsidRDefault="007E63A5" w:rsidP="007E63A5">
      <w:pPr>
        <w:rPr>
          <w:rFonts w:ascii="Times New Roman" w:hAnsi="Times New Roman" w:cs="Times New Roman"/>
          <w:b/>
          <w:kern w:val="0"/>
          <w:sz w:val="24"/>
          <w:szCs w:val="24"/>
        </w:rPr>
      </w:pPr>
    </w:p>
    <w:p w14:paraId="78B7E4D4" w14:textId="77777777" w:rsidR="007E63A5" w:rsidRPr="00B06CCA" w:rsidRDefault="007E63A5" w:rsidP="007E63A5">
      <w:pPr>
        <w:rPr>
          <w:rFonts w:ascii="Times New Roman" w:hAnsi="Times New Roman" w:cs="Times New Roman"/>
        </w:rPr>
      </w:pPr>
      <w:r w:rsidRPr="00AC5A3B">
        <w:rPr>
          <w:rFonts w:ascii="Times New Roman" w:hAnsi="Times New Roman" w:cs="Times New Roman" w:hint="eastAsia"/>
          <w:b/>
          <w:kern w:val="0"/>
          <w:szCs w:val="21"/>
        </w:rPr>
        <w:t>Table S1</w:t>
      </w:r>
      <w:r>
        <w:rPr>
          <w:rFonts w:ascii="Times New Roman" w:hAnsi="Times New Roman" w:cs="Times New Roman" w:hint="eastAsia"/>
          <w:b/>
          <w:kern w:val="0"/>
          <w:szCs w:val="21"/>
        </w:rPr>
        <w:t xml:space="preserve">. </w:t>
      </w:r>
      <w:r w:rsidRPr="00D41271">
        <w:rPr>
          <w:rFonts w:ascii="Times New Roman" w:hAnsi="Times New Roman" w:cs="Times New Roman" w:hint="eastAsia"/>
        </w:rPr>
        <w:t xml:space="preserve">AUPRC results of </w:t>
      </w:r>
      <w:r w:rsidRPr="00DF2D59">
        <w:rPr>
          <w:rFonts w:ascii="Times New Roman" w:hAnsi="Times New Roman" w:cs="Times New Roman" w:hint="eastAsia"/>
        </w:rPr>
        <w:t>ablation experiment</w:t>
      </w:r>
      <w:r w:rsidRPr="00D41271">
        <w:rPr>
          <w:rFonts w:ascii="Times New Roman" w:hAnsi="Times New Roman" w:cs="Times New Roman" w:hint="eastAsia"/>
        </w:rPr>
        <w:t xml:space="preserve"> </w:t>
      </w:r>
      <w:r>
        <w:rPr>
          <w:rFonts w:ascii="Times New Roman" w:hAnsi="Times New Roman" w:cs="Times New Roman" w:hint="eastAsia"/>
        </w:rPr>
        <w:t>for</w:t>
      </w:r>
      <w:r w:rsidRPr="00D41271">
        <w:rPr>
          <w:rFonts w:ascii="Times New Roman" w:hAnsi="Times New Roman" w:cs="Times New Roman" w:hint="eastAsia"/>
        </w:rPr>
        <w:t xml:space="preserve"> </w:t>
      </w:r>
      <w:r>
        <w:rPr>
          <w:rFonts w:ascii="Times New Roman" w:hAnsi="Times New Roman" w:cs="Times New Roman" w:hint="eastAsia"/>
        </w:rPr>
        <w:t>all six</w:t>
      </w:r>
      <w:r w:rsidRPr="00D41271">
        <w:rPr>
          <w:rFonts w:ascii="Times New Roman" w:hAnsi="Times New Roman" w:cs="Times New Roman" w:hint="eastAsia"/>
        </w:rPr>
        <w:t xml:space="preserve"> datasets</w:t>
      </w:r>
    </w:p>
    <w:p w14:paraId="41D2A129" w14:textId="77777777" w:rsidR="007E63A5" w:rsidRPr="00B06CCA" w:rsidRDefault="007E63A5" w:rsidP="007E63A5">
      <w:pPr>
        <w:rPr>
          <w:rFonts w:ascii="Times New Roman" w:hAnsi="Times New Roman" w:cs="Times New Roman"/>
        </w:rPr>
      </w:pPr>
      <w:r w:rsidRPr="00AC5A3B">
        <w:rPr>
          <w:rFonts w:ascii="Times New Roman" w:hAnsi="Times New Roman" w:cs="Times New Roman" w:hint="eastAsia"/>
          <w:b/>
          <w:kern w:val="0"/>
          <w:szCs w:val="21"/>
        </w:rPr>
        <w:t>Table S</w:t>
      </w:r>
      <w:r>
        <w:rPr>
          <w:rFonts w:ascii="Times New Roman" w:hAnsi="Times New Roman" w:cs="Times New Roman" w:hint="eastAsia"/>
          <w:b/>
          <w:kern w:val="0"/>
          <w:szCs w:val="21"/>
        </w:rPr>
        <w:t xml:space="preserve">2. </w:t>
      </w:r>
      <w:r w:rsidRPr="00D41271">
        <w:rPr>
          <w:rFonts w:ascii="Times New Roman" w:hAnsi="Times New Roman" w:cs="Times New Roman" w:hint="eastAsia"/>
        </w:rPr>
        <w:t>AU</w:t>
      </w:r>
      <w:r>
        <w:rPr>
          <w:rFonts w:ascii="Times New Roman" w:hAnsi="Times New Roman" w:cs="Times New Roman" w:hint="eastAsia"/>
        </w:rPr>
        <w:t>ROC</w:t>
      </w:r>
      <w:r w:rsidRPr="00D41271">
        <w:rPr>
          <w:rFonts w:ascii="Times New Roman" w:hAnsi="Times New Roman" w:cs="Times New Roman" w:hint="eastAsia"/>
        </w:rPr>
        <w:t xml:space="preserve"> results of </w:t>
      </w:r>
      <w:r w:rsidRPr="00DF2D59">
        <w:rPr>
          <w:rFonts w:ascii="Times New Roman" w:hAnsi="Times New Roman" w:cs="Times New Roman" w:hint="eastAsia"/>
        </w:rPr>
        <w:t>ablation experiment</w:t>
      </w:r>
      <w:r w:rsidRPr="00D41271">
        <w:rPr>
          <w:rFonts w:ascii="Times New Roman" w:hAnsi="Times New Roman" w:cs="Times New Roman" w:hint="eastAsia"/>
        </w:rPr>
        <w:t xml:space="preserve"> </w:t>
      </w:r>
      <w:r>
        <w:rPr>
          <w:rFonts w:ascii="Times New Roman" w:hAnsi="Times New Roman" w:cs="Times New Roman" w:hint="eastAsia"/>
        </w:rPr>
        <w:t>for</w:t>
      </w:r>
      <w:r w:rsidRPr="00D41271">
        <w:rPr>
          <w:rFonts w:ascii="Times New Roman" w:hAnsi="Times New Roman" w:cs="Times New Roman" w:hint="eastAsia"/>
        </w:rPr>
        <w:t xml:space="preserve"> </w:t>
      </w:r>
      <w:r>
        <w:rPr>
          <w:rFonts w:ascii="Times New Roman" w:hAnsi="Times New Roman" w:cs="Times New Roman" w:hint="eastAsia"/>
        </w:rPr>
        <w:t>all six</w:t>
      </w:r>
      <w:r w:rsidRPr="00D41271">
        <w:rPr>
          <w:rFonts w:ascii="Times New Roman" w:hAnsi="Times New Roman" w:cs="Times New Roman" w:hint="eastAsia"/>
        </w:rPr>
        <w:t xml:space="preserve"> datasets</w:t>
      </w:r>
    </w:p>
    <w:p w14:paraId="487D7D62" w14:textId="77777777" w:rsidR="007E63A5" w:rsidRPr="00DA53E3" w:rsidRDefault="007E63A5" w:rsidP="007E63A5">
      <w:r w:rsidRPr="00AC5A3B">
        <w:rPr>
          <w:rFonts w:ascii="Times New Roman" w:hAnsi="Times New Roman" w:cs="Times New Roman" w:hint="eastAsia"/>
          <w:b/>
          <w:kern w:val="0"/>
          <w:szCs w:val="21"/>
        </w:rPr>
        <w:t>Table S</w:t>
      </w:r>
      <w:r>
        <w:rPr>
          <w:rFonts w:ascii="Times New Roman" w:hAnsi="Times New Roman" w:cs="Times New Roman" w:hint="eastAsia"/>
          <w:b/>
          <w:kern w:val="0"/>
          <w:szCs w:val="21"/>
        </w:rPr>
        <w:t xml:space="preserve">3. </w:t>
      </w:r>
      <w:r w:rsidRPr="00D41271">
        <w:rPr>
          <w:rFonts w:ascii="Times New Roman" w:hAnsi="Times New Roman" w:cs="Times New Roman" w:hint="eastAsia"/>
        </w:rPr>
        <w:t>AU</w:t>
      </w:r>
      <w:r>
        <w:rPr>
          <w:rFonts w:ascii="Times New Roman" w:hAnsi="Times New Roman" w:cs="Times New Roman" w:hint="eastAsia"/>
        </w:rPr>
        <w:t>PRC</w:t>
      </w:r>
      <w:r w:rsidRPr="00D41271">
        <w:rPr>
          <w:rFonts w:ascii="Times New Roman" w:hAnsi="Times New Roman" w:cs="Times New Roman" w:hint="eastAsia"/>
        </w:rPr>
        <w:t xml:space="preserve"> results</w:t>
      </w:r>
      <w:r>
        <w:rPr>
          <w:rFonts w:ascii="Times New Roman" w:hAnsi="Times New Roman" w:cs="Times New Roman" w:hint="eastAsia"/>
        </w:rPr>
        <w:t xml:space="preserve"> and time costs</w:t>
      </w:r>
      <w:r w:rsidRPr="00D41271">
        <w:rPr>
          <w:rFonts w:ascii="Times New Roman" w:hAnsi="Times New Roman" w:cs="Times New Roman" w:hint="eastAsia"/>
        </w:rPr>
        <w:t xml:space="preserve"> of </w:t>
      </w:r>
      <w:r>
        <w:rPr>
          <w:rFonts w:ascii="Times New Roman" w:hAnsi="Times New Roman" w:cs="Times New Roman" w:hint="eastAsia"/>
        </w:rPr>
        <w:t>different layers</w:t>
      </w:r>
    </w:p>
    <w:p w14:paraId="35360063" w14:textId="77777777" w:rsidR="007E63A5" w:rsidRDefault="007E63A5" w:rsidP="00D81F01">
      <w:pPr>
        <w:rPr>
          <w:rFonts w:ascii="Times New Roman" w:hAnsi="Times New Roman" w:cs="Times New Roman"/>
          <w:b/>
          <w:kern w:val="0"/>
          <w:sz w:val="28"/>
          <w:szCs w:val="28"/>
        </w:rPr>
      </w:pPr>
    </w:p>
    <w:p w14:paraId="1E0D6396" w14:textId="77777777" w:rsidR="007E63A5" w:rsidRDefault="007E63A5" w:rsidP="00D81F01">
      <w:pPr>
        <w:rPr>
          <w:rFonts w:ascii="Times New Roman" w:hAnsi="Times New Roman" w:cs="Times New Roman"/>
          <w:b/>
          <w:kern w:val="0"/>
          <w:sz w:val="28"/>
          <w:szCs w:val="28"/>
        </w:rPr>
      </w:pPr>
    </w:p>
    <w:p w14:paraId="07CB0990" w14:textId="77777777" w:rsidR="007E63A5" w:rsidRDefault="007E63A5" w:rsidP="00D81F01">
      <w:pPr>
        <w:rPr>
          <w:rFonts w:ascii="Times New Roman" w:hAnsi="Times New Roman" w:cs="Times New Roman"/>
          <w:b/>
          <w:kern w:val="0"/>
          <w:sz w:val="28"/>
          <w:szCs w:val="28"/>
        </w:rPr>
      </w:pPr>
    </w:p>
    <w:p w14:paraId="4740D52C" w14:textId="77777777" w:rsidR="007E63A5" w:rsidRDefault="007E63A5" w:rsidP="00D81F01">
      <w:pPr>
        <w:rPr>
          <w:rFonts w:ascii="Times New Roman" w:hAnsi="Times New Roman" w:cs="Times New Roman"/>
          <w:b/>
          <w:kern w:val="0"/>
          <w:sz w:val="28"/>
          <w:szCs w:val="28"/>
        </w:rPr>
      </w:pPr>
    </w:p>
    <w:p w14:paraId="0BD36554" w14:textId="77777777" w:rsidR="007E63A5" w:rsidRDefault="007E63A5" w:rsidP="00D81F01">
      <w:pPr>
        <w:rPr>
          <w:rFonts w:ascii="Times New Roman" w:hAnsi="Times New Roman" w:cs="Times New Roman"/>
          <w:b/>
          <w:kern w:val="0"/>
          <w:sz w:val="28"/>
          <w:szCs w:val="28"/>
        </w:rPr>
      </w:pPr>
    </w:p>
    <w:p w14:paraId="6C811463" w14:textId="77777777" w:rsidR="007E63A5" w:rsidRDefault="007E63A5" w:rsidP="00D81F01">
      <w:pPr>
        <w:rPr>
          <w:rFonts w:ascii="Times New Roman" w:hAnsi="Times New Roman" w:cs="Times New Roman"/>
          <w:b/>
          <w:kern w:val="0"/>
          <w:sz w:val="28"/>
          <w:szCs w:val="28"/>
        </w:rPr>
      </w:pPr>
    </w:p>
    <w:p w14:paraId="7DC9041C" w14:textId="77777777" w:rsidR="007E63A5" w:rsidRDefault="007E63A5" w:rsidP="00D81F01">
      <w:pPr>
        <w:rPr>
          <w:rFonts w:ascii="Times New Roman" w:hAnsi="Times New Roman" w:cs="Times New Roman"/>
          <w:b/>
          <w:kern w:val="0"/>
          <w:sz w:val="28"/>
          <w:szCs w:val="28"/>
        </w:rPr>
      </w:pPr>
    </w:p>
    <w:p w14:paraId="21330938" w14:textId="77777777" w:rsidR="007E63A5" w:rsidRDefault="007E63A5" w:rsidP="00D81F01">
      <w:pPr>
        <w:rPr>
          <w:rFonts w:ascii="Times New Roman" w:hAnsi="Times New Roman" w:cs="Times New Roman"/>
          <w:b/>
          <w:kern w:val="0"/>
          <w:sz w:val="28"/>
          <w:szCs w:val="28"/>
        </w:rPr>
      </w:pPr>
    </w:p>
    <w:p w14:paraId="0994CEDA" w14:textId="77777777" w:rsidR="007E63A5" w:rsidRDefault="007E63A5" w:rsidP="00D81F01">
      <w:pPr>
        <w:rPr>
          <w:rFonts w:ascii="Times New Roman" w:hAnsi="Times New Roman" w:cs="Times New Roman"/>
          <w:b/>
          <w:kern w:val="0"/>
          <w:sz w:val="28"/>
          <w:szCs w:val="28"/>
        </w:rPr>
      </w:pPr>
    </w:p>
    <w:p w14:paraId="4AF756DA" w14:textId="77777777" w:rsidR="007E63A5" w:rsidRDefault="007E63A5" w:rsidP="00D81F01">
      <w:pPr>
        <w:rPr>
          <w:rFonts w:ascii="Times New Roman" w:hAnsi="Times New Roman" w:cs="Times New Roman"/>
          <w:b/>
          <w:kern w:val="0"/>
          <w:sz w:val="28"/>
          <w:szCs w:val="28"/>
        </w:rPr>
      </w:pPr>
    </w:p>
    <w:p w14:paraId="60617B45" w14:textId="77777777" w:rsidR="007E63A5" w:rsidRDefault="007E63A5" w:rsidP="00D81F01">
      <w:pPr>
        <w:rPr>
          <w:rFonts w:ascii="Times New Roman" w:hAnsi="Times New Roman" w:cs="Times New Roman"/>
          <w:b/>
          <w:kern w:val="0"/>
          <w:sz w:val="28"/>
          <w:szCs w:val="28"/>
        </w:rPr>
      </w:pPr>
    </w:p>
    <w:p w14:paraId="2EC8455D" w14:textId="77777777" w:rsidR="007E63A5" w:rsidRPr="007E63A5" w:rsidRDefault="007E63A5" w:rsidP="00D81F01">
      <w:pPr>
        <w:rPr>
          <w:rFonts w:ascii="Times New Roman" w:hAnsi="Times New Roman" w:cs="Times New Roman"/>
          <w:b/>
          <w:kern w:val="0"/>
          <w:sz w:val="28"/>
          <w:szCs w:val="28"/>
        </w:rPr>
      </w:pPr>
    </w:p>
    <w:p w14:paraId="7A5EE94D" w14:textId="230D9B69" w:rsidR="00D87013" w:rsidRPr="00D87013" w:rsidRDefault="00D87013" w:rsidP="00D81F01">
      <w:pPr>
        <w:rPr>
          <w:rFonts w:ascii="Times New Roman" w:hAnsi="Times New Roman" w:cs="Times New Roman"/>
          <w:b/>
          <w:kern w:val="0"/>
          <w:sz w:val="24"/>
          <w:szCs w:val="24"/>
        </w:rPr>
      </w:pPr>
      <w:r w:rsidRPr="00D87013">
        <w:rPr>
          <w:rFonts w:ascii="Times New Roman" w:hAnsi="Times New Roman" w:cs="Times New Roman" w:hint="eastAsia"/>
          <w:b/>
          <w:kern w:val="0"/>
          <w:sz w:val="24"/>
          <w:szCs w:val="24"/>
        </w:rPr>
        <w:lastRenderedPageBreak/>
        <w:t xml:space="preserve">Supplementary </w:t>
      </w:r>
      <w:r>
        <w:rPr>
          <w:rFonts w:ascii="Times New Roman" w:hAnsi="Times New Roman" w:cs="Times New Roman" w:hint="eastAsia"/>
          <w:b/>
          <w:kern w:val="0"/>
          <w:sz w:val="24"/>
          <w:szCs w:val="24"/>
        </w:rPr>
        <w:t>Methods</w:t>
      </w:r>
    </w:p>
    <w:p w14:paraId="4C5950D5" w14:textId="7ED33E99" w:rsidR="00582810" w:rsidRPr="000D1121" w:rsidRDefault="00DE4241" w:rsidP="00582810">
      <w:pPr>
        <w:rPr>
          <w:rFonts w:ascii="Times New Roman" w:hAnsi="Times New Roman" w:cs="Times New Roman"/>
          <w:b/>
          <w:kern w:val="0"/>
          <w:szCs w:val="21"/>
          <w:lang w:eastAsia="en-US"/>
        </w:rPr>
      </w:pPr>
      <w:r>
        <w:rPr>
          <w:rFonts w:ascii="Times New Roman" w:hAnsi="Times New Roman" w:cs="Times New Roman" w:hint="eastAsia"/>
          <w:b/>
          <w:kern w:val="0"/>
          <w:szCs w:val="21"/>
        </w:rPr>
        <w:t xml:space="preserve">Method S1. </w:t>
      </w:r>
      <w:r w:rsidR="00582810" w:rsidRPr="000D1121">
        <w:rPr>
          <w:rFonts w:ascii="Times New Roman" w:hAnsi="Times New Roman" w:cs="Times New Roman"/>
          <w:b/>
          <w:kern w:val="0"/>
          <w:szCs w:val="21"/>
          <w:lang w:eastAsia="en-US"/>
        </w:rPr>
        <w:t>G</w:t>
      </w:r>
      <w:r w:rsidR="00582810" w:rsidRPr="000D1121">
        <w:rPr>
          <w:rFonts w:ascii="Times New Roman" w:hAnsi="Times New Roman" w:cs="Times New Roman" w:hint="eastAsia"/>
          <w:b/>
          <w:kern w:val="0"/>
          <w:szCs w:val="21"/>
          <w:lang w:eastAsia="en-US"/>
        </w:rPr>
        <w:t>raph</w:t>
      </w:r>
      <w:r w:rsidR="00582810" w:rsidRPr="000D1121">
        <w:rPr>
          <w:rFonts w:ascii="Times New Roman" w:hAnsi="Times New Roman" w:cs="Times New Roman" w:hint="eastAsia"/>
          <w:b/>
          <w:kern w:val="0"/>
          <w:szCs w:val="21"/>
        </w:rPr>
        <w:t xml:space="preserve"> and </w:t>
      </w:r>
      <w:r w:rsidR="00582810" w:rsidRPr="000D1121">
        <w:rPr>
          <w:rFonts w:ascii="Times New Roman" w:hAnsi="Times New Roman" w:cs="Times New Roman" w:hint="eastAsia"/>
          <w:b/>
          <w:kern w:val="0"/>
          <w:szCs w:val="21"/>
          <w:lang w:eastAsia="en-US"/>
        </w:rPr>
        <w:t>hypergraph neural network</w:t>
      </w:r>
    </w:p>
    <w:p w14:paraId="3011AAAD" w14:textId="4A716A0A" w:rsidR="00582810" w:rsidRPr="00814CDD" w:rsidRDefault="00582810" w:rsidP="00814CDD">
      <w:pPr>
        <w:ind w:firstLineChars="200" w:firstLine="420"/>
      </w:pPr>
      <w:r w:rsidRPr="003B6BB1">
        <w:rPr>
          <w:rFonts w:ascii="Times New Roman" w:hAnsi="Times New Roman" w:cs="Times New Roman" w:hint="eastAsia"/>
          <w:bCs/>
          <w:kern w:val="0"/>
          <w:szCs w:val="21"/>
          <w:lang w:eastAsia="en-US"/>
        </w:rPr>
        <w:t xml:space="preserve">In a graph neural network, the features of each node are updated by aggregating the features of its neighbors. Suppose we have a graph </w:t>
      </w:r>
      <m:oMath>
        <m:r>
          <w:rPr>
            <w:rFonts w:ascii="Cambria Math" w:hAnsi="Cambria Math"/>
          </w:rPr>
          <m:t>G=(V,E)</m:t>
        </m:r>
      </m:oMath>
      <w:r>
        <w:rPr>
          <w:rFonts w:ascii="Times New Roman" w:hAnsi="Times New Roman" w:cs="Times New Roman" w:hint="eastAsia"/>
        </w:rPr>
        <w:t>,</w:t>
      </w:r>
      <w:r w:rsidRPr="003B6BB1">
        <w:rPr>
          <w:rFonts w:ascii="Times New Roman" w:hAnsi="Times New Roman" w:cs="Times New Roman" w:hint="eastAsia"/>
          <w:bCs/>
          <w:kern w:val="0"/>
          <w:szCs w:val="21"/>
          <w:lang w:eastAsia="en-US"/>
        </w:rPr>
        <w:t xml:space="preserve"> where </w:t>
      </w:r>
      <m:oMath>
        <m:r>
          <w:rPr>
            <w:rFonts w:ascii="Cambria Math" w:hAnsi="Cambria Math" w:hint="eastAsia"/>
          </w:rPr>
          <m:t>V</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 xml:space="preserve">n </m:t>
            </m:r>
          </m:sub>
        </m:sSub>
        <m:r>
          <w:rPr>
            <w:rFonts w:ascii="Cambria Math" w:hAnsi="Cambria Math"/>
          </w:rPr>
          <m:t>}</m:t>
        </m:r>
      </m:oMath>
      <w:r w:rsidRPr="003B6BB1">
        <w:rPr>
          <w:rFonts w:ascii="Times New Roman" w:hAnsi="Times New Roman" w:cs="Times New Roman" w:hint="eastAsia"/>
          <w:bCs/>
          <w:kern w:val="0"/>
          <w:szCs w:val="21"/>
          <w:lang w:eastAsia="en-US"/>
        </w:rPr>
        <w:t xml:space="preserve"> is </w:t>
      </w:r>
      <w:r>
        <w:rPr>
          <w:rFonts w:ascii="Times New Roman" w:hAnsi="Times New Roman" w:cs="Times New Roman" w:hint="eastAsia"/>
          <w:bCs/>
          <w:kern w:val="0"/>
          <w:szCs w:val="21"/>
        </w:rPr>
        <w:t>a</w:t>
      </w:r>
      <w:r w:rsidRPr="003B6BB1">
        <w:rPr>
          <w:rFonts w:ascii="Times New Roman" w:hAnsi="Times New Roman" w:cs="Times New Roman" w:hint="eastAsia"/>
          <w:bCs/>
          <w:kern w:val="0"/>
          <w:szCs w:val="21"/>
          <w:lang w:eastAsia="en-US"/>
        </w:rPr>
        <w:t xml:space="preserve"> set of nodes and </w:t>
      </w:r>
      <m:oMath>
        <m:r>
          <w:rPr>
            <w:rFonts w:ascii="Cambria Math" w:hAnsi="Cambria Math"/>
          </w:rPr>
          <m:t>E</m:t>
        </m:r>
      </m:oMath>
      <w:r w:rsidRPr="003B6BB1">
        <w:rPr>
          <w:rFonts w:ascii="Times New Roman" w:hAnsi="Times New Roman" w:cs="Times New Roman" w:hint="eastAsia"/>
          <w:bCs/>
          <w:kern w:val="0"/>
          <w:szCs w:val="21"/>
          <w:lang w:eastAsia="en-US"/>
        </w:rPr>
        <w:t xml:space="preserve"> is </w:t>
      </w:r>
      <w:r>
        <w:rPr>
          <w:rFonts w:ascii="Times New Roman" w:hAnsi="Times New Roman" w:cs="Times New Roman" w:hint="eastAsia"/>
          <w:bCs/>
          <w:kern w:val="0"/>
          <w:szCs w:val="21"/>
        </w:rPr>
        <w:t>a</w:t>
      </w:r>
      <w:r w:rsidRPr="003B6BB1">
        <w:rPr>
          <w:rFonts w:ascii="Times New Roman" w:hAnsi="Times New Roman" w:cs="Times New Roman" w:hint="eastAsia"/>
          <w:bCs/>
          <w:kern w:val="0"/>
          <w:szCs w:val="21"/>
          <w:lang w:eastAsia="en-US"/>
        </w:rPr>
        <w:t xml:space="preserve"> set of edges. For each node </w:t>
      </w:r>
      <m:oMath>
        <m:sSub>
          <m:sSubPr>
            <m:ctrlPr>
              <w:rPr>
                <w:rFonts w:ascii="Cambria Math" w:hAnsi="Cambria Math"/>
                <w:i/>
              </w:rPr>
            </m:ctrlPr>
          </m:sSubPr>
          <m:e>
            <m:r>
              <w:rPr>
                <w:rFonts w:ascii="Cambria Math" w:hAnsi="Cambria Math" w:hint="eastAsia"/>
              </w:rPr>
              <m:t>v</m:t>
            </m:r>
          </m:e>
          <m:sub>
            <m:r>
              <w:rPr>
                <w:rFonts w:ascii="Cambria Math" w:hAnsi="Cambria Math"/>
              </w:rPr>
              <m:t>i</m:t>
            </m:r>
          </m:sub>
        </m:sSub>
      </m:oMath>
      <w:r w:rsidRPr="003B6BB1">
        <w:rPr>
          <w:rFonts w:ascii="Times New Roman" w:hAnsi="Times New Roman" w:cs="Times New Roman" w:hint="eastAsia"/>
          <w:bCs/>
          <w:kern w:val="0"/>
          <w:szCs w:val="21"/>
          <w:lang w:eastAsia="en-US"/>
        </w:rPr>
        <w:t xml:space="preserve">, the GNN update </w:t>
      </w:r>
      <w:r>
        <w:rPr>
          <w:rFonts w:ascii="Times New Roman" w:hAnsi="Times New Roman" w:cs="Times New Roman" w:hint="eastAsia"/>
          <w:bCs/>
          <w:kern w:val="0"/>
          <w:szCs w:val="21"/>
        </w:rPr>
        <w:t>as</w:t>
      </w:r>
      <w:r w:rsidRPr="003B6BB1">
        <w:rPr>
          <w:rFonts w:ascii="Times New Roman" w:hAnsi="Times New Roman" w:cs="Times New Roman" w:hint="eastAsia"/>
          <w:bCs/>
          <w:kern w:val="0"/>
          <w:szCs w:val="21"/>
          <w:lang w:eastAsia="en-US"/>
        </w:rPr>
        <w:t xml:space="preserve"> </w:t>
      </w:r>
      <w:r w:rsidR="000B2B0A">
        <w:rPr>
          <w:rFonts w:ascii="Times New Roman" w:hAnsi="Times New Roman" w:cs="Times New Roman" w:hint="eastAsia"/>
          <w:bCs/>
          <w:kern w:val="0"/>
          <w:szCs w:val="21"/>
          <w:lang w:eastAsia="en-US"/>
        </w:rPr>
        <w:t>Eq</w:t>
      </w:r>
      <w:r w:rsidR="000B2B0A">
        <w:rPr>
          <w:rFonts w:ascii="Times New Roman" w:hAnsi="Times New Roman" w:cs="Times New Roman" w:hint="eastAsia"/>
          <w:bCs/>
          <w:kern w:val="0"/>
          <w:szCs w:val="21"/>
        </w:rPr>
        <w:t>.1</w:t>
      </w:r>
      <w:r w:rsidR="00D47AB3">
        <w:rPr>
          <w:rFonts w:ascii="Times New Roman" w:hAnsi="Times New Roman" w:cs="Times New Roman" w:hint="eastAsia"/>
          <w:bCs/>
          <w:kern w:val="0"/>
          <w:szCs w:val="21"/>
        </w:rPr>
        <w:t>.</w:t>
      </w:r>
    </w:p>
    <w:p w14:paraId="52E0AAFD" w14:textId="369FE925" w:rsidR="00814CDD" w:rsidRPr="00814CDD" w:rsidRDefault="00000000" w:rsidP="00814CDD">
      <w:pPr>
        <w:pStyle w:val="equation"/>
        <w:spacing w:line="240" w:lineRule="auto"/>
        <w:rPr>
          <w:rFonts w:eastAsiaTheme="minorEastAsia"/>
        </w:rPr>
      </w:pPr>
      <m:oMathPara>
        <m:oMath>
          <m:eqArr>
            <m:eqArrPr>
              <m:maxDist m:val="1"/>
              <m:ctrlPr>
                <w:rPr>
                  <w:rFonts w:ascii="Cambria Math" w:eastAsia="SimSun" w:hAnsi="Cambria Math"/>
                  <w:kern w:val="2"/>
                  <w:szCs w:val="24"/>
                </w:rPr>
              </m:ctrlPr>
            </m:eqArrPr>
            <m:e>
              <m:sSup>
                <m:sSupPr>
                  <m:ctrlPr>
                    <w:rPr>
                      <w:rFonts w:ascii="Cambria Math" w:hAnsi="Cambria Math"/>
                      <w:i/>
                    </w:rPr>
                  </m:ctrlPr>
                </m:sSupPr>
                <m:e>
                  <m:r>
                    <w:rPr>
                      <w:rFonts w:ascii="Cambria Math" w:hAnsi="Cambria Math" w:hint="eastAsia"/>
                    </w:rPr>
                    <m:t>X</m:t>
                  </m:r>
                </m:e>
                <m:sup>
                  <m:d>
                    <m:dPr>
                      <m:ctrlPr>
                        <w:rPr>
                          <w:rFonts w:ascii="Cambria Math" w:hAnsi="Cambria Math"/>
                          <w:i/>
                        </w:rPr>
                      </m:ctrlPr>
                    </m:dPr>
                    <m:e>
                      <m:r>
                        <w:rPr>
                          <w:rFonts w:ascii="Cambria Math" w:hAnsi="Cambria Math"/>
                        </w:rPr>
                        <m:t>l+1</m:t>
                      </m:r>
                    </m:e>
                  </m:d>
                </m:sup>
              </m:sSup>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D</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A</m:t>
                  </m:r>
                  <m:sSup>
                    <m:sSupPr>
                      <m:ctrlPr>
                        <w:rPr>
                          <w:rFonts w:ascii="Cambria Math" w:hAnsi="Cambria Math"/>
                          <w:i/>
                        </w:rPr>
                      </m:ctrlPr>
                    </m:sSupPr>
                    <m:e>
                      <m:r>
                        <w:rPr>
                          <w:rFonts w:ascii="Cambria Math" w:hAnsi="Cambria Math"/>
                        </w:rPr>
                        <m:t>D</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p>
                    <m:sSupPr>
                      <m:ctrlPr>
                        <w:rPr>
                          <w:rFonts w:ascii="Cambria Math" w:hAnsi="Cambria Math"/>
                          <w:i/>
                        </w:rPr>
                      </m:ctrlPr>
                    </m:sSupPr>
                    <m:e>
                      <m:r>
                        <w:rPr>
                          <w:rFonts w:ascii="Cambria Math" w:hAnsi="Cambria Math" w:hint="eastAsia"/>
                        </w:rPr>
                        <m:t>X</m:t>
                      </m:r>
                    </m:e>
                    <m:sup>
                      <m:d>
                        <m:dPr>
                          <m:ctrlPr>
                            <w:rPr>
                              <w:rFonts w:ascii="Cambria Math" w:hAnsi="Cambria Math"/>
                              <w:i/>
                            </w:rPr>
                          </m:ctrlPr>
                        </m:dPr>
                        <m:e>
                          <m:r>
                            <w:rPr>
                              <w:rFonts w:ascii="Cambria Math" w:hAnsi="Cambria Math"/>
                            </w:rPr>
                            <m:t>l</m:t>
                          </m:r>
                        </m:e>
                      </m:d>
                    </m:sup>
                  </m:sSup>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l</m:t>
                          </m:r>
                        </m:e>
                      </m:d>
                    </m:sup>
                  </m:sSup>
                </m:e>
              </m:d>
            </m:e>
          </m:eqArr>
          <m:r>
            <w:rPr>
              <w:rFonts w:ascii="Cambria Math" w:eastAsia="SimSun" w:hAnsi="Cambria Math"/>
            </w:rPr>
            <m:t>(1)</m:t>
          </m:r>
        </m:oMath>
      </m:oMathPara>
    </w:p>
    <w:p w14:paraId="30CD6E77" w14:textId="77777777" w:rsidR="00582810" w:rsidRDefault="00000000" w:rsidP="00582810">
      <w:pPr>
        <w:ind w:firstLineChars="200" w:firstLine="420"/>
        <w:rPr>
          <w:rFonts w:ascii="Times New Roman" w:hAnsi="Times New Roman" w:cs="Times New Roman"/>
          <w:bCs/>
          <w:kern w:val="0"/>
          <w:szCs w:val="21"/>
          <w:lang w:eastAsia="en-US"/>
        </w:rPr>
      </w:pPr>
      <m:oMath>
        <m:sSup>
          <m:sSupPr>
            <m:ctrlPr>
              <w:rPr>
                <w:rFonts w:ascii="Cambria Math" w:hAnsi="Cambria Math"/>
                <w:i/>
              </w:rPr>
            </m:ctrlPr>
          </m:sSupPr>
          <m:e>
            <m:r>
              <w:rPr>
                <w:rFonts w:ascii="Cambria Math" w:hAnsi="Cambria Math" w:hint="eastAsia"/>
              </w:rPr>
              <m:t>X</m:t>
            </m:r>
          </m:e>
          <m:sup>
            <m:r>
              <w:rPr>
                <w:rFonts w:ascii="Cambria Math" w:hAnsi="Cambria Math"/>
              </w:rPr>
              <m:t>(l)</m:t>
            </m:r>
          </m:sup>
        </m:sSup>
      </m:oMath>
      <w:r w:rsidR="00582810" w:rsidRPr="00320B75">
        <w:rPr>
          <w:rFonts w:ascii="Times New Roman" w:hAnsi="Times New Roman" w:cs="Times New Roman" w:hint="eastAsia"/>
          <w:bCs/>
          <w:kern w:val="0"/>
          <w:szCs w:val="21"/>
          <w:lang w:eastAsia="en-US"/>
        </w:rPr>
        <w:t xml:space="preserve"> and </w:t>
      </w:r>
      <m:oMath>
        <m:sSup>
          <m:sSupPr>
            <m:ctrlPr>
              <w:rPr>
                <w:rFonts w:ascii="Cambria Math" w:hAnsi="Cambria Math"/>
                <w:i/>
              </w:rPr>
            </m:ctrlPr>
          </m:sSupPr>
          <m:e>
            <m:r>
              <w:rPr>
                <w:rFonts w:ascii="Cambria Math" w:hAnsi="Cambria Math" w:hint="eastAsia"/>
              </w:rPr>
              <m:t>X</m:t>
            </m:r>
          </m:e>
          <m:sup>
            <m:r>
              <w:rPr>
                <w:rFonts w:ascii="Cambria Math" w:hAnsi="Cambria Math"/>
              </w:rPr>
              <m:t>(l+1)</m:t>
            </m:r>
          </m:sup>
        </m:sSup>
      </m:oMath>
      <w:r w:rsidR="00582810" w:rsidRPr="00320B75">
        <w:rPr>
          <w:rFonts w:ascii="Times New Roman" w:hAnsi="Times New Roman" w:cs="Times New Roman" w:hint="eastAsia"/>
          <w:bCs/>
          <w:kern w:val="0"/>
          <w:szCs w:val="21"/>
          <w:lang w:eastAsia="en-US"/>
        </w:rPr>
        <w:t xml:space="preserve"> are the node eigenmatrices of layer </w:t>
      </w:r>
      <m:oMath>
        <m:r>
          <w:rPr>
            <w:rFonts w:ascii="Cambria Math" w:hAnsi="Cambria Math"/>
          </w:rPr>
          <m:t>l</m:t>
        </m:r>
      </m:oMath>
      <w:r w:rsidR="00582810" w:rsidRPr="00320B75">
        <w:rPr>
          <w:rFonts w:ascii="Times New Roman" w:hAnsi="Times New Roman" w:cs="Times New Roman" w:hint="eastAsia"/>
          <w:bCs/>
          <w:kern w:val="0"/>
          <w:szCs w:val="21"/>
          <w:lang w:eastAsia="en-US"/>
        </w:rPr>
        <w:t xml:space="preserve"> and layer </w:t>
      </w:r>
      <m:oMath>
        <m:r>
          <w:rPr>
            <w:rFonts w:ascii="Cambria Math" w:hAnsi="Cambria Math"/>
          </w:rPr>
          <m:t>l+1</m:t>
        </m:r>
      </m:oMath>
      <w:r w:rsidR="00582810" w:rsidRPr="00320B75">
        <w:rPr>
          <w:rFonts w:ascii="Times New Roman" w:hAnsi="Times New Roman" w:cs="Times New Roman" w:hint="eastAsia"/>
          <w:bCs/>
          <w:kern w:val="0"/>
          <w:szCs w:val="21"/>
          <w:lang w:eastAsia="en-US"/>
        </w:rPr>
        <w:t xml:space="preserve">; </w:t>
      </w:r>
      <m:oMath>
        <m:r>
          <w:rPr>
            <w:rFonts w:ascii="Cambria Math" w:hAnsi="Cambria Math"/>
          </w:rPr>
          <m:t>D</m:t>
        </m:r>
      </m:oMath>
      <w:r w:rsidR="00582810">
        <w:rPr>
          <w:rFonts w:ascii="Times New Roman" w:hAnsi="Times New Roman" w:cs="Times New Roman" w:hint="eastAsia"/>
        </w:rPr>
        <w:t xml:space="preserve"> </w:t>
      </w:r>
      <w:r w:rsidR="00582810" w:rsidRPr="00320B75">
        <w:rPr>
          <w:rFonts w:ascii="Times New Roman" w:hAnsi="Times New Roman" w:cs="Times New Roman" w:hint="eastAsia"/>
          <w:bCs/>
          <w:kern w:val="0"/>
          <w:szCs w:val="21"/>
          <w:lang w:eastAsia="en-US"/>
        </w:rPr>
        <w:t xml:space="preserve">represents the degree matrix of the graph; </w:t>
      </w:r>
      <m:oMath>
        <m:r>
          <w:rPr>
            <w:rFonts w:ascii="Cambria Math" w:hAnsi="Cambria Math"/>
          </w:rPr>
          <m:t>A</m:t>
        </m:r>
      </m:oMath>
      <w:r w:rsidR="00582810" w:rsidRPr="00320B75">
        <w:rPr>
          <w:rFonts w:ascii="Times New Roman" w:hAnsi="Times New Roman" w:cs="Times New Roman" w:hint="eastAsia"/>
          <w:bCs/>
          <w:kern w:val="0"/>
          <w:szCs w:val="21"/>
          <w:lang w:eastAsia="en-US"/>
        </w:rPr>
        <w:t xml:space="preserve"> represents the adjacency matrix of the graph</w:t>
      </w:r>
      <w:r w:rsidR="00582810">
        <w:rPr>
          <w:rFonts w:ascii="Times New Roman" w:hAnsi="Times New Roman" w:cs="Times New Roman" w:hint="eastAsia"/>
          <w:bCs/>
          <w:kern w:val="0"/>
          <w:szCs w:val="21"/>
        </w:rPr>
        <w:t xml:space="preserve"> and</w:t>
      </w:r>
      <w:r w:rsidR="00582810" w:rsidRPr="00320B75">
        <w:rPr>
          <w:rFonts w:ascii="Times New Roman" w:hAnsi="Times New Roman" w:cs="Times New Roman" w:hint="eastAsia"/>
          <w:bCs/>
          <w:kern w:val="0"/>
          <w:szCs w:val="21"/>
          <w:lang w:eastAsia="en-US"/>
        </w:rPr>
        <w:t xml:space="preserve"> </w:t>
      </w:r>
      <m:oMath>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l</m:t>
                </m:r>
              </m:e>
            </m:d>
          </m:sup>
        </m:sSup>
      </m:oMath>
      <w:r w:rsidR="00582810" w:rsidRPr="00320B75">
        <w:rPr>
          <w:rFonts w:ascii="Times New Roman" w:hAnsi="Times New Roman" w:cs="Times New Roman" w:hint="eastAsia"/>
          <w:bCs/>
          <w:kern w:val="0"/>
          <w:szCs w:val="21"/>
          <w:lang w:eastAsia="en-US"/>
        </w:rPr>
        <w:t>represents the weight parameter matrix</w:t>
      </w:r>
      <w:r w:rsidR="00582810">
        <w:rPr>
          <w:rFonts w:ascii="Times New Roman" w:hAnsi="Times New Roman" w:cs="Times New Roman" w:hint="eastAsia"/>
          <w:bCs/>
          <w:kern w:val="0"/>
          <w:szCs w:val="21"/>
        </w:rPr>
        <w:t xml:space="preserve"> of layer </w:t>
      </w:r>
      <m:oMath>
        <m:r>
          <w:rPr>
            <w:rFonts w:ascii="Cambria Math" w:hAnsi="Cambria Math"/>
          </w:rPr>
          <m:t>l</m:t>
        </m:r>
      </m:oMath>
      <w:r w:rsidR="00582810" w:rsidRPr="00320B75">
        <w:rPr>
          <w:rFonts w:ascii="Times New Roman" w:hAnsi="Times New Roman" w:cs="Times New Roman" w:hint="eastAsia"/>
          <w:bCs/>
          <w:kern w:val="0"/>
          <w:szCs w:val="21"/>
          <w:lang w:eastAsia="en-US"/>
        </w:rPr>
        <w:t>.</w:t>
      </w:r>
    </w:p>
    <w:p w14:paraId="541386DF" w14:textId="5609EDEB" w:rsidR="00582810" w:rsidRPr="00D66A8E" w:rsidRDefault="00582810" w:rsidP="00582810">
      <w:pPr>
        <w:ind w:firstLineChars="200" w:firstLine="420"/>
        <w:rPr>
          <w:rFonts w:ascii="Times New Roman" w:hAnsi="Times New Roman" w:cs="Times New Roman"/>
          <w:bCs/>
          <w:kern w:val="0"/>
          <w:szCs w:val="21"/>
          <w:lang w:eastAsia="en-US"/>
        </w:rPr>
      </w:pPr>
      <w:r w:rsidRPr="00D66A8E">
        <w:rPr>
          <w:rFonts w:ascii="Times New Roman" w:hAnsi="Times New Roman" w:cs="Times New Roman"/>
          <w:bCs/>
          <w:kern w:val="0"/>
          <w:szCs w:val="21"/>
          <w:lang w:eastAsia="en-US"/>
        </w:rPr>
        <w:t xml:space="preserve">When modeling biological pathways, a biological pathway often </w:t>
      </w:r>
      <w:r w:rsidRPr="00D66A8E">
        <w:rPr>
          <w:rFonts w:ascii="Times New Roman" w:hAnsi="Times New Roman" w:cs="Times New Roman"/>
          <w:bCs/>
          <w:kern w:val="0"/>
          <w:szCs w:val="21"/>
        </w:rPr>
        <w:t>consists of</w:t>
      </w:r>
      <w:r w:rsidRPr="00D66A8E">
        <w:rPr>
          <w:rFonts w:ascii="Times New Roman" w:hAnsi="Times New Roman" w:cs="Times New Roman"/>
          <w:bCs/>
          <w:kern w:val="0"/>
          <w:szCs w:val="21"/>
          <w:lang w:eastAsia="en-US"/>
        </w:rPr>
        <w:t xml:space="preserve"> multiple interrelated genes, which makes it </w:t>
      </w:r>
      <w:r w:rsidRPr="00D66A8E">
        <w:rPr>
          <w:rFonts w:ascii="Times New Roman" w:hAnsi="Times New Roman" w:cs="Times New Roman"/>
          <w:bCs/>
          <w:kern w:val="0"/>
          <w:szCs w:val="21"/>
        </w:rPr>
        <w:t>difficult</w:t>
      </w:r>
      <w:r w:rsidRPr="00D66A8E">
        <w:rPr>
          <w:rFonts w:ascii="Times New Roman" w:hAnsi="Times New Roman" w:cs="Times New Roman"/>
          <w:bCs/>
          <w:kern w:val="0"/>
          <w:szCs w:val="21"/>
          <w:lang w:eastAsia="en-US"/>
        </w:rPr>
        <w:t xml:space="preserve"> for </w:t>
      </w:r>
      <w:r w:rsidRPr="00D66A8E">
        <w:rPr>
          <w:rFonts w:ascii="Times New Roman" w:hAnsi="Times New Roman" w:cs="Times New Roman"/>
          <w:bCs/>
          <w:kern w:val="0"/>
          <w:szCs w:val="21"/>
        </w:rPr>
        <w:t xml:space="preserve">simple </w:t>
      </w:r>
      <w:r w:rsidRPr="00D66A8E">
        <w:rPr>
          <w:rFonts w:ascii="Times New Roman" w:hAnsi="Times New Roman" w:cs="Times New Roman"/>
          <w:bCs/>
          <w:kern w:val="0"/>
          <w:szCs w:val="21"/>
          <w:lang w:eastAsia="en-US"/>
        </w:rPr>
        <w:t xml:space="preserve">graph models to </w:t>
      </w:r>
      <w:r w:rsidRPr="00D66A8E">
        <w:rPr>
          <w:rFonts w:ascii="Times New Roman" w:hAnsi="Times New Roman" w:cs="Times New Roman"/>
          <w:bCs/>
          <w:kern w:val="0"/>
          <w:szCs w:val="21"/>
        </w:rPr>
        <w:t xml:space="preserve">comprehensively interpret </w:t>
      </w:r>
      <w:r w:rsidRPr="00D66A8E">
        <w:rPr>
          <w:rFonts w:ascii="Times New Roman" w:hAnsi="Times New Roman" w:cs="Times New Roman"/>
          <w:bCs/>
          <w:kern w:val="0"/>
          <w:szCs w:val="21"/>
          <w:lang w:eastAsia="en-US"/>
        </w:rPr>
        <w:t xml:space="preserve">a biological pathway and embed multiple biological pathways into </w:t>
      </w:r>
      <w:r w:rsidRPr="00D66A8E">
        <w:rPr>
          <w:rFonts w:ascii="Times New Roman" w:hAnsi="Times New Roman" w:cs="Times New Roman"/>
          <w:bCs/>
          <w:kern w:val="0"/>
          <w:szCs w:val="21"/>
        </w:rPr>
        <w:t>a</w:t>
      </w:r>
      <w:r w:rsidRPr="00D66A8E">
        <w:rPr>
          <w:rFonts w:ascii="Times New Roman" w:hAnsi="Times New Roman" w:cs="Times New Roman"/>
          <w:bCs/>
          <w:kern w:val="0"/>
          <w:szCs w:val="21"/>
          <w:lang w:eastAsia="en-US"/>
        </w:rPr>
        <w:t xml:space="preserve"> graph</w:t>
      </w:r>
      <w:r w:rsidRPr="00D66A8E">
        <w:rPr>
          <w:rFonts w:ascii="Times New Roman" w:hAnsi="Times New Roman" w:cs="Times New Roman"/>
          <w:bCs/>
          <w:kern w:val="0"/>
          <w:szCs w:val="21"/>
        </w:rPr>
        <w:t>, but h</w:t>
      </w:r>
      <w:r w:rsidRPr="00D66A8E">
        <w:rPr>
          <w:rFonts w:ascii="Times New Roman" w:hAnsi="Times New Roman" w:cs="Times New Roman"/>
          <w:bCs/>
          <w:kern w:val="0"/>
          <w:szCs w:val="21"/>
          <w:lang w:eastAsia="en-US"/>
        </w:rPr>
        <w:t xml:space="preserve">ypergraph and hyperedge can characterize such data structure </w:t>
      </w:r>
      <w:r w:rsidRPr="00D66A8E">
        <w:rPr>
          <w:rFonts w:ascii="Times New Roman" w:hAnsi="Times New Roman" w:cs="Times New Roman"/>
        </w:rPr>
        <w:fldChar w:fldCharType="begin"/>
      </w:r>
      <w:r w:rsidR="00581E4A">
        <w:rPr>
          <w:rFonts w:ascii="Times New Roman" w:hAnsi="Times New Roman" w:cs="Times New Roman"/>
        </w:rPr>
        <w:instrText xml:space="preserve"> ADDIN EN.CITE &lt;EndNote&gt;&lt;Cite&gt;&lt;Author&gt;Feng&lt;/Author&gt;&lt;Year&gt;2019&lt;/Year&gt;&lt;RecNum&gt;288&lt;/RecNum&gt;&lt;DisplayText&gt;(Feng, et al., 2019)&lt;/DisplayText&gt;&lt;record&gt;&lt;rec-number&gt;288&lt;/rec-number&gt;&lt;foreign-keys&gt;&lt;key app="EN" db-id="2xef0wwsetwdwres25evdrp62ztvzsw5xff9" timestamp="1730433078"&gt;288&lt;/key&gt;&lt;/foreign-keys&gt;&lt;ref-type name="Journal Article"&gt;17&lt;/ref-type&gt;&lt;contributors&gt;&lt;authors&gt;&lt;author&gt;Feng, Yifan&lt;/author&gt;&lt;author&gt;You, Haoxuan&lt;/author&gt;&lt;author&gt;Zhang, Zizhao&lt;/author&gt;&lt;author&gt;Ji, Rongrong&lt;/author&gt;&lt;author&gt;Gao, Yue&lt;/author&gt;&lt;/authors&gt;&lt;/contributors&gt;&lt;titles&gt;&lt;title&gt;Hypergraph Neural Networks&lt;/title&gt;&lt;secondary-title&gt;Proceedings of the AAAI Conference on Artificial Intelligence&lt;/secondary-title&gt;&lt;/titles&gt;&lt;periodical&gt;&lt;full-title&gt;Proceedings of the AAAI Conference on Artificial Intelligence&lt;/full-title&gt;&lt;/periodical&gt;&lt;pages&gt;3558-3565&lt;/pages&gt;&lt;volume&gt;33&lt;/volume&gt;&lt;number&gt;01&lt;/number&gt;&lt;section&gt;AAAI Technical Track: Machine Learning&lt;/section&gt;&lt;dates&gt;&lt;year&gt;2019&lt;/year&gt;&lt;pub-dates&gt;&lt;date&gt;07/17&lt;/date&gt;&lt;/pub-dates&gt;&lt;/dates&gt;&lt;urls&gt;&lt;related-urls&gt;&lt;url&gt;https://ojs.aaai.org/index.php/AAAI/article/view/4235&lt;/url&gt;&lt;/related-urls&gt;&lt;/urls&gt;&lt;electronic-resource-num&gt;10.1609/aaai.v33i01.33013558&lt;/electronic-resource-num&gt;&lt;access-date&gt;2024/10/31&lt;/access-date&gt;&lt;/record&gt;&lt;/Cite&gt;&lt;/EndNote&gt;</w:instrText>
      </w:r>
      <w:r w:rsidRPr="00D66A8E">
        <w:rPr>
          <w:rFonts w:ascii="Times New Roman" w:hAnsi="Times New Roman" w:cs="Times New Roman"/>
        </w:rPr>
        <w:fldChar w:fldCharType="separate"/>
      </w:r>
      <w:r w:rsidR="00581E4A">
        <w:rPr>
          <w:rFonts w:ascii="Times New Roman" w:hAnsi="Times New Roman" w:cs="Times New Roman"/>
          <w:noProof/>
        </w:rPr>
        <w:t>(Feng, et al., 2019)</w:t>
      </w:r>
      <w:r w:rsidRPr="00D66A8E">
        <w:rPr>
          <w:rFonts w:ascii="Times New Roman" w:hAnsi="Times New Roman" w:cs="Times New Roman"/>
        </w:rPr>
        <w:fldChar w:fldCharType="end"/>
      </w:r>
      <w:r w:rsidRPr="00D66A8E">
        <w:rPr>
          <w:rFonts w:ascii="Times New Roman" w:hAnsi="Times New Roman" w:cs="Times New Roman"/>
          <w:bCs/>
          <w:kern w:val="0"/>
          <w:szCs w:val="21"/>
          <w:lang w:eastAsia="en-US"/>
        </w:rPr>
        <w:t>.</w:t>
      </w:r>
    </w:p>
    <w:p w14:paraId="43B4C012" w14:textId="72255CA2" w:rsidR="00582810" w:rsidRPr="00814CDD" w:rsidRDefault="00582810" w:rsidP="00814CDD">
      <w:pPr>
        <w:ind w:firstLineChars="200" w:firstLine="420"/>
      </w:pPr>
      <w:r>
        <w:rPr>
          <w:rFonts w:ascii="Times New Roman" w:hAnsi="Times New Roman" w:cs="Times New Roman" w:hint="eastAsia"/>
          <w:bCs/>
          <w:kern w:val="0"/>
          <w:szCs w:val="21"/>
        </w:rPr>
        <w:t>Similar to</w:t>
      </w:r>
      <w:r w:rsidRPr="00415F80">
        <w:rPr>
          <w:rFonts w:ascii="Times New Roman" w:hAnsi="Times New Roman" w:cs="Times New Roman" w:hint="eastAsia"/>
          <w:bCs/>
          <w:kern w:val="0"/>
          <w:szCs w:val="21"/>
          <w:lang w:eastAsia="en-US"/>
        </w:rPr>
        <w:t xml:space="preserve"> an ordinary graph, a hypergraph </w:t>
      </w:r>
      <m:oMath>
        <m:r>
          <w:rPr>
            <w:rFonts w:ascii="Cambria Math" w:hAnsi="Cambria Math" w:hint="eastAsia"/>
          </w:rPr>
          <m:t>H</m:t>
        </m:r>
        <m:r>
          <w:rPr>
            <w:rFonts w:ascii="Cambria Math" w:hAnsi="Cambria Math"/>
          </w:rPr>
          <m:t>G=(V,HE)</m:t>
        </m:r>
      </m:oMath>
      <w:r w:rsidRPr="00415F80">
        <w:rPr>
          <w:rFonts w:ascii="Times New Roman" w:hAnsi="Times New Roman" w:cs="Times New Roman" w:hint="eastAsia"/>
          <w:bCs/>
          <w:kern w:val="0"/>
          <w:szCs w:val="21"/>
          <w:lang w:eastAsia="en-US"/>
        </w:rPr>
        <w:t xml:space="preserve"> has a set of nodes </w:t>
      </w:r>
      <m:oMath>
        <m:r>
          <w:rPr>
            <w:rFonts w:ascii="Cambria Math" w:hAnsi="Cambria Math" w:hint="eastAsia"/>
          </w:rPr>
          <m:t>V</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 xml:space="preserve">n </m:t>
            </m:r>
          </m:sub>
        </m:sSub>
        <m:r>
          <w:rPr>
            <w:rFonts w:ascii="Cambria Math" w:hAnsi="Cambria Math"/>
          </w:rPr>
          <m:t>}</m:t>
        </m:r>
      </m:oMath>
      <w:r w:rsidRPr="00415F80">
        <w:rPr>
          <w:rFonts w:ascii="Times New Roman" w:hAnsi="Times New Roman" w:cs="Times New Roman" w:hint="eastAsia"/>
          <w:bCs/>
          <w:kern w:val="0"/>
          <w:szCs w:val="21"/>
          <w:lang w:eastAsia="en-US"/>
        </w:rPr>
        <w:t xml:space="preserve"> and a set of hyperedge</w:t>
      </w:r>
      <w:r>
        <w:rPr>
          <w:rFonts w:ascii="Times New Roman" w:hAnsi="Times New Roman" w:cs="Times New Roman" w:hint="eastAsia"/>
          <w:bCs/>
          <w:kern w:val="0"/>
          <w:szCs w:val="21"/>
        </w:rPr>
        <w:t>s</w:t>
      </w:r>
      <w:r w:rsidRPr="00415F80">
        <w:rPr>
          <w:rFonts w:ascii="Times New Roman" w:hAnsi="Times New Roman" w:cs="Times New Roman" w:hint="eastAsia"/>
          <w:bCs/>
          <w:kern w:val="0"/>
          <w:szCs w:val="21"/>
          <w:lang w:eastAsia="en-US"/>
        </w:rPr>
        <w:t xml:space="preserve"> </w:t>
      </w:r>
      <m:oMath>
        <m:r>
          <w:rPr>
            <w:rFonts w:ascii="Cambria Math" w:hAnsi="Cambria Math" w:hint="eastAsia"/>
          </w:rPr>
          <m:t>H</m:t>
        </m:r>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he</m:t>
                </m:r>
              </m:e>
              <m:sub>
                <m:r>
                  <w:rPr>
                    <w:rFonts w:ascii="Cambria Math" w:hAnsi="Cambria Math"/>
                  </w:rPr>
                  <m:t>2</m:t>
                </m:r>
              </m:sub>
            </m:sSub>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he</m:t>
                </m:r>
              </m:e>
              <m:sub>
                <m:r>
                  <w:rPr>
                    <w:rFonts w:ascii="Cambria Math" w:hAnsi="Cambria Math"/>
                  </w:rPr>
                  <m:t xml:space="preserve">m </m:t>
                </m:r>
              </m:sub>
            </m:sSub>
          </m:e>
        </m:d>
        <m:r>
          <w:rPr>
            <w:rFonts w:ascii="Cambria Math" w:hAnsi="Cambria Math"/>
          </w:rPr>
          <m:t>.</m:t>
        </m:r>
      </m:oMath>
      <w:r>
        <w:rPr>
          <w:rFonts w:ascii="Times New Roman" w:hAnsi="Times New Roman" w:cs="Times New Roman" w:hint="eastAsia"/>
          <w:bCs/>
          <w:kern w:val="0"/>
          <w:szCs w:val="21"/>
        </w:rPr>
        <w:t>T</w:t>
      </w:r>
      <w:r w:rsidRPr="00415F80">
        <w:rPr>
          <w:rFonts w:ascii="Times New Roman" w:hAnsi="Times New Roman" w:cs="Times New Roman" w:hint="eastAsia"/>
          <w:bCs/>
          <w:kern w:val="0"/>
          <w:szCs w:val="21"/>
          <w:lang w:eastAsia="en-US"/>
        </w:rPr>
        <w:t>he hypergraph is represented as a combination of these nodes and edges. In a</w:t>
      </w:r>
      <w:r>
        <w:rPr>
          <w:rFonts w:ascii="Times New Roman" w:hAnsi="Times New Roman" w:cs="Times New Roman" w:hint="eastAsia"/>
          <w:bCs/>
          <w:kern w:val="0"/>
          <w:szCs w:val="21"/>
        </w:rPr>
        <w:t>n</w:t>
      </w:r>
      <w:r w:rsidRPr="00415F80">
        <w:rPr>
          <w:rFonts w:ascii="Times New Roman" w:hAnsi="Times New Roman" w:cs="Times New Roman" w:hint="eastAsia"/>
          <w:bCs/>
          <w:kern w:val="0"/>
          <w:szCs w:val="21"/>
          <w:lang w:eastAsia="en-US"/>
        </w:rPr>
        <w:t xml:space="preserve"> ordinary graph, an edge can only connect two nodes, while an edge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Pr="00415F80">
        <w:rPr>
          <w:rFonts w:ascii="Times New Roman" w:hAnsi="Times New Roman" w:cs="Times New Roman" w:hint="eastAsia"/>
          <w:bCs/>
          <w:kern w:val="0"/>
          <w:szCs w:val="21"/>
          <w:lang w:eastAsia="en-US"/>
        </w:rPr>
        <w:t xml:space="preserve"> </w:t>
      </w:r>
      <w:r>
        <w:rPr>
          <w:rFonts w:ascii="Times New Roman" w:hAnsi="Times New Roman" w:cs="Times New Roman" w:hint="eastAsia"/>
          <w:bCs/>
          <w:kern w:val="0"/>
          <w:szCs w:val="21"/>
        </w:rPr>
        <w:t xml:space="preserve">of </w:t>
      </w:r>
      <w:r w:rsidRPr="00415F80">
        <w:rPr>
          <w:rFonts w:ascii="Times New Roman" w:hAnsi="Times New Roman" w:cs="Times New Roman" w:hint="eastAsia"/>
          <w:bCs/>
          <w:kern w:val="0"/>
          <w:szCs w:val="21"/>
          <w:lang w:eastAsia="en-US"/>
        </w:rPr>
        <w:t>a hypergraph</w:t>
      </w:r>
      <w:r>
        <w:rPr>
          <w:rFonts w:ascii="Times New Roman" w:hAnsi="Times New Roman" w:cs="Times New Roman" w:hint="eastAsia"/>
          <w:bCs/>
          <w:kern w:val="0"/>
          <w:szCs w:val="21"/>
        </w:rPr>
        <w:t xml:space="preserve"> </w:t>
      </w:r>
      <w:r w:rsidRPr="00415F80">
        <w:rPr>
          <w:rFonts w:ascii="Times New Roman" w:hAnsi="Times New Roman" w:cs="Times New Roman" w:hint="eastAsia"/>
          <w:bCs/>
          <w:kern w:val="0"/>
          <w:szCs w:val="21"/>
          <w:lang w:eastAsia="en-US"/>
        </w:rPr>
        <w:t>can connect multiple nodes</w:t>
      </w:r>
      <w:r>
        <w:rPr>
          <w:rFonts w:ascii="Times New Roman" w:hAnsi="Times New Roman" w:cs="Times New Roman" w:hint="eastAsia"/>
          <w:bCs/>
          <w:kern w:val="0"/>
          <w:szCs w:val="21"/>
        </w:rPr>
        <w:t>.</w:t>
      </w:r>
      <w:r w:rsidRPr="00415F80">
        <w:rPr>
          <w:rFonts w:ascii="Times New Roman" w:hAnsi="Times New Roman" w:cs="Times New Roman" w:hint="eastAsia"/>
          <w:bCs/>
          <w:kern w:val="0"/>
          <w:szCs w:val="21"/>
          <w:lang w:eastAsia="en-US"/>
        </w:rPr>
        <w:t xml:space="preserve"> </w:t>
      </w:r>
      <w:r>
        <w:rPr>
          <w:rFonts w:ascii="Times New Roman" w:hAnsi="Times New Roman" w:cs="Times New Roman" w:hint="eastAsia"/>
          <w:bCs/>
          <w:kern w:val="0"/>
          <w:szCs w:val="21"/>
        </w:rPr>
        <w:t>A</w:t>
      </w:r>
      <w:r w:rsidRPr="00415F80">
        <w:rPr>
          <w:rFonts w:ascii="Times New Roman" w:hAnsi="Times New Roman" w:cs="Times New Roman" w:hint="eastAsia"/>
          <w:bCs/>
          <w:kern w:val="0"/>
          <w:szCs w:val="21"/>
          <w:lang w:eastAsia="en-US"/>
        </w:rPr>
        <w:t xml:space="preserve">nd each hyperedge is represented as a set of nodes, indicating </w:t>
      </w:r>
      <w:r>
        <w:rPr>
          <w:rFonts w:ascii="Times New Roman" w:hAnsi="Times New Roman" w:cs="Times New Roman" w:hint="eastAsia"/>
          <w:bCs/>
          <w:kern w:val="0"/>
          <w:szCs w:val="21"/>
        </w:rPr>
        <w:t>it can</w:t>
      </w:r>
      <w:r w:rsidRPr="00415F80">
        <w:rPr>
          <w:rFonts w:ascii="Times New Roman" w:hAnsi="Times New Roman" w:cs="Times New Roman" w:hint="eastAsia"/>
          <w:bCs/>
          <w:kern w:val="0"/>
          <w:szCs w:val="21"/>
          <w:lang w:eastAsia="en-US"/>
        </w:rPr>
        <w:t xml:space="preserve"> connect multiple nodes in the set.</w:t>
      </w:r>
    </w:p>
    <w:p w14:paraId="74154C4F" w14:textId="1596E08C" w:rsidR="00814CDD" w:rsidRPr="00814CDD" w:rsidRDefault="00000000" w:rsidP="00814CDD">
      <w:pPr>
        <w:pStyle w:val="equation"/>
        <w:spacing w:line="240" w:lineRule="auto"/>
        <w:rPr>
          <w:rFonts w:eastAsiaTheme="minorEastAsia"/>
        </w:rPr>
      </w:pPr>
      <m:oMathPara>
        <m:oMath>
          <m:eqArr>
            <m:eqArrPr>
              <m:maxDist m:val="1"/>
              <m:ctrlPr>
                <w:rPr>
                  <w:rFonts w:ascii="Cambria Math" w:eastAsia="SimSun" w:hAnsi="Cambria Math"/>
                  <w:kern w:val="2"/>
                  <w:szCs w:val="24"/>
                </w:rPr>
              </m:ctrlPr>
            </m:eqArrPr>
            <m:e>
              <m:r>
                <w:rPr>
                  <w:rFonts w:ascii="Cambria Math" w:hAnsi="Cambria Math"/>
                </w:rPr>
                <m:t>h</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e>
              </m:d>
            </m:e>
          </m:eqArr>
          <m:r>
            <w:rPr>
              <w:rFonts w:ascii="Cambria Math" w:eastAsia="SimSun" w:hAnsi="Cambria Math"/>
            </w:rPr>
            <m:t>(2)</m:t>
          </m:r>
        </m:oMath>
      </m:oMathPara>
    </w:p>
    <w:p w14:paraId="0839433E" w14:textId="77777777" w:rsidR="00582810" w:rsidRDefault="00582810" w:rsidP="00582810">
      <w:pPr>
        <w:ind w:firstLineChars="200" w:firstLine="420"/>
        <w:rPr>
          <w:rFonts w:ascii="Times New Roman" w:hAnsi="Times New Roman" w:cs="Times New Roman"/>
          <w:bCs/>
          <w:kern w:val="0"/>
          <w:szCs w:val="21"/>
          <w:lang w:eastAsia="en-US"/>
        </w:rPr>
      </w:pPr>
      <w:r w:rsidRPr="0029437F">
        <w:rPr>
          <w:rFonts w:ascii="Times New Roman" w:hAnsi="Times New Roman" w:cs="Times New Roman" w:hint="eastAsia"/>
          <w:bCs/>
          <w:kern w:val="0"/>
          <w:szCs w:val="21"/>
          <w:lang w:eastAsia="en-US"/>
        </w:rPr>
        <w:t xml:space="preserve">As shown in </w:t>
      </w:r>
      <w:r>
        <w:rPr>
          <w:rFonts w:ascii="Times New Roman" w:hAnsi="Times New Roman" w:cs="Times New Roman" w:hint="eastAsia"/>
          <w:bCs/>
          <w:kern w:val="0"/>
          <w:szCs w:val="21"/>
        </w:rPr>
        <w:t>equation</w:t>
      </w:r>
      <w:r w:rsidRPr="0029437F">
        <w:rPr>
          <w:rFonts w:ascii="Times New Roman" w:hAnsi="Times New Roman" w:cs="Times New Roman" w:hint="eastAsia"/>
          <w:bCs/>
          <w:kern w:val="0"/>
          <w:szCs w:val="21"/>
          <w:lang w:eastAsia="en-US"/>
        </w:rPr>
        <w:t xml:space="preserve"> </w:t>
      </w:r>
      <w:r>
        <w:rPr>
          <w:rFonts w:ascii="Times New Roman" w:hAnsi="Times New Roman" w:cs="Times New Roman" w:hint="eastAsia"/>
          <w:bCs/>
          <w:kern w:val="0"/>
          <w:szCs w:val="21"/>
        </w:rPr>
        <w:t>6</w:t>
      </w:r>
      <w:r w:rsidRPr="0029437F">
        <w:rPr>
          <w:rFonts w:ascii="Times New Roman" w:hAnsi="Times New Roman" w:cs="Times New Roman" w:hint="eastAsia"/>
          <w:bCs/>
          <w:kern w:val="0"/>
          <w:szCs w:val="21"/>
          <w:lang w:eastAsia="en-US"/>
        </w:rPr>
        <w:t>, it represents a hyperedge</w:t>
      </w:r>
      <w:r w:rsidRPr="00285388">
        <w:rPr>
          <w:rFonts w:ascii="Cambria Math" w:hAnsi="Cambria Math"/>
          <w:i/>
        </w:rPr>
        <w:t xml:space="preserve"> </w:t>
      </w:r>
      <m:oMath>
        <m:r>
          <w:rPr>
            <w:rFonts w:ascii="Cambria Math" w:hAnsi="Cambria Math"/>
          </w:rPr>
          <m:t>h</m:t>
        </m:r>
        <m:sSub>
          <m:sSubPr>
            <m:ctrlPr>
              <w:rPr>
                <w:rFonts w:ascii="Cambria Math" w:hAnsi="Cambria Math"/>
                <w:i/>
              </w:rPr>
            </m:ctrlPr>
          </m:sSubPr>
          <m:e>
            <m:r>
              <w:rPr>
                <w:rFonts w:ascii="Cambria Math" w:hAnsi="Cambria Math"/>
              </w:rPr>
              <m:t>e</m:t>
            </m:r>
          </m:e>
          <m:sub>
            <m:r>
              <w:rPr>
                <w:rFonts w:ascii="Cambria Math" w:hAnsi="Cambria Math"/>
              </w:rPr>
              <m:t>i</m:t>
            </m:r>
          </m:sub>
        </m:sSub>
      </m:oMath>
      <w:r w:rsidRPr="0029437F">
        <w:rPr>
          <w:rFonts w:ascii="Times New Roman" w:hAnsi="Times New Roman" w:cs="Times New Roman" w:hint="eastAsia"/>
          <w:bCs/>
          <w:kern w:val="0"/>
          <w:szCs w:val="21"/>
          <w:lang w:eastAsia="en-US"/>
        </w:rPr>
        <w:t xml:space="preserve">, which </w:t>
      </w:r>
      <w:r w:rsidRPr="0029437F">
        <w:rPr>
          <w:rFonts w:ascii="Times New Roman" w:hAnsi="Times New Roman" w:cs="Times New Roman"/>
          <w:bCs/>
          <w:kern w:val="0"/>
          <w:szCs w:val="21"/>
          <w:lang w:eastAsia="en-US"/>
        </w:rPr>
        <w:t>connects</w:t>
      </w:r>
      <w:r w:rsidRPr="0029437F">
        <w:rPr>
          <w:rFonts w:ascii="Times New Roman" w:hAnsi="Times New Roman" w:cs="Times New Roman" w:hint="eastAsia"/>
          <w:bCs/>
          <w:kern w:val="0"/>
          <w:szCs w:val="21"/>
          <w:lang w:eastAsia="en-US"/>
        </w:rPr>
        <w:t xml:space="preserve"> k nodes.</w:t>
      </w:r>
    </w:p>
    <w:p w14:paraId="6C05AB5F" w14:textId="765697FA" w:rsidR="00582810" w:rsidRPr="0045198C" w:rsidRDefault="00582810" w:rsidP="0045198C">
      <w:pPr>
        <w:ind w:firstLineChars="200" w:firstLine="420"/>
      </w:pPr>
      <w:r w:rsidRPr="00C161F1">
        <w:rPr>
          <w:rFonts w:ascii="Times New Roman" w:hAnsi="Times New Roman" w:cs="Times New Roman" w:hint="eastAsia"/>
          <w:bCs/>
          <w:kern w:val="0"/>
          <w:szCs w:val="21"/>
          <w:lang w:eastAsia="en-US"/>
        </w:rPr>
        <w:t xml:space="preserve">After defining hypergraphs, </w:t>
      </w:r>
      <w:r w:rsidRPr="00C161F1">
        <w:rPr>
          <w:rFonts w:ascii="Times New Roman" w:hAnsi="Times New Roman" w:cs="Times New Roman"/>
          <w:bCs/>
          <w:kern w:val="0"/>
          <w:szCs w:val="21"/>
          <w:lang w:eastAsia="en-US"/>
        </w:rPr>
        <w:t>like</w:t>
      </w:r>
      <w:r w:rsidRPr="00C161F1">
        <w:rPr>
          <w:rFonts w:ascii="Times New Roman" w:hAnsi="Times New Roman" w:cs="Times New Roman" w:hint="eastAsia"/>
          <w:bCs/>
          <w:kern w:val="0"/>
          <w:szCs w:val="21"/>
          <w:lang w:eastAsia="en-US"/>
        </w:rPr>
        <w:t xml:space="preserve"> ordinary graph convolutional neural networks, convolutional neural networks of hypergraphs</w:t>
      </w:r>
      <w:r>
        <w:rPr>
          <w:rFonts w:ascii="Times New Roman" w:hAnsi="Times New Roman" w:cs="Times New Roman" w:hint="eastAsia"/>
          <w:bCs/>
          <w:kern w:val="0"/>
          <w:szCs w:val="21"/>
        </w:rPr>
        <w:t xml:space="preserve"> can be defined</w:t>
      </w:r>
      <w:r w:rsidRPr="00C161F1">
        <w:rPr>
          <w:rFonts w:ascii="Times New Roman" w:hAnsi="Times New Roman" w:cs="Times New Roman" w:hint="eastAsia"/>
          <w:bCs/>
          <w:kern w:val="0"/>
          <w:szCs w:val="21"/>
          <w:lang w:eastAsia="en-US"/>
        </w:rPr>
        <w:t xml:space="preserve"> as </w:t>
      </w:r>
      <w:r w:rsidR="00D47AB3">
        <w:rPr>
          <w:rFonts w:ascii="Times New Roman" w:hAnsi="Times New Roman" w:cs="Times New Roman" w:hint="eastAsia"/>
          <w:bCs/>
          <w:kern w:val="0"/>
          <w:szCs w:val="21"/>
        </w:rPr>
        <w:t>Eq.3.</w:t>
      </w:r>
    </w:p>
    <w:p w14:paraId="133A33C2" w14:textId="27249BAE" w:rsidR="0045198C" w:rsidRPr="0045198C" w:rsidRDefault="00000000" w:rsidP="0045198C">
      <w:pPr>
        <w:pStyle w:val="equation"/>
        <w:spacing w:line="240" w:lineRule="auto"/>
        <w:rPr>
          <w:rFonts w:eastAsiaTheme="minorEastAsia"/>
        </w:rPr>
      </w:pPr>
      <m:oMathPara>
        <m:oMath>
          <m:eqArr>
            <m:eqArrPr>
              <m:maxDist m:val="1"/>
              <m:ctrlPr>
                <w:rPr>
                  <w:rFonts w:ascii="Cambria Math" w:eastAsia="SimSun" w:hAnsi="Cambria Math"/>
                  <w:kern w:val="2"/>
                  <w:szCs w:val="24"/>
                </w:rPr>
              </m:ctrlPr>
            </m:eqArrPr>
            <m:e>
              <m:sSup>
                <m:sSupPr>
                  <m:ctrlPr>
                    <w:rPr>
                      <w:rFonts w:ascii="Cambria Math" w:hAnsi="Cambria Math"/>
                      <w:i/>
                    </w:rPr>
                  </m:ctrlPr>
                </m:sSupPr>
                <m:e>
                  <m:r>
                    <w:rPr>
                      <w:rFonts w:ascii="Cambria Math" w:hAnsi="Cambria Math" w:hint="eastAsia"/>
                    </w:rPr>
                    <m:t>X</m:t>
                  </m:r>
                </m:e>
                <m:sup>
                  <m:r>
                    <w:rPr>
                      <w:rFonts w:ascii="Cambria Math" w:hAnsi="Cambria Math"/>
                    </w:rPr>
                    <m:t>(l+1)</m:t>
                  </m:r>
                </m:sup>
              </m:sSup>
              <m:r>
                <w:rPr>
                  <w:rFonts w:ascii="Cambria Math" w:hAnsi="Cambria Math"/>
                </w:rPr>
                <m:t>=σ(</m:t>
              </m:r>
              <m:sSubSup>
                <m:sSubSupPr>
                  <m:ctrlPr>
                    <w:rPr>
                      <w:rFonts w:ascii="Cambria Math" w:hAnsi="Cambria Math"/>
                      <w:i/>
                    </w:rPr>
                  </m:ctrlPr>
                </m:sSubSupPr>
                <m:e>
                  <m:r>
                    <w:rPr>
                      <w:rFonts w:ascii="Cambria Math" w:hAnsi="Cambria Math"/>
                    </w:rPr>
                    <m:t>D</m:t>
                  </m:r>
                </m:e>
                <m:sub>
                  <m:r>
                    <w:rPr>
                      <w:rFonts w:ascii="Cambria Math" w:hAnsi="Cambria Math"/>
                    </w:rPr>
                    <m:t>v</m:t>
                  </m:r>
                </m:sub>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bSup>
              <m:r>
                <w:rPr>
                  <w:rFonts w:ascii="Cambria Math" w:hAnsi="Cambria Math"/>
                </w:rPr>
                <m:t>HW</m:t>
              </m:r>
              <m:sSubSup>
                <m:sSubSupPr>
                  <m:ctrlPr>
                    <w:rPr>
                      <w:rFonts w:ascii="Cambria Math" w:hAnsi="Cambria Math"/>
                      <w:i/>
                    </w:rPr>
                  </m:ctrlPr>
                </m:sSubSupPr>
                <m:e>
                  <m:r>
                    <w:rPr>
                      <w:rFonts w:ascii="Cambria Math" w:hAnsi="Cambria Math"/>
                    </w:rPr>
                    <m:t>D</m:t>
                  </m:r>
                </m:e>
                <m:sub>
                  <m:r>
                    <w:rPr>
                      <w:rFonts w:ascii="Cambria Math" w:hAnsi="Cambria Math"/>
                    </w:rPr>
                    <m:t>e</m:t>
                  </m:r>
                </m:sub>
                <m:sup>
                  <m:r>
                    <w:rPr>
                      <w:rFonts w:ascii="Cambria Math" w:hAnsi="Cambria Math"/>
                    </w:rPr>
                    <m:t>-1</m:t>
                  </m:r>
                </m:sup>
              </m:sSubSup>
              <m:sSup>
                <m:sSupPr>
                  <m:ctrlPr>
                    <w:rPr>
                      <w:rFonts w:ascii="Cambria Math" w:hAnsi="Cambria Math"/>
                      <w:i/>
                    </w:rPr>
                  </m:ctrlPr>
                </m:sSupPr>
                <m:e>
                  <m:r>
                    <w:rPr>
                      <w:rFonts w:ascii="Cambria Math" w:hAnsi="Cambria Math"/>
                    </w:rPr>
                    <m:t>H</m:t>
                  </m:r>
                </m:e>
                <m:sup>
                  <m:r>
                    <w:rPr>
                      <w:rFonts w:ascii="Cambria Math" w:hAnsi="Cambria Math"/>
                    </w:rPr>
                    <m:t>T</m:t>
                  </m:r>
                </m:sup>
              </m:sSup>
              <m:sSubSup>
                <m:sSubSupPr>
                  <m:ctrlPr>
                    <w:rPr>
                      <w:rFonts w:ascii="Cambria Math" w:hAnsi="Cambria Math"/>
                      <w:i/>
                    </w:rPr>
                  </m:ctrlPr>
                </m:sSubSupPr>
                <m:e>
                  <m:r>
                    <w:rPr>
                      <w:rFonts w:ascii="Cambria Math" w:hAnsi="Cambria Math"/>
                    </w:rPr>
                    <m:t>D</m:t>
                  </m:r>
                </m:e>
                <m:sub>
                  <m:r>
                    <w:rPr>
                      <w:rFonts w:ascii="Cambria Math" w:hAnsi="Cambria Math"/>
                    </w:rPr>
                    <m:t>v</m:t>
                  </m:r>
                </m:sub>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bSup>
              <m:sSup>
                <m:sSupPr>
                  <m:ctrlPr>
                    <w:rPr>
                      <w:rFonts w:ascii="Cambria Math" w:hAnsi="Cambria Math"/>
                      <w:i/>
                    </w:rPr>
                  </m:ctrlPr>
                </m:sSupPr>
                <m:e>
                  <m:r>
                    <w:rPr>
                      <w:rFonts w:ascii="Cambria Math" w:hAnsi="Cambria Math" w:hint="eastAsia"/>
                    </w:rPr>
                    <m:t>X</m:t>
                  </m:r>
                </m:e>
                <m:sup>
                  <m:r>
                    <w:rPr>
                      <w:rFonts w:ascii="Cambria Math" w:hAnsi="Cambria Math"/>
                    </w:rPr>
                    <m:t>(l)</m:t>
                  </m:r>
                </m:sup>
              </m:sSup>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l</m:t>
                      </m:r>
                    </m:e>
                  </m:d>
                </m:sup>
              </m:sSup>
              <m:r>
                <w:rPr>
                  <w:rFonts w:ascii="Cambria Math" w:hAnsi="Cambria Math"/>
                </w:rPr>
                <m:t>)</m:t>
              </m:r>
            </m:e>
          </m:eqArr>
          <m:r>
            <w:rPr>
              <w:rFonts w:ascii="Cambria Math" w:eastAsia="SimSun" w:hAnsi="Cambria Math"/>
            </w:rPr>
            <m:t>(3)</m:t>
          </m:r>
        </m:oMath>
      </m:oMathPara>
    </w:p>
    <w:p w14:paraId="308C48C2" w14:textId="77777777" w:rsidR="00582810" w:rsidRDefault="00000000" w:rsidP="00582810">
      <w:pPr>
        <w:ind w:firstLineChars="200" w:firstLine="420"/>
        <w:rPr>
          <w:rFonts w:ascii="Times New Roman" w:hAnsi="Times New Roman" w:cs="Times New Roman"/>
          <w:bCs/>
          <w:kern w:val="0"/>
          <w:szCs w:val="21"/>
          <w:lang w:eastAsia="en-US"/>
        </w:rPr>
      </w:pPr>
      <m:oMath>
        <m:sSup>
          <m:sSupPr>
            <m:ctrlPr>
              <w:rPr>
                <w:rFonts w:ascii="Cambria Math" w:hAnsi="Cambria Math"/>
                <w:i/>
              </w:rPr>
            </m:ctrlPr>
          </m:sSupPr>
          <m:e>
            <m:r>
              <w:rPr>
                <w:rFonts w:ascii="Cambria Math" w:hAnsi="Cambria Math" w:hint="eastAsia"/>
              </w:rPr>
              <m:t>X</m:t>
            </m:r>
          </m:e>
          <m:sup>
            <m:r>
              <w:rPr>
                <w:rFonts w:ascii="Cambria Math" w:hAnsi="Cambria Math"/>
              </w:rPr>
              <m:t>(l)</m:t>
            </m:r>
          </m:sup>
        </m:sSup>
      </m:oMath>
      <w:r w:rsidR="00582810" w:rsidRPr="00320B75">
        <w:rPr>
          <w:rFonts w:ascii="Times New Roman" w:hAnsi="Times New Roman" w:cs="Times New Roman" w:hint="eastAsia"/>
          <w:bCs/>
          <w:kern w:val="0"/>
          <w:szCs w:val="21"/>
          <w:lang w:eastAsia="en-US"/>
        </w:rPr>
        <w:t xml:space="preserve"> and </w:t>
      </w:r>
      <m:oMath>
        <m:sSup>
          <m:sSupPr>
            <m:ctrlPr>
              <w:rPr>
                <w:rFonts w:ascii="Cambria Math" w:hAnsi="Cambria Math"/>
                <w:i/>
              </w:rPr>
            </m:ctrlPr>
          </m:sSupPr>
          <m:e>
            <m:r>
              <w:rPr>
                <w:rFonts w:ascii="Cambria Math" w:hAnsi="Cambria Math" w:hint="eastAsia"/>
              </w:rPr>
              <m:t>X</m:t>
            </m:r>
          </m:e>
          <m:sup>
            <m:r>
              <w:rPr>
                <w:rFonts w:ascii="Cambria Math" w:hAnsi="Cambria Math"/>
              </w:rPr>
              <m:t>(l+1)</m:t>
            </m:r>
          </m:sup>
        </m:sSup>
      </m:oMath>
      <w:r w:rsidR="00582810" w:rsidRPr="00320B75">
        <w:rPr>
          <w:rFonts w:ascii="Times New Roman" w:hAnsi="Times New Roman" w:cs="Times New Roman" w:hint="eastAsia"/>
          <w:bCs/>
          <w:kern w:val="0"/>
          <w:szCs w:val="21"/>
          <w:lang w:eastAsia="en-US"/>
        </w:rPr>
        <w:t xml:space="preserve"> are the node eigenmatrices of layer </w:t>
      </w:r>
      <m:oMath>
        <m:r>
          <w:rPr>
            <w:rFonts w:ascii="Cambria Math" w:hAnsi="Cambria Math"/>
          </w:rPr>
          <m:t>l</m:t>
        </m:r>
      </m:oMath>
      <w:r w:rsidR="00582810" w:rsidRPr="00320B75">
        <w:rPr>
          <w:rFonts w:ascii="Times New Roman" w:hAnsi="Times New Roman" w:cs="Times New Roman" w:hint="eastAsia"/>
          <w:bCs/>
          <w:kern w:val="0"/>
          <w:szCs w:val="21"/>
          <w:lang w:eastAsia="en-US"/>
        </w:rPr>
        <w:t xml:space="preserve"> and layer </w:t>
      </w:r>
      <m:oMath>
        <m:r>
          <w:rPr>
            <w:rFonts w:ascii="Cambria Math" w:hAnsi="Cambria Math"/>
          </w:rPr>
          <m:t>l+1</m:t>
        </m:r>
      </m:oMath>
      <w:r w:rsidR="00582810" w:rsidRPr="00320B75">
        <w:rPr>
          <w:rFonts w:ascii="Times New Roman" w:hAnsi="Times New Roman" w:cs="Times New Roman" w:hint="eastAsia"/>
          <w:bCs/>
          <w:kern w:val="0"/>
          <w:szCs w:val="21"/>
          <w:lang w:eastAsia="en-US"/>
        </w:rPr>
        <w:t xml:space="preserve">; </w:t>
      </w:r>
      <m:oMath>
        <m:r>
          <w:rPr>
            <w:rFonts w:ascii="Cambria Math" w:hAnsi="Cambria Math"/>
          </w:rPr>
          <m:t>H</m:t>
        </m:r>
      </m:oMath>
      <w:r w:rsidR="00582810" w:rsidRPr="00866912">
        <w:rPr>
          <w:rFonts w:ascii="Times New Roman" w:hAnsi="Times New Roman" w:cs="Times New Roman" w:hint="eastAsia"/>
          <w:bCs/>
          <w:kern w:val="0"/>
          <w:szCs w:val="21"/>
          <w:lang w:eastAsia="en-US"/>
        </w:rPr>
        <w:t xml:space="preserve"> represents the incidence matrix of the hypergraph; </w:t>
      </w:r>
      <m:oMath>
        <m:sSub>
          <m:sSubPr>
            <m:ctrlPr>
              <w:rPr>
                <w:rFonts w:ascii="Cambria Math" w:hAnsi="Cambria Math"/>
                <w:i/>
              </w:rPr>
            </m:ctrlPr>
          </m:sSubPr>
          <m:e>
            <m:r>
              <w:rPr>
                <w:rFonts w:ascii="Cambria Math" w:hAnsi="Cambria Math"/>
              </w:rPr>
              <m:t>D</m:t>
            </m:r>
          </m:e>
          <m:sub>
            <m:r>
              <w:rPr>
                <w:rFonts w:ascii="Cambria Math" w:hAnsi="Cambria Math"/>
              </w:rPr>
              <m:t>v</m:t>
            </m:r>
          </m:sub>
        </m:sSub>
      </m:oMath>
      <w:r w:rsidR="00582810" w:rsidRPr="00866912">
        <w:rPr>
          <w:rFonts w:ascii="Times New Roman" w:hAnsi="Times New Roman" w:cs="Times New Roman" w:hint="eastAsia"/>
          <w:bCs/>
          <w:kern w:val="0"/>
          <w:szCs w:val="21"/>
          <w:lang w:eastAsia="en-US"/>
        </w:rPr>
        <w:t xml:space="preserve"> represents the point degree matrix of hypergraph; </w:t>
      </w:r>
      <m:oMath>
        <m:sSub>
          <m:sSubPr>
            <m:ctrlPr>
              <w:rPr>
                <w:rFonts w:ascii="Cambria Math" w:hAnsi="Cambria Math"/>
                <w:i/>
              </w:rPr>
            </m:ctrlPr>
          </m:sSubPr>
          <m:e>
            <m:r>
              <w:rPr>
                <w:rFonts w:ascii="Cambria Math" w:hAnsi="Cambria Math"/>
              </w:rPr>
              <m:t>D</m:t>
            </m:r>
          </m:e>
          <m:sub>
            <m:r>
              <w:rPr>
                <w:rFonts w:ascii="Cambria Math" w:hAnsi="Cambria Math" w:hint="eastAsia"/>
              </w:rPr>
              <m:t>e</m:t>
            </m:r>
          </m:sub>
        </m:sSub>
      </m:oMath>
      <w:r w:rsidR="00582810" w:rsidRPr="00866912">
        <w:rPr>
          <w:rFonts w:ascii="Times New Roman" w:hAnsi="Times New Roman" w:cs="Times New Roman" w:hint="eastAsia"/>
          <w:bCs/>
          <w:kern w:val="0"/>
          <w:szCs w:val="21"/>
          <w:lang w:eastAsia="en-US"/>
        </w:rPr>
        <w:t xml:space="preserve"> represents the edge degree matrix of hypergraph</w:t>
      </w:r>
      <w:r w:rsidR="00582810">
        <w:rPr>
          <w:rFonts w:ascii="Times New Roman" w:hAnsi="Times New Roman" w:cs="Times New Roman" w:hint="eastAsia"/>
          <w:bCs/>
          <w:kern w:val="0"/>
          <w:szCs w:val="21"/>
        </w:rPr>
        <w:t xml:space="preserve"> and</w:t>
      </w:r>
      <w:r w:rsidR="00582810" w:rsidRPr="00866912">
        <w:rPr>
          <w:rFonts w:ascii="Times New Roman" w:hAnsi="Times New Roman" w:cs="Times New Roman" w:hint="eastAsia"/>
          <w:bCs/>
          <w:kern w:val="0"/>
          <w:szCs w:val="21"/>
          <w:lang w:eastAsia="en-US"/>
        </w:rPr>
        <w:t xml:space="preserve"> </w:t>
      </w:r>
      <m:oMath>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l</m:t>
                </m:r>
              </m:e>
            </m:d>
          </m:sup>
        </m:sSup>
      </m:oMath>
      <w:r w:rsidR="00582810" w:rsidRPr="00866912">
        <w:rPr>
          <w:rFonts w:ascii="Times New Roman" w:hAnsi="Times New Roman" w:cs="Times New Roman" w:hint="eastAsia"/>
          <w:bCs/>
          <w:kern w:val="0"/>
          <w:szCs w:val="21"/>
          <w:lang w:eastAsia="en-US"/>
        </w:rPr>
        <w:t xml:space="preserve"> represents </w:t>
      </w:r>
      <w:r w:rsidR="00582810" w:rsidRPr="00320B75">
        <w:rPr>
          <w:rFonts w:ascii="Times New Roman" w:hAnsi="Times New Roman" w:cs="Times New Roman" w:hint="eastAsia"/>
          <w:bCs/>
          <w:kern w:val="0"/>
          <w:szCs w:val="21"/>
          <w:lang w:eastAsia="en-US"/>
        </w:rPr>
        <w:t>the weight parameter matrix</w:t>
      </w:r>
      <w:r w:rsidR="00582810">
        <w:rPr>
          <w:rFonts w:ascii="Times New Roman" w:hAnsi="Times New Roman" w:cs="Times New Roman" w:hint="eastAsia"/>
          <w:bCs/>
          <w:kern w:val="0"/>
          <w:szCs w:val="21"/>
        </w:rPr>
        <w:t xml:space="preserve"> of layer </w:t>
      </w:r>
      <m:oMath>
        <m:r>
          <w:rPr>
            <w:rFonts w:ascii="Cambria Math" w:hAnsi="Cambria Math"/>
          </w:rPr>
          <m:t>l</m:t>
        </m:r>
      </m:oMath>
      <w:r w:rsidR="00582810" w:rsidRPr="00320B75">
        <w:rPr>
          <w:rFonts w:ascii="Times New Roman" w:hAnsi="Times New Roman" w:cs="Times New Roman" w:hint="eastAsia"/>
          <w:bCs/>
          <w:kern w:val="0"/>
          <w:szCs w:val="21"/>
          <w:lang w:eastAsia="en-US"/>
        </w:rPr>
        <w:t>.</w:t>
      </w:r>
    </w:p>
    <w:p w14:paraId="10D00E06" w14:textId="77777777" w:rsidR="00582810" w:rsidRDefault="00582810" w:rsidP="00582810">
      <w:pPr>
        <w:ind w:firstLineChars="200" w:firstLine="420"/>
        <w:rPr>
          <w:rFonts w:ascii="Times New Roman" w:hAnsi="Times New Roman" w:cs="Times New Roman"/>
          <w:bCs/>
          <w:kern w:val="0"/>
          <w:szCs w:val="21"/>
        </w:rPr>
      </w:pPr>
    </w:p>
    <w:p w14:paraId="18B6C3F7" w14:textId="66362795" w:rsidR="00582810" w:rsidRPr="002A7251" w:rsidRDefault="00B36688" w:rsidP="00582810">
      <w:pPr>
        <w:rPr>
          <w:rFonts w:ascii="Times New Roman" w:hAnsi="Times New Roman" w:cs="Times New Roman"/>
          <w:b/>
          <w:kern w:val="0"/>
          <w:szCs w:val="21"/>
        </w:rPr>
      </w:pPr>
      <w:r>
        <w:rPr>
          <w:rFonts w:ascii="Times New Roman" w:hAnsi="Times New Roman" w:cs="Times New Roman" w:hint="eastAsia"/>
          <w:b/>
          <w:kern w:val="0"/>
          <w:szCs w:val="21"/>
        </w:rPr>
        <w:t xml:space="preserve">Method S2. </w:t>
      </w:r>
      <w:r w:rsidR="00582810" w:rsidRPr="002A7251">
        <w:rPr>
          <w:rFonts w:ascii="Times New Roman" w:hAnsi="Times New Roman" w:cs="Times New Roman" w:hint="eastAsia"/>
          <w:b/>
          <w:kern w:val="0"/>
          <w:szCs w:val="21"/>
        </w:rPr>
        <w:t xml:space="preserve">Deep graph and </w:t>
      </w:r>
      <w:r w:rsidR="00582810" w:rsidRPr="002A7251">
        <w:rPr>
          <w:rFonts w:ascii="Times New Roman" w:hAnsi="Times New Roman" w:cs="Times New Roman" w:hint="eastAsia"/>
          <w:b/>
          <w:kern w:val="0"/>
          <w:szCs w:val="21"/>
          <w:lang w:eastAsia="en-US"/>
        </w:rPr>
        <w:t>hypergraph</w:t>
      </w:r>
      <w:r w:rsidR="00582810" w:rsidRPr="002A7251">
        <w:rPr>
          <w:rFonts w:ascii="Times New Roman" w:hAnsi="Times New Roman" w:cs="Times New Roman" w:hint="eastAsia"/>
          <w:b/>
          <w:kern w:val="0"/>
          <w:szCs w:val="21"/>
        </w:rPr>
        <w:t xml:space="preserve"> neural network based on skip residual connection</w:t>
      </w:r>
    </w:p>
    <w:p w14:paraId="36888EA8" w14:textId="73DC738D" w:rsidR="00582810" w:rsidRPr="00BA6F75" w:rsidRDefault="00582810" w:rsidP="00582810">
      <w:pPr>
        <w:ind w:firstLineChars="200" w:firstLine="420"/>
        <w:rPr>
          <w:rFonts w:ascii="Times New Roman" w:hAnsi="Times New Roman" w:cs="Times New Roman"/>
          <w:bCs/>
          <w:color w:val="FF0000"/>
          <w:kern w:val="0"/>
          <w:szCs w:val="21"/>
        </w:rPr>
      </w:pPr>
      <w:r>
        <w:rPr>
          <w:rFonts w:ascii="Times New Roman" w:hAnsi="Times New Roman" w:cs="Times New Roman" w:hint="eastAsia"/>
          <w:bCs/>
          <w:kern w:val="0"/>
          <w:szCs w:val="21"/>
        </w:rPr>
        <w:t>For</w:t>
      </w:r>
      <w:r w:rsidRPr="008C70E6">
        <w:rPr>
          <w:rFonts w:ascii="Times New Roman" w:hAnsi="Times New Roman" w:cs="Times New Roman" w:hint="eastAsia"/>
          <w:bCs/>
          <w:kern w:val="0"/>
          <w:szCs w:val="21"/>
          <w:lang w:eastAsia="en-US"/>
        </w:rPr>
        <w:t xml:space="preserve"> complex graph structures, GNN can learn the representation of nodes through the feature aggregation of neighboring nodes, but shallow neural networks are limited </w:t>
      </w:r>
      <w:r>
        <w:rPr>
          <w:rFonts w:ascii="Times New Roman" w:hAnsi="Times New Roman" w:cs="Times New Roman" w:hint="eastAsia"/>
          <w:bCs/>
          <w:kern w:val="0"/>
          <w:szCs w:val="21"/>
        </w:rPr>
        <w:t>to the</w:t>
      </w:r>
      <w:r w:rsidRPr="008C70E6">
        <w:rPr>
          <w:rFonts w:ascii="Times New Roman" w:hAnsi="Times New Roman" w:cs="Times New Roman" w:hint="eastAsia"/>
          <w:bCs/>
          <w:kern w:val="0"/>
          <w:szCs w:val="21"/>
          <w:lang w:eastAsia="en-US"/>
        </w:rPr>
        <w:t xml:space="preserve"> expression ability and cannot fully explore the relationship between higher-order nodes. Although deep graph neural networks can obtain more abundant graph information through multi-layer structure, with the increase of the number of layers, the problem of </w:t>
      </w:r>
      <w:r>
        <w:rPr>
          <w:rFonts w:ascii="Times New Roman" w:hAnsi="Times New Roman" w:cs="Times New Roman" w:hint="eastAsia"/>
          <w:bCs/>
          <w:kern w:val="0"/>
          <w:szCs w:val="21"/>
        </w:rPr>
        <w:t>v</w:t>
      </w:r>
      <w:r w:rsidRPr="009937C1">
        <w:rPr>
          <w:rFonts w:ascii="Times New Roman" w:hAnsi="Times New Roman" w:cs="Times New Roman" w:hint="eastAsia"/>
          <w:bCs/>
          <w:kern w:val="0"/>
          <w:szCs w:val="21"/>
          <w:lang w:eastAsia="en-US"/>
        </w:rPr>
        <w:t xml:space="preserve">anishing </w:t>
      </w:r>
      <w:r>
        <w:rPr>
          <w:rFonts w:ascii="Times New Roman" w:hAnsi="Times New Roman" w:cs="Times New Roman" w:hint="eastAsia"/>
          <w:bCs/>
          <w:kern w:val="0"/>
          <w:szCs w:val="21"/>
        </w:rPr>
        <w:t>g</w:t>
      </w:r>
      <w:r w:rsidRPr="009937C1">
        <w:rPr>
          <w:rFonts w:ascii="Times New Roman" w:hAnsi="Times New Roman" w:cs="Times New Roman" w:hint="eastAsia"/>
          <w:bCs/>
          <w:kern w:val="0"/>
          <w:szCs w:val="21"/>
          <w:lang w:eastAsia="en-US"/>
        </w:rPr>
        <w:t>radient</w:t>
      </w:r>
      <w:r>
        <w:rPr>
          <w:rFonts w:ascii="Times New Roman" w:hAnsi="Times New Roman" w:cs="Times New Roman" w:hint="eastAsia"/>
          <w:bCs/>
          <w:kern w:val="0"/>
          <w:szCs w:val="21"/>
        </w:rPr>
        <w:t xml:space="preserve"> will </w:t>
      </w:r>
      <w:r w:rsidRPr="002A7251">
        <w:rPr>
          <w:rFonts w:ascii="Times New Roman" w:hAnsi="Times New Roman" w:cs="Times New Roman" w:hint="eastAsia"/>
          <w:bCs/>
          <w:kern w:val="0"/>
          <w:szCs w:val="21"/>
        </w:rPr>
        <w:t>worsen</w:t>
      </w:r>
      <w:r w:rsidRPr="008C70E6">
        <w:rPr>
          <w:rFonts w:ascii="Times New Roman" w:hAnsi="Times New Roman" w:cs="Times New Roman" w:hint="eastAsia"/>
          <w:bCs/>
          <w:kern w:val="0"/>
          <w:szCs w:val="21"/>
          <w:lang w:eastAsia="en-US"/>
        </w:rPr>
        <w:t xml:space="preserve">, </w:t>
      </w:r>
      <w:r w:rsidRPr="003A6B24">
        <w:rPr>
          <w:rFonts w:ascii="Times New Roman" w:hAnsi="Times New Roman" w:cs="Times New Roman" w:hint="eastAsia"/>
          <w:bCs/>
          <w:kern w:val="0"/>
          <w:szCs w:val="21"/>
          <w:lang w:eastAsia="en-US"/>
        </w:rPr>
        <w:t xml:space="preserve">which makes it difficult to train </w:t>
      </w:r>
      <w:r>
        <w:rPr>
          <w:rFonts w:ascii="Times New Roman" w:hAnsi="Times New Roman" w:cs="Times New Roman" w:hint="eastAsia"/>
          <w:bCs/>
          <w:kern w:val="0"/>
          <w:szCs w:val="21"/>
        </w:rPr>
        <w:t xml:space="preserve">the </w:t>
      </w:r>
      <w:r w:rsidRPr="003A6B24">
        <w:rPr>
          <w:rFonts w:ascii="Times New Roman" w:hAnsi="Times New Roman" w:cs="Times New Roman" w:hint="eastAsia"/>
          <w:bCs/>
          <w:kern w:val="0"/>
          <w:szCs w:val="21"/>
          <w:lang w:eastAsia="en-US"/>
        </w:rPr>
        <w:t>node features, and affects the performance of the model</w:t>
      </w:r>
      <w:r w:rsidRPr="008C70E6">
        <w:rPr>
          <w:rFonts w:ascii="Times New Roman" w:hAnsi="Times New Roman" w:cs="Times New Roman" w:hint="eastAsia"/>
          <w:bCs/>
          <w:kern w:val="0"/>
          <w:szCs w:val="21"/>
          <w:lang w:eastAsia="en-US"/>
        </w:rPr>
        <w:t xml:space="preserve">. </w:t>
      </w:r>
      <w:r>
        <w:rPr>
          <w:rFonts w:ascii="Times New Roman" w:hAnsi="Times New Roman" w:cs="Times New Roman" w:hint="eastAsia"/>
          <w:bCs/>
          <w:kern w:val="0"/>
          <w:szCs w:val="21"/>
        </w:rPr>
        <w:t>Inspired</w:t>
      </w:r>
      <w:r w:rsidRPr="008C70E6">
        <w:rPr>
          <w:rFonts w:ascii="Times New Roman" w:hAnsi="Times New Roman" w:cs="Times New Roman" w:hint="eastAsia"/>
          <w:bCs/>
          <w:kern w:val="0"/>
          <w:szCs w:val="21"/>
          <w:lang w:eastAsia="en-US"/>
        </w:rPr>
        <w:t xml:space="preserve"> </w:t>
      </w:r>
      <w:r>
        <w:rPr>
          <w:rFonts w:ascii="Times New Roman" w:hAnsi="Times New Roman" w:cs="Times New Roman" w:hint="eastAsia"/>
          <w:bCs/>
          <w:kern w:val="0"/>
          <w:szCs w:val="21"/>
        </w:rPr>
        <w:t>by</w:t>
      </w:r>
      <w:r w:rsidRPr="008C70E6">
        <w:rPr>
          <w:rFonts w:ascii="Times New Roman" w:hAnsi="Times New Roman" w:cs="Times New Roman" w:hint="eastAsia"/>
          <w:bCs/>
          <w:kern w:val="0"/>
          <w:szCs w:val="21"/>
          <w:lang w:eastAsia="en-US"/>
        </w:rPr>
        <w:t xml:space="preserve"> the idea of </w:t>
      </w:r>
      <w:proofErr w:type="spellStart"/>
      <w:r w:rsidRPr="008C70E6">
        <w:rPr>
          <w:rFonts w:ascii="Times New Roman" w:hAnsi="Times New Roman" w:cs="Times New Roman" w:hint="eastAsia"/>
          <w:bCs/>
          <w:kern w:val="0"/>
          <w:szCs w:val="21"/>
          <w:lang w:eastAsia="en-US"/>
        </w:rPr>
        <w:t>ResNet</w:t>
      </w:r>
      <w:proofErr w:type="spellEnd"/>
      <w:r>
        <w:rPr>
          <w:rFonts w:ascii="Times New Roman" w:hAnsi="Times New Roman" w:cs="Times New Roman" w:hint="eastAsia"/>
          <w:bCs/>
          <w:kern w:val="0"/>
          <w:szCs w:val="21"/>
        </w:rPr>
        <w:t>, we</w:t>
      </w:r>
      <w:r w:rsidRPr="008C70E6">
        <w:rPr>
          <w:rFonts w:ascii="Times New Roman" w:hAnsi="Times New Roman" w:cs="Times New Roman" w:hint="eastAsia"/>
          <w:bCs/>
          <w:kern w:val="0"/>
          <w:szCs w:val="21"/>
          <w:lang w:eastAsia="en-US"/>
        </w:rPr>
        <w:t xml:space="preserve"> propose a deep graph neural network model based on </w:t>
      </w:r>
      <w:r>
        <w:rPr>
          <w:rFonts w:ascii="Times New Roman" w:hAnsi="Times New Roman" w:cs="Times New Roman" w:hint="eastAsia"/>
          <w:bCs/>
          <w:kern w:val="0"/>
          <w:szCs w:val="21"/>
          <w:lang w:eastAsia="en-US"/>
        </w:rPr>
        <w:t>skip</w:t>
      </w:r>
      <w:r w:rsidRPr="008C70E6">
        <w:rPr>
          <w:rFonts w:ascii="Times New Roman" w:hAnsi="Times New Roman" w:cs="Times New Roman" w:hint="eastAsia"/>
          <w:bCs/>
          <w:kern w:val="0"/>
          <w:szCs w:val="21"/>
          <w:lang w:eastAsia="en-US"/>
        </w:rPr>
        <w:t xml:space="preserve"> residual connections </w:t>
      </w:r>
      <w:r w:rsidRPr="00513B9C">
        <w:rPr>
          <w:rFonts w:ascii="Times New Roman" w:hAnsi="Times New Roman" w:cs="Times New Roman" w:hint="eastAsia"/>
          <w:bCs/>
          <w:kern w:val="0"/>
          <w:szCs w:val="21"/>
          <w:lang w:eastAsia="en-US"/>
        </w:rPr>
        <w:fldChar w:fldCharType="begin"/>
      </w:r>
      <w:r w:rsidR="00581E4A">
        <w:rPr>
          <w:rFonts w:ascii="Times New Roman" w:hAnsi="Times New Roman" w:cs="Times New Roman"/>
          <w:bCs/>
          <w:kern w:val="0"/>
          <w:szCs w:val="21"/>
          <w:lang w:eastAsia="en-US"/>
        </w:rPr>
        <w:instrText xml:space="preserve"> ADDIN EN.CITE &lt;EndNote&gt;&lt;Cite&gt;&lt;Author&gt;He&lt;/Author&gt;&lt;Year&gt;2015&lt;/Year&gt;&lt;RecNum&gt;289&lt;/RecNum&gt;&lt;DisplayText&gt;(He, et al., 2015)&lt;/DisplayText&gt;&lt;record&gt;&lt;rec-number&gt;289&lt;/rec-number&gt;&lt;foreign-keys&gt;&lt;key app="EN" db-id="2xef0wwsetwdwres25evdrp62ztvzsw5xff9" timestamp="1730433233"&gt;289&lt;/key&gt;&lt;/foreign-keys&gt;&lt;ref-type name="Journal Article"&gt;17&lt;/ref-type&gt;&lt;contributors&gt;&lt;authors&gt;&lt;author&gt;He, Kaiming&lt;/author&gt;&lt;author&gt;Zhang, X.&lt;/author&gt;&lt;author&gt;Ren, Shaoqing&lt;/author&gt;&lt;author&gt;Sun, Jian %J IEEE Conference on Computer Vision&lt;/author&gt;&lt;author&gt;Pattern Recognition&lt;/author&gt;&lt;/authors&gt;&lt;/contributors&gt;&lt;titles&gt;&lt;title&gt;Deep Residual Learning for Image Recognition&lt;/title&gt;&lt;/titles&gt;&lt;pages&gt;770-778&lt;/pages&gt;&lt;dates&gt;&lt;year&gt;2015&lt;/year&gt;&lt;/dates&gt;&lt;urls&gt;&lt;/urls&gt;&lt;/record&gt;&lt;/Cite&gt;&lt;/EndNote&gt;</w:instrText>
      </w:r>
      <w:r w:rsidRPr="00513B9C">
        <w:rPr>
          <w:rFonts w:ascii="Times New Roman" w:hAnsi="Times New Roman" w:cs="Times New Roman" w:hint="eastAsia"/>
          <w:bCs/>
          <w:kern w:val="0"/>
          <w:szCs w:val="21"/>
          <w:lang w:eastAsia="en-US"/>
        </w:rPr>
        <w:fldChar w:fldCharType="separate"/>
      </w:r>
      <w:r w:rsidR="00581E4A">
        <w:rPr>
          <w:rFonts w:ascii="Times New Roman" w:hAnsi="Times New Roman" w:cs="Times New Roman"/>
          <w:bCs/>
          <w:noProof/>
          <w:kern w:val="0"/>
          <w:szCs w:val="21"/>
          <w:lang w:eastAsia="en-US"/>
        </w:rPr>
        <w:t>(He, et al., 2015)</w:t>
      </w:r>
      <w:r w:rsidRPr="00513B9C">
        <w:rPr>
          <w:rFonts w:ascii="Times New Roman" w:hAnsi="Times New Roman" w:cs="Times New Roman" w:hint="eastAsia"/>
          <w:bCs/>
          <w:kern w:val="0"/>
          <w:szCs w:val="21"/>
          <w:lang w:eastAsia="en-US"/>
        </w:rPr>
        <w:fldChar w:fldCharType="end"/>
      </w:r>
      <w:r w:rsidRPr="00BA6F75">
        <w:rPr>
          <w:rFonts w:ascii="Times New Roman" w:hAnsi="Times New Roman" w:cs="Times New Roman" w:hint="eastAsia"/>
          <w:bCs/>
          <w:kern w:val="0"/>
          <w:szCs w:val="21"/>
          <w:lang w:eastAsia="en-US"/>
        </w:rPr>
        <w:t xml:space="preserve"> </w:t>
      </w:r>
      <w:r>
        <w:rPr>
          <w:rFonts w:ascii="Times New Roman" w:hAnsi="Times New Roman" w:cs="Times New Roman" w:hint="eastAsia"/>
          <w:bCs/>
          <w:kern w:val="0"/>
          <w:szCs w:val="21"/>
          <w:lang w:eastAsia="en-US"/>
        </w:rPr>
        <w:t>t</w:t>
      </w:r>
      <w:r w:rsidRPr="008C70E6">
        <w:rPr>
          <w:rFonts w:ascii="Times New Roman" w:hAnsi="Times New Roman" w:cs="Times New Roman" w:hint="eastAsia"/>
          <w:bCs/>
          <w:kern w:val="0"/>
          <w:szCs w:val="21"/>
          <w:lang w:eastAsia="en-US"/>
        </w:rPr>
        <w:t>o solve this problem</w:t>
      </w:r>
      <w:r>
        <w:rPr>
          <w:rFonts w:ascii="Times New Roman" w:hAnsi="Times New Roman" w:cs="Times New Roman" w:hint="eastAsia"/>
          <w:bCs/>
          <w:kern w:val="0"/>
          <w:szCs w:val="21"/>
          <w:lang w:eastAsia="en-US"/>
        </w:rPr>
        <w:t>, because</w:t>
      </w:r>
      <w:r w:rsidRPr="00513B9C">
        <w:rPr>
          <w:rFonts w:ascii="Times New Roman" w:hAnsi="Times New Roman" w:cs="Times New Roman" w:hint="eastAsia"/>
          <w:bCs/>
          <w:kern w:val="0"/>
          <w:szCs w:val="21"/>
          <w:lang w:eastAsia="en-US"/>
        </w:rPr>
        <w:t xml:space="preserve"> not only vanishing gradient in deep networks can be effectively alleviated by skip residual connection, but also representation ability of the model on graph-structured data can be increased</w:t>
      </w:r>
      <w:r>
        <w:rPr>
          <w:rFonts w:ascii="Times New Roman" w:hAnsi="Times New Roman" w:cs="Times New Roman" w:hint="eastAsia"/>
          <w:bCs/>
          <w:kern w:val="0"/>
          <w:szCs w:val="21"/>
        </w:rPr>
        <w:t>.</w:t>
      </w:r>
    </w:p>
    <w:p w14:paraId="2FD59827" w14:textId="77777777" w:rsidR="00582810" w:rsidRPr="008C70E6" w:rsidRDefault="00582810" w:rsidP="00582810">
      <w:pPr>
        <w:ind w:firstLineChars="200" w:firstLine="420"/>
        <w:rPr>
          <w:rFonts w:ascii="Times New Roman" w:hAnsi="Times New Roman" w:cs="Times New Roman"/>
          <w:bCs/>
          <w:kern w:val="0"/>
          <w:szCs w:val="21"/>
          <w:lang w:eastAsia="en-US"/>
        </w:rPr>
      </w:pPr>
      <w:r w:rsidRPr="008C70E6">
        <w:rPr>
          <w:rFonts w:ascii="Times New Roman" w:hAnsi="Times New Roman" w:cs="Times New Roman" w:hint="eastAsia"/>
          <w:bCs/>
          <w:kern w:val="0"/>
          <w:szCs w:val="21"/>
          <w:lang w:eastAsia="en-US"/>
        </w:rPr>
        <w:lastRenderedPageBreak/>
        <w:t xml:space="preserve">The structure of the </w:t>
      </w:r>
      <w:r w:rsidRPr="00A04B13">
        <w:rPr>
          <w:rFonts w:ascii="Times New Roman" w:hAnsi="Times New Roman" w:cs="Times New Roman" w:hint="eastAsia"/>
          <w:bCs/>
          <w:kern w:val="0"/>
          <w:szCs w:val="21"/>
          <w:lang w:eastAsia="en-US"/>
        </w:rPr>
        <w:t xml:space="preserve">skip residual connection </w:t>
      </w:r>
      <w:r w:rsidRPr="008C70E6">
        <w:rPr>
          <w:rFonts w:ascii="Times New Roman" w:hAnsi="Times New Roman" w:cs="Times New Roman" w:hint="eastAsia"/>
          <w:bCs/>
          <w:kern w:val="0"/>
          <w:szCs w:val="21"/>
          <w:lang w:eastAsia="en-US"/>
        </w:rPr>
        <w:t xml:space="preserve">is shown in Figure 1B, which consists of several </w:t>
      </w:r>
      <w:r>
        <w:rPr>
          <w:rFonts w:ascii="Times New Roman" w:hAnsi="Times New Roman" w:cs="Times New Roman" w:hint="eastAsia"/>
          <w:bCs/>
          <w:kern w:val="0"/>
          <w:szCs w:val="21"/>
        </w:rPr>
        <w:t>g</w:t>
      </w:r>
      <w:r w:rsidRPr="008C70E6">
        <w:rPr>
          <w:rFonts w:ascii="Times New Roman" w:hAnsi="Times New Roman" w:cs="Times New Roman" w:hint="eastAsia"/>
          <w:bCs/>
          <w:kern w:val="0"/>
          <w:szCs w:val="21"/>
          <w:lang w:eastAsia="en-US"/>
        </w:rPr>
        <w:t>raph</w:t>
      </w:r>
      <w:r>
        <w:rPr>
          <w:rFonts w:ascii="Times New Roman" w:hAnsi="Times New Roman" w:cs="Times New Roman" w:hint="eastAsia"/>
          <w:bCs/>
          <w:kern w:val="0"/>
          <w:szCs w:val="21"/>
        </w:rPr>
        <w:t xml:space="preserve"> or </w:t>
      </w:r>
      <w:r w:rsidRPr="00ED6CB1">
        <w:rPr>
          <w:rFonts w:ascii="Times New Roman" w:hAnsi="Times New Roman" w:cs="Times New Roman" w:hint="eastAsia"/>
          <w:bCs/>
          <w:kern w:val="0"/>
          <w:szCs w:val="21"/>
        </w:rPr>
        <w:t>hypergraph</w:t>
      </w:r>
      <w:r w:rsidRPr="008C70E6">
        <w:rPr>
          <w:rFonts w:ascii="Times New Roman" w:hAnsi="Times New Roman" w:cs="Times New Roman" w:hint="eastAsia"/>
          <w:bCs/>
          <w:kern w:val="0"/>
          <w:szCs w:val="21"/>
          <w:lang w:eastAsia="en-US"/>
        </w:rPr>
        <w:t xml:space="preserve"> </w:t>
      </w:r>
      <w:r>
        <w:rPr>
          <w:rFonts w:ascii="Times New Roman" w:hAnsi="Times New Roman" w:cs="Times New Roman" w:hint="eastAsia"/>
          <w:bCs/>
          <w:kern w:val="0"/>
          <w:szCs w:val="21"/>
        </w:rPr>
        <w:t>c</w:t>
      </w:r>
      <w:r w:rsidRPr="008C70E6">
        <w:rPr>
          <w:rFonts w:ascii="Times New Roman" w:hAnsi="Times New Roman" w:cs="Times New Roman" w:hint="eastAsia"/>
          <w:bCs/>
          <w:kern w:val="0"/>
          <w:szCs w:val="21"/>
          <w:lang w:eastAsia="en-US"/>
        </w:rPr>
        <w:t xml:space="preserve">onvolution modules. Each </w:t>
      </w:r>
      <w:r>
        <w:rPr>
          <w:rFonts w:ascii="Times New Roman" w:hAnsi="Times New Roman" w:cs="Times New Roman" w:hint="eastAsia"/>
          <w:bCs/>
          <w:kern w:val="0"/>
          <w:szCs w:val="21"/>
        </w:rPr>
        <w:t>m</w:t>
      </w:r>
      <w:r w:rsidRPr="008C70E6">
        <w:rPr>
          <w:rFonts w:ascii="Times New Roman" w:hAnsi="Times New Roman" w:cs="Times New Roman" w:hint="eastAsia"/>
          <w:bCs/>
          <w:kern w:val="0"/>
          <w:szCs w:val="21"/>
          <w:lang w:eastAsia="en-US"/>
        </w:rPr>
        <w:t xml:space="preserve">odule consists of two parts: one is the graph </w:t>
      </w:r>
      <w:r>
        <w:rPr>
          <w:rFonts w:ascii="Times New Roman" w:hAnsi="Times New Roman" w:cs="Times New Roman" w:hint="eastAsia"/>
          <w:bCs/>
          <w:kern w:val="0"/>
          <w:szCs w:val="21"/>
        </w:rPr>
        <w:t xml:space="preserve">or </w:t>
      </w:r>
      <w:r w:rsidRPr="00ED6CB1">
        <w:rPr>
          <w:rFonts w:ascii="Times New Roman" w:hAnsi="Times New Roman" w:cs="Times New Roman" w:hint="eastAsia"/>
          <w:bCs/>
          <w:kern w:val="0"/>
          <w:szCs w:val="21"/>
        </w:rPr>
        <w:t>hypergraph</w:t>
      </w:r>
      <w:r w:rsidRPr="008C70E6">
        <w:rPr>
          <w:rFonts w:ascii="Times New Roman" w:hAnsi="Times New Roman" w:cs="Times New Roman" w:hint="eastAsia"/>
          <w:bCs/>
          <w:kern w:val="0"/>
          <w:szCs w:val="21"/>
          <w:lang w:eastAsia="en-US"/>
        </w:rPr>
        <w:t xml:space="preserve"> convolution network, which is used to capture complex relationships between nodes; The other part is based on linear transformation or identity residual connection, which is used to </w:t>
      </w:r>
      <w:r>
        <w:rPr>
          <w:rFonts w:ascii="Times New Roman" w:hAnsi="Times New Roman" w:cs="Times New Roman" w:hint="eastAsia"/>
          <w:bCs/>
          <w:kern w:val="0"/>
          <w:szCs w:val="21"/>
        </w:rPr>
        <w:t>gua</w:t>
      </w:r>
      <w:r>
        <w:rPr>
          <w:rFonts w:ascii="Times New Roman" w:hAnsi="Times New Roman" w:cs="Times New Roman"/>
          <w:bCs/>
          <w:kern w:val="0"/>
          <w:szCs w:val="21"/>
          <w:lang w:eastAsia="en-US"/>
        </w:rPr>
        <w:t>r</w:t>
      </w:r>
      <w:r>
        <w:rPr>
          <w:rFonts w:ascii="Times New Roman" w:hAnsi="Times New Roman" w:cs="Times New Roman" w:hint="eastAsia"/>
          <w:bCs/>
          <w:kern w:val="0"/>
          <w:szCs w:val="21"/>
        </w:rPr>
        <w:t>antee</w:t>
      </w:r>
      <w:r w:rsidRPr="008C70E6">
        <w:rPr>
          <w:rFonts w:ascii="Times New Roman" w:hAnsi="Times New Roman" w:cs="Times New Roman" w:hint="eastAsia"/>
          <w:bCs/>
          <w:kern w:val="0"/>
          <w:szCs w:val="21"/>
          <w:lang w:eastAsia="en-US"/>
        </w:rPr>
        <w:t xml:space="preserve"> the smooth transmission of feature</w:t>
      </w:r>
      <w:r>
        <w:rPr>
          <w:rFonts w:ascii="Times New Roman" w:hAnsi="Times New Roman" w:cs="Times New Roman" w:hint="eastAsia"/>
          <w:bCs/>
          <w:kern w:val="0"/>
          <w:szCs w:val="21"/>
        </w:rPr>
        <w:t>s</w:t>
      </w:r>
      <w:r w:rsidRPr="008C70E6">
        <w:rPr>
          <w:rFonts w:ascii="Times New Roman" w:hAnsi="Times New Roman" w:cs="Times New Roman" w:hint="eastAsia"/>
          <w:bCs/>
          <w:kern w:val="0"/>
          <w:szCs w:val="21"/>
          <w:lang w:eastAsia="en-US"/>
        </w:rPr>
        <w:t>.</w:t>
      </w:r>
    </w:p>
    <w:p w14:paraId="5B6A4BDA" w14:textId="38A290E9" w:rsidR="00582810" w:rsidRPr="008008FA" w:rsidRDefault="00582810" w:rsidP="008008FA">
      <w:pPr>
        <w:ind w:firstLineChars="200" w:firstLine="420"/>
      </w:pPr>
      <w:r w:rsidRPr="008C70E6">
        <w:rPr>
          <w:rFonts w:ascii="Times New Roman" w:hAnsi="Times New Roman" w:cs="Times New Roman" w:hint="eastAsia"/>
          <w:bCs/>
          <w:kern w:val="0"/>
          <w:szCs w:val="21"/>
          <w:lang w:eastAsia="en-US"/>
        </w:rPr>
        <w:t xml:space="preserve">When input and output features </w:t>
      </w:r>
      <w:r>
        <w:rPr>
          <w:rFonts w:ascii="Times New Roman" w:hAnsi="Times New Roman" w:cs="Times New Roman" w:hint="eastAsia"/>
          <w:bCs/>
          <w:kern w:val="0"/>
          <w:szCs w:val="21"/>
        </w:rPr>
        <w:t>have the</w:t>
      </w:r>
      <w:r w:rsidRPr="008C70E6">
        <w:rPr>
          <w:rFonts w:ascii="Times New Roman" w:hAnsi="Times New Roman" w:cs="Times New Roman" w:hint="eastAsia"/>
          <w:bCs/>
          <w:kern w:val="0"/>
          <w:szCs w:val="21"/>
          <w:lang w:eastAsia="en-US"/>
        </w:rPr>
        <w:t xml:space="preserve"> same</w:t>
      </w:r>
      <w:r>
        <w:rPr>
          <w:rFonts w:ascii="Times New Roman" w:hAnsi="Times New Roman" w:cs="Times New Roman" w:hint="eastAsia"/>
          <w:bCs/>
          <w:kern w:val="0"/>
          <w:szCs w:val="21"/>
        </w:rPr>
        <w:t xml:space="preserve"> dimension</w:t>
      </w:r>
      <w:r w:rsidRPr="008C70E6">
        <w:rPr>
          <w:rFonts w:ascii="Times New Roman" w:hAnsi="Times New Roman" w:cs="Times New Roman" w:hint="eastAsia"/>
          <w:bCs/>
          <w:kern w:val="0"/>
          <w:szCs w:val="21"/>
          <w:lang w:eastAsia="en-US"/>
        </w:rPr>
        <w:t>, we directly connect the original input as the residual to the feature vector after multiple graph</w:t>
      </w:r>
      <w:r w:rsidRPr="00B61400">
        <w:rPr>
          <w:rFonts w:ascii="Times New Roman" w:hAnsi="Times New Roman" w:cs="Times New Roman" w:hint="eastAsia"/>
          <w:bCs/>
          <w:kern w:val="0"/>
          <w:szCs w:val="21"/>
        </w:rPr>
        <w:t xml:space="preserve"> </w:t>
      </w:r>
      <w:r>
        <w:rPr>
          <w:rFonts w:ascii="Times New Roman" w:hAnsi="Times New Roman" w:cs="Times New Roman" w:hint="eastAsia"/>
          <w:bCs/>
          <w:kern w:val="0"/>
          <w:szCs w:val="21"/>
        </w:rPr>
        <w:t xml:space="preserve">or </w:t>
      </w:r>
      <w:r w:rsidRPr="00ED6CB1">
        <w:rPr>
          <w:rFonts w:ascii="Times New Roman" w:hAnsi="Times New Roman" w:cs="Times New Roman" w:hint="eastAsia"/>
          <w:bCs/>
          <w:kern w:val="0"/>
          <w:szCs w:val="21"/>
        </w:rPr>
        <w:t>hypergraph</w:t>
      </w:r>
      <w:r w:rsidRPr="008C70E6">
        <w:rPr>
          <w:rFonts w:ascii="Times New Roman" w:hAnsi="Times New Roman" w:cs="Times New Roman" w:hint="eastAsia"/>
          <w:bCs/>
          <w:kern w:val="0"/>
          <w:szCs w:val="21"/>
          <w:lang w:eastAsia="en-US"/>
        </w:rPr>
        <w:t xml:space="preserve"> convolution, </w:t>
      </w:r>
      <w:r>
        <w:rPr>
          <w:rFonts w:ascii="Times New Roman" w:hAnsi="Times New Roman" w:cs="Times New Roman" w:hint="eastAsia"/>
          <w:bCs/>
          <w:kern w:val="0"/>
          <w:szCs w:val="21"/>
        </w:rPr>
        <w:t>which can</w:t>
      </w:r>
      <w:r w:rsidRPr="008C70E6">
        <w:rPr>
          <w:rFonts w:ascii="Times New Roman" w:hAnsi="Times New Roman" w:cs="Times New Roman" w:hint="eastAsia"/>
          <w:bCs/>
          <w:kern w:val="0"/>
          <w:szCs w:val="21"/>
          <w:lang w:eastAsia="en-US"/>
        </w:rPr>
        <w:t xml:space="preserve"> </w:t>
      </w:r>
      <w:r>
        <w:rPr>
          <w:rFonts w:ascii="Times New Roman" w:hAnsi="Times New Roman" w:cs="Times New Roman" w:hint="eastAsia"/>
          <w:bCs/>
          <w:kern w:val="0"/>
          <w:szCs w:val="21"/>
        </w:rPr>
        <w:t>be</w:t>
      </w:r>
      <w:r w:rsidRPr="008C70E6">
        <w:rPr>
          <w:rFonts w:ascii="Times New Roman" w:hAnsi="Times New Roman" w:cs="Times New Roman" w:hint="eastAsia"/>
          <w:bCs/>
          <w:kern w:val="0"/>
          <w:szCs w:val="21"/>
          <w:lang w:eastAsia="en-US"/>
        </w:rPr>
        <w:t xml:space="preserve"> </w:t>
      </w:r>
      <w:r>
        <w:rPr>
          <w:rFonts w:ascii="Times New Roman" w:hAnsi="Times New Roman" w:cs="Times New Roman" w:hint="eastAsia"/>
          <w:bCs/>
          <w:kern w:val="0"/>
          <w:szCs w:val="21"/>
        </w:rPr>
        <w:t>demonstrated</w:t>
      </w:r>
      <w:r w:rsidRPr="008C70E6">
        <w:rPr>
          <w:rFonts w:ascii="Times New Roman" w:hAnsi="Times New Roman" w:cs="Times New Roman" w:hint="eastAsia"/>
          <w:bCs/>
          <w:kern w:val="0"/>
          <w:szCs w:val="21"/>
          <w:lang w:eastAsia="en-US"/>
        </w:rPr>
        <w:t xml:space="preserve"> as</w:t>
      </w:r>
      <w:r>
        <w:rPr>
          <w:rFonts w:ascii="Times New Roman" w:hAnsi="Times New Roman" w:cs="Times New Roman" w:hint="eastAsia"/>
          <w:bCs/>
          <w:kern w:val="0"/>
          <w:szCs w:val="21"/>
        </w:rPr>
        <w:t xml:space="preserve"> </w:t>
      </w:r>
      <w:r w:rsidR="00DA39BE">
        <w:rPr>
          <w:rFonts w:ascii="Times New Roman" w:hAnsi="Times New Roman" w:cs="Times New Roman" w:hint="eastAsia"/>
          <w:bCs/>
          <w:kern w:val="0"/>
          <w:szCs w:val="21"/>
        </w:rPr>
        <w:t>Eq.4</w:t>
      </w:r>
    </w:p>
    <w:p w14:paraId="01029B40" w14:textId="6C5DCF2A" w:rsidR="008008FA" w:rsidRPr="008008FA" w:rsidRDefault="00000000" w:rsidP="008008FA">
      <w:pPr>
        <w:pStyle w:val="equation"/>
        <w:spacing w:line="240" w:lineRule="auto"/>
        <w:rPr>
          <w:rFonts w:eastAsiaTheme="minorEastAsia"/>
        </w:rPr>
      </w:pPr>
      <m:oMathPara>
        <m:oMath>
          <m:eqArr>
            <m:eqArrPr>
              <m:maxDist m:val="1"/>
              <m:ctrlPr>
                <w:rPr>
                  <w:rFonts w:ascii="Cambria Math" w:eastAsia="SimSun" w:hAnsi="Cambria Math"/>
                  <w:kern w:val="2"/>
                  <w:szCs w:val="24"/>
                </w:rPr>
              </m:ctrlPr>
            </m:eqArrPr>
            <m:e>
              <m:r>
                <w:rPr>
                  <w:rFonts w:ascii="Cambria Math" w:hAnsi="Cambria Math" w:hint="eastAsia"/>
                </w:rPr>
                <m:t>y</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Conv</m:t>
                  </m:r>
                </m:sub>
              </m:sSub>
              <m:d>
                <m:dPr>
                  <m:ctrlPr>
                    <w:rPr>
                      <w:rFonts w:ascii="Cambria Math" w:hAnsi="Cambria Math"/>
                      <w:i/>
                    </w:rPr>
                  </m:ctrlPr>
                </m:dPr>
                <m:e>
                  <m:r>
                    <w:rPr>
                      <w:rFonts w:ascii="Cambria Math" w:hAnsi="Cambria Math"/>
                    </w:rPr>
                    <m:t xml:space="preserve">x,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Conv</m:t>
                          </m:r>
                        </m:sub>
                      </m:sSub>
                    </m:e>
                  </m:d>
                </m:e>
              </m:d>
              <m:r>
                <w:rPr>
                  <w:rFonts w:ascii="Cambria Math" w:hAnsi="Cambria Math"/>
                </w:rPr>
                <m:t>+x</m:t>
              </m:r>
            </m:e>
          </m:eqArr>
          <m:r>
            <w:rPr>
              <w:rFonts w:ascii="Cambria Math" w:eastAsia="SimSun" w:hAnsi="Cambria Math"/>
            </w:rPr>
            <m:t>(4)</m:t>
          </m:r>
        </m:oMath>
      </m:oMathPara>
    </w:p>
    <w:p w14:paraId="71A21982" w14:textId="3EF9C85D" w:rsidR="00582810" w:rsidRPr="008008FA" w:rsidRDefault="00582810" w:rsidP="008008FA">
      <w:pPr>
        <w:ind w:firstLineChars="200" w:firstLine="420"/>
      </w:pPr>
      <w:r w:rsidRPr="00535A31">
        <w:rPr>
          <w:rFonts w:ascii="Times New Roman" w:hAnsi="Times New Roman" w:cs="Times New Roman" w:hint="eastAsia"/>
          <w:bCs/>
          <w:kern w:val="0"/>
          <w:szCs w:val="21"/>
          <w:lang w:eastAsia="en-US"/>
        </w:rPr>
        <w:t>When the dimensions of the input and output features are different, linear transformation is used to map the original input to the corresponding dimension as a residual, and then connected to the feature vector after multiple graph</w:t>
      </w:r>
      <w:r w:rsidRPr="00E807EC">
        <w:rPr>
          <w:rFonts w:ascii="Times New Roman" w:hAnsi="Times New Roman" w:cs="Times New Roman" w:hint="eastAsia"/>
          <w:bCs/>
          <w:kern w:val="0"/>
          <w:szCs w:val="21"/>
        </w:rPr>
        <w:t xml:space="preserve"> </w:t>
      </w:r>
      <w:r>
        <w:rPr>
          <w:rFonts w:ascii="Times New Roman" w:hAnsi="Times New Roman" w:cs="Times New Roman" w:hint="eastAsia"/>
          <w:bCs/>
          <w:kern w:val="0"/>
          <w:szCs w:val="21"/>
        </w:rPr>
        <w:t xml:space="preserve">or </w:t>
      </w:r>
      <w:r w:rsidRPr="00ED6CB1">
        <w:rPr>
          <w:rFonts w:ascii="Times New Roman" w:hAnsi="Times New Roman" w:cs="Times New Roman" w:hint="eastAsia"/>
          <w:bCs/>
          <w:kern w:val="0"/>
          <w:szCs w:val="21"/>
        </w:rPr>
        <w:t>hypergraph</w:t>
      </w:r>
      <w:r w:rsidRPr="00535A31">
        <w:rPr>
          <w:rFonts w:ascii="Times New Roman" w:hAnsi="Times New Roman" w:cs="Times New Roman" w:hint="eastAsia"/>
          <w:bCs/>
          <w:kern w:val="0"/>
          <w:szCs w:val="21"/>
          <w:lang w:eastAsia="en-US"/>
        </w:rPr>
        <w:t xml:space="preserve"> convolution</w:t>
      </w:r>
      <w:r w:rsidRPr="00614FD4">
        <w:rPr>
          <w:rFonts w:ascii="Times New Roman" w:hAnsi="Times New Roman" w:cs="Times New Roman" w:hint="eastAsia"/>
          <w:bCs/>
          <w:kern w:val="0"/>
          <w:szCs w:val="21"/>
          <w:lang w:eastAsia="en-US"/>
        </w:rPr>
        <w:t xml:space="preserve"> </w:t>
      </w:r>
      <w:r w:rsidRPr="008C70E6">
        <w:rPr>
          <w:rFonts w:ascii="Times New Roman" w:hAnsi="Times New Roman" w:cs="Times New Roman" w:hint="eastAsia"/>
          <w:bCs/>
          <w:kern w:val="0"/>
          <w:szCs w:val="21"/>
          <w:lang w:eastAsia="en-US"/>
        </w:rPr>
        <w:t>as</w:t>
      </w:r>
      <w:r>
        <w:rPr>
          <w:rFonts w:ascii="Times New Roman" w:hAnsi="Times New Roman" w:cs="Times New Roman" w:hint="eastAsia"/>
          <w:bCs/>
          <w:kern w:val="0"/>
          <w:szCs w:val="21"/>
        </w:rPr>
        <w:t xml:space="preserve"> </w:t>
      </w:r>
      <w:r w:rsidR="00DA39BE">
        <w:rPr>
          <w:rFonts w:ascii="Times New Roman" w:hAnsi="Times New Roman" w:cs="Times New Roman" w:hint="eastAsia"/>
          <w:bCs/>
          <w:kern w:val="0"/>
          <w:szCs w:val="21"/>
        </w:rPr>
        <w:t>Eq.5</w:t>
      </w:r>
    </w:p>
    <w:p w14:paraId="2E095D6B" w14:textId="25E3BCEC" w:rsidR="008008FA" w:rsidRPr="008008FA" w:rsidRDefault="00000000" w:rsidP="008008FA">
      <w:pPr>
        <w:pStyle w:val="equation"/>
        <w:spacing w:line="240" w:lineRule="auto"/>
        <w:rPr>
          <w:rFonts w:eastAsiaTheme="minorEastAsia"/>
        </w:rPr>
      </w:pPr>
      <m:oMathPara>
        <m:oMath>
          <m:eqArr>
            <m:eqArrPr>
              <m:maxDist m:val="1"/>
              <m:ctrlPr>
                <w:rPr>
                  <w:rFonts w:ascii="Cambria Math" w:eastAsia="SimSun" w:hAnsi="Cambria Math"/>
                  <w:kern w:val="2"/>
                  <w:szCs w:val="24"/>
                </w:rPr>
              </m:ctrlPr>
            </m:eqArrPr>
            <m:e>
              <m:r>
                <w:rPr>
                  <w:rFonts w:ascii="Cambria Math" w:hAnsi="Cambria Math" w:hint="eastAsia"/>
                </w:rPr>
                <m:t>y</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Conv</m:t>
                  </m:r>
                </m:sub>
              </m:sSub>
              <m:d>
                <m:dPr>
                  <m:ctrlPr>
                    <w:rPr>
                      <w:rFonts w:ascii="Cambria Math" w:hAnsi="Cambria Math"/>
                      <w:i/>
                    </w:rPr>
                  </m:ctrlPr>
                </m:dPr>
                <m:e>
                  <m:r>
                    <w:rPr>
                      <w:rFonts w:ascii="Cambria Math" w:hAnsi="Cambria Math"/>
                    </w:rPr>
                    <m:t xml:space="preserve">x,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Conv</m:t>
                          </m:r>
                        </m:sub>
                      </m:sSub>
                    </m:e>
                  </m:d>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Linear</m:t>
                  </m:r>
                </m:sub>
              </m:sSub>
              <m:r>
                <w:rPr>
                  <w:rFonts w:ascii="Cambria Math" w:hAnsi="Cambria Math"/>
                </w:rPr>
                <m:t>x</m:t>
              </m:r>
            </m:e>
          </m:eqArr>
          <m:r>
            <w:rPr>
              <w:rFonts w:ascii="Cambria Math" w:eastAsia="SimSun" w:hAnsi="Cambria Math"/>
            </w:rPr>
            <m:t>(5)</m:t>
          </m:r>
        </m:oMath>
      </m:oMathPara>
    </w:p>
    <w:p w14:paraId="72B97C58" w14:textId="77777777" w:rsidR="00582810" w:rsidRDefault="00582810" w:rsidP="00582810">
      <w:pPr>
        <w:ind w:firstLineChars="200" w:firstLine="420"/>
        <w:rPr>
          <w:rFonts w:ascii="Times New Roman" w:hAnsi="Times New Roman" w:cs="Times New Roman"/>
          <w:bCs/>
          <w:kern w:val="0"/>
          <w:szCs w:val="21"/>
        </w:rPr>
      </w:pPr>
      <w:r>
        <w:rPr>
          <w:rFonts w:ascii="Times New Roman" w:hAnsi="Times New Roman" w:cs="Times New Roman" w:hint="eastAsia"/>
          <w:bCs/>
          <w:kern w:val="0"/>
          <w:szCs w:val="21"/>
        </w:rPr>
        <w:t>Here,</w:t>
      </w:r>
      <w:r w:rsidRPr="00E529D3">
        <w:rPr>
          <w:rFonts w:ascii="Times New Roman" w:hAnsi="Times New Roman" w:cs="Times New Roman" w:hint="eastAsia"/>
          <w:bCs/>
          <w:kern w:val="0"/>
          <w:szCs w:val="21"/>
        </w:rPr>
        <w:t xml:space="preserve"> </w:t>
      </w:r>
      <m:oMath>
        <m:r>
          <w:rPr>
            <w:rFonts w:ascii="Cambria Math" w:hAnsi="Cambria Math"/>
          </w:rPr>
          <m:t>x</m:t>
        </m:r>
      </m:oMath>
      <w:r w:rsidRPr="00E529D3">
        <w:rPr>
          <w:rFonts w:ascii="Times New Roman" w:hAnsi="Times New Roman" w:cs="Times New Roman" w:hint="eastAsia"/>
          <w:bCs/>
          <w:kern w:val="0"/>
          <w:szCs w:val="21"/>
        </w:rPr>
        <w:t xml:space="preserve"> represents the input of the module and </w:t>
      </w:r>
      <m:oMath>
        <m:r>
          <w:rPr>
            <w:rFonts w:ascii="Cambria Math" w:hAnsi="Cambria Math" w:hint="eastAsia"/>
          </w:rPr>
          <m:t>y</m:t>
        </m:r>
      </m:oMath>
      <w:r w:rsidRPr="00E529D3">
        <w:rPr>
          <w:rFonts w:ascii="Times New Roman" w:hAnsi="Times New Roman" w:cs="Times New Roman" w:hint="eastAsia"/>
          <w:bCs/>
          <w:kern w:val="0"/>
          <w:szCs w:val="21"/>
        </w:rPr>
        <w:t xml:space="preserve"> represents the output of the module. The </w:t>
      </w:r>
      <m:oMath>
        <m:sSub>
          <m:sSubPr>
            <m:ctrlPr>
              <w:rPr>
                <w:rFonts w:ascii="Cambria Math" w:hAnsi="Cambria Math"/>
                <w:i/>
              </w:rPr>
            </m:ctrlPr>
          </m:sSubPr>
          <m:e>
            <m:r>
              <w:rPr>
                <w:rFonts w:ascii="Cambria Math" w:hAnsi="Cambria Math"/>
              </w:rPr>
              <m:t>F</m:t>
            </m:r>
          </m:e>
          <m:sub>
            <m:r>
              <w:rPr>
                <w:rFonts w:ascii="Cambria Math" w:hAnsi="Cambria Math"/>
              </w:rPr>
              <m:t>Conv</m:t>
            </m:r>
          </m:sub>
        </m:sSub>
      </m:oMath>
      <w:r w:rsidRPr="00E529D3">
        <w:rPr>
          <w:rFonts w:ascii="Times New Roman" w:hAnsi="Times New Roman" w:cs="Times New Roman" w:hint="eastAsia"/>
          <w:bCs/>
          <w:kern w:val="0"/>
          <w:szCs w:val="21"/>
        </w:rPr>
        <w:t xml:space="preserve"> function represents the graph </w:t>
      </w:r>
      <w:r>
        <w:rPr>
          <w:rFonts w:ascii="Times New Roman" w:hAnsi="Times New Roman" w:cs="Times New Roman" w:hint="eastAsia"/>
          <w:bCs/>
          <w:kern w:val="0"/>
          <w:szCs w:val="21"/>
        </w:rPr>
        <w:t xml:space="preserve">or </w:t>
      </w:r>
      <w:r w:rsidRPr="00ED6CB1">
        <w:rPr>
          <w:rFonts w:ascii="Times New Roman" w:hAnsi="Times New Roman" w:cs="Times New Roman" w:hint="eastAsia"/>
          <w:bCs/>
          <w:kern w:val="0"/>
          <w:szCs w:val="21"/>
        </w:rPr>
        <w:t>hypergraph</w:t>
      </w:r>
      <w:r w:rsidRPr="00E529D3">
        <w:rPr>
          <w:rFonts w:ascii="Times New Roman" w:hAnsi="Times New Roman" w:cs="Times New Roman" w:hint="eastAsia"/>
          <w:bCs/>
          <w:kern w:val="0"/>
          <w:szCs w:val="21"/>
        </w:rPr>
        <w:t xml:space="preserve"> convolution</w:t>
      </w:r>
      <w:r>
        <w:rPr>
          <w:rFonts w:ascii="Times New Roman" w:hAnsi="Times New Roman" w:cs="Times New Roman" w:hint="eastAsia"/>
          <w:bCs/>
          <w:kern w:val="0"/>
          <w:szCs w:val="21"/>
        </w:rPr>
        <w:t xml:space="preserve">, </w:t>
      </w:r>
      <m:oMath>
        <m:sSub>
          <m:sSubPr>
            <m:ctrlPr>
              <w:rPr>
                <w:rFonts w:ascii="Cambria Math" w:hAnsi="Cambria Math"/>
                <w:i/>
              </w:rPr>
            </m:ctrlPr>
          </m:sSubPr>
          <m:e>
            <m:r>
              <w:rPr>
                <w:rFonts w:ascii="Cambria Math" w:hAnsi="Cambria Math"/>
              </w:rPr>
              <m:t>W</m:t>
            </m:r>
          </m:e>
          <m:sub>
            <m:r>
              <w:rPr>
                <w:rFonts w:ascii="Cambria Math" w:hAnsi="Cambria Math"/>
              </w:rPr>
              <m:t>Conv</m:t>
            </m:r>
          </m:sub>
        </m:sSub>
      </m:oMath>
      <w:r w:rsidRPr="00E529D3">
        <w:rPr>
          <w:rFonts w:ascii="Times New Roman" w:hAnsi="Times New Roman" w:cs="Times New Roman" w:hint="eastAsia"/>
          <w:bCs/>
          <w:kern w:val="0"/>
          <w:szCs w:val="21"/>
        </w:rPr>
        <w:t xml:space="preserve"> </w:t>
      </w:r>
      <w:r w:rsidRPr="00E529D3">
        <w:rPr>
          <w:rFonts w:ascii="Times New Roman" w:hAnsi="Times New Roman" w:cs="Times New Roman"/>
          <w:bCs/>
          <w:kern w:val="0"/>
          <w:szCs w:val="21"/>
        </w:rPr>
        <w:t>re</w:t>
      </w:r>
      <w:r>
        <w:rPr>
          <w:rFonts w:ascii="Times New Roman" w:hAnsi="Times New Roman" w:cs="Times New Roman"/>
          <w:bCs/>
          <w:kern w:val="0"/>
          <w:szCs w:val="21"/>
        </w:rPr>
        <w:t>pr</w:t>
      </w:r>
      <w:r w:rsidRPr="00E529D3">
        <w:rPr>
          <w:rFonts w:ascii="Times New Roman" w:hAnsi="Times New Roman" w:cs="Times New Roman"/>
          <w:bCs/>
          <w:kern w:val="0"/>
          <w:szCs w:val="21"/>
        </w:rPr>
        <w:t>esents</w:t>
      </w:r>
      <w:r w:rsidRPr="00E529D3">
        <w:rPr>
          <w:rFonts w:ascii="Times New Roman" w:hAnsi="Times New Roman" w:cs="Times New Roman" w:hint="eastAsia"/>
          <w:bCs/>
          <w:kern w:val="0"/>
          <w:szCs w:val="21"/>
        </w:rPr>
        <w:t xml:space="preserve"> the </w:t>
      </w:r>
      <w:r>
        <w:rPr>
          <w:rFonts w:ascii="Times New Roman" w:hAnsi="Times New Roman" w:cs="Times New Roman" w:hint="eastAsia"/>
          <w:bCs/>
          <w:kern w:val="0"/>
          <w:szCs w:val="21"/>
        </w:rPr>
        <w:t xml:space="preserve">parameters </w:t>
      </w:r>
      <w:r w:rsidRPr="00E529D3">
        <w:rPr>
          <w:rFonts w:ascii="Times New Roman" w:hAnsi="Times New Roman" w:cs="Times New Roman" w:hint="eastAsia"/>
          <w:bCs/>
          <w:kern w:val="0"/>
          <w:szCs w:val="21"/>
        </w:rPr>
        <w:t xml:space="preserve">to be learned, and </w:t>
      </w:r>
      <m:oMath>
        <m:sSub>
          <m:sSubPr>
            <m:ctrlPr>
              <w:rPr>
                <w:rFonts w:ascii="Cambria Math" w:hAnsi="Cambria Math"/>
                <w:i/>
              </w:rPr>
            </m:ctrlPr>
          </m:sSubPr>
          <m:e>
            <m:r>
              <w:rPr>
                <w:rFonts w:ascii="Cambria Math" w:hAnsi="Cambria Math"/>
              </w:rPr>
              <m:t>W</m:t>
            </m:r>
          </m:e>
          <m:sub>
            <m:r>
              <w:rPr>
                <w:rFonts w:ascii="Cambria Math" w:hAnsi="Cambria Math"/>
              </w:rPr>
              <m:t>Linear</m:t>
            </m:r>
          </m:sub>
        </m:sSub>
      </m:oMath>
      <w:r w:rsidRPr="00E529D3">
        <w:rPr>
          <w:rFonts w:ascii="Times New Roman" w:hAnsi="Times New Roman" w:cs="Times New Roman" w:hint="eastAsia"/>
          <w:bCs/>
          <w:kern w:val="0"/>
          <w:szCs w:val="21"/>
        </w:rPr>
        <w:t xml:space="preserve"> represents the parameters </w:t>
      </w:r>
      <w:r>
        <w:rPr>
          <w:rFonts w:ascii="Times New Roman" w:hAnsi="Times New Roman" w:cs="Times New Roman" w:hint="eastAsia"/>
          <w:bCs/>
          <w:kern w:val="0"/>
          <w:szCs w:val="21"/>
        </w:rPr>
        <w:t xml:space="preserve">of </w:t>
      </w:r>
      <w:r w:rsidRPr="00535A31">
        <w:rPr>
          <w:rFonts w:ascii="Times New Roman" w:hAnsi="Times New Roman" w:cs="Times New Roman" w:hint="eastAsia"/>
          <w:bCs/>
          <w:kern w:val="0"/>
          <w:szCs w:val="21"/>
          <w:lang w:eastAsia="en-US"/>
        </w:rPr>
        <w:t>linear transformation</w:t>
      </w:r>
      <w:r w:rsidRPr="00E529D3">
        <w:rPr>
          <w:rFonts w:ascii="Times New Roman" w:hAnsi="Times New Roman" w:cs="Times New Roman" w:hint="eastAsia"/>
          <w:bCs/>
          <w:kern w:val="0"/>
          <w:szCs w:val="21"/>
        </w:rPr>
        <w:t>.</w:t>
      </w:r>
    </w:p>
    <w:p w14:paraId="50E4405E" w14:textId="77777777" w:rsidR="00582810" w:rsidRDefault="00582810" w:rsidP="00582810">
      <w:pPr>
        <w:rPr>
          <w:rFonts w:ascii="Times New Roman" w:hAnsi="Times New Roman" w:cs="Times New Roman"/>
          <w:bCs/>
          <w:kern w:val="0"/>
          <w:szCs w:val="21"/>
        </w:rPr>
      </w:pPr>
    </w:p>
    <w:p w14:paraId="5F862E7D" w14:textId="58645CFF" w:rsidR="00582810" w:rsidRPr="000441AF" w:rsidRDefault="00B36688" w:rsidP="00582810">
      <w:pPr>
        <w:rPr>
          <w:rFonts w:ascii="Times New Roman" w:hAnsi="Times New Roman" w:cs="Times New Roman"/>
          <w:b/>
          <w:kern w:val="0"/>
          <w:szCs w:val="21"/>
          <w:lang w:eastAsia="en-US"/>
        </w:rPr>
      </w:pPr>
      <w:r>
        <w:rPr>
          <w:rFonts w:ascii="Times New Roman" w:hAnsi="Times New Roman" w:cs="Times New Roman" w:hint="eastAsia"/>
          <w:b/>
          <w:kern w:val="0"/>
          <w:szCs w:val="21"/>
        </w:rPr>
        <w:t xml:space="preserve">Method S3. </w:t>
      </w:r>
      <w:r w:rsidR="00582810" w:rsidRPr="000441AF">
        <w:rPr>
          <w:rFonts w:ascii="Times New Roman" w:hAnsi="Times New Roman" w:cs="Times New Roman" w:hint="eastAsia"/>
          <w:b/>
          <w:kern w:val="0"/>
          <w:szCs w:val="21"/>
          <w:lang w:eastAsia="en-US"/>
        </w:rPr>
        <w:t>Classification module based on feature tokenizer and Transformer</w:t>
      </w:r>
    </w:p>
    <w:p w14:paraId="4164F9DD" w14:textId="7A0F76B4" w:rsidR="00E01630" w:rsidRPr="00002679" w:rsidRDefault="00AA3FD0" w:rsidP="00582810">
      <w:pPr>
        <w:ind w:firstLineChars="200" w:firstLine="420"/>
        <w:rPr>
          <w:rFonts w:ascii="Times New Roman" w:hAnsi="Times New Roman" w:cs="Times New Roman"/>
          <w:bCs/>
          <w:kern w:val="0"/>
          <w:szCs w:val="21"/>
        </w:rPr>
      </w:pPr>
      <w:r w:rsidRPr="00002679">
        <w:rPr>
          <w:rFonts w:ascii="Times New Roman" w:hAnsi="Times New Roman" w:cs="Times New Roman" w:hint="eastAsia"/>
          <w:bCs/>
          <w:kern w:val="0"/>
          <w:szCs w:val="21"/>
        </w:rPr>
        <w:t xml:space="preserve">To build a </w:t>
      </w:r>
      <w:r w:rsidRPr="00002679">
        <w:rPr>
          <w:rFonts w:ascii="Times New Roman" w:hAnsi="Times New Roman" w:cs="Times New Roman" w:hint="eastAsia"/>
          <w:bCs/>
          <w:kern w:val="0"/>
          <w:szCs w:val="21"/>
          <w:lang w:eastAsia="en-US"/>
        </w:rPr>
        <w:t xml:space="preserve">predictive </w:t>
      </w:r>
      <w:r w:rsidRPr="00002679">
        <w:rPr>
          <w:rFonts w:ascii="Times New Roman" w:hAnsi="Times New Roman" w:cs="Times New Roman" w:hint="eastAsia"/>
          <w:bCs/>
          <w:kern w:val="0"/>
          <w:szCs w:val="21"/>
        </w:rPr>
        <w:t xml:space="preserve">classifier for </w:t>
      </w:r>
      <w:r w:rsidRPr="00002679">
        <w:rPr>
          <w:rFonts w:ascii="Times New Roman" w:hAnsi="Times New Roman" w:cs="Times New Roman"/>
          <w:bCs/>
          <w:kern w:val="0"/>
          <w:szCs w:val="21"/>
          <w:lang w:eastAsia="en-US"/>
        </w:rPr>
        <w:t>the numerical data</w:t>
      </w:r>
      <w:r w:rsidRPr="00002679">
        <w:rPr>
          <w:rFonts w:ascii="Times New Roman" w:hAnsi="Times New Roman" w:cs="Times New Roman" w:hint="eastAsia"/>
          <w:bCs/>
          <w:kern w:val="0"/>
          <w:szCs w:val="21"/>
        </w:rPr>
        <w:t xml:space="preserve">, </w:t>
      </w:r>
      <w:r w:rsidRPr="00002679">
        <w:rPr>
          <w:rFonts w:ascii="Times New Roman" w:hAnsi="Times New Roman" w:cs="Times New Roman"/>
          <w:bCs/>
          <w:kern w:val="0"/>
          <w:szCs w:val="21"/>
          <w:lang w:eastAsia="en-US"/>
        </w:rPr>
        <w:t>FT</w:t>
      </w:r>
      <w:r w:rsidRPr="00002679">
        <w:rPr>
          <w:rFonts w:ascii="Times New Roman" w:hAnsi="Times New Roman" w:cs="Times New Roman"/>
          <w:bCs/>
          <w:kern w:val="0"/>
          <w:szCs w:val="21"/>
        </w:rPr>
        <w:t>-transformer</w:t>
      </w:r>
      <w:r w:rsidRPr="00002679">
        <w:rPr>
          <w:rFonts w:ascii="Times New Roman" w:hAnsi="Times New Roman" w:cs="Times New Roman"/>
          <w:bCs/>
          <w:kern w:val="0"/>
          <w:szCs w:val="21"/>
          <w:lang w:eastAsia="en-US"/>
        </w:rPr>
        <w:t xml:space="preserve"> (Feature Tokenizer</w:t>
      </w:r>
      <w:r w:rsidRPr="00002679">
        <w:rPr>
          <w:rFonts w:ascii="Times New Roman" w:hAnsi="Times New Roman" w:cs="Times New Roman"/>
          <w:bCs/>
          <w:kern w:val="0"/>
          <w:szCs w:val="21"/>
        </w:rPr>
        <w:t xml:space="preserve"> and </w:t>
      </w:r>
      <w:r w:rsidRPr="00002679">
        <w:rPr>
          <w:rFonts w:ascii="Times New Roman" w:hAnsi="Times New Roman" w:cs="Times New Roman"/>
          <w:bCs/>
          <w:kern w:val="0"/>
          <w:szCs w:val="21"/>
          <w:lang w:eastAsia="en-US"/>
        </w:rPr>
        <w:t xml:space="preserve">Transformer) method proposed by </w:t>
      </w:r>
      <w:proofErr w:type="spellStart"/>
      <w:r w:rsidRPr="00002679">
        <w:rPr>
          <w:rFonts w:ascii="Times New Roman" w:hAnsi="Times New Roman" w:cs="Times New Roman"/>
          <w:bCs/>
          <w:kern w:val="0"/>
          <w:szCs w:val="21"/>
          <w:lang w:eastAsia="en-US"/>
        </w:rPr>
        <w:t>Gorishniy</w:t>
      </w:r>
      <w:proofErr w:type="spellEnd"/>
      <w:r w:rsidRPr="00002679">
        <w:rPr>
          <w:rFonts w:ascii="Times New Roman" w:hAnsi="Times New Roman" w:cs="Times New Roman"/>
          <w:bCs/>
          <w:kern w:val="0"/>
          <w:szCs w:val="21"/>
          <w:lang w:eastAsia="en-US"/>
        </w:rPr>
        <w:t xml:space="preserve"> et al</w:t>
      </w:r>
      <w:r w:rsidRPr="00002679">
        <w:rPr>
          <w:rFonts w:ascii="Times New Roman" w:hAnsi="Times New Roman" w:cs="Times New Roman" w:hint="eastAsia"/>
          <w:bCs/>
          <w:kern w:val="0"/>
          <w:szCs w:val="21"/>
        </w:rPr>
        <w:t xml:space="preserve"> </w:t>
      </w:r>
      <w:r w:rsidRPr="00002679">
        <w:rPr>
          <w:rFonts w:ascii="Times New Roman" w:hAnsi="Times New Roman" w:cs="Times New Roman"/>
        </w:rPr>
        <w:fldChar w:fldCharType="begin"/>
      </w:r>
      <w:r w:rsidR="00581E4A">
        <w:rPr>
          <w:rFonts w:ascii="Times New Roman" w:hAnsi="Times New Roman" w:cs="Times New Roman"/>
        </w:rPr>
        <w:instrText xml:space="preserve"> ADDIN EN.CITE &lt;EndNote&gt;&lt;Cite&gt;&lt;Author&gt;Gorishniy&lt;/Author&gt;&lt;Year&gt;2021&lt;/Year&gt;&lt;RecNum&gt;308&lt;/RecNum&gt;&lt;DisplayText&gt;(Gorishniy, et al., 2021)&lt;/DisplayText&gt;&lt;record&gt;&lt;rec-number&gt;308&lt;/rec-number&gt;&lt;foreign-keys&gt;&lt;key app="EN" db-id="2xef0wwsetwdwres25evdrp62ztvzsw5xff9" timestamp="1737528062"&gt;308&lt;/key&gt;&lt;/foreign-keys&gt;&lt;ref-type name="Journal Article"&gt;17&lt;/ref-type&gt;&lt;contributors&gt;&lt;authors&gt;&lt;author&gt;Gorishniy, Yury&lt;/author&gt;&lt;author&gt;Rubachev, Ivan&lt;/author&gt;&lt;author&gt;Khrulkov, Valentin&lt;/author&gt;&lt;author&gt;Babenko, Artem&lt;/author&gt;&lt;/authors&gt;&lt;/contributors&gt;&lt;auth-address&gt;{Red Hook, NY, USA}&lt;/auth-address&gt;&lt;titles&gt;&lt;title&gt;Revisiting deep learning models for tabular data&lt;/title&gt;&lt;secondary-title&gt;Nips &amp;apos;21&lt;/secondary-title&gt;&lt;/titles&gt;&lt;periodical&gt;&lt;full-title&gt;Nips &amp;apos;21&lt;/full-title&gt;&lt;/periodical&gt;&lt;dates&gt;&lt;year&gt;2021&lt;/year&gt;&lt;/dates&gt;&lt;isbn&gt;9781713845393&lt;/isbn&gt;&lt;urls&gt;&lt;/urls&gt;&lt;/record&gt;&lt;/Cite&gt;&lt;/EndNote&gt;</w:instrText>
      </w:r>
      <w:r w:rsidRPr="00002679">
        <w:rPr>
          <w:rFonts w:ascii="Times New Roman" w:hAnsi="Times New Roman" w:cs="Times New Roman"/>
        </w:rPr>
        <w:fldChar w:fldCharType="separate"/>
      </w:r>
      <w:r w:rsidR="00581E4A">
        <w:rPr>
          <w:rFonts w:ascii="Times New Roman" w:hAnsi="Times New Roman" w:cs="Times New Roman"/>
          <w:noProof/>
        </w:rPr>
        <w:t>(Gorishniy, et al., 2021)</w:t>
      </w:r>
      <w:r w:rsidRPr="00002679">
        <w:rPr>
          <w:rFonts w:ascii="Times New Roman" w:hAnsi="Times New Roman" w:cs="Times New Roman"/>
        </w:rPr>
        <w:fldChar w:fldCharType="end"/>
      </w:r>
      <w:r w:rsidRPr="00002679">
        <w:rPr>
          <w:rFonts w:ascii="Times New Roman" w:hAnsi="Times New Roman" w:cs="Times New Roman" w:hint="eastAsia"/>
        </w:rPr>
        <w:t xml:space="preserve"> provides a potential method. </w:t>
      </w:r>
      <w:r w:rsidR="0060390C" w:rsidRPr="00002679">
        <w:rPr>
          <w:rFonts w:ascii="Times New Roman" w:hAnsi="Times New Roman" w:cs="Times New Roman"/>
          <w:bCs/>
          <w:kern w:val="0"/>
          <w:szCs w:val="21"/>
          <w:lang w:eastAsia="en-US"/>
        </w:rPr>
        <w:t>FT</w:t>
      </w:r>
      <w:r w:rsidR="0060390C" w:rsidRPr="00002679">
        <w:rPr>
          <w:rFonts w:ascii="Times New Roman" w:hAnsi="Times New Roman" w:cs="Times New Roman"/>
          <w:bCs/>
          <w:kern w:val="0"/>
          <w:szCs w:val="21"/>
        </w:rPr>
        <w:t>-transformer</w:t>
      </w:r>
      <w:r w:rsidR="0060390C" w:rsidRPr="00002679">
        <w:rPr>
          <w:rFonts w:ascii="Times New Roman" w:hAnsi="Times New Roman" w:cs="Times New Roman" w:hint="eastAsia"/>
          <w:bCs/>
          <w:kern w:val="0"/>
          <w:szCs w:val="21"/>
        </w:rPr>
        <w:t xml:space="preserve"> </w:t>
      </w:r>
      <w:r w:rsidRPr="00002679">
        <w:rPr>
          <w:rFonts w:ascii="Times New Roman" w:hAnsi="Times New Roman" w:cs="Times New Roman" w:hint="eastAsia"/>
          <w:bCs/>
          <w:kern w:val="0"/>
          <w:szCs w:val="21"/>
        </w:rPr>
        <w:t>can</w:t>
      </w:r>
      <w:r w:rsidRPr="00002679">
        <w:rPr>
          <w:rFonts w:ascii="Times New Roman" w:hAnsi="Times New Roman" w:cs="Times New Roman"/>
          <w:bCs/>
          <w:kern w:val="0"/>
          <w:szCs w:val="21"/>
        </w:rPr>
        <w:t xml:space="preserve"> perform</w:t>
      </w:r>
      <w:r w:rsidRPr="00002679">
        <w:rPr>
          <w:rFonts w:ascii="Times New Roman" w:hAnsi="Times New Roman" w:cs="Times New Roman"/>
          <w:bCs/>
          <w:kern w:val="0"/>
          <w:szCs w:val="21"/>
          <w:lang w:eastAsia="en-US"/>
        </w:rPr>
        <w:t xml:space="preserve"> tokenization </w:t>
      </w:r>
      <w:r w:rsidRPr="00002679">
        <w:rPr>
          <w:rFonts w:ascii="Times New Roman" w:hAnsi="Times New Roman" w:cs="Times New Roman"/>
          <w:bCs/>
          <w:kern w:val="0"/>
          <w:szCs w:val="21"/>
        </w:rPr>
        <w:t>like LLMs</w:t>
      </w:r>
      <w:r w:rsidRPr="00002679">
        <w:rPr>
          <w:rFonts w:ascii="Times New Roman" w:hAnsi="Times New Roman" w:cs="Times New Roman" w:hint="eastAsia"/>
          <w:bCs/>
          <w:kern w:val="0"/>
          <w:szCs w:val="21"/>
        </w:rPr>
        <w:t xml:space="preserve">, but </w:t>
      </w:r>
      <w:r w:rsidRPr="00002679">
        <w:rPr>
          <w:rFonts w:ascii="Times New Roman" w:hAnsi="Times New Roman" w:cs="Times New Roman"/>
          <w:bCs/>
          <w:kern w:val="0"/>
          <w:szCs w:val="21"/>
          <w:lang w:eastAsia="en-US"/>
        </w:rPr>
        <w:t>carries out specific design for numerical data and tabular data</w:t>
      </w:r>
      <w:r w:rsidRPr="00002679">
        <w:rPr>
          <w:rFonts w:ascii="Times New Roman" w:hAnsi="Times New Roman" w:cs="Times New Roman"/>
          <w:bCs/>
          <w:kern w:val="0"/>
          <w:szCs w:val="21"/>
        </w:rPr>
        <w:t>, which</w:t>
      </w:r>
      <w:r w:rsidRPr="00002679">
        <w:rPr>
          <w:rFonts w:ascii="Times New Roman" w:hAnsi="Times New Roman" w:cs="Times New Roman"/>
          <w:bCs/>
          <w:kern w:val="0"/>
          <w:szCs w:val="21"/>
          <w:lang w:eastAsia="en-US"/>
        </w:rPr>
        <w:t xml:space="preserve"> enables these data to express features lossless in a suitable way</w:t>
      </w:r>
      <w:r w:rsidRPr="00002679">
        <w:rPr>
          <w:rFonts w:ascii="Times New Roman" w:hAnsi="Times New Roman" w:cs="Times New Roman"/>
          <w:bCs/>
          <w:kern w:val="0"/>
          <w:szCs w:val="21"/>
        </w:rPr>
        <w:t xml:space="preserve"> </w:t>
      </w:r>
      <w:r w:rsidRPr="00002679">
        <w:rPr>
          <w:rFonts w:ascii="Times New Roman" w:hAnsi="Times New Roman" w:cs="Times New Roman"/>
        </w:rPr>
        <w:fldChar w:fldCharType="begin"/>
      </w:r>
      <w:r w:rsidR="00581E4A">
        <w:rPr>
          <w:rFonts w:ascii="Times New Roman" w:hAnsi="Times New Roman" w:cs="Times New Roman"/>
        </w:rPr>
        <w:instrText xml:space="preserve"> ADDIN EN.CITE &lt;EndNote&gt;&lt;Cite&gt;&lt;Author&gt;Gorishniy&lt;/Author&gt;&lt;Year&gt;2021&lt;/Year&gt;&lt;RecNum&gt;308&lt;/RecNum&gt;&lt;DisplayText&gt;(Gorishniy, et al., 2021)&lt;/DisplayText&gt;&lt;record&gt;&lt;rec-number&gt;308&lt;/rec-number&gt;&lt;foreign-keys&gt;&lt;key app="EN" db-id="2xef0wwsetwdwres25evdrp62ztvzsw5xff9" timestamp="1737528062"&gt;308&lt;/key&gt;&lt;/foreign-keys&gt;&lt;ref-type name="Journal Article"&gt;17&lt;/ref-type&gt;&lt;contributors&gt;&lt;authors&gt;&lt;author&gt;Gorishniy, Yury&lt;/author&gt;&lt;author&gt;Rubachev, Ivan&lt;/author&gt;&lt;author&gt;Khrulkov, Valentin&lt;/author&gt;&lt;author&gt;Babenko, Artem&lt;/author&gt;&lt;/authors&gt;&lt;/contributors&gt;&lt;auth-address&gt;{Red Hook, NY, USA}&lt;/auth-address&gt;&lt;titles&gt;&lt;title&gt;Revisiting deep learning models for tabular data&lt;/title&gt;&lt;secondary-title&gt;Nips &amp;apos;21&lt;/secondary-title&gt;&lt;/titles&gt;&lt;periodical&gt;&lt;full-title&gt;Nips &amp;apos;21&lt;/full-title&gt;&lt;/periodical&gt;&lt;dates&gt;&lt;year&gt;2021&lt;/year&gt;&lt;/dates&gt;&lt;isbn&gt;9781713845393&lt;/isbn&gt;&lt;urls&gt;&lt;/urls&gt;&lt;/record&gt;&lt;/Cite&gt;&lt;/EndNote&gt;</w:instrText>
      </w:r>
      <w:r w:rsidRPr="00002679">
        <w:rPr>
          <w:rFonts w:ascii="Times New Roman" w:hAnsi="Times New Roman" w:cs="Times New Roman"/>
        </w:rPr>
        <w:fldChar w:fldCharType="separate"/>
      </w:r>
      <w:r w:rsidR="00581E4A">
        <w:rPr>
          <w:rFonts w:ascii="Times New Roman" w:hAnsi="Times New Roman" w:cs="Times New Roman"/>
          <w:noProof/>
        </w:rPr>
        <w:t>(Gorishniy, et al., 2021)</w:t>
      </w:r>
      <w:r w:rsidRPr="00002679">
        <w:rPr>
          <w:rFonts w:ascii="Times New Roman" w:hAnsi="Times New Roman" w:cs="Times New Roman"/>
        </w:rPr>
        <w:fldChar w:fldCharType="end"/>
      </w:r>
      <w:r w:rsidRPr="00002679">
        <w:rPr>
          <w:rFonts w:ascii="Times New Roman" w:hAnsi="Times New Roman" w:cs="Times New Roman"/>
          <w:bCs/>
          <w:kern w:val="0"/>
          <w:szCs w:val="21"/>
          <w:lang w:eastAsia="en-US"/>
        </w:rPr>
        <w:t xml:space="preserve">. In addition, compared with the </w:t>
      </w:r>
      <w:r w:rsidRPr="00002679">
        <w:rPr>
          <w:rFonts w:ascii="Times New Roman" w:hAnsi="Times New Roman" w:cs="Times New Roman"/>
          <w:bCs/>
          <w:kern w:val="0"/>
          <w:szCs w:val="21"/>
        </w:rPr>
        <w:t xml:space="preserve">normal </w:t>
      </w:r>
      <w:r w:rsidRPr="00002679">
        <w:rPr>
          <w:rFonts w:ascii="Times New Roman" w:hAnsi="Times New Roman" w:cs="Times New Roman"/>
          <w:bCs/>
          <w:kern w:val="0"/>
          <w:szCs w:val="21"/>
          <w:lang w:eastAsia="en-US"/>
        </w:rPr>
        <w:t>linear classifi</w:t>
      </w:r>
      <w:r w:rsidRPr="00002679">
        <w:rPr>
          <w:rFonts w:ascii="Times New Roman" w:hAnsi="Times New Roman" w:cs="Times New Roman"/>
          <w:bCs/>
          <w:kern w:val="0"/>
          <w:szCs w:val="21"/>
        </w:rPr>
        <w:t>er</w:t>
      </w:r>
      <w:r w:rsidRPr="00002679">
        <w:rPr>
          <w:rFonts w:ascii="Times New Roman" w:hAnsi="Times New Roman" w:cs="Times New Roman" w:hint="eastAsia"/>
          <w:bCs/>
          <w:kern w:val="0"/>
          <w:szCs w:val="21"/>
        </w:rPr>
        <w:t xml:space="preserve"> </w:t>
      </w:r>
      <w:r w:rsidRPr="00002679">
        <w:rPr>
          <w:rFonts w:ascii="Times New Roman" w:hAnsi="Times New Roman" w:cs="Times New Roman"/>
          <w:bCs/>
          <w:kern w:val="0"/>
          <w:szCs w:val="21"/>
        </w:rPr>
        <w:fldChar w:fldCharType="begin"/>
      </w:r>
      <w:r w:rsidR="00581E4A">
        <w:rPr>
          <w:rFonts w:ascii="Times New Roman" w:hAnsi="Times New Roman" w:cs="Times New Roman"/>
          <w:bCs/>
          <w:kern w:val="0"/>
          <w:szCs w:val="21"/>
        </w:rPr>
        <w:instrText xml:space="preserve"> ADDIN EN.CITE &lt;EndNote&gt;&lt;Cite&gt;&lt;Author&gt;Alain&lt;/Author&gt;&lt;Year&gt;2016&lt;/Year&gt;&lt;RecNum&gt;340&lt;/RecNum&gt;&lt;DisplayText&gt;(Alain and Bengio, 2016)&lt;/DisplayText&gt;&lt;record&gt;&lt;rec-number&gt;340&lt;/rec-number&gt;&lt;foreign-keys&gt;&lt;key app="EN" db-id="2xef0wwsetwdwres25evdrp62ztvzsw5xff9" timestamp="1739506338"&gt;340&lt;/key&gt;&lt;/foreign-keys&gt;&lt;ref-type name="Journal Article"&gt;17&lt;/ref-type&gt;&lt;contributors&gt;&lt;authors&gt;&lt;author&gt;Alain, Guillaume&lt;/author&gt;&lt;author&gt;Bengio, Yoshua %J ArXiv&lt;/author&gt;&lt;/authors&gt;&lt;/contributors&gt;&lt;titles&gt;&lt;title&gt;Understanding intermediate layers using linear classifier probes&lt;/title&gt;&lt;/titles&gt;&lt;volume&gt;abs/1610.01644&lt;/volume&gt;&lt;dates&gt;&lt;year&gt;2016&lt;/year&gt;&lt;/dates&gt;&lt;urls&gt;&lt;/urls&gt;&lt;/record&gt;&lt;/Cite&gt;&lt;/EndNote&gt;</w:instrText>
      </w:r>
      <w:r w:rsidRPr="00002679">
        <w:rPr>
          <w:rFonts w:ascii="Times New Roman" w:hAnsi="Times New Roman" w:cs="Times New Roman"/>
          <w:bCs/>
          <w:kern w:val="0"/>
          <w:szCs w:val="21"/>
        </w:rPr>
        <w:fldChar w:fldCharType="separate"/>
      </w:r>
      <w:r w:rsidR="00581E4A">
        <w:rPr>
          <w:rFonts w:ascii="Times New Roman" w:hAnsi="Times New Roman" w:cs="Times New Roman"/>
          <w:bCs/>
          <w:noProof/>
          <w:kern w:val="0"/>
          <w:szCs w:val="21"/>
        </w:rPr>
        <w:t>(Alain and Bengio, 2016)</w:t>
      </w:r>
      <w:r w:rsidRPr="00002679">
        <w:rPr>
          <w:rFonts w:ascii="Times New Roman" w:hAnsi="Times New Roman" w:cs="Times New Roman"/>
          <w:bCs/>
          <w:kern w:val="0"/>
          <w:szCs w:val="21"/>
        </w:rPr>
        <w:fldChar w:fldCharType="end"/>
      </w:r>
      <w:r w:rsidRPr="00002679">
        <w:rPr>
          <w:rFonts w:ascii="Times New Roman" w:hAnsi="Times New Roman" w:cs="Times New Roman"/>
          <w:bCs/>
          <w:kern w:val="0"/>
          <w:szCs w:val="21"/>
          <w:lang w:eastAsia="en-US"/>
        </w:rPr>
        <w:t xml:space="preserve">, </w:t>
      </w:r>
      <w:r w:rsidRPr="00002679">
        <w:rPr>
          <w:rFonts w:ascii="Times New Roman" w:hAnsi="Times New Roman" w:cs="Times New Roman"/>
          <w:bCs/>
          <w:kern w:val="0"/>
          <w:szCs w:val="21"/>
        </w:rPr>
        <w:t>feature</w:t>
      </w:r>
      <w:r w:rsidRPr="00002679">
        <w:rPr>
          <w:rFonts w:ascii="Times New Roman" w:hAnsi="Times New Roman" w:cs="Times New Roman"/>
          <w:bCs/>
          <w:kern w:val="0"/>
          <w:szCs w:val="21"/>
          <w:lang w:eastAsia="en-US"/>
        </w:rPr>
        <w:t xml:space="preserve"> </w:t>
      </w:r>
      <w:r w:rsidRPr="00002679">
        <w:rPr>
          <w:rFonts w:ascii="Times New Roman" w:hAnsi="Times New Roman" w:cs="Times New Roman"/>
          <w:bCs/>
          <w:kern w:val="0"/>
          <w:szCs w:val="21"/>
        </w:rPr>
        <w:t>t</w:t>
      </w:r>
      <w:r w:rsidRPr="00002679">
        <w:rPr>
          <w:rFonts w:ascii="Times New Roman" w:hAnsi="Times New Roman" w:cs="Times New Roman"/>
          <w:bCs/>
          <w:kern w:val="0"/>
          <w:szCs w:val="21"/>
          <w:lang w:eastAsia="en-US"/>
        </w:rPr>
        <w:t>okenizer</w:t>
      </w:r>
      <w:r w:rsidRPr="00002679">
        <w:rPr>
          <w:rFonts w:ascii="Times New Roman" w:hAnsi="Times New Roman" w:cs="Times New Roman"/>
          <w:bCs/>
          <w:kern w:val="0"/>
          <w:szCs w:val="21"/>
        </w:rPr>
        <w:t xml:space="preserve"> and t</w:t>
      </w:r>
      <w:r w:rsidRPr="00002679">
        <w:rPr>
          <w:rFonts w:ascii="Times New Roman" w:hAnsi="Times New Roman" w:cs="Times New Roman"/>
          <w:bCs/>
          <w:kern w:val="0"/>
          <w:szCs w:val="21"/>
          <w:lang w:eastAsia="en-US"/>
        </w:rPr>
        <w:t xml:space="preserve">ransformer method can maintain good compatibility for </w:t>
      </w:r>
      <w:r w:rsidRPr="00002679">
        <w:rPr>
          <w:rFonts w:ascii="Times New Roman" w:hAnsi="Times New Roman" w:cs="Times New Roman"/>
          <w:bCs/>
          <w:kern w:val="0"/>
          <w:szCs w:val="21"/>
        </w:rPr>
        <w:t>possible</w:t>
      </w:r>
      <w:r w:rsidRPr="00002679">
        <w:rPr>
          <w:rFonts w:ascii="Times New Roman" w:hAnsi="Times New Roman" w:cs="Times New Roman"/>
          <w:bCs/>
          <w:kern w:val="0"/>
          <w:szCs w:val="21"/>
          <w:lang w:eastAsia="en-US"/>
        </w:rPr>
        <w:t xml:space="preserve"> new features </w:t>
      </w:r>
      <w:r w:rsidRPr="00002679">
        <w:rPr>
          <w:rFonts w:ascii="Times New Roman" w:hAnsi="Times New Roman" w:cs="Times New Roman"/>
          <w:bCs/>
          <w:kern w:val="0"/>
          <w:szCs w:val="21"/>
        </w:rPr>
        <w:t>which</w:t>
      </w:r>
      <w:r w:rsidRPr="00002679">
        <w:rPr>
          <w:rFonts w:ascii="Times New Roman" w:hAnsi="Times New Roman" w:cs="Times New Roman"/>
          <w:bCs/>
          <w:kern w:val="0"/>
          <w:szCs w:val="21"/>
          <w:lang w:eastAsia="en-US"/>
        </w:rPr>
        <w:t xml:space="preserve"> may be </w:t>
      </w:r>
      <w:r w:rsidRPr="00002679">
        <w:rPr>
          <w:rFonts w:ascii="Times New Roman" w:hAnsi="Times New Roman" w:cs="Times New Roman"/>
          <w:bCs/>
          <w:kern w:val="0"/>
          <w:szCs w:val="21"/>
        </w:rPr>
        <w:t>discovered</w:t>
      </w:r>
      <w:r w:rsidRPr="00002679">
        <w:rPr>
          <w:rFonts w:ascii="Times New Roman" w:hAnsi="Times New Roman" w:cs="Times New Roman"/>
          <w:bCs/>
          <w:kern w:val="0"/>
          <w:szCs w:val="21"/>
          <w:lang w:eastAsia="en-US"/>
        </w:rPr>
        <w:t xml:space="preserve"> later</w:t>
      </w:r>
      <w:r w:rsidRPr="00002679">
        <w:rPr>
          <w:rFonts w:ascii="Times New Roman" w:hAnsi="Times New Roman" w:cs="Times New Roman"/>
          <w:bCs/>
          <w:kern w:val="0"/>
          <w:szCs w:val="21"/>
        </w:rPr>
        <w:t>.</w:t>
      </w:r>
    </w:p>
    <w:p w14:paraId="39B2512B" w14:textId="4946EFA9" w:rsidR="00582810" w:rsidRPr="00B678CF" w:rsidRDefault="00582810" w:rsidP="00582810">
      <w:pPr>
        <w:ind w:firstLineChars="200" w:firstLine="420"/>
        <w:rPr>
          <w:rFonts w:ascii="Times New Roman" w:hAnsi="Times New Roman" w:cs="Times New Roman"/>
          <w:bCs/>
          <w:kern w:val="0"/>
          <w:szCs w:val="21"/>
        </w:rPr>
      </w:pPr>
      <w:r w:rsidRPr="00B678CF">
        <w:rPr>
          <w:rFonts w:ascii="Times New Roman" w:hAnsi="Times New Roman" w:cs="Times New Roman" w:hint="eastAsia"/>
          <w:bCs/>
          <w:kern w:val="0"/>
          <w:szCs w:val="21"/>
        </w:rPr>
        <w:t xml:space="preserve">The key </w:t>
      </w:r>
      <w:r>
        <w:rPr>
          <w:rFonts w:ascii="Times New Roman" w:hAnsi="Times New Roman" w:cs="Times New Roman" w:hint="eastAsia"/>
          <w:bCs/>
          <w:kern w:val="0"/>
          <w:szCs w:val="21"/>
        </w:rPr>
        <w:t>of</w:t>
      </w:r>
      <w:r w:rsidRPr="00B678CF">
        <w:rPr>
          <w:rFonts w:ascii="Times New Roman" w:hAnsi="Times New Roman" w:cs="Times New Roman" w:hint="eastAsia"/>
          <w:bCs/>
          <w:kern w:val="0"/>
          <w:szCs w:val="21"/>
        </w:rPr>
        <w:t xml:space="preserve"> </w:t>
      </w:r>
      <w:r>
        <w:rPr>
          <w:rFonts w:ascii="Times New Roman" w:hAnsi="Times New Roman" w:cs="Times New Roman" w:hint="eastAsia"/>
          <w:bCs/>
          <w:kern w:val="0"/>
          <w:szCs w:val="21"/>
        </w:rPr>
        <w:t>the</w:t>
      </w:r>
      <w:r w:rsidRPr="00B678CF">
        <w:rPr>
          <w:rFonts w:ascii="Times New Roman" w:hAnsi="Times New Roman" w:cs="Times New Roman" w:hint="eastAsia"/>
          <w:bCs/>
          <w:kern w:val="0"/>
          <w:szCs w:val="21"/>
        </w:rPr>
        <w:t xml:space="preserve"> classification module is </w:t>
      </w:r>
      <w:r>
        <w:rPr>
          <w:rFonts w:ascii="Times New Roman" w:hAnsi="Times New Roman" w:cs="Times New Roman" w:hint="eastAsia"/>
          <w:bCs/>
          <w:kern w:val="0"/>
          <w:szCs w:val="21"/>
        </w:rPr>
        <w:t>to tokenize the input</w:t>
      </w:r>
      <w:r w:rsidRPr="00B678CF">
        <w:rPr>
          <w:rFonts w:ascii="Times New Roman" w:hAnsi="Times New Roman" w:cs="Times New Roman" w:hint="eastAsia"/>
          <w:bCs/>
          <w:kern w:val="0"/>
          <w:szCs w:val="21"/>
        </w:rPr>
        <w:t xml:space="preserve"> features, </w:t>
      </w:r>
      <w:r>
        <w:rPr>
          <w:rFonts w:ascii="Times New Roman" w:hAnsi="Times New Roman" w:cs="Times New Roman" w:hint="eastAsia"/>
          <w:bCs/>
          <w:kern w:val="0"/>
          <w:szCs w:val="21"/>
        </w:rPr>
        <w:t>which means</w:t>
      </w:r>
      <w:r w:rsidRPr="00B678CF">
        <w:rPr>
          <w:rFonts w:ascii="Times New Roman" w:hAnsi="Times New Roman" w:cs="Times New Roman" w:hint="eastAsia"/>
          <w:bCs/>
          <w:kern w:val="0"/>
          <w:szCs w:val="21"/>
        </w:rPr>
        <w:t xml:space="preserve"> each </w:t>
      </w:r>
      <w:r>
        <w:rPr>
          <w:rFonts w:ascii="Times New Roman" w:hAnsi="Times New Roman" w:cs="Times New Roman" w:hint="eastAsia"/>
          <w:bCs/>
          <w:kern w:val="0"/>
          <w:szCs w:val="21"/>
        </w:rPr>
        <w:t xml:space="preserve">input </w:t>
      </w:r>
      <w:r w:rsidRPr="00B678CF">
        <w:rPr>
          <w:rFonts w:ascii="Times New Roman" w:hAnsi="Times New Roman" w:cs="Times New Roman" w:hint="eastAsia"/>
          <w:bCs/>
          <w:kern w:val="0"/>
          <w:szCs w:val="21"/>
        </w:rPr>
        <w:t xml:space="preserve">feature </w:t>
      </w:r>
      <w:r>
        <w:rPr>
          <w:rFonts w:ascii="Times New Roman" w:hAnsi="Times New Roman" w:cs="Times New Roman" w:hint="eastAsia"/>
          <w:bCs/>
          <w:kern w:val="0"/>
          <w:szCs w:val="21"/>
        </w:rPr>
        <w:t>will be</w:t>
      </w:r>
      <w:r w:rsidRPr="00B678CF">
        <w:rPr>
          <w:rFonts w:ascii="Times New Roman" w:hAnsi="Times New Roman" w:cs="Times New Roman" w:hint="eastAsia"/>
          <w:bCs/>
          <w:kern w:val="0"/>
          <w:szCs w:val="21"/>
        </w:rPr>
        <w:t xml:space="preserve"> transformed into a separate embedd</w:t>
      </w:r>
      <w:r>
        <w:rPr>
          <w:rFonts w:ascii="Times New Roman" w:hAnsi="Times New Roman" w:cs="Times New Roman" w:hint="eastAsia"/>
          <w:bCs/>
          <w:kern w:val="0"/>
          <w:szCs w:val="21"/>
        </w:rPr>
        <w:t>ing</w:t>
      </w:r>
      <w:r w:rsidRPr="00B678CF">
        <w:rPr>
          <w:rFonts w:ascii="Times New Roman" w:hAnsi="Times New Roman" w:cs="Times New Roman" w:hint="eastAsia"/>
          <w:bCs/>
          <w:kern w:val="0"/>
          <w:szCs w:val="21"/>
        </w:rPr>
        <w:t xml:space="preserve">, so that each feature can participate in the calculation process of the Transformer. For numerical features, we </w:t>
      </w:r>
      <w:r>
        <w:rPr>
          <w:rFonts w:ascii="Times New Roman" w:hAnsi="Times New Roman" w:cs="Times New Roman" w:hint="eastAsia"/>
          <w:bCs/>
          <w:kern w:val="0"/>
          <w:szCs w:val="21"/>
        </w:rPr>
        <w:t xml:space="preserve">firstly </w:t>
      </w:r>
      <w:r w:rsidRPr="00B678CF">
        <w:rPr>
          <w:rFonts w:ascii="Times New Roman" w:hAnsi="Times New Roman" w:cs="Times New Roman" w:hint="eastAsia"/>
          <w:bCs/>
          <w:kern w:val="0"/>
          <w:szCs w:val="21"/>
        </w:rPr>
        <w:t xml:space="preserve">use </w:t>
      </w:r>
      <w:r w:rsidRPr="00535A31">
        <w:rPr>
          <w:rFonts w:ascii="Times New Roman" w:hAnsi="Times New Roman" w:cs="Times New Roman" w:hint="eastAsia"/>
          <w:bCs/>
          <w:kern w:val="0"/>
          <w:szCs w:val="21"/>
        </w:rPr>
        <w:t>linear transformation</w:t>
      </w:r>
      <w:r>
        <w:rPr>
          <w:rFonts w:ascii="Times New Roman" w:hAnsi="Times New Roman" w:cs="Times New Roman" w:hint="eastAsia"/>
          <w:bCs/>
          <w:kern w:val="0"/>
          <w:szCs w:val="21"/>
        </w:rPr>
        <w:t xml:space="preserve"> to perform the embedding.</w:t>
      </w:r>
      <w:r w:rsidRPr="00B678CF">
        <w:rPr>
          <w:rFonts w:ascii="Times New Roman" w:hAnsi="Times New Roman" w:cs="Times New Roman" w:hint="eastAsia"/>
          <w:bCs/>
          <w:kern w:val="0"/>
          <w:szCs w:val="21"/>
        </w:rPr>
        <w:t xml:space="preserve"> </w:t>
      </w:r>
      <w:r>
        <w:rPr>
          <w:rFonts w:ascii="Times New Roman" w:hAnsi="Times New Roman" w:cs="Times New Roman" w:hint="eastAsia"/>
          <w:bCs/>
          <w:kern w:val="0"/>
          <w:szCs w:val="21"/>
        </w:rPr>
        <w:t xml:space="preserve">And then, we </w:t>
      </w:r>
      <w:r w:rsidRPr="00A95049">
        <w:rPr>
          <w:rFonts w:ascii="Times New Roman" w:hAnsi="Times New Roman" w:cs="Times New Roman" w:hint="eastAsia"/>
          <w:bCs/>
          <w:kern w:val="0"/>
          <w:szCs w:val="21"/>
        </w:rPr>
        <w:t xml:space="preserve">concatenate </w:t>
      </w:r>
      <w:r w:rsidRPr="00B678CF">
        <w:rPr>
          <w:rFonts w:ascii="Times New Roman" w:hAnsi="Times New Roman" w:cs="Times New Roman" w:hint="eastAsia"/>
          <w:bCs/>
          <w:kern w:val="0"/>
          <w:szCs w:val="21"/>
        </w:rPr>
        <w:t xml:space="preserve">all embedding vectors and the classification tag </w:t>
      </w:r>
      <m:oMath>
        <m:sSub>
          <m:sSubPr>
            <m:ctrlPr>
              <w:rPr>
                <w:rFonts w:ascii="Cambria Math" w:hAnsi="Cambria Math" w:cs="Times New Roman"/>
                <w:bCs/>
                <w:kern w:val="0"/>
                <w:szCs w:val="21"/>
              </w:rPr>
            </m:ctrlPr>
          </m:sSubPr>
          <m:e>
            <m:r>
              <w:rPr>
                <w:rFonts w:ascii="Cambria Math" w:hAnsi="Cambria Math" w:cs="Times New Roman" w:hint="eastAsia"/>
                <w:kern w:val="0"/>
                <w:szCs w:val="21"/>
              </w:rPr>
              <m:t>E</m:t>
            </m:r>
          </m:e>
          <m:sub>
            <m:r>
              <w:rPr>
                <w:rFonts w:ascii="Cambria Math" w:hAnsi="Cambria Math" w:cs="Times New Roman"/>
                <w:kern w:val="0"/>
                <w:szCs w:val="21"/>
              </w:rPr>
              <m:t>CLS</m:t>
            </m:r>
          </m:sub>
        </m:sSub>
      </m:oMath>
      <w:r>
        <w:rPr>
          <w:rFonts w:ascii="Times New Roman" w:hAnsi="Times New Roman" w:cs="Times New Roman" w:hint="eastAsia"/>
          <w:bCs/>
          <w:kern w:val="0"/>
          <w:szCs w:val="21"/>
        </w:rPr>
        <w:t>, which is</w:t>
      </w:r>
      <w:r w:rsidRPr="005C2CDE">
        <w:rPr>
          <w:rFonts w:ascii="Times New Roman" w:hAnsi="Times New Roman" w:cs="Times New Roman" w:hint="eastAsia"/>
          <w:bCs/>
          <w:kern w:val="0"/>
          <w:szCs w:val="21"/>
        </w:rPr>
        <w:t xml:space="preserve"> </w:t>
      </w:r>
      <w:r w:rsidRPr="00B678CF">
        <w:rPr>
          <w:rFonts w:ascii="Times New Roman" w:hAnsi="Times New Roman" w:cs="Times New Roman" w:hint="eastAsia"/>
          <w:bCs/>
          <w:kern w:val="0"/>
          <w:szCs w:val="21"/>
        </w:rPr>
        <w:t>used for classification</w:t>
      </w:r>
      <w:r>
        <w:rPr>
          <w:rFonts w:ascii="Times New Roman" w:hAnsi="Times New Roman" w:cs="Times New Roman" w:hint="eastAsia"/>
          <w:bCs/>
          <w:kern w:val="0"/>
          <w:szCs w:val="21"/>
        </w:rPr>
        <w:t>.</w:t>
      </w:r>
      <w:r w:rsidRPr="00B678CF">
        <w:rPr>
          <w:rFonts w:ascii="Times New Roman" w:hAnsi="Times New Roman" w:cs="Times New Roman" w:hint="eastAsia"/>
          <w:bCs/>
          <w:kern w:val="0"/>
          <w:szCs w:val="21"/>
        </w:rPr>
        <w:t xml:space="preserve"> </w:t>
      </w:r>
      <w:r>
        <w:rPr>
          <w:rFonts w:ascii="Times New Roman" w:hAnsi="Times New Roman" w:cs="Times New Roman" w:hint="eastAsia"/>
          <w:bCs/>
          <w:kern w:val="0"/>
          <w:szCs w:val="21"/>
        </w:rPr>
        <w:t xml:space="preserve">After that, we input those </w:t>
      </w:r>
      <w:r w:rsidRPr="00B678CF">
        <w:rPr>
          <w:rFonts w:ascii="Times New Roman" w:hAnsi="Times New Roman" w:cs="Times New Roman" w:hint="eastAsia"/>
          <w:bCs/>
          <w:kern w:val="0"/>
          <w:szCs w:val="21"/>
        </w:rPr>
        <w:t>embedding</w:t>
      </w:r>
      <w:r>
        <w:rPr>
          <w:rFonts w:ascii="Times New Roman" w:hAnsi="Times New Roman" w:cs="Times New Roman" w:hint="eastAsia"/>
          <w:bCs/>
          <w:kern w:val="0"/>
          <w:szCs w:val="21"/>
        </w:rPr>
        <w:t>s</w:t>
      </w:r>
      <w:r w:rsidRPr="00B678CF">
        <w:rPr>
          <w:rFonts w:ascii="Times New Roman" w:hAnsi="Times New Roman" w:cs="Times New Roman" w:hint="eastAsia"/>
          <w:bCs/>
          <w:kern w:val="0"/>
          <w:szCs w:val="21"/>
        </w:rPr>
        <w:t xml:space="preserve"> into the Transformer. After calculation </w:t>
      </w:r>
      <w:r>
        <w:rPr>
          <w:rFonts w:ascii="Times New Roman" w:hAnsi="Times New Roman" w:cs="Times New Roman" w:hint="eastAsia"/>
          <w:bCs/>
          <w:kern w:val="0"/>
          <w:szCs w:val="21"/>
        </w:rPr>
        <w:t>in</w:t>
      </w:r>
      <w:r w:rsidRPr="00B678CF">
        <w:rPr>
          <w:rFonts w:ascii="Times New Roman" w:hAnsi="Times New Roman" w:cs="Times New Roman" w:hint="eastAsia"/>
          <w:bCs/>
          <w:kern w:val="0"/>
          <w:szCs w:val="21"/>
        </w:rPr>
        <w:t xml:space="preserve"> the Transformer, the classification tag </w:t>
      </w:r>
      <m:oMath>
        <m:sSub>
          <m:sSubPr>
            <m:ctrlPr>
              <w:rPr>
                <w:rFonts w:ascii="Cambria Math" w:hAnsi="Cambria Math" w:cs="Times New Roman"/>
                <w:bCs/>
                <w:kern w:val="0"/>
                <w:szCs w:val="21"/>
              </w:rPr>
            </m:ctrlPr>
          </m:sSubPr>
          <m:e>
            <m:r>
              <w:rPr>
                <w:rFonts w:ascii="Cambria Math" w:hAnsi="Cambria Math" w:cs="Times New Roman" w:hint="eastAsia"/>
                <w:kern w:val="0"/>
                <w:szCs w:val="21"/>
              </w:rPr>
              <m:t>E</m:t>
            </m:r>
          </m:e>
          <m:sub>
            <m:r>
              <w:rPr>
                <w:rFonts w:ascii="Cambria Math" w:hAnsi="Cambria Math" w:cs="Times New Roman"/>
                <w:kern w:val="0"/>
                <w:szCs w:val="21"/>
              </w:rPr>
              <m:t>CLS</m:t>
            </m:r>
          </m:sub>
        </m:sSub>
      </m:oMath>
      <w:r w:rsidRPr="00B678CF">
        <w:rPr>
          <w:rFonts w:ascii="Times New Roman" w:hAnsi="Times New Roman" w:cs="Times New Roman" w:hint="eastAsia"/>
          <w:bCs/>
          <w:kern w:val="0"/>
          <w:szCs w:val="21"/>
        </w:rPr>
        <w:t xml:space="preserve"> is </w:t>
      </w:r>
      <w:r>
        <w:rPr>
          <w:rFonts w:ascii="Times New Roman" w:hAnsi="Times New Roman" w:cs="Times New Roman" w:hint="eastAsia"/>
          <w:bCs/>
          <w:kern w:val="0"/>
          <w:szCs w:val="21"/>
        </w:rPr>
        <w:t xml:space="preserve">employed </w:t>
      </w:r>
      <w:r w:rsidRPr="00B678CF">
        <w:rPr>
          <w:rFonts w:ascii="Times New Roman" w:hAnsi="Times New Roman" w:cs="Times New Roman" w:hint="eastAsia"/>
          <w:bCs/>
          <w:kern w:val="0"/>
          <w:szCs w:val="21"/>
        </w:rPr>
        <w:t>to predict the classification.</w:t>
      </w:r>
    </w:p>
    <w:p w14:paraId="30DA8F7D" w14:textId="34CC00B7" w:rsidR="00582810" w:rsidRPr="00E0321F" w:rsidRDefault="00582810" w:rsidP="00E0321F">
      <w:pPr>
        <w:ind w:firstLineChars="200" w:firstLine="420"/>
      </w:pPr>
      <w:r>
        <w:rPr>
          <w:rFonts w:ascii="Times New Roman" w:hAnsi="Times New Roman" w:cs="Times New Roman" w:hint="eastAsia"/>
          <w:bCs/>
          <w:kern w:val="0"/>
          <w:szCs w:val="21"/>
        </w:rPr>
        <w:t>For</w:t>
      </w:r>
      <w:r w:rsidRPr="00B678CF">
        <w:rPr>
          <w:rFonts w:ascii="Times New Roman" w:hAnsi="Times New Roman" w:cs="Times New Roman" w:hint="eastAsia"/>
          <w:bCs/>
          <w:kern w:val="0"/>
          <w:szCs w:val="21"/>
        </w:rPr>
        <w:t xml:space="preserve"> an n-dimensional numerical feature </w:t>
      </w:r>
      <m:oMath>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 xml:space="preserve">n </m:t>
            </m:r>
          </m:sub>
        </m:sSub>
        <m:r>
          <w:rPr>
            <w:rFonts w:ascii="Cambria Math" w:hAnsi="Cambria Math"/>
          </w:rPr>
          <m:t>}</m:t>
        </m:r>
      </m:oMath>
      <w:r w:rsidRPr="00B678CF">
        <w:rPr>
          <w:rFonts w:ascii="Times New Roman" w:hAnsi="Times New Roman" w:cs="Times New Roman" w:hint="eastAsia"/>
          <w:bCs/>
          <w:kern w:val="0"/>
          <w:szCs w:val="21"/>
        </w:rPr>
        <w:t xml:space="preserve">, the </w:t>
      </w:r>
      <w:r w:rsidRPr="00535A31">
        <w:rPr>
          <w:rFonts w:ascii="Times New Roman" w:hAnsi="Times New Roman" w:cs="Times New Roman" w:hint="eastAsia"/>
          <w:bCs/>
          <w:kern w:val="0"/>
          <w:szCs w:val="21"/>
        </w:rPr>
        <w:t>linear transformation</w:t>
      </w:r>
      <w:r w:rsidRPr="00B678CF">
        <w:rPr>
          <w:rFonts w:ascii="Times New Roman" w:hAnsi="Times New Roman" w:cs="Times New Roman" w:hint="eastAsia"/>
          <w:bCs/>
          <w:kern w:val="0"/>
          <w:szCs w:val="21"/>
        </w:rPr>
        <w:t xml:space="preserve"> of the numerical feature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B678CF">
        <w:rPr>
          <w:rFonts w:ascii="Times New Roman" w:hAnsi="Times New Roman" w:cs="Times New Roman" w:hint="eastAsia"/>
          <w:bCs/>
          <w:kern w:val="0"/>
          <w:szCs w:val="21"/>
        </w:rPr>
        <w:t xml:space="preserve"> </w:t>
      </w:r>
      <w:r>
        <w:rPr>
          <w:rFonts w:ascii="Times New Roman" w:hAnsi="Times New Roman" w:cs="Times New Roman" w:hint="eastAsia"/>
          <w:bCs/>
          <w:kern w:val="0"/>
          <w:szCs w:val="21"/>
        </w:rPr>
        <w:t>can be</w:t>
      </w:r>
      <w:r w:rsidRPr="00B678CF">
        <w:rPr>
          <w:rFonts w:ascii="Times New Roman" w:hAnsi="Times New Roman" w:cs="Times New Roman" w:hint="eastAsia"/>
          <w:bCs/>
          <w:kern w:val="0"/>
          <w:szCs w:val="21"/>
        </w:rPr>
        <w:t xml:space="preserve"> </w:t>
      </w:r>
      <w:r>
        <w:rPr>
          <w:rFonts w:ascii="Times New Roman" w:hAnsi="Times New Roman" w:cs="Times New Roman" w:hint="eastAsia"/>
          <w:bCs/>
          <w:kern w:val="0"/>
          <w:szCs w:val="21"/>
        </w:rPr>
        <w:t>described</w:t>
      </w:r>
      <w:r w:rsidRPr="00B678CF">
        <w:rPr>
          <w:rFonts w:ascii="Times New Roman" w:hAnsi="Times New Roman" w:cs="Times New Roman" w:hint="eastAsia"/>
          <w:bCs/>
          <w:kern w:val="0"/>
          <w:szCs w:val="21"/>
        </w:rPr>
        <w:t xml:space="preserve"> as </w:t>
      </w:r>
      <w:r w:rsidR="001D51A1">
        <w:rPr>
          <w:rFonts w:ascii="Times New Roman" w:hAnsi="Times New Roman" w:cs="Times New Roman" w:hint="eastAsia"/>
          <w:bCs/>
          <w:kern w:val="0"/>
          <w:szCs w:val="21"/>
        </w:rPr>
        <w:t>Eq.6</w:t>
      </w:r>
    </w:p>
    <w:p w14:paraId="54347D06" w14:textId="63CA7852" w:rsidR="00E0321F" w:rsidRPr="00E0321F" w:rsidRDefault="00000000" w:rsidP="00E0321F">
      <w:pPr>
        <w:pStyle w:val="equation"/>
        <w:spacing w:line="240" w:lineRule="auto"/>
        <w:rPr>
          <w:rFonts w:eastAsiaTheme="minorEastAsia"/>
        </w:rPr>
      </w:pPr>
      <m:oMathPara>
        <m:oMath>
          <m:eqArr>
            <m:eqArrPr>
              <m:maxDist m:val="1"/>
              <m:ctrlPr>
                <w:rPr>
                  <w:rFonts w:ascii="Cambria Math" w:eastAsia="SimSun" w:hAnsi="Cambria Math"/>
                  <w:kern w:val="2"/>
                  <w:szCs w:val="24"/>
                </w:rPr>
              </m:ctrlPr>
            </m:eqArr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embed</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embed</m:t>
                  </m:r>
                </m:sub>
              </m:sSub>
            </m:e>
          </m:eqArr>
          <m:r>
            <w:rPr>
              <w:rFonts w:ascii="Cambria Math" w:eastAsia="SimSun" w:hAnsi="Cambria Math"/>
            </w:rPr>
            <m:t>(6)</m:t>
          </m:r>
        </m:oMath>
      </m:oMathPara>
    </w:p>
    <w:p w14:paraId="4BBF73DE" w14:textId="77777777" w:rsidR="00582810" w:rsidRDefault="00582810" w:rsidP="00582810">
      <w:pPr>
        <w:ind w:firstLineChars="200" w:firstLine="420"/>
        <w:rPr>
          <w:rFonts w:ascii="Times New Roman" w:hAnsi="Times New Roman" w:cs="Times New Roman"/>
        </w:rPr>
      </w:pPr>
      <w:r>
        <w:rPr>
          <w:rFonts w:ascii="Times New Roman" w:hAnsi="Times New Roman" w:cs="Times New Roman" w:hint="eastAsia"/>
          <w:bCs/>
          <w:kern w:val="0"/>
          <w:szCs w:val="21"/>
        </w:rPr>
        <w:t xml:space="preserve">Here,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Pr>
          <w:rFonts w:ascii="Times New Roman" w:hAnsi="Times New Roman" w:cs="Times New Roman" w:hint="eastAsia"/>
        </w:rPr>
        <w:t xml:space="preserve"> represents the </w:t>
      </w:r>
      <w:r w:rsidRPr="00B678CF">
        <w:rPr>
          <w:rFonts w:ascii="Times New Roman" w:hAnsi="Times New Roman" w:cs="Times New Roman" w:hint="eastAsia"/>
          <w:bCs/>
          <w:kern w:val="0"/>
          <w:szCs w:val="21"/>
        </w:rPr>
        <w:t>embedding</w:t>
      </w:r>
      <w:r>
        <w:rPr>
          <w:rFonts w:ascii="Times New Roman" w:hAnsi="Times New Roman" w:cs="Times New Roman" w:hint="eastAsia"/>
          <w:bCs/>
          <w:kern w:val="0"/>
          <w:szCs w:val="21"/>
        </w:rPr>
        <w:t xml:space="preserve">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ascii="Times New Roman" w:hAnsi="Times New Roman" w:cs="Times New Roman" w:hint="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embed</m:t>
            </m:r>
          </m:sub>
        </m:sSub>
      </m:oMath>
      <w:r w:rsidRPr="00715338">
        <w:rPr>
          <w:rFonts w:ascii="Times New Roman" w:hAnsi="Times New Roman" w:cs="Times New Roman" w:hint="eastAsia"/>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embed</m:t>
            </m:r>
          </m:sub>
        </m:sSub>
      </m:oMath>
      <w:r w:rsidRPr="00715338">
        <w:rPr>
          <w:rFonts w:ascii="Times New Roman" w:hAnsi="Times New Roman" w:cs="Times New Roman" w:hint="eastAsia"/>
        </w:rPr>
        <w:t xml:space="preserve"> are weight </w:t>
      </w:r>
      <w:r w:rsidRPr="00866912">
        <w:rPr>
          <w:rFonts w:ascii="Times New Roman" w:hAnsi="Times New Roman" w:cs="Times New Roman" w:hint="eastAsia"/>
          <w:bCs/>
          <w:kern w:val="0"/>
          <w:szCs w:val="21"/>
          <w:lang w:eastAsia="en-US"/>
        </w:rPr>
        <w:t xml:space="preserve">matrix </w:t>
      </w:r>
      <w:r w:rsidRPr="00715338">
        <w:rPr>
          <w:rFonts w:ascii="Times New Roman" w:hAnsi="Times New Roman" w:cs="Times New Roman" w:hint="eastAsia"/>
        </w:rPr>
        <w:t>and bia</w:t>
      </w:r>
      <w:r>
        <w:rPr>
          <w:rFonts w:ascii="Times New Roman" w:hAnsi="Times New Roman" w:cs="Times New Roman" w:hint="eastAsia"/>
        </w:rPr>
        <w:t>s</w:t>
      </w:r>
      <w:r w:rsidRPr="00715338">
        <w:rPr>
          <w:rFonts w:ascii="Times New Roman" w:hAnsi="Times New Roman" w:cs="Times New Roman" w:hint="eastAsia"/>
        </w:rPr>
        <w:t xml:space="preserve"> for feature embeddings to be learned</w:t>
      </w:r>
      <w:r>
        <w:rPr>
          <w:rFonts w:ascii="Times New Roman" w:hAnsi="Times New Roman" w:cs="Times New Roman" w:hint="eastAsia"/>
        </w:rPr>
        <w:t>, respectively</w:t>
      </w:r>
      <w:r w:rsidRPr="00715338">
        <w:rPr>
          <w:rFonts w:ascii="Times New Roman" w:hAnsi="Times New Roman" w:cs="Times New Roman" w:hint="eastAsia"/>
        </w:rPr>
        <w:t>.</w:t>
      </w:r>
    </w:p>
    <w:p w14:paraId="73BD44DC" w14:textId="230FE931" w:rsidR="00582810" w:rsidRPr="00E0321F" w:rsidRDefault="00582810" w:rsidP="00E0321F">
      <w:pPr>
        <w:ind w:firstLineChars="200" w:firstLine="420"/>
        <w:rPr>
          <w:rFonts w:ascii="Times New Roman" w:hAnsi="Times New Roman" w:cs="Times New Roman"/>
        </w:rPr>
      </w:pPr>
      <w:r w:rsidRPr="001F5CDC">
        <w:rPr>
          <w:rFonts w:ascii="Times New Roman" w:hAnsi="Times New Roman" w:cs="Times New Roman" w:hint="eastAsia"/>
        </w:rPr>
        <w:t xml:space="preserve">Then, classification tag </w:t>
      </w:r>
      <m:oMath>
        <m:sSub>
          <m:sSubPr>
            <m:ctrlPr>
              <w:rPr>
                <w:rFonts w:ascii="Cambria Math" w:hAnsi="Cambria Math"/>
                <w:i/>
              </w:rPr>
            </m:ctrlPr>
          </m:sSubPr>
          <m:e>
            <m:r>
              <w:rPr>
                <w:rFonts w:ascii="Cambria Math" w:hAnsi="Cambria Math" w:hint="eastAsia"/>
              </w:rPr>
              <m:t>E</m:t>
            </m:r>
          </m:e>
          <m:sub>
            <m:r>
              <w:rPr>
                <w:rFonts w:ascii="Cambria Math" w:hAnsi="Cambria Math"/>
              </w:rPr>
              <m:t>CLS</m:t>
            </m:r>
          </m:sub>
        </m:sSub>
      </m:oMath>
      <w:r w:rsidRPr="001F5CDC">
        <w:rPr>
          <w:rFonts w:ascii="Times New Roman" w:hAnsi="Times New Roman" w:cs="Times New Roman" w:hint="eastAsia"/>
        </w:rPr>
        <w:t xml:space="preserve"> </w:t>
      </w:r>
      <w:r>
        <w:rPr>
          <w:rFonts w:ascii="Times New Roman" w:hAnsi="Times New Roman" w:cs="Times New Roman" w:hint="eastAsia"/>
        </w:rPr>
        <w:t>will be</w:t>
      </w:r>
      <w:r w:rsidRPr="001F5CDC">
        <w:rPr>
          <w:rFonts w:ascii="Times New Roman" w:hAnsi="Times New Roman" w:cs="Times New Roman" w:hint="eastAsia"/>
        </w:rPr>
        <w:t xml:space="preserve"> added into the </w:t>
      </w:r>
      <w:r w:rsidRPr="00B678CF">
        <w:rPr>
          <w:rFonts w:ascii="Times New Roman" w:hAnsi="Times New Roman" w:cs="Times New Roman" w:hint="eastAsia"/>
          <w:bCs/>
          <w:kern w:val="0"/>
          <w:szCs w:val="21"/>
        </w:rPr>
        <w:t>embedding</w:t>
      </w:r>
      <w:r>
        <w:rPr>
          <w:rFonts w:ascii="Times New Roman" w:hAnsi="Times New Roman" w:cs="Times New Roman" w:hint="eastAsia"/>
          <w:bCs/>
          <w:kern w:val="0"/>
          <w:szCs w:val="21"/>
        </w:rPr>
        <w:t>s</w:t>
      </w:r>
      <w:r w:rsidRPr="001F5CDC">
        <w:rPr>
          <w:rFonts w:ascii="Times New Roman" w:hAnsi="Times New Roman" w:cs="Times New Roman" w:hint="eastAsia"/>
        </w:rPr>
        <w:t xml:space="preserve"> and input </w:t>
      </w:r>
      <w:r w:rsidRPr="00B678CF">
        <w:rPr>
          <w:rFonts w:ascii="Times New Roman" w:hAnsi="Times New Roman" w:cs="Times New Roman" w:hint="eastAsia"/>
          <w:bCs/>
          <w:kern w:val="0"/>
          <w:szCs w:val="21"/>
        </w:rPr>
        <w:t>embedding</w:t>
      </w:r>
      <w:r>
        <w:rPr>
          <w:rFonts w:ascii="Times New Roman" w:hAnsi="Times New Roman" w:cs="Times New Roman" w:hint="eastAsia"/>
          <w:bCs/>
          <w:kern w:val="0"/>
          <w:szCs w:val="21"/>
        </w:rPr>
        <w:t>s</w:t>
      </w:r>
      <w:r w:rsidRPr="001F5CDC">
        <w:rPr>
          <w:rFonts w:ascii="Times New Roman" w:hAnsi="Times New Roman" w:cs="Times New Roman" w:hint="eastAsia"/>
        </w:rPr>
        <w:t xml:space="preserve"> into Transformer for calculation to obtain the fused feature </w:t>
      </w:r>
      <m:oMath>
        <m:sSub>
          <m:sSubPr>
            <m:ctrlPr>
              <w:rPr>
                <w:rFonts w:ascii="Cambria Math" w:hAnsi="Cambria Math"/>
                <w:i/>
              </w:rPr>
            </m:ctrlPr>
          </m:sSubPr>
          <m:e>
            <m:r>
              <w:rPr>
                <w:rFonts w:ascii="Cambria Math" w:hAnsi="Cambria Math"/>
              </w:rPr>
              <m:t>E</m:t>
            </m:r>
          </m:e>
          <m:sub>
            <m:r>
              <w:rPr>
                <w:rFonts w:ascii="Cambria Math" w:hAnsi="Cambria Math"/>
              </w:rPr>
              <m:t>embed</m:t>
            </m:r>
          </m:sub>
        </m:sSub>
      </m:oMath>
      <w:r w:rsidRPr="001F5CDC">
        <w:rPr>
          <w:rFonts w:ascii="Times New Roman" w:hAnsi="Times New Roman" w:cs="Times New Roman" w:hint="eastAsia"/>
        </w:rPr>
        <w:t xml:space="preserve">. Finally, </w:t>
      </w:r>
      <w:r>
        <w:rPr>
          <w:rFonts w:ascii="Times New Roman" w:hAnsi="Times New Roman" w:cs="Times New Roman" w:hint="eastAsia"/>
        </w:rPr>
        <w:t xml:space="preserve">we </w:t>
      </w:r>
      <w:r w:rsidRPr="001F5CDC">
        <w:rPr>
          <w:rFonts w:ascii="Times New Roman" w:hAnsi="Times New Roman" w:cs="Times New Roman" w:hint="eastAsia"/>
        </w:rPr>
        <w:t xml:space="preserve">extract the classification tag </w:t>
      </w:r>
      <m:oMath>
        <m:sSub>
          <m:sSubPr>
            <m:ctrlPr>
              <w:rPr>
                <w:rFonts w:ascii="Cambria Math" w:hAnsi="Cambria Math"/>
                <w:i/>
              </w:rPr>
            </m:ctrlPr>
          </m:sSubPr>
          <m:e>
            <m:r>
              <w:rPr>
                <w:rFonts w:ascii="Cambria Math" w:hAnsi="Cambria Math" w:hint="eastAsia"/>
              </w:rPr>
              <m:t>E</m:t>
            </m:r>
          </m:e>
          <m:sub>
            <m:r>
              <w:rPr>
                <w:rFonts w:ascii="Cambria Math" w:hAnsi="Cambria Math"/>
              </w:rPr>
              <m:t>CLS</m:t>
            </m:r>
          </m:sub>
        </m:sSub>
      </m:oMath>
      <w:r w:rsidRPr="001F5CDC">
        <w:rPr>
          <w:rFonts w:ascii="Times New Roman" w:hAnsi="Times New Roman" w:cs="Times New Roman" w:hint="eastAsia"/>
        </w:rPr>
        <w:t xml:space="preserve"> from </w:t>
      </w:r>
      <m:oMath>
        <m:sSub>
          <m:sSubPr>
            <m:ctrlPr>
              <w:rPr>
                <w:rFonts w:ascii="Cambria Math" w:hAnsi="Cambria Math"/>
                <w:i/>
              </w:rPr>
            </m:ctrlPr>
          </m:sSubPr>
          <m:e>
            <m:r>
              <w:rPr>
                <w:rFonts w:ascii="Cambria Math" w:hAnsi="Cambria Math"/>
              </w:rPr>
              <m:t>E</m:t>
            </m:r>
          </m:e>
          <m:sub>
            <m:r>
              <w:rPr>
                <w:rFonts w:ascii="Cambria Math" w:hAnsi="Cambria Math"/>
              </w:rPr>
              <m:t>embed</m:t>
            </m:r>
          </m:sub>
        </m:sSub>
      </m:oMath>
      <w:r w:rsidRPr="001F5CDC">
        <w:rPr>
          <w:rFonts w:ascii="Times New Roman" w:hAnsi="Times New Roman" w:cs="Times New Roman" w:hint="eastAsia"/>
        </w:rPr>
        <w:t xml:space="preserve"> </w:t>
      </w:r>
      <w:r>
        <w:rPr>
          <w:rFonts w:ascii="Times New Roman" w:hAnsi="Times New Roman" w:cs="Times New Roman" w:hint="eastAsia"/>
        </w:rPr>
        <w:t>and predict</w:t>
      </w:r>
      <w:r w:rsidRPr="001F5CDC">
        <w:rPr>
          <w:rFonts w:ascii="Times New Roman" w:hAnsi="Times New Roman" w:cs="Times New Roman" w:hint="eastAsia"/>
        </w:rPr>
        <w:t xml:space="preserve"> final classification</w:t>
      </w:r>
      <w:r>
        <w:rPr>
          <w:rFonts w:ascii="Times New Roman" w:hAnsi="Times New Roman" w:cs="Times New Roman" w:hint="eastAsia"/>
        </w:rPr>
        <w:t xml:space="preserve"> by </w:t>
      </w:r>
      <w:r w:rsidR="001D51A1">
        <w:rPr>
          <w:rFonts w:ascii="Times New Roman" w:hAnsi="Times New Roman" w:cs="Times New Roman" w:hint="eastAsia"/>
          <w:bCs/>
          <w:kern w:val="0"/>
          <w:szCs w:val="21"/>
        </w:rPr>
        <w:t>Eq.7 and 8.</w:t>
      </w:r>
    </w:p>
    <w:p w14:paraId="3F07ADB3" w14:textId="5E337F9A" w:rsidR="00582810" w:rsidRPr="00E0321F" w:rsidRDefault="00000000" w:rsidP="00E0321F">
      <w:pPr>
        <w:pStyle w:val="equation"/>
        <w:spacing w:line="240" w:lineRule="auto"/>
        <w:rPr>
          <w:rFonts w:eastAsiaTheme="minorEastAsia"/>
        </w:rPr>
      </w:pPr>
      <m:oMathPara>
        <m:oMath>
          <m:eqArr>
            <m:eqArrPr>
              <m:maxDist m:val="1"/>
              <m:ctrlPr>
                <w:rPr>
                  <w:rFonts w:ascii="Cambria Math" w:eastAsia="SimSun" w:hAnsi="Cambria Math"/>
                  <w:kern w:val="2"/>
                  <w:szCs w:val="24"/>
                </w:rPr>
              </m:ctrlPr>
            </m:eqArrPr>
            <m:e>
              <m:sSub>
                <m:sSubPr>
                  <m:ctrlPr>
                    <w:rPr>
                      <w:rFonts w:ascii="Cambria Math" w:hAnsi="Cambria Math"/>
                      <w:i/>
                    </w:rPr>
                  </m:ctrlPr>
                </m:sSubPr>
                <m:e>
                  <m:r>
                    <w:rPr>
                      <w:rFonts w:ascii="Cambria Math" w:hAnsi="Cambria Math"/>
                    </w:rPr>
                    <m:t>E</m:t>
                  </m:r>
                </m:e>
                <m:sub>
                  <m:r>
                    <w:rPr>
                      <w:rFonts w:ascii="Cambria Math" w:hAnsi="Cambria Math"/>
                    </w:rPr>
                    <m:t>embed</m:t>
                  </m:r>
                </m:sub>
              </m:sSub>
              <m:r>
                <w:rPr>
                  <w:rFonts w:ascii="Cambria Math" w:hAnsi="Cambria Math"/>
                </w:rPr>
                <m:t>=</m:t>
              </m:r>
              <m:r>
                <w:rPr>
                  <w:rFonts w:ascii="Cambria Math" w:hAnsi="Cambria Math" w:hint="eastAsia"/>
                </w:rPr>
                <m:t>Transformer</m:t>
              </m:r>
              <m:r>
                <w:rPr>
                  <w:rFonts w:ascii="Cambria Math" w:hAnsi="Cambria Math"/>
                </w:rPr>
                <m:t>(concat</m:t>
              </m:r>
              <m:d>
                <m:dPr>
                  <m:ctrlPr>
                    <w:rPr>
                      <w:rFonts w:ascii="Cambria Math" w:hAnsi="Cambria Math"/>
                      <w:i/>
                    </w:rPr>
                  </m:ctrlPr>
                </m:dPr>
                <m:e>
                  <m:sSub>
                    <m:sSubPr>
                      <m:ctrlPr>
                        <w:rPr>
                          <w:rFonts w:ascii="Cambria Math" w:hAnsi="Cambria Math"/>
                          <w:i/>
                        </w:rPr>
                      </m:ctrlPr>
                    </m:sSubPr>
                    <m:e>
                      <m:r>
                        <w:rPr>
                          <w:rFonts w:ascii="Cambria Math" w:hAnsi="Cambria Math" w:hint="eastAsia"/>
                        </w:rPr>
                        <m:t>E</m:t>
                      </m:r>
                    </m:e>
                    <m:sub>
                      <m:r>
                        <w:rPr>
                          <w:rFonts w:ascii="Cambria Math" w:hAnsi="Cambria Math"/>
                        </w:rPr>
                        <m:t>CLS</m:t>
                      </m:r>
                    </m:sub>
                  </m:sSub>
                  <m:r>
                    <w:rPr>
                      <w:rFonts w:ascii="Cambria Math" w:hAnsi="Cambria Math"/>
                    </w:rPr>
                    <m:t>, Embed</m:t>
                  </m:r>
                  <m:d>
                    <m:dPr>
                      <m:ctrlPr>
                        <w:rPr>
                          <w:rFonts w:ascii="Cambria Math" w:hAnsi="Cambria Math"/>
                          <w:i/>
                        </w:rPr>
                      </m:ctrlPr>
                    </m:dPr>
                    <m:e>
                      <m:r>
                        <w:rPr>
                          <w:rFonts w:ascii="Cambria Math" w:hAnsi="Cambria Math"/>
                        </w:rPr>
                        <m:t>X</m:t>
                      </m:r>
                    </m:e>
                  </m:d>
                </m:e>
              </m:d>
              <m:r>
                <w:rPr>
                  <w:rFonts w:ascii="Cambria Math" w:hAnsi="Cambria Math"/>
                </w:rPr>
                <m:t>)</m:t>
              </m:r>
            </m:e>
          </m:eqArr>
          <m:r>
            <w:rPr>
              <w:rFonts w:ascii="Cambria Math" w:eastAsia="SimSun" w:hAnsi="Cambria Math"/>
            </w:rPr>
            <m:t>(7)</m:t>
          </m:r>
        </m:oMath>
      </m:oMathPara>
    </w:p>
    <w:p w14:paraId="4A81F2AE" w14:textId="78B31474" w:rsidR="00E0321F" w:rsidRPr="00E0321F" w:rsidRDefault="00000000" w:rsidP="00E0321F">
      <w:pPr>
        <w:pStyle w:val="equation"/>
        <w:spacing w:line="240" w:lineRule="auto"/>
        <w:rPr>
          <w:rFonts w:eastAsiaTheme="minorEastAsia"/>
        </w:rPr>
      </w:pPr>
      <m:oMathPara>
        <m:oMath>
          <m:eqArr>
            <m:eqArrPr>
              <m:maxDist m:val="1"/>
              <m:ctrlPr>
                <w:rPr>
                  <w:rFonts w:ascii="Cambria Math" w:eastAsia="SimSun" w:hAnsi="Cambria Math"/>
                  <w:kern w:val="2"/>
                  <w:szCs w:val="24"/>
                </w:rPr>
              </m:ctrlPr>
            </m:eqArrPr>
            <m:e>
              <m:r>
                <w:rPr>
                  <w:rFonts w:ascii="Cambria Math" w:hAnsi="Cambria Math" w:hint="eastAsia"/>
                </w:rPr>
                <m:t>Pred</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cls</m:t>
                  </m:r>
                </m:sub>
              </m:sSub>
              <m:sSub>
                <m:sSubPr>
                  <m:ctrlPr>
                    <w:rPr>
                      <w:rFonts w:ascii="Cambria Math" w:hAnsi="Cambria Math"/>
                      <w:i/>
                    </w:rPr>
                  </m:ctrlPr>
                </m:sSubPr>
                <m:e>
                  <m:r>
                    <w:rPr>
                      <w:rFonts w:ascii="Cambria Math" w:hAnsi="Cambria Math" w:hint="eastAsia"/>
                    </w:rPr>
                    <m:t>E</m:t>
                  </m:r>
                </m:e>
                <m:sub>
                  <m:r>
                    <w:rPr>
                      <w:rFonts w:ascii="Cambria Math" w:hAnsi="Cambria Math"/>
                    </w:rPr>
                    <m:t>CLS</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cls</m:t>
                  </m:r>
                </m:sub>
              </m:sSub>
            </m:e>
          </m:eqArr>
          <m:r>
            <w:rPr>
              <w:rFonts w:ascii="Cambria Math" w:eastAsia="SimSun" w:hAnsi="Cambria Math"/>
            </w:rPr>
            <m:t>(8)</m:t>
          </m:r>
        </m:oMath>
      </m:oMathPara>
    </w:p>
    <w:p w14:paraId="249F7695" w14:textId="0A0264FE" w:rsidR="00582810" w:rsidRDefault="00582810" w:rsidP="00582810">
      <w:pPr>
        <w:ind w:firstLineChars="200" w:firstLine="420"/>
        <w:rPr>
          <w:rFonts w:ascii="Times New Roman" w:hAnsi="Times New Roman" w:cs="Times New Roman"/>
        </w:rPr>
      </w:pPr>
      <w:r>
        <w:rPr>
          <w:rFonts w:ascii="Times New Roman" w:hAnsi="Times New Roman" w:cs="Times New Roman" w:hint="eastAsia"/>
          <w:bCs/>
          <w:kern w:val="0"/>
          <w:szCs w:val="21"/>
        </w:rPr>
        <w:t xml:space="preserve">Here, </w:t>
      </w:r>
      <m:oMath>
        <m:sSub>
          <m:sSubPr>
            <m:ctrlPr>
              <w:rPr>
                <w:rFonts w:ascii="Cambria Math" w:hAnsi="Cambria Math"/>
                <w:i/>
              </w:rPr>
            </m:ctrlPr>
          </m:sSubPr>
          <m:e>
            <m:r>
              <w:rPr>
                <w:rFonts w:ascii="Cambria Math" w:hAnsi="Cambria Math" w:hint="eastAsia"/>
              </w:rPr>
              <m:t>E</m:t>
            </m:r>
          </m:e>
          <m:sub>
            <m:r>
              <w:rPr>
                <w:rFonts w:ascii="Cambria Math" w:hAnsi="Cambria Math"/>
              </w:rPr>
              <m:t>CLS</m:t>
            </m:r>
          </m:sub>
        </m:sSub>
      </m:oMath>
      <w:r>
        <w:rPr>
          <w:rFonts w:ascii="Times New Roman" w:hAnsi="Times New Roman" w:cs="Times New Roman" w:hint="eastAsia"/>
        </w:rPr>
        <w:t xml:space="preserve"> represents the </w:t>
      </w:r>
      <w:r w:rsidRPr="00B678CF">
        <w:rPr>
          <w:rFonts w:ascii="Times New Roman" w:hAnsi="Times New Roman" w:cs="Times New Roman" w:hint="eastAsia"/>
          <w:bCs/>
          <w:kern w:val="0"/>
          <w:szCs w:val="21"/>
        </w:rPr>
        <w:t>embedding</w:t>
      </w:r>
      <w:r>
        <w:rPr>
          <w:rFonts w:ascii="Times New Roman" w:hAnsi="Times New Roman" w:cs="Times New Roman" w:hint="eastAsia"/>
          <w:bCs/>
          <w:kern w:val="0"/>
          <w:szCs w:val="21"/>
        </w:rPr>
        <w:t xml:space="preserve"> of </w:t>
      </w:r>
      <w:r w:rsidRPr="001F5CDC">
        <w:rPr>
          <w:rFonts w:ascii="Times New Roman" w:hAnsi="Times New Roman" w:cs="Times New Roman" w:hint="eastAsia"/>
        </w:rPr>
        <w:t>classification tag</w:t>
      </w:r>
      <w:r>
        <w:rPr>
          <w:rFonts w:ascii="Times New Roman" w:hAnsi="Times New Roman" w:cs="Times New Roman" w:hint="eastAsia"/>
        </w:rPr>
        <w:t xml:space="preserve">, </w:t>
      </w:r>
      <m:oMath>
        <m:r>
          <w:rPr>
            <w:rFonts w:ascii="Cambria Math" w:hAnsi="Cambria Math" w:hint="eastAsia"/>
          </w:rPr>
          <m:t>Pred</m:t>
        </m:r>
      </m:oMath>
      <w:r>
        <w:rPr>
          <w:rFonts w:ascii="Times New Roman" w:hAnsi="Times New Roman" w:cs="Times New Roman"/>
        </w:rPr>
        <w:t xml:space="preserve"> represents</w:t>
      </w:r>
      <w:r>
        <w:rPr>
          <w:rFonts w:ascii="Times New Roman" w:hAnsi="Times New Roman" w:cs="Times New Roman" w:hint="eastAsia"/>
        </w:rPr>
        <w:t xml:space="preserve"> the final prediction result, </w:t>
      </w:r>
      <m:oMath>
        <m:sSub>
          <m:sSubPr>
            <m:ctrlPr>
              <w:rPr>
                <w:rFonts w:ascii="Cambria Math" w:hAnsi="Cambria Math"/>
                <w:i/>
              </w:rPr>
            </m:ctrlPr>
          </m:sSubPr>
          <m:e>
            <m:r>
              <w:rPr>
                <w:rFonts w:ascii="Cambria Math" w:hAnsi="Cambria Math"/>
              </w:rPr>
              <m:t>W</m:t>
            </m:r>
          </m:e>
          <m:sub>
            <m:r>
              <w:rPr>
                <w:rFonts w:ascii="Cambria Math" w:hAnsi="Cambria Math"/>
              </w:rPr>
              <m:t>cls</m:t>
            </m:r>
          </m:sub>
        </m:sSub>
      </m:oMath>
      <w:r w:rsidRPr="00715338">
        <w:rPr>
          <w:rFonts w:ascii="Times New Roman" w:hAnsi="Times New Roman" w:cs="Times New Roman" w:hint="eastAsia"/>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cls</m:t>
            </m:r>
          </m:sub>
        </m:sSub>
      </m:oMath>
      <w:r w:rsidRPr="00715338">
        <w:rPr>
          <w:rFonts w:ascii="Times New Roman" w:hAnsi="Times New Roman" w:cs="Times New Roman" w:hint="eastAsia"/>
        </w:rPr>
        <w:t xml:space="preserve"> a</w:t>
      </w:r>
      <w:r w:rsidR="001D51A1">
        <w:rPr>
          <w:rFonts w:ascii="Times New Roman" w:hAnsi="Times New Roman" w:cs="Times New Roman" w:hint="eastAsia"/>
        </w:rPr>
        <w:t xml:space="preserve">re </w:t>
      </w:r>
      <w:r w:rsidRPr="00715338">
        <w:rPr>
          <w:rFonts w:ascii="Times New Roman" w:hAnsi="Times New Roman" w:cs="Times New Roman" w:hint="eastAsia"/>
        </w:rPr>
        <w:t xml:space="preserve">weight </w:t>
      </w:r>
      <w:r w:rsidRPr="00866912">
        <w:rPr>
          <w:rFonts w:ascii="Times New Roman" w:hAnsi="Times New Roman" w:cs="Times New Roman" w:hint="eastAsia"/>
          <w:bCs/>
          <w:kern w:val="0"/>
          <w:szCs w:val="21"/>
          <w:lang w:eastAsia="en-US"/>
        </w:rPr>
        <w:t xml:space="preserve">matrix </w:t>
      </w:r>
      <w:r w:rsidRPr="00715338">
        <w:rPr>
          <w:rFonts w:ascii="Times New Roman" w:hAnsi="Times New Roman" w:cs="Times New Roman" w:hint="eastAsia"/>
        </w:rPr>
        <w:t>and bia</w:t>
      </w:r>
      <w:r>
        <w:rPr>
          <w:rFonts w:ascii="Times New Roman" w:hAnsi="Times New Roman" w:cs="Times New Roman" w:hint="eastAsia"/>
        </w:rPr>
        <w:t>s</w:t>
      </w:r>
      <w:r w:rsidRPr="00715338">
        <w:rPr>
          <w:rFonts w:ascii="Times New Roman" w:hAnsi="Times New Roman" w:cs="Times New Roman" w:hint="eastAsia"/>
        </w:rPr>
        <w:t xml:space="preserve"> for </w:t>
      </w:r>
      <w:r>
        <w:rPr>
          <w:rFonts w:ascii="Times New Roman" w:hAnsi="Times New Roman" w:cs="Times New Roman" w:hint="eastAsia"/>
        </w:rPr>
        <w:t>classification</w:t>
      </w:r>
      <w:r w:rsidRPr="00715338">
        <w:rPr>
          <w:rFonts w:ascii="Times New Roman" w:hAnsi="Times New Roman" w:cs="Times New Roman" w:hint="eastAsia"/>
        </w:rPr>
        <w:t xml:space="preserve"> to be learned</w:t>
      </w:r>
      <w:r>
        <w:rPr>
          <w:rFonts w:ascii="Times New Roman" w:hAnsi="Times New Roman" w:cs="Times New Roman" w:hint="eastAsia"/>
        </w:rPr>
        <w:t>, respectively</w:t>
      </w:r>
      <w:r w:rsidRPr="00715338">
        <w:rPr>
          <w:rFonts w:ascii="Times New Roman" w:hAnsi="Times New Roman" w:cs="Times New Roman" w:hint="eastAsia"/>
        </w:rPr>
        <w:t>.</w:t>
      </w:r>
    </w:p>
    <w:p w14:paraId="149501B5" w14:textId="77777777" w:rsidR="00582810" w:rsidRDefault="00582810" w:rsidP="00582810">
      <w:pPr>
        <w:rPr>
          <w:rFonts w:ascii="Times New Roman" w:hAnsi="Times New Roman" w:cs="Times New Roman"/>
        </w:rPr>
      </w:pPr>
    </w:p>
    <w:p w14:paraId="49FC5573" w14:textId="77777777" w:rsidR="004B5E21" w:rsidRDefault="004B5E21" w:rsidP="00582810">
      <w:pPr>
        <w:rPr>
          <w:rFonts w:ascii="Times New Roman" w:hAnsi="Times New Roman" w:cs="Times New Roman"/>
        </w:rPr>
      </w:pPr>
    </w:p>
    <w:p w14:paraId="7FFF70E8" w14:textId="6F81AEAE" w:rsidR="00DB5A81" w:rsidRPr="00DB5A81" w:rsidRDefault="00B36688" w:rsidP="00DB5A81">
      <w:pPr>
        <w:rPr>
          <w:rFonts w:ascii="Times New Roman" w:hAnsi="Times New Roman" w:cs="Times New Roman"/>
          <w:b/>
          <w:kern w:val="0"/>
          <w:szCs w:val="21"/>
        </w:rPr>
      </w:pPr>
      <w:r>
        <w:rPr>
          <w:rFonts w:ascii="Times New Roman" w:hAnsi="Times New Roman" w:cs="Times New Roman" w:hint="eastAsia"/>
          <w:b/>
          <w:kern w:val="0"/>
          <w:szCs w:val="21"/>
        </w:rPr>
        <w:t xml:space="preserve">Method S4. </w:t>
      </w:r>
      <w:r w:rsidR="00DB5A81" w:rsidRPr="00DB5A81">
        <w:rPr>
          <w:rFonts w:ascii="Times New Roman" w:hAnsi="Times New Roman" w:cs="Times New Roman" w:hint="eastAsia"/>
          <w:b/>
          <w:kern w:val="0"/>
          <w:szCs w:val="21"/>
        </w:rPr>
        <w:t>Datasets</w:t>
      </w:r>
    </w:p>
    <w:p w14:paraId="63DBA787" w14:textId="69EA709E" w:rsidR="00DB5A81" w:rsidRPr="00B6605D" w:rsidRDefault="00DB5A81" w:rsidP="00B6605D">
      <w:pPr>
        <w:ind w:firstLineChars="200" w:firstLine="420"/>
        <w:rPr>
          <w:rFonts w:ascii="Times New Roman" w:hAnsi="Times New Roman" w:cs="Times New Roman"/>
          <w:bCs/>
          <w:kern w:val="0"/>
          <w:szCs w:val="21"/>
        </w:rPr>
      </w:pPr>
      <w:r w:rsidRPr="00B6605D">
        <w:rPr>
          <w:rFonts w:ascii="Times New Roman" w:hAnsi="Times New Roman" w:cs="Times New Roman" w:hint="eastAsia"/>
          <w:bCs/>
          <w:kern w:val="0"/>
          <w:szCs w:val="21"/>
        </w:rPr>
        <w:t xml:space="preserve">To have a fair comparison with the previous methods </w:t>
      </w:r>
      <w:r w:rsidR="00413A7F" w:rsidRPr="007603E1">
        <w:rPr>
          <w:rFonts w:ascii="Times New Roman" w:hAnsi="Times New Roman" w:cs="Times New Roman"/>
        </w:rPr>
        <w:fldChar w:fldCharType="begin">
          <w:fldData xml:space="preserve">PEVuZE5vdGU+PENpdGU+PEF1dGhvcj5TY2h1bHRlLVNhc3NlPC9BdXRob3I+PFllYXI+MjAyMTwv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</w:fldData>
        </w:fldChar>
      </w:r>
      <w:r w:rsidR="00581E4A">
        <w:rPr>
          <w:rFonts w:ascii="Times New Roman" w:hAnsi="Times New Roman" w:cs="Times New Roman"/>
        </w:rPr>
        <w:instrText xml:space="preserve"> ADDIN EN.CITE </w:instrText>
      </w:r>
      <w:r w:rsidR="00581E4A">
        <w:rPr>
          <w:rFonts w:ascii="Times New Roman" w:hAnsi="Times New Roman" w:cs="Times New Roman"/>
        </w:rPr>
        <w:fldChar w:fldCharType="begin">
          <w:fldData xml:space="preserve">PEVuZE5vdGU+PENpdGU+PEF1dGhvcj5TY2h1bHRlLVNhc3NlPC9BdXRob3I+PFllYXI+MjAyMTwv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</w:fldData>
        </w:fldChar>
      </w:r>
      <w:r w:rsidR="00581E4A">
        <w:rPr>
          <w:rFonts w:ascii="Times New Roman" w:hAnsi="Times New Roman" w:cs="Times New Roman"/>
        </w:rPr>
        <w:instrText xml:space="preserve"> ADDIN EN.CITE.DATA </w:instrText>
      </w:r>
      <w:r w:rsidR="00581E4A">
        <w:rPr>
          <w:rFonts w:ascii="Times New Roman" w:hAnsi="Times New Roman" w:cs="Times New Roman"/>
        </w:rPr>
      </w:r>
      <w:r w:rsidR="00581E4A">
        <w:rPr>
          <w:rFonts w:ascii="Times New Roman" w:hAnsi="Times New Roman" w:cs="Times New Roman"/>
        </w:rPr>
        <w:fldChar w:fldCharType="end"/>
      </w:r>
      <w:r w:rsidR="00413A7F" w:rsidRPr="007603E1">
        <w:rPr>
          <w:rFonts w:ascii="Times New Roman" w:hAnsi="Times New Roman" w:cs="Times New Roman"/>
        </w:rPr>
      </w:r>
      <w:r w:rsidR="00413A7F" w:rsidRPr="007603E1">
        <w:rPr>
          <w:rFonts w:ascii="Times New Roman" w:hAnsi="Times New Roman" w:cs="Times New Roman"/>
        </w:rPr>
        <w:fldChar w:fldCharType="separate"/>
      </w:r>
      <w:r w:rsidR="00581E4A">
        <w:rPr>
          <w:rFonts w:ascii="Times New Roman" w:hAnsi="Times New Roman" w:cs="Times New Roman"/>
          <w:noProof/>
        </w:rPr>
        <w:t>(Chatzianastasis, et al., 2023; Schulte-Sasse, et al., 2021)</w:t>
      </w:r>
      <w:r w:rsidR="00413A7F" w:rsidRPr="007603E1">
        <w:rPr>
          <w:rFonts w:ascii="Times New Roman" w:hAnsi="Times New Roman" w:cs="Times New Roman"/>
        </w:rPr>
        <w:fldChar w:fldCharType="end"/>
      </w:r>
      <w:r w:rsidRPr="00B6605D">
        <w:rPr>
          <w:rFonts w:ascii="Times New Roman" w:hAnsi="Times New Roman" w:cs="Times New Roman" w:hint="eastAsia"/>
          <w:bCs/>
          <w:kern w:val="0"/>
          <w:szCs w:val="21"/>
        </w:rPr>
        <w:t xml:space="preserve">, we used the same data sets and the same data splits as theirs. Specifically, six datasets corresponding to six PPI networks are: CPDB </w:t>
      </w:r>
      <w:r w:rsidR="00413A7F">
        <w:rPr>
          <w:rFonts w:ascii="Times New Roman" w:hAnsi="Times New Roman" w:cs="Times New Roman"/>
        </w:rPr>
        <w:fldChar w:fldCharType="begin"/>
      </w:r>
      <w:r w:rsidR="00581E4A">
        <w:rPr>
          <w:rFonts w:ascii="Times New Roman" w:hAnsi="Times New Roman" w:cs="Times New Roman"/>
        </w:rPr>
        <w:instrText xml:space="preserve"> ADDIN EN.CITE &lt;EndNote&gt;&lt;Cite&gt;&lt;Author&gt;Kamburov&lt;/Author&gt;&lt;Year&gt;2011&lt;/Year&gt;&lt;RecNum&gt;330&lt;/RecNum&gt;&lt;DisplayText&gt;(Kamburov, et al., 2011)&lt;/DisplayText&gt;&lt;record&gt;&lt;rec-number&gt;330&lt;/rec-number&gt;&lt;foreign-keys&gt;&lt;key app="EN" db-id="2xef0wwsetwdwres25evdrp62ztvzsw5xff9" timestamp="1738918569"&gt;330&lt;/key&gt;&lt;/foreign-keys&gt;&lt;ref-type name="Journal Article"&gt;17&lt;/ref-type&gt;&lt;contributors&gt;&lt;authors&gt;&lt;author&gt;Kamburov, A.&lt;/author&gt;&lt;author&gt;Pentchev, K.&lt;/author&gt;&lt;author&gt;Galicka, H.&lt;/author&gt;&lt;author&gt;Wierling, C.&lt;/author&gt;&lt;author&gt;Lehrach, H.&lt;/author&gt;&lt;author&gt;Herwig, R.&lt;/author&gt;&lt;/authors&gt;&lt;/contributors&gt;&lt;auth-address&gt;Vertebrate Genomics Department, Max Planck Institute for Molecular Genetics, Ihnestr 63-73, 14195 Berlin, Germany. kamburov@molgen.mpg.de&lt;/auth-address&gt;&lt;titles&gt;&lt;title&gt;ConsensusPathDB: toward a more complete picture of cell biology&lt;/title&gt;&lt;secondary-title&gt;Nucleic Acids Res&lt;/secondary-title&gt;&lt;alt-title&gt;Nucleic acids research&lt;/alt-title&gt;&lt;/titles&gt;&lt;alt-periodical&gt;&lt;full-title&gt;Nucleic Acids Research&lt;/full-title&gt;&lt;/alt-periodical&gt;&lt;pages&gt;D712-7&lt;/pages&gt;&lt;volume&gt;39&lt;/volume&gt;&lt;number&gt;Database issue&lt;/number&gt;&lt;edition&gt;2010/11/13&lt;/edition&gt;&lt;keywords&gt;&lt;keyword&gt;Animals&lt;/keyword&gt;&lt;keyword&gt;*Databases, Factual&lt;/keyword&gt;&lt;keyword&gt;Databases, Genetic&lt;/keyword&gt;&lt;keyword&gt;Gene Expression&lt;/keyword&gt;&lt;keyword&gt;*Gene Regulatory Networks&lt;/keyword&gt;&lt;keyword&gt;Humans&lt;/keyword&gt;&lt;keyword&gt;Internet&lt;/keyword&gt;&lt;keyword&gt;*Metabolic Networks and Pathways&lt;/keyword&gt;&lt;keyword&gt;Mice&lt;/keyword&gt;&lt;keyword&gt;*Protein Interaction Mapping&lt;/keyword&gt;&lt;keyword&gt;*Signal Transduction&lt;/keyword&gt;&lt;keyword&gt;User-Computer Interface&lt;/keyword&gt;&lt;/keywords&gt;&lt;dates&gt;&lt;year&gt;2011&lt;/year&gt;&lt;pub-dates&gt;&lt;date&gt;Jan&lt;/date&gt;&lt;/pub-dates&gt;&lt;/dates&gt;&lt;isbn&gt;0305-1048 (Print)&amp;#xD;0305-1048&lt;/isbn&gt;&lt;accession-num&gt;21071422&lt;/accession-num&gt;&lt;urls&gt;&lt;/urls&gt;&lt;custom2&gt;PMC3013724&lt;/custom2&gt;&lt;electronic-resource-num&gt;10.1093/nar/gkq1156&lt;/electronic-resource-num&gt;&lt;remote-database-provider&gt;NLM&lt;/remote-database-provider&gt;&lt;language&gt;eng&lt;/language&gt;&lt;/record&gt;&lt;/Cite&gt;&lt;/EndNote&gt;</w:instrText>
      </w:r>
      <w:r w:rsidR="00413A7F">
        <w:rPr>
          <w:rFonts w:ascii="Times New Roman" w:hAnsi="Times New Roman" w:cs="Times New Roman"/>
        </w:rPr>
        <w:fldChar w:fldCharType="separate"/>
      </w:r>
      <w:r w:rsidR="00581E4A">
        <w:rPr>
          <w:rFonts w:ascii="Times New Roman" w:hAnsi="Times New Roman" w:cs="Times New Roman"/>
          <w:noProof/>
        </w:rPr>
        <w:t>(Kamburov, et al., 2011)</w:t>
      </w:r>
      <w:r w:rsidR="00413A7F">
        <w:rPr>
          <w:rFonts w:ascii="Times New Roman" w:hAnsi="Times New Roman" w:cs="Times New Roman"/>
        </w:rPr>
        <w:fldChar w:fldCharType="end"/>
      </w:r>
      <w:r w:rsidRPr="00B6605D">
        <w:rPr>
          <w:rFonts w:ascii="Times New Roman" w:hAnsi="Times New Roman" w:cs="Times New Roman" w:hint="eastAsia"/>
          <w:bCs/>
          <w:kern w:val="0"/>
          <w:szCs w:val="21"/>
        </w:rPr>
        <w:t xml:space="preserve">, Multinet </w:t>
      </w:r>
      <w:r w:rsidR="00413A7F">
        <w:rPr>
          <w:rFonts w:ascii="Times New Roman" w:hAnsi="Times New Roman" w:cs="Times New Roman"/>
        </w:rPr>
        <w:fldChar w:fldCharType="begin">
          <w:fldData xml:space="preserve">PEVuZE5vdGU+PENpdGU+PEF1dGhvcj5LaHVyYW5hPC9BdXRob3I+PFllYXI+MjAxMzwvWWVhcj48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</w:fldData>
        </w:fldChar>
      </w:r>
      <w:r w:rsidR="00581E4A">
        <w:rPr>
          <w:rFonts w:ascii="Times New Roman" w:hAnsi="Times New Roman" w:cs="Times New Roman"/>
        </w:rPr>
        <w:instrText xml:space="preserve"> ADDIN EN.CITE </w:instrText>
      </w:r>
      <w:r w:rsidR="00581E4A">
        <w:rPr>
          <w:rFonts w:ascii="Times New Roman" w:hAnsi="Times New Roman" w:cs="Times New Roman"/>
        </w:rPr>
        <w:fldChar w:fldCharType="begin">
          <w:fldData xml:space="preserve">PEVuZE5vdGU+PENpdGU+PEF1dGhvcj5LaHVyYW5hPC9BdXRob3I+PFllYXI+MjAxMzwvWWVhcj48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</w:fldData>
        </w:fldChar>
      </w:r>
      <w:r w:rsidR="00581E4A">
        <w:rPr>
          <w:rFonts w:ascii="Times New Roman" w:hAnsi="Times New Roman" w:cs="Times New Roman"/>
        </w:rPr>
        <w:instrText xml:space="preserve"> ADDIN EN.CITE.DATA </w:instrText>
      </w:r>
      <w:r w:rsidR="00581E4A">
        <w:rPr>
          <w:rFonts w:ascii="Times New Roman" w:hAnsi="Times New Roman" w:cs="Times New Roman"/>
        </w:rPr>
      </w:r>
      <w:r w:rsidR="00581E4A">
        <w:rPr>
          <w:rFonts w:ascii="Times New Roman" w:hAnsi="Times New Roman" w:cs="Times New Roman"/>
        </w:rPr>
        <w:fldChar w:fldCharType="end"/>
      </w:r>
      <w:r w:rsidR="00413A7F">
        <w:rPr>
          <w:rFonts w:ascii="Times New Roman" w:hAnsi="Times New Roman" w:cs="Times New Roman"/>
        </w:rPr>
      </w:r>
      <w:r w:rsidR="00413A7F">
        <w:rPr>
          <w:rFonts w:ascii="Times New Roman" w:hAnsi="Times New Roman" w:cs="Times New Roman"/>
        </w:rPr>
        <w:fldChar w:fldCharType="separate"/>
      </w:r>
      <w:r w:rsidR="00581E4A">
        <w:rPr>
          <w:rFonts w:ascii="Times New Roman" w:hAnsi="Times New Roman" w:cs="Times New Roman"/>
          <w:noProof/>
        </w:rPr>
        <w:t>(Khurana, et al., 2013)</w:t>
      </w:r>
      <w:r w:rsidR="00413A7F">
        <w:rPr>
          <w:rFonts w:ascii="Times New Roman" w:hAnsi="Times New Roman" w:cs="Times New Roman"/>
        </w:rPr>
        <w:fldChar w:fldCharType="end"/>
      </w:r>
      <w:r w:rsidRPr="00B6605D">
        <w:rPr>
          <w:rFonts w:ascii="Times New Roman" w:hAnsi="Times New Roman" w:cs="Times New Roman" w:hint="eastAsia"/>
          <w:bCs/>
          <w:kern w:val="0"/>
          <w:szCs w:val="21"/>
        </w:rPr>
        <w:t xml:space="preserve">, </w:t>
      </w:r>
      <w:proofErr w:type="spellStart"/>
      <w:r w:rsidRPr="00B6605D">
        <w:rPr>
          <w:rFonts w:ascii="Times New Roman" w:hAnsi="Times New Roman" w:cs="Times New Roman" w:hint="eastAsia"/>
          <w:bCs/>
          <w:kern w:val="0"/>
          <w:szCs w:val="21"/>
        </w:rPr>
        <w:t>PCNet</w:t>
      </w:r>
      <w:proofErr w:type="spellEnd"/>
      <w:r w:rsidRPr="00B6605D">
        <w:rPr>
          <w:rFonts w:ascii="Times New Roman" w:hAnsi="Times New Roman" w:cs="Times New Roman" w:hint="eastAsia"/>
          <w:bCs/>
          <w:kern w:val="0"/>
          <w:szCs w:val="21"/>
        </w:rPr>
        <w:t xml:space="preserve"> </w:t>
      </w:r>
      <w:r w:rsidR="00413A7F">
        <w:rPr>
          <w:rFonts w:ascii="Times New Roman" w:hAnsi="Times New Roman" w:cs="Times New Roman"/>
        </w:rPr>
        <w:fldChar w:fldCharType="begin">
          <w:fldData xml:space="preserve">PEVuZE5vdGU+PENpdGU+PEF1dGhvcj5IdWFuZzwvQXV0aG9yPjxZZWFyPjIwMTg8L1llYXI+PFJl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</w:fldData>
        </w:fldChar>
      </w:r>
      <w:r w:rsidR="00581E4A">
        <w:rPr>
          <w:rFonts w:ascii="Times New Roman" w:hAnsi="Times New Roman" w:cs="Times New Roman"/>
        </w:rPr>
        <w:instrText xml:space="preserve"> ADDIN EN.CITE </w:instrText>
      </w:r>
      <w:r w:rsidR="00581E4A">
        <w:rPr>
          <w:rFonts w:ascii="Times New Roman" w:hAnsi="Times New Roman" w:cs="Times New Roman"/>
        </w:rPr>
        <w:fldChar w:fldCharType="begin">
          <w:fldData xml:space="preserve">PEVuZE5vdGU+PENpdGU+PEF1dGhvcj5IdWFuZzwvQXV0aG9yPjxZZWFyPjIwMTg8L1llYXI+PFJl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</w:fldData>
        </w:fldChar>
      </w:r>
      <w:r w:rsidR="00581E4A">
        <w:rPr>
          <w:rFonts w:ascii="Times New Roman" w:hAnsi="Times New Roman" w:cs="Times New Roman"/>
        </w:rPr>
        <w:instrText xml:space="preserve"> ADDIN EN.CITE.DATA </w:instrText>
      </w:r>
      <w:r w:rsidR="00581E4A">
        <w:rPr>
          <w:rFonts w:ascii="Times New Roman" w:hAnsi="Times New Roman" w:cs="Times New Roman"/>
        </w:rPr>
      </w:r>
      <w:r w:rsidR="00581E4A">
        <w:rPr>
          <w:rFonts w:ascii="Times New Roman" w:hAnsi="Times New Roman" w:cs="Times New Roman"/>
        </w:rPr>
        <w:fldChar w:fldCharType="end"/>
      </w:r>
      <w:r w:rsidR="00413A7F">
        <w:rPr>
          <w:rFonts w:ascii="Times New Roman" w:hAnsi="Times New Roman" w:cs="Times New Roman"/>
        </w:rPr>
      </w:r>
      <w:r w:rsidR="00413A7F">
        <w:rPr>
          <w:rFonts w:ascii="Times New Roman" w:hAnsi="Times New Roman" w:cs="Times New Roman"/>
        </w:rPr>
        <w:fldChar w:fldCharType="separate"/>
      </w:r>
      <w:r w:rsidR="00581E4A">
        <w:rPr>
          <w:rFonts w:ascii="Times New Roman" w:hAnsi="Times New Roman" w:cs="Times New Roman"/>
          <w:noProof/>
        </w:rPr>
        <w:t>(Huang, et al., 2018)</w:t>
      </w:r>
      <w:r w:rsidR="00413A7F">
        <w:rPr>
          <w:rFonts w:ascii="Times New Roman" w:hAnsi="Times New Roman" w:cs="Times New Roman"/>
        </w:rPr>
        <w:fldChar w:fldCharType="end"/>
      </w:r>
      <w:r w:rsidRPr="00B6605D">
        <w:rPr>
          <w:rFonts w:ascii="Times New Roman" w:hAnsi="Times New Roman" w:cs="Times New Roman" w:hint="eastAsia"/>
          <w:bCs/>
          <w:kern w:val="0"/>
          <w:szCs w:val="21"/>
        </w:rPr>
        <w:t>, STRING-</w:t>
      </w:r>
      <w:proofErr w:type="spellStart"/>
      <w:r w:rsidRPr="00B6605D">
        <w:rPr>
          <w:rFonts w:ascii="Times New Roman" w:hAnsi="Times New Roman" w:cs="Times New Roman" w:hint="eastAsia"/>
          <w:bCs/>
          <w:kern w:val="0"/>
          <w:szCs w:val="21"/>
        </w:rPr>
        <w:t>db</w:t>
      </w:r>
      <w:proofErr w:type="spellEnd"/>
      <w:r w:rsidRPr="00B6605D">
        <w:rPr>
          <w:rFonts w:ascii="Times New Roman" w:hAnsi="Times New Roman" w:cs="Times New Roman" w:hint="eastAsia"/>
          <w:bCs/>
          <w:kern w:val="0"/>
          <w:szCs w:val="21"/>
        </w:rPr>
        <w:t xml:space="preserve"> </w:t>
      </w:r>
      <w:r w:rsidR="00413A7F">
        <w:rPr>
          <w:rFonts w:ascii="Times New Roman" w:hAnsi="Times New Roman" w:cs="Times New Roman"/>
        </w:rPr>
        <w:fldChar w:fldCharType="begin"/>
      </w:r>
      <w:r w:rsidR="00581E4A">
        <w:rPr>
          <w:rFonts w:ascii="Times New Roman" w:hAnsi="Times New Roman" w:cs="Times New Roman"/>
        </w:rPr>
        <w:instrText xml:space="preserve"> ADDIN EN.CITE &lt;EndNote&gt;&lt;Cite&gt;&lt;Author&gt;Szklarczyk&lt;/Author&gt;&lt;Year&gt;2019&lt;/Year&gt;&lt;RecNum&gt;333&lt;/RecNum&gt;&lt;DisplayText&gt;(Szklarczyk, et al., 2019)&lt;/DisplayText&gt;&lt;record&gt;&lt;rec-number&gt;333&lt;/rec-number&gt;&lt;foreign-keys&gt;&lt;key app="EN" db-id="2xef0wwsetwdwres25evdrp62ztvzsw5xff9" timestamp="1738918737"&gt;333&lt;/key&gt;&lt;/foreign-keys&gt;&lt;ref-type name="Journal Article"&gt;17&lt;/ref-type&gt;&lt;contributors&gt;&lt;authors&gt;&lt;author&gt;Szklarczyk, Damian&lt;/author&gt;&lt;author&gt;Gable, Annika L.&lt;/author&gt;&lt;author&gt;Lyon, David&lt;/author&gt;&lt;author&gt;Junge, Alexander&lt;/author&gt;&lt;author&gt;Wyder, Stefan&lt;/author&gt;&lt;author&gt;Huerta-Cepas, Jaime&lt;/author&gt;&lt;author&gt;Simonovic, Milan&lt;/author&gt;&lt;author&gt;Doncheva, Nadezhda T.&lt;/author&gt;&lt;author&gt;Morris, John H.&lt;/author&gt;&lt;author&gt;Bork, Peer&lt;/author&gt;&lt;author&gt;Jensen, Lars J.&lt;/author&gt;&lt;author&gt;Mering, Christian von&lt;/author&gt;&lt;/authors&gt;&lt;/contributors&gt;&lt;titles&gt;&lt;title&gt;STRING v11: protein–protein association networks with increased coverage, supporting functional discovery in genome-wide experimental datasets&lt;/title&gt;&lt;secondary-title&gt;Nucleic Acids Research&lt;/secondary-title&gt;&lt;/titles&gt;&lt;periodical&gt;&lt;full-title&gt;Nucleic Acids Research&lt;/full-title&gt;&lt;/periodical&gt;&lt;pages&gt;D607-D613&lt;/pages&gt;&lt;volume&gt;47&lt;/volume&gt;&lt;number&gt;D1&lt;/number&gt;&lt;dates&gt;&lt;year&gt;2019&lt;/year&gt;&lt;/dates&gt;&lt;isbn&gt;0305-1048&lt;/isbn&gt;&lt;urls&gt;&lt;related-urls&gt;&lt;url&gt;https://doi.org/10.1093/nar/gky1131&lt;/url&gt;&lt;/related-urls&gt;&lt;/urls&gt;&lt;electronic-resource-num&gt;10.1093/nar/gky1131&lt;/electronic-resource-num&gt;&lt;access-date&gt;2/7/2025&lt;/access-date&gt;&lt;/record&gt;&lt;/Cite&gt;&lt;/EndNote&gt;</w:instrText>
      </w:r>
      <w:r w:rsidR="00413A7F">
        <w:rPr>
          <w:rFonts w:ascii="Times New Roman" w:hAnsi="Times New Roman" w:cs="Times New Roman"/>
        </w:rPr>
        <w:fldChar w:fldCharType="separate"/>
      </w:r>
      <w:r w:rsidR="00581E4A">
        <w:rPr>
          <w:rFonts w:ascii="Times New Roman" w:hAnsi="Times New Roman" w:cs="Times New Roman"/>
          <w:noProof/>
        </w:rPr>
        <w:t>(Szklarczyk, et al., 2019)</w:t>
      </w:r>
      <w:r w:rsidR="00413A7F">
        <w:rPr>
          <w:rFonts w:ascii="Times New Roman" w:hAnsi="Times New Roman" w:cs="Times New Roman"/>
        </w:rPr>
        <w:fldChar w:fldCharType="end"/>
      </w:r>
      <w:r w:rsidRPr="00B6605D">
        <w:rPr>
          <w:rFonts w:ascii="Times New Roman" w:hAnsi="Times New Roman" w:cs="Times New Roman" w:hint="eastAsia"/>
          <w:bCs/>
          <w:kern w:val="0"/>
          <w:szCs w:val="21"/>
        </w:rPr>
        <w:t xml:space="preserve">, </w:t>
      </w:r>
      <w:proofErr w:type="spellStart"/>
      <w:r w:rsidRPr="00B6605D">
        <w:rPr>
          <w:rFonts w:ascii="Times New Roman" w:hAnsi="Times New Roman" w:cs="Times New Roman" w:hint="eastAsia"/>
          <w:bCs/>
          <w:kern w:val="0"/>
          <w:szCs w:val="21"/>
        </w:rPr>
        <w:t>Iref</w:t>
      </w:r>
      <w:proofErr w:type="spellEnd"/>
      <w:r w:rsidRPr="00B6605D">
        <w:rPr>
          <w:rFonts w:ascii="Times New Roman" w:hAnsi="Times New Roman" w:cs="Times New Roman" w:hint="eastAsia"/>
          <w:bCs/>
          <w:kern w:val="0"/>
          <w:szCs w:val="21"/>
        </w:rPr>
        <w:t xml:space="preserve"> </w:t>
      </w:r>
      <w:r w:rsidR="00413A7F">
        <w:rPr>
          <w:rFonts w:ascii="Times New Roman" w:hAnsi="Times New Roman" w:cs="Times New Roman"/>
        </w:rPr>
        <w:fldChar w:fldCharType="begin"/>
      </w:r>
      <w:r w:rsidR="00581E4A">
        <w:rPr>
          <w:rFonts w:ascii="Times New Roman" w:hAnsi="Times New Roman" w:cs="Times New Roman"/>
        </w:rPr>
        <w:instrText xml:space="preserve"> ADDIN EN.CITE &lt;EndNote&gt;&lt;Cite&gt;&lt;Author&gt;Razick&lt;/Author&gt;&lt;Year&gt;2008&lt;/Year&gt;&lt;RecNum&gt;332&lt;/RecNum&gt;&lt;DisplayText&gt;(Razick, et al., 2008)&lt;/DisplayText&gt;&lt;record&gt;&lt;rec-number&gt;332&lt;/rec-number&gt;&lt;foreign-keys&gt;&lt;key app="EN" db-id="2xef0wwsetwdwres25evdrp62ztvzsw5xff9" timestamp="1738918719"&gt;332&lt;/key&gt;&lt;/foreign-keys&gt;&lt;ref-type name="Journal Article"&gt;17&lt;/ref-type&gt;&lt;contributors&gt;&lt;authors&gt;&lt;author&gt;Razick, S.&lt;/author&gt;&lt;author&gt;Magklaras, G.&lt;/author&gt;&lt;author&gt;Donaldson, I. M.&lt;/author&gt;&lt;/authors&gt;&lt;/contributors&gt;&lt;auth-address&gt;The Biotechnology Centre of Oslo, University of Oslo, PO Box 1125 Blindern, 0317 Oslo, Norway. sabry.razick@biotek.uio.no&lt;/auth-address&gt;&lt;titles&gt;&lt;title&gt;iRefIndex: a consolidated protein interaction database with provenance&lt;/title&gt;&lt;secondary-title&gt;BMC Bioinformatics&lt;/secondary-title&gt;&lt;alt-title&gt;BMC bioinformatics&lt;/alt-title&gt;&lt;/titles&gt;&lt;periodical&gt;&lt;full-title&gt;BMC Bioinformatics&lt;/full-title&gt;&lt;/periodical&gt;&lt;alt-periodical&gt;&lt;full-title&gt;BMC Bioinformatics&lt;/full-title&gt;&lt;/alt-periodical&gt;&lt;pages&gt;405&lt;/pages&gt;&lt;volume&gt;9&lt;/volume&gt;&lt;edition&gt;2008/10/01&lt;/edition&gt;&lt;keywords&gt;&lt;keyword&gt;Abstracting and Indexing/*methods&lt;/keyword&gt;&lt;keyword&gt;Amino Acid Sequence/physiology&lt;/keyword&gt;&lt;keyword&gt;Animals&lt;/keyword&gt;&lt;keyword&gt;Data Compression&lt;/keyword&gt;&lt;keyword&gt;*Database Management Systems&lt;/keyword&gt;&lt;keyword&gt;Databases, Protein&lt;/keyword&gt;&lt;keyword&gt;Humans&lt;/keyword&gt;&lt;keyword&gt;Neural Networks, Computer&lt;/keyword&gt;&lt;keyword&gt;Protein Interaction Mapping/*methods&lt;/keyword&gt;&lt;keyword&gt;Proteins/classification/metabolism&lt;/keyword&gt;&lt;keyword&gt;Proteome/metabolism&lt;/keyword&gt;&lt;keyword&gt;Proteomics/methods&lt;/keyword&gt;&lt;/keywords&gt;&lt;dates&gt;&lt;year&gt;2008&lt;/year&gt;&lt;pub-dates&gt;&lt;date&gt;Sep 30&lt;/date&gt;&lt;/pub-dates&gt;&lt;/dates&gt;&lt;isbn&gt;1471-2105&lt;/isbn&gt;&lt;accession-num&gt;18823568&lt;/accession-num&gt;&lt;urls&gt;&lt;/urls&gt;&lt;custom2&gt;PMC2573892&lt;/custom2&gt;&lt;electronic-resource-num&gt;10.1186/1471-2105-9-405&lt;/electronic-resource-num&gt;&lt;remote-database-provider&gt;NLM&lt;/remote-database-provider&gt;&lt;language&gt;eng&lt;/language&gt;&lt;/record&gt;&lt;/Cite&gt;&lt;/EndNote&gt;</w:instrText>
      </w:r>
      <w:r w:rsidR="00413A7F">
        <w:rPr>
          <w:rFonts w:ascii="Times New Roman" w:hAnsi="Times New Roman" w:cs="Times New Roman"/>
        </w:rPr>
        <w:fldChar w:fldCharType="separate"/>
      </w:r>
      <w:r w:rsidR="00581E4A">
        <w:rPr>
          <w:rFonts w:ascii="Times New Roman" w:hAnsi="Times New Roman" w:cs="Times New Roman"/>
          <w:noProof/>
        </w:rPr>
        <w:t>(Razick, et al., 2008)</w:t>
      </w:r>
      <w:r w:rsidR="00413A7F">
        <w:rPr>
          <w:rFonts w:ascii="Times New Roman" w:hAnsi="Times New Roman" w:cs="Times New Roman"/>
        </w:rPr>
        <w:fldChar w:fldCharType="end"/>
      </w:r>
      <w:r w:rsidRPr="00B6605D">
        <w:rPr>
          <w:rFonts w:ascii="Times New Roman" w:hAnsi="Times New Roman" w:cs="Times New Roman" w:hint="eastAsia"/>
          <w:bCs/>
          <w:kern w:val="0"/>
          <w:szCs w:val="21"/>
        </w:rPr>
        <w:t xml:space="preserve"> and its new version </w:t>
      </w:r>
      <w:proofErr w:type="spellStart"/>
      <w:r w:rsidRPr="00B6605D">
        <w:rPr>
          <w:rFonts w:ascii="Times New Roman" w:hAnsi="Times New Roman" w:cs="Times New Roman" w:hint="eastAsia"/>
          <w:bCs/>
          <w:kern w:val="0"/>
          <w:szCs w:val="21"/>
        </w:rPr>
        <w:t>Iref</w:t>
      </w:r>
      <w:proofErr w:type="spellEnd"/>
      <w:r w:rsidRPr="00B6605D">
        <w:rPr>
          <w:rFonts w:ascii="Times New Roman" w:hAnsi="Times New Roman" w:cs="Times New Roman" w:hint="eastAsia"/>
          <w:bCs/>
          <w:kern w:val="0"/>
          <w:szCs w:val="21"/>
        </w:rPr>
        <w:t xml:space="preserve"> (2015). The features of the gene nodes contain data on gene mutation frequency, copy number aberration (CNA), DNA methylation, and gene expression (GE) in 29,446 samples from 16 different cancer types. Positive examples of genes include cancer genes collated by experts, high-confidence cancer genes mined from PubMed abstracts, and genes with altered expression and promoter methylation in at least one cancer type. Negative examples of genes are obtained by removing genes which are not associated with cancer from a set of genes, and genes present in positive samples and various cancer databases are removed. For more information on data collection and processing methods, refer to the study by Schulte-Sasse et al </w:t>
      </w:r>
      <w:r w:rsidR="00413A7F" w:rsidRPr="007603E1">
        <w:rPr>
          <w:rFonts w:ascii="Times New Roman" w:hAnsi="Times New Roman" w:cs="Times New Roman"/>
        </w:rPr>
        <w:fldChar w:fldCharType="begin"/>
      </w:r>
      <w:r w:rsidR="00581E4A">
        <w:rPr>
          <w:rFonts w:ascii="Times New Roman" w:hAnsi="Times New Roman" w:cs="Times New Roman"/>
        </w:rPr>
        <w:instrText xml:space="preserve"> ADDIN EN.CITE &lt;EndNote&gt;&lt;Cite&gt;&lt;Author&gt;Schulte-Sasse&lt;/Author&gt;&lt;Year&gt;2021&lt;/Year&gt;&lt;RecNum&gt;285&lt;/RecNum&gt;&lt;DisplayText&gt;(Schulte-Sasse, et al., 2021)&lt;/DisplayText&gt;&lt;record&gt;&lt;rec-number&gt;285&lt;/rec-number&gt;&lt;foreign-keys&gt;&lt;key app="EN" db-id="2xef0wwsetwdwres25evdrp62ztvzsw5xff9" timestamp="1729148817"&gt;285&lt;/key&gt;&lt;/foreign-keys&gt;&lt;ref-type name="Journal Article"&gt;17&lt;/ref-type&gt;&lt;contributors&gt;&lt;authors&gt;&lt;author&gt;Schulte-Sasse, Roman&lt;/author&gt;&lt;author&gt;Budach, Stefan&lt;/author&gt;&lt;author&gt;Hnisz, Denes&lt;/author&gt;&lt;author&gt;Marsico, Annalisa&lt;/author&gt;&lt;/authors&gt;&lt;/contributors&gt;&lt;titles&gt;&lt;title&gt;Integration of multiomics data with graph convolutional networks to identify new cancer genes and their associated molecular mechanisms&lt;/title&gt;&lt;secondary-title&gt;Nature Machine Intelligence&lt;/secondary-title&gt;&lt;/titles&gt;&lt;periodical&gt;&lt;full-title&gt;Nature Machine Intelligence&lt;/full-title&gt;&lt;/periodical&gt;&lt;pages&gt;513-526&lt;/pages&gt;&lt;volume&gt;3&lt;/volume&gt;&lt;number&gt;6&lt;/number&gt;&lt;dates&gt;&lt;year&gt;2021&lt;/year&gt;&lt;pub-dates&gt;&lt;date&gt;2021/06/01&lt;/date&gt;&lt;/pub-dates&gt;&lt;/dates&gt;&lt;isbn&gt;2522-5839&lt;/isbn&gt;&lt;urls&gt;&lt;related-urls&gt;&lt;url&gt;https://doi.org/10.1038/s42256-021-00325-y&lt;/url&gt;&lt;/related-urls&gt;&lt;/urls&gt;&lt;electronic-resource-num&gt;10.1038/s42256-021-00325-y&lt;/electronic-resource-num&gt;&lt;/record&gt;&lt;/Cite&gt;&lt;/EndNote&gt;</w:instrText>
      </w:r>
      <w:r w:rsidR="00413A7F" w:rsidRPr="007603E1">
        <w:rPr>
          <w:rFonts w:ascii="Times New Roman" w:hAnsi="Times New Roman" w:cs="Times New Roman"/>
        </w:rPr>
        <w:fldChar w:fldCharType="separate"/>
      </w:r>
      <w:r w:rsidR="00581E4A">
        <w:rPr>
          <w:rFonts w:ascii="Times New Roman" w:hAnsi="Times New Roman" w:cs="Times New Roman"/>
          <w:noProof/>
        </w:rPr>
        <w:t>(Schulte-Sasse, et al., 2021)</w:t>
      </w:r>
      <w:r w:rsidR="00413A7F" w:rsidRPr="007603E1">
        <w:rPr>
          <w:rFonts w:ascii="Times New Roman" w:hAnsi="Times New Roman" w:cs="Times New Roman"/>
        </w:rPr>
        <w:fldChar w:fldCharType="end"/>
      </w:r>
      <w:r w:rsidRPr="00B6605D">
        <w:rPr>
          <w:rFonts w:ascii="Times New Roman" w:hAnsi="Times New Roman" w:cs="Times New Roman" w:hint="eastAsia"/>
          <w:bCs/>
          <w:kern w:val="0"/>
          <w:szCs w:val="21"/>
        </w:rPr>
        <w:t>.</w:t>
      </w:r>
    </w:p>
    <w:p w14:paraId="71C5CD13" w14:textId="6E07741C" w:rsidR="00582810" w:rsidRDefault="00DB5A81" w:rsidP="00AC5A3B">
      <w:pPr>
        <w:ind w:firstLineChars="200" w:firstLine="420"/>
        <w:rPr>
          <w:rFonts w:ascii="Times New Roman" w:hAnsi="Times New Roman" w:cs="Times New Roman"/>
          <w:bCs/>
          <w:kern w:val="0"/>
          <w:szCs w:val="21"/>
        </w:rPr>
      </w:pPr>
      <w:r w:rsidRPr="00B6605D">
        <w:rPr>
          <w:rFonts w:ascii="Times New Roman" w:hAnsi="Times New Roman" w:cs="Times New Roman" w:hint="eastAsia"/>
          <w:bCs/>
          <w:kern w:val="0"/>
          <w:szCs w:val="21"/>
        </w:rPr>
        <w:t xml:space="preserve">In addition, since the EMGNN model uses multiple graphs as inputs, when tested on each data set, the test nodes corresponding to the PPI network are remained as the testing set. The remaining nodes and nodes in other PPI networks are combined. Next, 90% of them are assigned to the training set and 10% to the validation set. We also used the same data processing method, which are detailed by </w:t>
      </w:r>
      <w:proofErr w:type="spellStart"/>
      <w:r w:rsidRPr="00B6605D">
        <w:rPr>
          <w:rFonts w:ascii="Times New Roman" w:hAnsi="Times New Roman" w:cs="Times New Roman" w:hint="eastAsia"/>
          <w:bCs/>
          <w:kern w:val="0"/>
          <w:szCs w:val="21"/>
        </w:rPr>
        <w:t>Chatzianastasis</w:t>
      </w:r>
      <w:proofErr w:type="spellEnd"/>
      <w:r w:rsidRPr="00B6605D">
        <w:rPr>
          <w:rFonts w:ascii="Times New Roman" w:hAnsi="Times New Roman" w:cs="Times New Roman" w:hint="eastAsia"/>
          <w:bCs/>
          <w:kern w:val="0"/>
          <w:szCs w:val="21"/>
        </w:rPr>
        <w:t xml:space="preserve"> et al </w:t>
      </w:r>
      <w:r w:rsidR="00413A7F">
        <w:rPr>
          <w:rFonts w:ascii="Times New Roman" w:hAnsi="Times New Roman" w:cs="Times New Roman"/>
        </w:rPr>
        <w:fldChar w:fldCharType="begin"/>
      </w:r>
      <w:r w:rsidR="00581E4A">
        <w:rPr>
          <w:rFonts w:ascii="Times New Roman" w:hAnsi="Times New Roman" w:cs="Times New Roman"/>
        </w:rPr>
        <w:instrText xml:space="preserve"> ADDIN EN.CITE &lt;EndNote&gt;&lt;Cite&gt;&lt;Author&gt;Chatzianastasis&lt;/Author&gt;&lt;Year&gt;2023&lt;/Year&gt;&lt;RecNum&gt;286&lt;/RecNum&gt;&lt;DisplayText&gt;(Chatzianastasis, et al., 2023)&lt;/DisplayText&gt;&lt;record&gt;&lt;rec-number&gt;286&lt;/rec-number&gt;&lt;foreign-keys&gt;&lt;key app="EN" db-id="2xef0wwsetwdwres25evdrp62ztvzsw5xff9" timestamp="1729148846"&gt;286&lt;/key&gt;&lt;/foreign-keys&gt;&lt;ref-type name="Journal Article"&gt;17&lt;/ref-type&gt;&lt;contributors&gt;&lt;authors&gt;&lt;author&gt;Chatzianastasis, Michail&lt;/author&gt;&lt;author&gt;Vazirgiannis, Michalis&lt;/author&gt;&lt;author&gt;Zhang, Zijun&lt;/author&gt;&lt;/authors&gt;&lt;/contributors&gt;&lt;titles&gt;&lt;title&gt;Explainable Multilayer Graph Neural Network for cancer gene prediction&lt;/title&gt;&lt;secondary-title&gt;Bioinformatics&lt;/secondary-title&gt;&lt;/titles&gt;&lt;periodical&gt;&lt;full-title&gt;Bioinformatics&lt;/full-title&gt;&lt;/periodical&gt;&lt;pages&gt;btad643&lt;/pages&gt;&lt;volume&gt;39&lt;/volume&gt;&lt;number&gt;11&lt;/number&gt;&lt;dates&gt;&lt;year&gt;2023&lt;/year&gt;&lt;/dates&gt;&lt;isbn&gt;1367-4811&lt;/isbn&gt;&lt;urls&gt;&lt;related-urls&gt;&lt;url&gt;https://doi.org/10.1093/bioinformatics/btad643&lt;/url&gt;&lt;/related-urls&gt;&lt;/urls&gt;&lt;electronic-resource-num&gt;10.1093/bioinformatics/btad643&lt;/electronic-resource-num&gt;&lt;access-date&gt;10/17/2024&lt;/access-date&gt;&lt;/record&gt;&lt;/Cite&gt;&lt;/EndNote&gt;</w:instrText>
      </w:r>
      <w:r w:rsidR="00413A7F">
        <w:rPr>
          <w:rFonts w:ascii="Times New Roman" w:hAnsi="Times New Roman" w:cs="Times New Roman"/>
        </w:rPr>
        <w:fldChar w:fldCharType="separate"/>
      </w:r>
      <w:r w:rsidR="00581E4A">
        <w:rPr>
          <w:rFonts w:ascii="Times New Roman" w:hAnsi="Times New Roman" w:cs="Times New Roman"/>
          <w:noProof/>
        </w:rPr>
        <w:t>(Chatzianastasis, et al., 2023)</w:t>
      </w:r>
      <w:r w:rsidR="00413A7F">
        <w:rPr>
          <w:rFonts w:ascii="Times New Roman" w:hAnsi="Times New Roman" w:cs="Times New Roman"/>
        </w:rPr>
        <w:fldChar w:fldCharType="end"/>
      </w:r>
      <w:r w:rsidRPr="00B6605D">
        <w:rPr>
          <w:rFonts w:ascii="Times New Roman" w:hAnsi="Times New Roman" w:cs="Times New Roman" w:hint="eastAsia"/>
          <w:bCs/>
          <w:kern w:val="0"/>
          <w:szCs w:val="21"/>
        </w:rPr>
        <w:t>.</w:t>
      </w:r>
    </w:p>
    <w:p w14:paraId="15A2731F" w14:textId="77777777" w:rsidR="004442EE" w:rsidRDefault="004442EE" w:rsidP="004442EE">
      <w:pPr>
        <w:rPr>
          <w:rFonts w:ascii="Times New Roman" w:hAnsi="Times New Roman" w:cs="Times New Roman"/>
          <w:bCs/>
          <w:kern w:val="0"/>
          <w:szCs w:val="21"/>
        </w:rPr>
      </w:pPr>
    </w:p>
    <w:p w14:paraId="06A34D08" w14:textId="77777777" w:rsidR="00026A51" w:rsidRDefault="00026A51" w:rsidP="004442EE">
      <w:pPr>
        <w:rPr>
          <w:rFonts w:ascii="Times New Roman" w:hAnsi="Times New Roman" w:cs="Times New Roman"/>
          <w:b/>
          <w:kern w:val="0"/>
          <w:szCs w:val="21"/>
        </w:rPr>
      </w:pPr>
    </w:p>
    <w:p w14:paraId="0CE25ACD" w14:textId="77777777" w:rsidR="002E430B" w:rsidRDefault="002E430B" w:rsidP="004442EE">
      <w:pPr>
        <w:rPr>
          <w:rFonts w:ascii="Times New Roman" w:hAnsi="Times New Roman" w:cs="Times New Roman"/>
          <w:b/>
          <w:kern w:val="0"/>
          <w:szCs w:val="21"/>
        </w:rPr>
      </w:pPr>
    </w:p>
    <w:p w14:paraId="1C2A4283" w14:textId="77777777" w:rsidR="002E430B" w:rsidRDefault="002E430B" w:rsidP="004442EE">
      <w:pPr>
        <w:rPr>
          <w:rFonts w:ascii="Times New Roman" w:hAnsi="Times New Roman" w:cs="Times New Roman"/>
          <w:bCs/>
          <w:kern w:val="0"/>
          <w:szCs w:val="21"/>
        </w:rPr>
      </w:pPr>
    </w:p>
    <w:p w14:paraId="35D2E181" w14:textId="77777777" w:rsidR="00026A51" w:rsidRDefault="00026A51" w:rsidP="004442EE">
      <w:pPr>
        <w:rPr>
          <w:rFonts w:ascii="Times New Roman" w:hAnsi="Times New Roman" w:cs="Times New Roman"/>
          <w:bCs/>
          <w:kern w:val="0"/>
          <w:szCs w:val="21"/>
        </w:rPr>
      </w:pPr>
    </w:p>
    <w:p w14:paraId="0A235AB1" w14:textId="77777777" w:rsidR="00026A51" w:rsidRDefault="00026A51" w:rsidP="004442EE">
      <w:pPr>
        <w:rPr>
          <w:rFonts w:ascii="Times New Roman" w:hAnsi="Times New Roman" w:cs="Times New Roman"/>
          <w:bCs/>
          <w:kern w:val="0"/>
          <w:szCs w:val="21"/>
        </w:rPr>
      </w:pPr>
    </w:p>
    <w:p w14:paraId="0247699F" w14:textId="77777777" w:rsidR="00026A51" w:rsidRDefault="00026A51" w:rsidP="004442EE">
      <w:pPr>
        <w:rPr>
          <w:rFonts w:ascii="Times New Roman" w:hAnsi="Times New Roman" w:cs="Times New Roman"/>
          <w:bCs/>
          <w:kern w:val="0"/>
          <w:szCs w:val="21"/>
        </w:rPr>
      </w:pPr>
    </w:p>
    <w:p w14:paraId="3C99B63B" w14:textId="77777777" w:rsidR="00026A51" w:rsidRDefault="00026A51" w:rsidP="004442EE">
      <w:pPr>
        <w:rPr>
          <w:rFonts w:ascii="Times New Roman" w:hAnsi="Times New Roman" w:cs="Times New Roman"/>
          <w:bCs/>
          <w:kern w:val="0"/>
          <w:szCs w:val="21"/>
        </w:rPr>
      </w:pPr>
    </w:p>
    <w:p w14:paraId="05ADB630" w14:textId="77777777" w:rsidR="00026A51" w:rsidRDefault="00026A51" w:rsidP="004442EE">
      <w:pPr>
        <w:rPr>
          <w:rFonts w:ascii="Times New Roman" w:hAnsi="Times New Roman" w:cs="Times New Roman"/>
          <w:bCs/>
          <w:kern w:val="0"/>
          <w:szCs w:val="21"/>
        </w:rPr>
      </w:pPr>
    </w:p>
    <w:p w14:paraId="626B6F0B" w14:textId="77777777" w:rsidR="00026A51" w:rsidRDefault="00026A51" w:rsidP="004442EE">
      <w:pPr>
        <w:rPr>
          <w:rFonts w:ascii="Times New Roman" w:hAnsi="Times New Roman" w:cs="Times New Roman"/>
          <w:bCs/>
          <w:kern w:val="0"/>
          <w:szCs w:val="21"/>
        </w:rPr>
      </w:pPr>
    </w:p>
    <w:p w14:paraId="7FFC9D60" w14:textId="77777777" w:rsidR="00026A51" w:rsidRDefault="00026A51" w:rsidP="004442EE">
      <w:pPr>
        <w:rPr>
          <w:rFonts w:ascii="Times New Roman" w:hAnsi="Times New Roman" w:cs="Times New Roman"/>
          <w:bCs/>
          <w:kern w:val="0"/>
          <w:szCs w:val="21"/>
        </w:rPr>
      </w:pPr>
    </w:p>
    <w:p w14:paraId="230C6300" w14:textId="77777777" w:rsidR="00026A51" w:rsidRDefault="00026A51" w:rsidP="004442EE">
      <w:pPr>
        <w:rPr>
          <w:rFonts w:ascii="Times New Roman" w:hAnsi="Times New Roman" w:cs="Times New Roman"/>
          <w:bCs/>
          <w:kern w:val="0"/>
          <w:szCs w:val="21"/>
        </w:rPr>
      </w:pPr>
    </w:p>
    <w:p w14:paraId="5A9A1F69" w14:textId="77777777" w:rsidR="00026A51" w:rsidRDefault="00026A51" w:rsidP="004442EE">
      <w:pPr>
        <w:rPr>
          <w:rFonts w:ascii="Times New Roman" w:hAnsi="Times New Roman" w:cs="Times New Roman"/>
          <w:bCs/>
          <w:kern w:val="0"/>
          <w:szCs w:val="21"/>
        </w:rPr>
      </w:pPr>
    </w:p>
    <w:p w14:paraId="41051CCB" w14:textId="77777777" w:rsidR="00026A51" w:rsidRDefault="00026A51" w:rsidP="004442EE">
      <w:pPr>
        <w:rPr>
          <w:rFonts w:ascii="Times New Roman" w:hAnsi="Times New Roman" w:cs="Times New Roman"/>
          <w:bCs/>
          <w:kern w:val="0"/>
          <w:szCs w:val="21"/>
        </w:rPr>
      </w:pPr>
    </w:p>
    <w:p w14:paraId="1EC52247" w14:textId="77777777" w:rsidR="00026A51" w:rsidRDefault="00026A51" w:rsidP="004442EE">
      <w:pPr>
        <w:rPr>
          <w:rFonts w:ascii="Times New Roman" w:hAnsi="Times New Roman" w:cs="Times New Roman"/>
          <w:bCs/>
          <w:kern w:val="0"/>
          <w:szCs w:val="21"/>
        </w:rPr>
      </w:pPr>
    </w:p>
    <w:p w14:paraId="7A3AF749" w14:textId="77777777" w:rsidR="00026A51" w:rsidRDefault="00026A51" w:rsidP="004442EE">
      <w:pPr>
        <w:rPr>
          <w:rFonts w:ascii="Times New Roman" w:hAnsi="Times New Roman" w:cs="Times New Roman"/>
          <w:bCs/>
          <w:kern w:val="0"/>
          <w:szCs w:val="21"/>
        </w:rPr>
      </w:pPr>
    </w:p>
    <w:p w14:paraId="4BB9D797" w14:textId="77777777" w:rsidR="00026A51" w:rsidRDefault="00026A51" w:rsidP="004442EE">
      <w:pPr>
        <w:rPr>
          <w:rFonts w:ascii="Times New Roman" w:hAnsi="Times New Roman" w:cs="Times New Roman"/>
          <w:bCs/>
          <w:kern w:val="0"/>
          <w:szCs w:val="21"/>
        </w:rPr>
      </w:pPr>
    </w:p>
    <w:p w14:paraId="4162712D" w14:textId="77777777" w:rsidR="00026A51" w:rsidRDefault="00026A51" w:rsidP="004442EE">
      <w:pPr>
        <w:rPr>
          <w:rFonts w:ascii="Times New Roman" w:hAnsi="Times New Roman" w:cs="Times New Roman"/>
          <w:bCs/>
          <w:kern w:val="0"/>
          <w:szCs w:val="21"/>
        </w:rPr>
      </w:pPr>
    </w:p>
    <w:p w14:paraId="34122044" w14:textId="77777777" w:rsidR="00026A51" w:rsidRDefault="00026A51" w:rsidP="004442EE">
      <w:pPr>
        <w:rPr>
          <w:rFonts w:ascii="Times New Roman" w:hAnsi="Times New Roman" w:cs="Times New Roman"/>
          <w:bCs/>
          <w:kern w:val="0"/>
          <w:szCs w:val="21"/>
        </w:rPr>
      </w:pPr>
    </w:p>
    <w:p w14:paraId="3C248565" w14:textId="20CEB50E" w:rsidR="004442EE" w:rsidRPr="00A23327" w:rsidRDefault="004442EE" w:rsidP="004442EE">
      <w:pPr>
        <w:rPr>
          <w:rFonts w:ascii="Times New Roman" w:hAnsi="Times New Roman" w:cs="Times New Roman"/>
          <w:b/>
          <w:kern w:val="0"/>
          <w:sz w:val="24"/>
          <w:szCs w:val="24"/>
        </w:rPr>
      </w:pPr>
      <w:r w:rsidRPr="00A23327">
        <w:rPr>
          <w:rFonts w:ascii="Times New Roman" w:hAnsi="Times New Roman" w:cs="Times New Roman" w:hint="eastAsia"/>
          <w:b/>
          <w:kern w:val="0"/>
          <w:sz w:val="24"/>
          <w:szCs w:val="24"/>
        </w:rPr>
        <w:lastRenderedPageBreak/>
        <w:t>Supplementary Tables</w:t>
      </w:r>
    </w:p>
    <w:p w14:paraId="0CA393DA" w14:textId="6A325403" w:rsidR="00AC5A3B" w:rsidRPr="00AC5A3B" w:rsidRDefault="00AC5A3B" w:rsidP="00AC5A3B">
      <w:pPr>
        <w:rPr>
          <w:rFonts w:ascii="Times New Roman" w:hAnsi="Times New Roman" w:cs="Times New Roman"/>
          <w:b/>
          <w:kern w:val="0"/>
          <w:szCs w:val="21"/>
        </w:rPr>
      </w:pPr>
      <w:r w:rsidRPr="00AC5A3B">
        <w:rPr>
          <w:rFonts w:ascii="Times New Roman" w:hAnsi="Times New Roman" w:cs="Times New Roman" w:hint="eastAsia"/>
          <w:b/>
          <w:kern w:val="0"/>
          <w:szCs w:val="21"/>
        </w:rPr>
        <w:t>Table S1</w:t>
      </w:r>
    </w:p>
    <w:p w14:paraId="5D141451" w14:textId="528725B3" w:rsidR="00AC5A3B" w:rsidRPr="00787E3B" w:rsidRDefault="00AC5A3B" w:rsidP="00AC5A3B">
      <w:pPr>
        <w:jc w:val="center"/>
      </w:pPr>
      <w:r w:rsidRPr="00AC5A3B">
        <w:rPr>
          <w:rFonts w:ascii="Times New Roman" w:hAnsi="Times New Roman" w:cs="Times New Roman" w:hint="eastAsia"/>
        </w:rPr>
        <w:t>Table S1</w:t>
      </w:r>
      <w:r w:rsidRPr="006D0AAA">
        <w:rPr>
          <w:rFonts w:ascii="Times New Roman" w:hAnsi="Times New Roman" w:cs="Times New Roman" w:hint="eastAsia"/>
        </w:rPr>
        <w:t xml:space="preserve">. </w:t>
      </w:r>
      <w:r w:rsidRPr="00D41271">
        <w:rPr>
          <w:rFonts w:ascii="Times New Roman" w:hAnsi="Times New Roman" w:cs="Times New Roman" w:hint="eastAsia"/>
        </w:rPr>
        <w:t xml:space="preserve">AUPRC </w:t>
      </w:r>
      <w:r w:rsidR="0007471A" w:rsidRPr="00D41271">
        <w:rPr>
          <w:rFonts w:ascii="Times New Roman" w:hAnsi="Times New Roman" w:cs="Times New Roman" w:hint="eastAsia"/>
        </w:rPr>
        <w:t xml:space="preserve">results </w:t>
      </w:r>
      <w:r w:rsidRPr="00D41271">
        <w:rPr>
          <w:rFonts w:ascii="Times New Roman" w:hAnsi="Times New Roman" w:cs="Times New Roman" w:hint="eastAsia"/>
        </w:rPr>
        <w:t xml:space="preserve">of </w:t>
      </w:r>
      <w:r w:rsidRPr="00DF2D59">
        <w:rPr>
          <w:rFonts w:ascii="Times New Roman" w:hAnsi="Times New Roman" w:cs="Times New Roman" w:hint="eastAsia"/>
        </w:rPr>
        <w:t>ablation experiment</w:t>
      </w:r>
      <w:r w:rsidRPr="00D41271">
        <w:rPr>
          <w:rFonts w:ascii="Times New Roman" w:hAnsi="Times New Roman" w:cs="Times New Roman" w:hint="eastAsia"/>
        </w:rPr>
        <w:t xml:space="preserve"> </w:t>
      </w:r>
      <w:r>
        <w:rPr>
          <w:rFonts w:ascii="Times New Roman" w:hAnsi="Times New Roman" w:cs="Times New Roman" w:hint="eastAsia"/>
        </w:rPr>
        <w:t>for</w:t>
      </w:r>
      <w:r w:rsidRPr="00D41271">
        <w:rPr>
          <w:rFonts w:ascii="Times New Roman" w:hAnsi="Times New Roman" w:cs="Times New Roman" w:hint="eastAsia"/>
        </w:rPr>
        <w:t xml:space="preserve"> </w:t>
      </w:r>
      <w:r>
        <w:rPr>
          <w:rFonts w:ascii="Times New Roman" w:hAnsi="Times New Roman" w:cs="Times New Roman" w:hint="eastAsia"/>
        </w:rPr>
        <w:t>all six</w:t>
      </w:r>
      <w:r w:rsidRPr="00D41271">
        <w:rPr>
          <w:rFonts w:ascii="Times New Roman" w:hAnsi="Times New Roman" w:cs="Times New Roman" w:hint="eastAsia"/>
        </w:rPr>
        <w:t xml:space="preserve"> datasets</w:t>
      </w:r>
    </w:p>
    <w:tbl>
      <w:tblPr>
        <w:tblStyle w:val="TableGrid"/>
        <w:tblW w:w="8784"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1228"/>
        <w:gridCol w:w="1229"/>
        <w:gridCol w:w="1228"/>
        <w:gridCol w:w="1229"/>
        <w:gridCol w:w="1228"/>
        <w:gridCol w:w="1229"/>
      </w:tblGrid>
      <w:tr w:rsidR="00AC5A3B" w:rsidRPr="00E77BBA" w14:paraId="6DD9BBFB" w14:textId="77777777" w:rsidTr="00476E2B">
        <w:tc>
          <w:tcPr>
            <w:tcW w:w="1413" w:type="dxa"/>
            <w:tcBorders>
              <w:top w:val="single" w:sz="4" w:space="0" w:color="auto"/>
              <w:bottom w:val="single" w:sz="4" w:space="0" w:color="auto"/>
            </w:tcBorders>
          </w:tcPr>
          <w:p w14:paraId="665C404A" w14:textId="77777777" w:rsidR="00AC5A3B" w:rsidRPr="001A3626" w:rsidRDefault="00AC5A3B" w:rsidP="006A378B">
            <w:pPr>
              <w:jc w:val="center"/>
              <w:rPr>
                <w:rFonts w:ascii="Times New Roman" w:hAnsi="Times New Roman" w:cs="Times New Roman"/>
                <w:sz w:val="18"/>
                <w:szCs w:val="20"/>
              </w:rPr>
            </w:pPr>
            <w:r w:rsidRPr="001A3626">
              <w:rPr>
                <w:rFonts w:ascii="Times New Roman" w:hAnsi="Times New Roman" w:cs="Times New Roman"/>
                <w:sz w:val="18"/>
                <w:szCs w:val="20"/>
              </w:rPr>
              <w:t>Method</w:t>
            </w:r>
          </w:p>
        </w:tc>
        <w:tc>
          <w:tcPr>
            <w:tcW w:w="1228" w:type="dxa"/>
            <w:tcBorders>
              <w:top w:val="single" w:sz="4" w:space="0" w:color="auto"/>
              <w:bottom w:val="single" w:sz="4" w:space="0" w:color="auto"/>
            </w:tcBorders>
          </w:tcPr>
          <w:p w14:paraId="7C1B410E" w14:textId="77777777" w:rsidR="00AC5A3B" w:rsidRPr="00E77BBA" w:rsidRDefault="00AC5A3B" w:rsidP="006A378B">
            <w:pPr>
              <w:jc w:val="center"/>
              <w:rPr>
                <w:rFonts w:ascii="Times New Roman" w:hAnsi="Times New Roman" w:cs="Times New Roman"/>
                <w:sz w:val="18"/>
                <w:szCs w:val="20"/>
              </w:rPr>
            </w:pPr>
            <w:r w:rsidRPr="001A3626">
              <w:rPr>
                <w:rFonts w:ascii="Times New Roman" w:hAnsi="Times New Roman" w:cs="Times New Roman"/>
                <w:sz w:val="18"/>
                <w:szCs w:val="20"/>
              </w:rPr>
              <w:t>CPDB</w:t>
            </w:r>
          </w:p>
        </w:tc>
        <w:tc>
          <w:tcPr>
            <w:tcW w:w="1229" w:type="dxa"/>
            <w:tcBorders>
              <w:top w:val="single" w:sz="4" w:space="0" w:color="auto"/>
              <w:bottom w:val="single" w:sz="4" w:space="0" w:color="auto"/>
            </w:tcBorders>
          </w:tcPr>
          <w:p w14:paraId="3C9B9EB0" w14:textId="77777777" w:rsidR="00AC5A3B" w:rsidRPr="00E77BBA" w:rsidRDefault="00AC5A3B" w:rsidP="006A378B">
            <w:pPr>
              <w:jc w:val="center"/>
              <w:rPr>
                <w:rFonts w:ascii="Times New Roman" w:hAnsi="Times New Roman" w:cs="Times New Roman"/>
                <w:sz w:val="18"/>
                <w:szCs w:val="20"/>
              </w:rPr>
            </w:pPr>
            <w:r w:rsidRPr="001A3626">
              <w:rPr>
                <w:rFonts w:ascii="Times New Roman" w:hAnsi="Times New Roman" w:cs="Times New Roman"/>
                <w:sz w:val="18"/>
                <w:szCs w:val="20"/>
              </w:rPr>
              <w:t>Multinet</w:t>
            </w:r>
          </w:p>
        </w:tc>
        <w:tc>
          <w:tcPr>
            <w:tcW w:w="1228" w:type="dxa"/>
            <w:tcBorders>
              <w:top w:val="single" w:sz="4" w:space="0" w:color="auto"/>
              <w:bottom w:val="single" w:sz="4" w:space="0" w:color="auto"/>
            </w:tcBorders>
          </w:tcPr>
          <w:p w14:paraId="39238F4B" w14:textId="77777777" w:rsidR="00AC5A3B" w:rsidRPr="00E77BBA" w:rsidRDefault="00AC5A3B" w:rsidP="006A378B">
            <w:pPr>
              <w:jc w:val="center"/>
              <w:rPr>
                <w:rFonts w:ascii="Times New Roman" w:hAnsi="Times New Roman" w:cs="Times New Roman"/>
                <w:sz w:val="18"/>
                <w:szCs w:val="20"/>
              </w:rPr>
            </w:pPr>
            <w:proofErr w:type="spellStart"/>
            <w:r w:rsidRPr="001A3626">
              <w:rPr>
                <w:rFonts w:ascii="Times New Roman" w:hAnsi="Times New Roman" w:cs="Times New Roman"/>
                <w:sz w:val="18"/>
                <w:szCs w:val="20"/>
              </w:rPr>
              <w:t>PCNet</w:t>
            </w:r>
            <w:proofErr w:type="spellEnd"/>
          </w:p>
        </w:tc>
        <w:tc>
          <w:tcPr>
            <w:tcW w:w="1229" w:type="dxa"/>
            <w:tcBorders>
              <w:top w:val="single" w:sz="4" w:space="0" w:color="auto"/>
              <w:bottom w:val="single" w:sz="4" w:space="0" w:color="auto"/>
            </w:tcBorders>
          </w:tcPr>
          <w:p w14:paraId="243D036B" w14:textId="77777777" w:rsidR="00AC5A3B" w:rsidRPr="001A3626" w:rsidRDefault="00AC5A3B" w:rsidP="006A378B">
            <w:pPr>
              <w:jc w:val="center"/>
              <w:rPr>
                <w:rFonts w:ascii="Times New Roman" w:hAnsi="Times New Roman" w:cs="Times New Roman"/>
                <w:sz w:val="18"/>
                <w:szCs w:val="20"/>
              </w:rPr>
            </w:pPr>
            <w:r w:rsidRPr="001A3626">
              <w:rPr>
                <w:rFonts w:ascii="Times New Roman" w:hAnsi="Times New Roman" w:cs="Times New Roman"/>
                <w:sz w:val="18"/>
                <w:szCs w:val="20"/>
              </w:rPr>
              <w:t>STRING-</w:t>
            </w:r>
            <w:proofErr w:type="spellStart"/>
            <w:r w:rsidRPr="001A3626">
              <w:rPr>
                <w:rFonts w:ascii="Times New Roman" w:hAnsi="Times New Roman" w:cs="Times New Roman"/>
                <w:sz w:val="18"/>
                <w:szCs w:val="20"/>
              </w:rPr>
              <w:t>db</w:t>
            </w:r>
            <w:proofErr w:type="spellEnd"/>
          </w:p>
        </w:tc>
        <w:tc>
          <w:tcPr>
            <w:tcW w:w="1228" w:type="dxa"/>
            <w:tcBorders>
              <w:top w:val="single" w:sz="4" w:space="0" w:color="auto"/>
              <w:bottom w:val="single" w:sz="4" w:space="0" w:color="auto"/>
            </w:tcBorders>
          </w:tcPr>
          <w:p w14:paraId="53B8EB2C" w14:textId="77777777" w:rsidR="00AC5A3B" w:rsidRPr="001A3626" w:rsidRDefault="00AC5A3B" w:rsidP="006A378B">
            <w:pPr>
              <w:jc w:val="center"/>
              <w:rPr>
                <w:rFonts w:ascii="Times New Roman" w:hAnsi="Times New Roman" w:cs="Times New Roman"/>
                <w:sz w:val="18"/>
                <w:szCs w:val="20"/>
              </w:rPr>
            </w:pPr>
            <w:proofErr w:type="spellStart"/>
            <w:r w:rsidRPr="001A3626">
              <w:rPr>
                <w:rFonts w:ascii="Times New Roman" w:hAnsi="Times New Roman" w:cs="Times New Roman"/>
                <w:sz w:val="18"/>
                <w:szCs w:val="20"/>
              </w:rPr>
              <w:t>Iref</w:t>
            </w:r>
            <w:proofErr w:type="spellEnd"/>
          </w:p>
        </w:tc>
        <w:tc>
          <w:tcPr>
            <w:tcW w:w="1229" w:type="dxa"/>
            <w:tcBorders>
              <w:top w:val="single" w:sz="4" w:space="0" w:color="auto"/>
              <w:bottom w:val="single" w:sz="4" w:space="0" w:color="auto"/>
            </w:tcBorders>
          </w:tcPr>
          <w:p w14:paraId="7822E5E0" w14:textId="77777777" w:rsidR="00AC5A3B" w:rsidRPr="00E77BBA" w:rsidRDefault="00AC5A3B" w:rsidP="006A378B">
            <w:pPr>
              <w:jc w:val="center"/>
              <w:rPr>
                <w:rFonts w:ascii="Times New Roman" w:hAnsi="Times New Roman" w:cs="Times New Roman"/>
                <w:sz w:val="18"/>
                <w:szCs w:val="20"/>
              </w:rPr>
            </w:pPr>
            <w:proofErr w:type="spellStart"/>
            <w:proofErr w:type="gramStart"/>
            <w:r w:rsidRPr="001A3626">
              <w:rPr>
                <w:rFonts w:ascii="Times New Roman" w:hAnsi="Times New Roman" w:cs="Times New Roman"/>
                <w:sz w:val="18"/>
                <w:szCs w:val="20"/>
              </w:rPr>
              <w:t>Iref</w:t>
            </w:r>
            <w:proofErr w:type="spellEnd"/>
            <w:r w:rsidRPr="001A3626">
              <w:rPr>
                <w:rFonts w:ascii="Times New Roman" w:hAnsi="Times New Roman" w:cs="Times New Roman"/>
                <w:sz w:val="18"/>
                <w:szCs w:val="20"/>
              </w:rPr>
              <w:t>(</w:t>
            </w:r>
            <w:proofErr w:type="gramEnd"/>
            <w:r w:rsidRPr="001A3626">
              <w:rPr>
                <w:rFonts w:ascii="Times New Roman" w:hAnsi="Times New Roman" w:cs="Times New Roman"/>
                <w:sz w:val="18"/>
                <w:szCs w:val="20"/>
              </w:rPr>
              <w:t>2015)</w:t>
            </w:r>
          </w:p>
        </w:tc>
      </w:tr>
      <w:tr w:rsidR="00AC5A3B" w:rsidRPr="00E77BBA" w14:paraId="2C5E605D" w14:textId="77777777" w:rsidTr="00476E2B">
        <w:tc>
          <w:tcPr>
            <w:tcW w:w="1413" w:type="dxa"/>
            <w:tcBorders>
              <w:top w:val="single" w:sz="4" w:space="0" w:color="auto"/>
            </w:tcBorders>
          </w:tcPr>
          <w:p w14:paraId="550D84E4" w14:textId="77777777" w:rsidR="00AC5A3B" w:rsidRPr="001A3626" w:rsidRDefault="00AC5A3B" w:rsidP="006A378B">
            <w:pPr>
              <w:jc w:val="center"/>
              <w:rPr>
                <w:rFonts w:ascii="Times New Roman" w:hAnsi="Times New Roman" w:cs="Times New Roman"/>
                <w:sz w:val="18"/>
                <w:szCs w:val="20"/>
              </w:rPr>
            </w:pPr>
            <w:r>
              <w:rPr>
                <w:rFonts w:ascii="Times New Roman" w:hAnsi="Times New Roman" w:cs="Times New Roman" w:hint="eastAsia"/>
                <w:sz w:val="18"/>
                <w:szCs w:val="20"/>
              </w:rPr>
              <w:t>DGHNN</w:t>
            </w:r>
          </w:p>
        </w:tc>
        <w:tc>
          <w:tcPr>
            <w:tcW w:w="1228" w:type="dxa"/>
            <w:tcBorders>
              <w:top w:val="single" w:sz="4" w:space="0" w:color="auto"/>
            </w:tcBorders>
          </w:tcPr>
          <w:p w14:paraId="02B010A6" w14:textId="77777777" w:rsidR="00AC5A3B" w:rsidRPr="000E30EF" w:rsidRDefault="00AC5A3B" w:rsidP="006A378B">
            <w:pPr>
              <w:jc w:val="center"/>
              <w:rPr>
                <w:rFonts w:ascii="Times New Roman" w:hAnsi="Times New Roman" w:cs="Times New Roman"/>
                <w:b/>
                <w:bCs/>
                <w:color w:val="2A2A2A"/>
                <w:sz w:val="18"/>
                <w:szCs w:val="20"/>
              </w:rPr>
            </w:pPr>
            <w:r w:rsidRPr="000E30EF">
              <w:rPr>
                <w:rFonts w:ascii="Times New Roman" w:hAnsi="Times New Roman" w:cs="Times New Roman"/>
                <w:b/>
                <w:bCs/>
                <w:color w:val="2A2A2A"/>
                <w:sz w:val="18"/>
                <w:szCs w:val="20"/>
              </w:rPr>
              <w:t>0.8</w:t>
            </w:r>
            <w:r w:rsidRPr="000E30EF">
              <w:rPr>
                <w:rFonts w:ascii="Times New Roman" w:hAnsi="Times New Roman" w:cs="Times New Roman" w:hint="eastAsia"/>
                <w:b/>
                <w:bCs/>
                <w:color w:val="2A2A2A"/>
                <w:sz w:val="18"/>
                <w:szCs w:val="20"/>
              </w:rPr>
              <w:t>28</w:t>
            </w:r>
            <w:r w:rsidRPr="000E30EF">
              <w:rPr>
                <w:rFonts w:ascii="Times New Roman" w:hAnsi="Times New Roman" w:cs="Times New Roman"/>
                <w:b/>
                <w:bCs/>
                <w:color w:val="2A2A2A"/>
                <w:sz w:val="18"/>
                <w:szCs w:val="20"/>
              </w:rPr>
              <w:t>±0.0</w:t>
            </w:r>
            <w:r w:rsidRPr="000E30EF">
              <w:rPr>
                <w:rFonts w:ascii="Times New Roman" w:hAnsi="Times New Roman" w:cs="Times New Roman" w:hint="eastAsia"/>
                <w:b/>
                <w:bCs/>
                <w:color w:val="2A2A2A"/>
                <w:sz w:val="18"/>
                <w:szCs w:val="20"/>
              </w:rPr>
              <w:t>09</w:t>
            </w:r>
          </w:p>
        </w:tc>
        <w:tc>
          <w:tcPr>
            <w:tcW w:w="1229" w:type="dxa"/>
            <w:tcBorders>
              <w:top w:val="single" w:sz="4" w:space="0" w:color="auto"/>
            </w:tcBorders>
          </w:tcPr>
          <w:p w14:paraId="377B6069" w14:textId="77777777" w:rsidR="00AC5A3B" w:rsidRPr="00D306EB" w:rsidRDefault="00AC5A3B" w:rsidP="006A378B">
            <w:pPr>
              <w:jc w:val="center"/>
              <w:rPr>
                <w:rFonts w:ascii="Times New Roman" w:hAnsi="Times New Roman" w:cs="Times New Roman"/>
                <w:b/>
                <w:bCs/>
                <w:color w:val="2A2A2A"/>
                <w:sz w:val="18"/>
                <w:szCs w:val="20"/>
              </w:rPr>
            </w:pPr>
            <w:r w:rsidRPr="00D306EB">
              <w:rPr>
                <w:rFonts w:ascii="Times New Roman" w:hAnsi="Times New Roman" w:cs="Times New Roman"/>
                <w:b/>
                <w:bCs/>
                <w:color w:val="2A2A2A"/>
                <w:sz w:val="18"/>
                <w:szCs w:val="20"/>
              </w:rPr>
              <w:t>0.8</w:t>
            </w:r>
            <w:r w:rsidRPr="00D306EB">
              <w:rPr>
                <w:rFonts w:ascii="Times New Roman" w:hAnsi="Times New Roman" w:cs="Times New Roman" w:hint="eastAsia"/>
                <w:b/>
                <w:bCs/>
                <w:color w:val="2A2A2A"/>
                <w:sz w:val="18"/>
                <w:szCs w:val="20"/>
              </w:rPr>
              <w:t>73</w:t>
            </w:r>
            <w:r w:rsidRPr="00D306EB">
              <w:rPr>
                <w:rFonts w:ascii="Times New Roman" w:hAnsi="Times New Roman" w:cs="Times New Roman"/>
                <w:b/>
                <w:bCs/>
                <w:color w:val="2A2A2A"/>
                <w:sz w:val="18"/>
                <w:szCs w:val="20"/>
              </w:rPr>
              <w:t>±0.0</w:t>
            </w:r>
            <w:r w:rsidRPr="00D306EB">
              <w:rPr>
                <w:rFonts w:ascii="Times New Roman" w:hAnsi="Times New Roman" w:cs="Times New Roman" w:hint="eastAsia"/>
                <w:b/>
                <w:bCs/>
                <w:color w:val="2A2A2A"/>
                <w:sz w:val="18"/>
                <w:szCs w:val="20"/>
              </w:rPr>
              <w:t>03</w:t>
            </w:r>
          </w:p>
        </w:tc>
        <w:tc>
          <w:tcPr>
            <w:tcW w:w="1228" w:type="dxa"/>
            <w:tcBorders>
              <w:top w:val="single" w:sz="4" w:space="0" w:color="auto"/>
            </w:tcBorders>
          </w:tcPr>
          <w:p w14:paraId="132E6727" w14:textId="77777777" w:rsidR="00AC5A3B" w:rsidRPr="000E30EF" w:rsidRDefault="00AC5A3B" w:rsidP="006A378B">
            <w:pPr>
              <w:jc w:val="center"/>
              <w:rPr>
                <w:rFonts w:ascii="Times New Roman" w:hAnsi="Times New Roman" w:cs="Times New Roman"/>
                <w:b/>
                <w:bCs/>
                <w:color w:val="2A2A2A"/>
                <w:sz w:val="18"/>
                <w:szCs w:val="20"/>
              </w:rPr>
            </w:pPr>
            <w:r w:rsidRPr="000E30EF">
              <w:rPr>
                <w:rFonts w:ascii="Times New Roman" w:hAnsi="Times New Roman" w:cs="Times New Roman"/>
                <w:b/>
                <w:bCs/>
                <w:color w:val="2A2A2A"/>
                <w:sz w:val="18"/>
                <w:szCs w:val="20"/>
              </w:rPr>
              <w:t>0.</w:t>
            </w:r>
            <w:r w:rsidRPr="000E30EF">
              <w:rPr>
                <w:rFonts w:ascii="Times New Roman" w:hAnsi="Times New Roman" w:cs="Times New Roman" w:hint="eastAsia"/>
                <w:b/>
                <w:bCs/>
                <w:color w:val="2A2A2A"/>
                <w:sz w:val="18"/>
                <w:szCs w:val="20"/>
              </w:rPr>
              <w:t>780</w:t>
            </w:r>
            <w:r w:rsidRPr="000E30EF">
              <w:rPr>
                <w:rFonts w:ascii="Times New Roman" w:hAnsi="Times New Roman" w:cs="Times New Roman"/>
                <w:b/>
                <w:bCs/>
                <w:color w:val="2A2A2A"/>
                <w:sz w:val="18"/>
                <w:szCs w:val="20"/>
              </w:rPr>
              <w:t>±0.0</w:t>
            </w:r>
            <w:r w:rsidRPr="000E30EF">
              <w:rPr>
                <w:rFonts w:ascii="Times New Roman" w:hAnsi="Times New Roman" w:cs="Times New Roman" w:hint="eastAsia"/>
                <w:b/>
                <w:bCs/>
                <w:color w:val="2A2A2A"/>
                <w:sz w:val="18"/>
                <w:szCs w:val="20"/>
              </w:rPr>
              <w:t>07</w:t>
            </w:r>
          </w:p>
        </w:tc>
        <w:tc>
          <w:tcPr>
            <w:tcW w:w="1229" w:type="dxa"/>
            <w:tcBorders>
              <w:top w:val="single" w:sz="4" w:space="0" w:color="auto"/>
            </w:tcBorders>
          </w:tcPr>
          <w:p w14:paraId="763806D3" w14:textId="77777777" w:rsidR="00AC5A3B" w:rsidRPr="00D306EB" w:rsidRDefault="00AC5A3B" w:rsidP="006A378B">
            <w:pPr>
              <w:jc w:val="center"/>
              <w:rPr>
                <w:rFonts w:ascii="Times New Roman" w:hAnsi="Times New Roman" w:cs="Times New Roman"/>
                <w:b/>
                <w:bCs/>
                <w:color w:val="2A2A2A"/>
                <w:sz w:val="18"/>
                <w:szCs w:val="20"/>
              </w:rPr>
            </w:pPr>
            <w:r w:rsidRPr="00D306EB">
              <w:rPr>
                <w:rFonts w:ascii="Times New Roman" w:hAnsi="Times New Roman" w:cs="Times New Roman"/>
                <w:b/>
                <w:bCs/>
                <w:color w:val="2A2A2A"/>
                <w:sz w:val="18"/>
                <w:szCs w:val="20"/>
              </w:rPr>
              <w:t>0.8</w:t>
            </w:r>
            <w:r w:rsidRPr="00D306EB">
              <w:rPr>
                <w:rFonts w:ascii="Times New Roman" w:hAnsi="Times New Roman" w:cs="Times New Roman" w:hint="eastAsia"/>
                <w:b/>
                <w:bCs/>
                <w:color w:val="2A2A2A"/>
                <w:sz w:val="18"/>
                <w:szCs w:val="20"/>
              </w:rPr>
              <w:t>59</w:t>
            </w:r>
            <w:r w:rsidRPr="00D306EB">
              <w:rPr>
                <w:rFonts w:ascii="Times New Roman" w:hAnsi="Times New Roman" w:cs="Times New Roman"/>
                <w:b/>
                <w:bCs/>
                <w:color w:val="2A2A2A"/>
                <w:sz w:val="18"/>
                <w:szCs w:val="20"/>
              </w:rPr>
              <w:t>±0.0</w:t>
            </w:r>
            <w:r w:rsidRPr="00D306EB">
              <w:rPr>
                <w:rFonts w:ascii="Times New Roman" w:hAnsi="Times New Roman" w:cs="Times New Roman" w:hint="eastAsia"/>
                <w:b/>
                <w:bCs/>
                <w:color w:val="2A2A2A"/>
                <w:sz w:val="18"/>
                <w:szCs w:val="20"/>
              </w:rPr>
              <w:t>06</w:t>
            </w:r>
          </w:p>
        </w:tc>
        <w:tc>
          <w:tcPr>
            <w:tcW w:w="1228" w:type="dxa"/>
            <w:tcBorders>
              <w:top w:val="single" w:sz="4" w:space="0" w:color="auto"/>
            </w:tcBorders>
          </w:tcPr>
          <w:p w14:paraId="5E6ACDAD" w14:textId="77777777" w:rsidR="00AC5A3B" w:rsidRPr="00D306EB" w:rsidRDefault="00AC5A3B" w:rsidP="006A378B">
            <w:pPr>
              <w:jc w:val="center"/>
              <w:rPr>
                <w:rFonts w:ascii="Times New Roman" w:hAnsi="Times New Roman" w:cs="Times New Roman"/>
                <w:b/>
                <w:bCs/>
                <w:color w:val="2A2A2A"/>
                <w:sz w:val="18"/>
                <w:szCs w:val="20"/>
              </w:rPr>
            </w:pPr>
            <w:r w:rsidRPr="00D306EB">
              <w:rPr>
                <w:rFonts w:ascii="Times New Roman" w:hAnsi="Times New Roman" w:cs="Times New Roman"/>
                <w:b/>
                <w:bCs/>
                <w:color w:val="2A2A2A"/>
                <w:sz w:val="18"/>
                <w:szCs w:val="20"/>
              </w:rPr>
              <w:t>0.8</w:t>
            </w:r>
            <w:r w:rsidRPr="00D306EB">
              <w:rPr>
                <w:rFonts w:ascii="Times New Roman" w:hAnsi="Times New Roman" w:cs="Times New Roman" w:hint="eastAsia"/>
                <w:b/>
                <w:bCs/>
                <w:color w:val="2A2A2A"/>
                <w:sz w:val="18"/>
                <w:szCs w:val="20"/>
              </w:rPr>
              <w:t>23</w:t>
            </w:r>
            <w:r w:rsidRPr="00D306EB">
              <w:rPr>
                <w:rFonts w:ascii="Times New Roman" w:hAnsi="Times New Roman" w:cs="Times New Roman"/>
                <w:b/>
                <w:bCs/>
                <w:color w:val="2A2A2A"/>
                <w:sz w:val="18"/>
                <w:szCs w:val="20"/>
              </w:rPr>
              <w:t>±0.0</w:t>
            </w:r>
            <w:r w:rsidRPr="00D306EB">
              <w:rPr>
                <w:rFonts w:ascii="Times New Roman" w:hAnsi="Times New Roman" w:cs="Times New Roman" w:hint="eastAsia"/>
                <w:b/>
                <w:bCs/>
                <w:color w:val="2A2A2A"/>
                <w:sz w:val="18"/>
                <w:szCs w:val="20"/>
              </w:rPr>
              <w:t>09</w:t>
            </w:r>
          </w:p>
        </w:tc>
        <w:tc>
          <w:tcPr>
            <w:tcW w:w="1229" w:type="dxa"/>
            <w:tcBorders>
              <w:top w:val="single" w:sz="4" w:space="0" w:color="auto"/>
            </w:tcBorders>
          </w:tcPr>
          <w:p w14:paraId="42615DF5" w14:textId="77777777" w:rsidR="00AC5A3B" w:rsidRPr="00D306EB" w:rsidRDefault="00AC5A3B" w:rsidP="006A378B">
            <w:pPr>
              <w:jc w:val="center"/>
              <w:rPr>
                <w:rFonts w:ascii="Times New Roman" w:hAnsi="Times New Roman" w:cs="Times New Roman"/>
                <w:color w:val="2A2A2A"/>
                <w:sz w:val="18"/>
                <w:szCs w:val="20"/>
              </w:rPr>
            </w:pPr>
            <w:r w:rsidRPr="00D306EB">
              <w:rPr>
                <w:rFonts w:ascii="Times New Roman" w:hAnsi="Times New Roman" w:cs="Times New Roman"/>
                <w:color w:val="2A2A2A"/>
                <w:sz w:val="18"/>
                <w:szCs w:val="20"/>
              </w:rPr>
              <w:t>0.8</w:t>
            </w:r>
            <w:r w:rsidRPr="00D306EB">
              <w:rPr>
                <w:rFonts w:ascii="Times New Roman" w:hAnsi="Times New Roman" w:cs="Times New Roman" w:hint="eastAsia"/>
                <w:color w:val="2A2A2A"/>
                <w:sz w:val="18"/>
                <w:szCs w:val="20"/>
              </w:rPr>
              <w:t>26</w:t>
            </w:r>
            <w:r w:rsidRPr="00D306EB">
              <w:rPr>
                <w:rFonts w:ascii="Times New Roman" w:hAnsi="Times New Roman" w:cs="Times New Roman"/>
                <w:color w:val="2A2A2A"/>
                <w:sz w:val="18"/>
                <w:szCs w:val="20"/>
              </w:rPr>
              <w:t>±0.0</w:t>
            </w:r>
            <w:r w:rsidRPr="00D306EB">
              <w:rPr>
                <w:rFonts w:ascii="Times New Roman" w:hAnsi="Times New Roman" w:cs="Times New Roman" w:hint="eastAsia"/>
                <w:color w:val="2A2A2A"/>
                <w:sz w:val="18"/>
                <w:szCs w:val="20"/>
              </w:rPr>
              <w:t>04</w:t>
            </w:r>
          </w:p>
        </w:tc>
      </w:tr>
      <w:tr w:rsidR="00C22C53" w:rsidRPr="00E77BBA" w14:paraId="00B8EB88" w14:textId="77777777" w:rsidTr="00476E2B">
        <w:tc>
          <w:tcPr>
            <w:tcW w:w="1413" w:type="dxa"/>
          </w:tcPr>
          <w:p w14:paraId="5B01E490" w14:textId="1009BBDB" w:rsidR="00C22C53" w:rsidRPr="000100F0" w:rsidRDefault="00C22C53" w:rsidP="006A378B">
            <w:pPr>
              <w:jc w:val="center"/>
              <w:rPr>
                <w:rFonts w:ascii="Times New Roman" w:hAnsi="Times New Roman" w:cs="Times New Roman"/>
                <w:sz w:val="18"/>
                <w:szCs w:val="20"/>
              </w:rPr>
            </w:pPr>
            <w:r w:rsidRPr="000100F0">
              <w:rPr>
                <w:rFonts w:ascii="Times New Roman" w:hAnsi="Times New Roman" w:cs="Times New Roman" w:hint="eastAsia"/>
                <w:sz w:val="18"/>
                <w:szCs w:val="20"/>
              </w:rPr>
              <w:t>DGHNN_L</w:t>
            </w:r>
          </w:p>
        </w:tc>
        <w:tc>
          <w:tcPr>
            <w:tcW w:w="1228" w:type="dxa"/>
          </w:tcPr>
          <w:p w14:paraId="72AA5FF8" w14:textId="017955CA" w:rsidR="00C22C53" w:rsidRPr="00D306EB" w:rsidRDefault="009F56C8" w:rsidP="006A378B">
            <w:pPr>
              <w:jc w:val="center"/>
              <w:rPr>
                <w:rFonts w:ascii="Times New Roman" w:hAnsi="Times New Roman" w:cs="Times New Roman"/>
                <w:b/>
                <w:bCs/>
                <w:color w:val="2A2A2A"/>
                <w:sz w:val="18"/>
                <w:szCs w:val="20"/>
              </w:rPr>
            </w:pPr>
            <w:r w:rsidRPr="00D306EB">
              <w:rPr>
                <w:rFonts w:ascii="Times New Roman" w:hAnsi="Times New Roman" w:cs="Times New Roman"/>
                <w:color w:val="2A2A2A"/>
                <w:sz w:val="18"/>
                <w:szCs w:val="20"/>
              </w:rPr>
              <w:t>0.8</w:t>
            </w:r>
            <w:r>
              <w:rPr>
                <w:rFonts w:ascii="Times New Roman" w:hAnsi="Times New Roman" w:cs="Times New Roman" w:hint="eastAsia"/>
                <w:color w:val="2A2A2A"/>
                <w:sz w:val="18"/>
                <w:szCs w:val="20"/>
              </w:rPr>
              <w:t>17</w:t>
            </w:r>
            <w:r w:rsidRPr="00D306EB">
              <w:rPr>
                <w:rFonts w:ascii="Times New Roman" w:hAnsi="Times New Roman" w:cs="Times New Roman"/>
                <w:color w:val="2A2A2A"/>
                <w:sz w:val="18"/>
                <w:szCs w:val="20"/>
              </w:rPr>
              <w:t>±0.0</w:t>
            </w:r>
            <w:r w:rsidRPr="00D306EB">
              <w:rPr>
                <w:rFonts w:ascii="Times New Roman" w:hAnsi="Times New Roman" w:cs="Times New Roman" w:hint="eastAsia"/>
                <w:color w:val="2A2A2A"/>
                <w:sz w:val="18"/>
                <w:szCs w:val="20"/>
              </w:rPr>
              <w:t>0</w:t>
            </w:r>
            <w:r>
              <w:rPr>
                <w:rFonts w:ascii="Times New Roman" w:hAnsi="Times New Roman" w:cs="Times New Roman" w:hint="eastAsia"/>
                <w:color w:val="2A2A2A"/>
                <w:sz w:val="18"/>
                <w:szCs w:val="20"/>
              </w:rPr>
              <w:t>8</w:t>
            </w:r>
          </w:p>
        </w:tc>
        <w:tc>
          <w:tcPr>
            <w:tcW w:w="1229" w:type="dxa"/>
          </w:tcPr>
          <w:p w14:paraId="0D30B05F" w14:textId="4EE7B807" w:rsidR="00C22C53" w:rsidRPr="00D306EB" w:rsidRDefault="009F56C8" w:rsidP="006A378B">
            <w:pPr>
              <w:jc w:val="center"/>
              <w:rPr>
                <w:rFonts w:ascii="Times New Roman" w:hAnsi="Times New Roman" w:cs="Times New Roman"/>
                <w:color w:val="2A2A2A"/>
                <w:sz w:val="18"/>
                <w:szCs w:val="20"/>
              </w:rPr>
            </w:pPr>
            <w:r w:rsidRPr="00D306EB">
              <w:rPr>
                <w:rFonts w:ascii="Times New Roman" w:hAnsi="Times New Roman" w:cs="Times New Roman"/>
                <w:color w:val="2A2A2A"/>
                <w:sz w:val="18"/>
                <w:szCs w:val="20"/>
              </w:rPr>
              <w:t>0.8</w:t>
            </w:r>
            <w:r>
              <w:rPr>
                <w:rFonts w:ascii="Times New Roman" w:hAnsi="Times New Roman" w:cs="Times New Roman" w:hint="eastAsia"/>
                <w:color w:val="2A2A2A"/>
                <w:sz w:val="18"/>
                <w:szCs w:val="20"/>
              </w:rPr>
              <w:t>57</w:t>
            </w:r>
            <w:r w:rsidRPr="00D306EB">
              <w:rPr>
                <w:rFonts w:ascii="Times New Roman" w:hAnsi="Times New Roman" w:cs="Times New Roman"/>
                <w:color w:val="2A2A2A"/>
                <w:sz w:val="18"/>
                <w:szCs w:val="20"/>
              </w:rPr>
              <w:t>±0.0</w:t>
            </w:r>
            <w:r w:rsidRPr="00D306EB">
              <w:rPr>
                <w:rFonts w:ascii="Times New Roman" w:hAnsi="Times New Roman" w:cs="Times New Roman" w:hint="eastAsia"/>
                <w:color w:val="2A2A2A"/>
                <w:sz w:val="18"/>
                <w:szCs w:val="20"/>
              </w:rPr>
              <w:t>0</w:t>
            </w:r>
            <w:r>
              <w:rPr>
                <w:rFonts w:ascii="Times New Roman" w:hAnsi="Times New Roman" w:cs="Times New Roman" w:hint="eastAsia"/>
                <w:color w:val="2A2A2A"/>
                <w:sz w:val="18"/>
                <w:szCs w:val="20"/>
              </w:rPr>
              <w:t>6</w:t>
            </w:r>
            <w:r w:rsidR="00F670F5">
              <w:rPr>
                <w:rFonts w:ascii="Times New Roman" w:hAnsi="Times New Roman" w:cs="Times New Roman" w:hint="eastAsia"/>
                <w:color w:val="2A2A2A"/>
                <w:sz w:val="18"/>
                <w:szCs w:val="20"/>
              </w:rPr>
              <w:t>*</w:t>
            </w:r>
          </w:p>
        </w:tc>
        <w:tc>
          <w:tcPr>
            <w:tcW w:w="1228" w:type="dxa"/>
          </w:tcPr>
          <w:p w14:paraId="1FEAE8FB" w14:textId="16BC61BF" w:rsidR="00C22C53" w:rsidRPr="000F25CA" w:rsidRDefault="002E1CD1" w:rsidP="006A378B">
            <w:pPr>
              <w:jc w:val="center"/>
              <w:rPr>
                <w:rFonts w:ascii="Times New Roman" w:hAnsi="Times New Roman" w:cs="Times New Roman"/>
                <w:b/>
                <w:bCs/>
                <w:color w:val="2A2A2A"/>
                <w:sz w:val="18"/>
                <w:szCs w:val="20"/>
              </w:rPr>
            </w:pPr>
            <w:r w:rsidRPr="00D306EB">
              <w:rPr>
                <w:rFonts w:ascii="Times New Roman" w:hAnsi="Times New Roman" w:cs="Times New Roman"/>
                <w:color w:val="2A2A2A"/>
                <w:sz w:val="18"/>
                <w:szCs w:val="20"/>
              </w:rPr>
              <w:t>0.</w:t>
            </w:r>
            <w:r>
              <w:rPr>
                <w:rFonts w:ascii="Times New Roman" w:hAnsi="Times New Roman" w:cs="Times New Roman" w:hint="eastAsia"/>
                <w:color w:val="2A2A2A"/>
                <w:sz w:val="18"/>
                <w:szCs w:val="20"/>
              </w:rPr>
              <w:t>764</w:t>
            </w:r>
            <w:r w:rsidRPr="00D306EB">
              <w:rPr>
                <w:rFonts w:ascii="Times New Roman" w:hAnsi="Times New Roman" w:cs="Times New Roman"/>
                <w:color w:val="2A2A2A"/>
                <w:sz w:val="18"/>
                <w:szCs w:val="20"/>
              </w:rPr>
              <w:t>±0.0</w:t>
            </w:r>
            <w:r>
              <w:rPr>
                <w:rFonts w:ascii="Times New Roman" w:hAnsi="Times New Roman" w:cs="Times New Roman" w:hint="eastAsia"/>
                <w:color w:val="2A2A2A"/>
                <w:sz w:val="18"/>
                <w:szCs w:val="20"/>
              </w:rPr>
              <w:t>13</w:t>
            </w:r>
          </w:p>
        </w:tc>
        <w:tc>
          <w:tcPr>
            <w:tcW w:w="1229" w:type="dxa"/>
          </w:tcPr>
          <w:p w14:paraId="11F8AF11" w14:textId="67915E9E" w:rsidR="00C22C53" w:rsidRPr="00D306EB" w:rsidRDefault="002E1CD1" w:rsidP="006A378B">
            <w:pPr>
              <w:jc w:val="center"/>
              <w:rPr>
                <w:rFonts w:ascii="Times New Roman" w:hAnsi="Times New Roman" w:cs="Times New Roman"/>
                <w:color w:val="2A2A2A"/>
                <w:sz w:val="18"/>
                <w:szCs w:val="20"/>
              </w:rPr>
            </w:pPr>
            <w:r w:rsidRPr="00D306EB">
              <w:rPr>
                <w:rFonts w:ascii="Times New Roman" w:hAnsi="Times New Roman" w:cs="Times New Roman"/>
                <w:color w:val="2A2A2A"/>
                <w:sz w:val="18"/>
                <w:szCs w:val="20"/>
              </w:rPr>
              <w:t>0.8</w:t>
            </w:r>
            <w:r>
              <w:rPr>
                <w:rFonts w:ascii="Times New Roman" w:hAnsi="Times New Roman" w:cs="Times New Roman" w:hint="eastAsia"/>
                <w:color w:val="2A2A2A"/>
                <w:sz w:val="18"/>
                <w:szCs w:val="20"/>
              </w:rPr>
              <w:t>48</w:t>
            </w:r>
            <w:r w:rsidRPr="00D306EB">
              <w:rPr>
                <w:rFonts w:ascii="Times New Roman" w:hAnsi="Times New Roman" w:cs="Times New Roman"/>
                <w:color w:val="2A2A2A"/>
                <w:sz w:val="18"/>
                <w:szCs w:val="20"/>
              </w:rPr>
              <w:t>±0.0</w:t>
            </w:r>
            <w:r w:rsidRPr="00D306EB">
              <w:rPr>
                <w:rFonts w:ascii="Times New Roman" w:hAnsi="Times New Roman" w:cs="Times New Roman" w:hint="eastAsia"/>
                <w:color w:val="2A2A2A"/>
                <w:sz w:val="18"/>
                <w:szCs w:val="20"/>
              </w:rPr>
              <w:t>0</w:t>
            </w:r>
            <w:r>
              <w:rPr>
                <w:rFonts w:ascii="Times New Roman" w:hAnsi="Times New Roman" w:cs="Times New Roman" w:hint="eastAsia"/>
                <w:color w:val="2A2A2A"/>
                <w:sz w:val="18"/>
                <w:szCs w:val="20"/>
              </w:rPr>
              <w:t>6</w:t>
            </w:r>
            <w:r w:rsidR="00F670F5">
              <w:rPr>
                <w:rFonts w:ascii="Times New Roman" w:hAnsi="Times New Roman" w:cs="Times New Roman" w:hint="eastAsia"/>
                <w:color w:val="2A2A2A"/>
                <w:sz w:val="18"/>
                <w:szCs w:val="20"/>
              </w:rPr>
              <w:t>*</w:t>
            </w:r>
          </w:p>
        </w:tc>
        <w:tc>
          <w:tcPr>
            <w:tcW w:w="1228" w:type="dxa"/>
          </w:tcPr>
          <w:p w14:paraId="0C60D667" w14:textId="6A5D0E0F" w:rsidR="00C22C53" w:rsidRPr="00D306EB" w:rsidRDefault="009F56C8" w:rsidP="006A378B">
            <w:pPr>
              <w:jc w:val="center"/>
              <w:rPr>
                <w:rFonts w:ascii="Times New Roman" w:hAnsi="Times New Roman" w:cs="Times New Roman"/>
                <w:color w:val="2A2A2A"/>
                <w:sz w:val="18"/>
                <w:szCs w:val="20"/>
              </w:rPr>
            </w:pPr>
            <w:r w:rsidRPr="00D306EB">
              <w:rPr>
                <w:rFonts w:ascii="Times New Roman" w:hAnsi="Times New Roman" w:cs="Times New Roman"/>
                <w:color w:val="2A2A2A"/>
                <w:sz w:val="18"/>
                <w:szCs w:val="20"/>
              </w:rPr>
              <w:t>0.8</w:t>
            </w:r>
            <w:r>
              <w:rPr>
                <w:rFonts w:ascii="Times New Roman" w:hAnsi="Times New Roman" w:cs="Times New Roman" w:hint="eastAsia"/>
                <w:color w:val="2A2A2A"/>
                <w:sz w:val="18"/>
                <w:szCs w:val="20"/>
              </w:rPr>
              <w:t>13</w:t>
            </w:r>
            <w:r w:rsidRPr="00D306EB">
              <w:rPr>
                <w:rFonts w:ascii="Times New Roman" w:hAnsi="Times New Roman" w:cs="Times New Roman"/>
                <w:color w:val="2A2A2A"/>
                <w:sz w:val="18"/>
                <w:szCs w:val="20"/>
              </w:rPr>
              <w:t>±0.0</w:t>
            </w:r>
            <w:r w:rsidRPr="00D306EB">
              <w:rPr>
                <w:rFonts w:ascii="Times New Roman" w:hAnsi="Times New Roman" w:cs="Times New Roman" w:hint="eastAsia"/>
                <w:color w:val="2A2A2A"/>
                <w:sz w:val="18"/>
                <w:szCs w:val="20"/>
              </w:rPr>
              <w:t>0</w:t>
            </w:r>
            <w:r>
              <w:rPr>
                <w:rFonts w:ascii="Times New Roman" w:hAnsi="Times New Roman" w:cs="Times New Roman" w:hint="eastAsia"/>
                <w:color w:val="2A2A2A"/>
                <w:sz w:val="18"/>
                <w:szCs w:val="20"/>
              </w:rPr>
              <w:t>7</w:t>
            </w:r>
          </w:p>
        </w:tc>
        <w:tc>
          <w:tcPr>
            <w:tcW w:w="1229" w:type="dxa"/>
          </w:tcPr>
          <w:p w14:paraId="7A0DDBDF" w14:textId="23042EA5" w:rsidR="00C22C53" w:rsidRPr="000E30EF" w:rsidRDefault="00C22C53" w:rsidP="006A378B">
            <w:pPr>
              <w:jc w:val="center"/>
              <w:rPr>
                <w:rFonts w:ascii="Times New Roman" w:hAnsi="Times New Roman" w:cs="Times New Roman"/>
                <w:b/>
                <w:bCs/>
                <w:color w:val="2A2A2A"/>
                <w:sz w:val="18"/>
                <w:szCs w:val="20"/>
              </w:rPr>
            </w:pPr>
            <w:r w:rsidRPr="000E30EF">
              <w:rPr>
                <w:rFonts w:ascii="Times New Roman" w:hAnsi="Times New Roman" w:cs="Times New Roman"/>
                <w:b/>
                <w:bCs/>
                <w:color w:val="2A2A2A"/>
                <w:sz w:val="18"/>
                <w:szCs w:val="20"/>
              </w:rPr>
              <w:t>0.8</w:t>
            </w:r>
            <w:r w:rsidRPr="000E30EF">
              <w:rPr>
                <w:rFonts w:ascii="Times New Roman" w:hAnsi="Times New Roman" w:cs="Times New Roman" w:hint="eastAsia"/>
                <w:b/>
                <w:bCs/>
                <w:color w:val="2A2A2A"/>
                <w:sz w:val="18"/>
                <w:szCs w:val="20"/>
              </w:rPr>
              <w:t>29</w:t>
            </w:r>
            <w:r w:rsidRPr="000E30EF">
              <w:rPr>
                <w:rFonts w:ascii="Times New Roman" w:hAnsi="Times New Roman" w:cs="Times New Roman"/>
                <w:b/>
                <w:bCs/>
                <w:color w:val="2A2A2A"/>
                <w:sz w:val="18"/>
                <w:szCs w:val="20"/>
              </w:rPr>
              <w:t>±0.0</w:t>
            </w:r>
            <w:r w:rsidRPr="000E30EF">
              <w:rPr>
                <w:rFonts w:ascii="Times New Roman" w:hAnsi="Times New Roman" w:cs="Times New Roman" w:hint="eastAsia"/>
                <w:b/>
                <w:bCs/>
                <w:color w:val="2A2A2A"/>
                <w:sz w:val="18"/>
                <w:szCs w:val="20"/>
              </w:rPr>
              <w:t>03</w:t>
            </w:r>
          </w:p>
        </w:tc>
      </w:tr>
      <w:tr w:rsidR="000F25CA" w:rsidRPr="00E77BBA" w14:paraId="7DCA9C09" w14:textId="77777777" w:rsidTr="00476E2B">
        <w:tc>
          <w:tcPr>
            <w:tcW w:w="1413" w:type="dxa"/>
          </w:tcPr>
          <w:p w14:paraId="66CF40B5" w14:textId="77777777" w:rsidR="000F25CA" w:rsidRPr="001A3626" w:rsidRDefault="000F25CA" w:rsidP="000F25CA">
            <w:pPr>
              <w:jc w:val="center"/>
              <w:rPr>
                <w:rFonts w:ascii="Times New Roman" w:hAnsi="Times New Roman" w:cs="Times New Roman"/>
                <w:sz w:val="18"/>
                <w:szCs w:val="20"/>
              </w:rPr>
            </w:pPr>
            <w:r w:rsidRPr="008542D9">
              <w:rPr>
                <w:rFonts w:ascii="Times New Roman" w:hAnsi="Times New Roman" w:cs="Times New Roman" w:hint="eastAsia"/>
                <w:sz w:val="18"/>
                <w:szCs w:val="20"/>
              </w:rPr>
              <w:t>SGHNN</w:t>
            </w:r>
          </w:p>
        </w:tc>
        <w:tc>
          <w:tcPr>
            <w:tcW w:w="1228" w:type="dxa"/>
          </w:tcPr>
          <w:p w14:paraId="37F24356" w14:textId="24EA5B60" w:rsidR="000F25CA" w:rsidRPr="00087448" w:rsidRDefault="000F25CA" w:rsidP="000F25CA">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0.80</w:t>
            </w:r>
            <w:r>
              <w:rPr>
                <w:rFonts w:ascii="Times New Roman" w:hAnsi="Times New Roman" w:cs="Times New Roman" w:hint="eastAsia"/>
                <w:color w:val="2A2A2A"/>
                <w:sz w:val="18"/>
                <w:szCs w:val="20"/>
              </w:rPr>
              <w:t>5</w:t>
            </w:r>
            <w:r w:rsidRPr="00087448">
              <w:rPr>
                <w:rFonts w:ascii="Times New Roman" w:hAnsi="Times New Roman" w:cs="Times New Roman"/>
                <w:color w:val="2A2A2A"/>
                <w:sz w:val="18"/>
                <w:szCs w:val="20"/>
              </w:rPr>
              <w:t>±</w:t>
            </w:r>
            <w:r w:rsidRPr="001A3626">
              <w:rPr>
                <w:rFonts w:ascii="Times New Roman" w:hAnsi="Times New Roman" w:cs="Times New Roman"/>
                <w:color w:val="2A2A2A"/>
                <w:sz w:val="18"/>
                <w:szCs w:val="20"/>
              </w:rPr>
              <w:t>0.00</w:t>
            </w:r>
            <w:r>
              <w:rPr>
                <w:rFonts w:ascii="Times New Roman" w:hAnsi="Times New Roman" w:cs="Times New Roman" w:hint="eastAsia"/>
                <w:color w:val="2A2A2A"/>
                <w:sz w:val="18"/>
                <w:szCs w:val="20"/>
              </w:rPr>
              <w:t>8</w:t>
            </w:r>
            <w:r w:rsidR="00653616">
              <w:rPr>
                <w:rFonts w:ascii="Times New Roman" w:hAnsi="Times New Roman" w:cs="Times New Roman" w:hint="eastAsia"/>
                <w:color w:val="2A2A2A"/>
                <w:sz w:val="18"/>
                <w:szCs w:val="20"/>
              </w:rPr>
              <w:t>*</w:t>
            </w:r>
          </w:p>
        </w:tc>
        <w:tc>
          <w:tcPr>
            <w:tcW w:w="1229" w:type="dxa"/>
          </w:tcPr>
          <w:p w14:paraId="640DFD14" w14:textId="216624BB" w:rsidR="000F25CA" w:rsidRPr="00087448" w:rsidRDefault="000F25CA" w:rsidP="000F25CA">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0.8</w:t>
            </w:r>
            <w:r w:rsidRPr="00087448">
              <w:rPr>
                <w:rFonts w:ascii="Times New Roman" w:hAnsi="Times New Roman" w:cs="Times New Roman" w:hint="eastAsia"/>
                <w:color w:val="2A2A2A"/>
                <w:sz w:val="18"/>
                <w:szCs w:val="20"/>
              </w:rPr>
              <w:t>6</w:t>
            </w:r>
            <w:r>
              <w:rPr>
                <w:rFonts w:ascii="Times New Roman" w:hAnsi="Times New Roman" w:cs="Times New Roman" w:hint="eastAsia"/>
                <w:color w:val="2A2A2A"/>
                <w:sz w:val="18"/>
                <w:szCs w:val="20"/>
              </w:rPr>
              <w:t>5</w:t>
            </w:r>
            <w:r w:rsidRPr="00087448">
              <w:rPr>
                <w:rFonts w:ascii="Times New Roman" w:hAnsi="Times New Roman" w:cs="Times New Roman"/>
                <w:color w:val="2A2A2A"/>
                <w:sz w:val="18"/>
                <w:szCs w:val="20"/>
              </w:rPr>
              <w:t>±</w:t>
            </w:r>
            <w:r w:rsidRPr="00E77BBA">
              <w:rPr>
                <w:rFonts w:ascii="Times New Roman" w:hAnsi="Times New Roman" w:cs="Times New Roman"/>
                <w:color w:val="2A2A2A"/>
                <w:sz w:val="18"/>
                <w:szCs w:val="20"/>
              </w:rPr>
              <w:t>0.0</w:t>
            </w:r>
            <w:r w:rsidRPr="00E77BBA">
              <w:rPr>
                <w:rFonts w:ascii="Times New Roman" w:hAnsi="Times New Roman" w:cs="Times New Roman" w:hint="eastAsia"/>
                <w:color w:val="2A2A2A"/>
                <w:sz w:val="18"/>
                <w:szCs w:val="20"/>
              </w:rPr>
              <w:t>0</w:t>
            </w:r>
            <w:r>
              <w:rPr>
                <w:rFonts w:ascii="Times New Roman" w:hAnsi="Times New Roman" w:cs="Times New Roman" w:hint="eastAsia"/>
                <w:color w:val="2A2A2A"/>
                <w:sz w:val="18"/>
                <w:szCs w:val="20"/>
              </w:rPr>
              <w:t>3</w:t>
            </w:r>
            <w:r w:rsidR="00C52F5C">
              <w:rPr>
                <w:rFonts w:ascii="Times New Roman" w:hAnsi="Times New Roman" w:cs="Times New Roman" w:hint="eastAsia"/>
                <w:color w:val="2A2A2A"/>
                <w:sz w:val="18"/>
                <w:szCs w:val="20"/>
              </w:rPr>
              <w:t>*</w:t>
            </w:r>
          </w:p>
        </w:tc>
        <w:tc>
          <w:tcPr>
            <w:tcW w:w="1228" w:type="dxa"/>
          </w:tcPr>
          <w:p w14:paraId="07B2C302" w14:textId="66041D3A" w:rsidR="000F25CA" w:rsidRPr="00AC7E35" w:rsidRDefault="000F25CA" w:rsidP="000F25CA">
            <w:pPr>
              <w:jc w:val="center"/>
              <w:rPr>
                <w:rFonts w:ascii="Times New Roman" w:hAnsi="Times New Roman" w:cs="Times New Roman"/>
                <w:b/>
                <w:bCs/>
                <w:color w:val="2A2A2A"/>
                <w:sz w:val="18"/>
                <w:szCs w:val="20"/>
              </w:rPr>
            </w:pPr>
            <w:r w:rsidRPr="00087448">
              <w:rPr>
                <w:rFonts w:ascii="Times New Roman" w:hAnsi="Times New Roman" w:cs="Times New Roman"/>
                <w:color w:val="2A2A2A"/>
                <w:sz w:val="18"/>
                <w:szCs w:val="20"/>
              </w:rPr>
              <w:t>0.</w:t>
            </w:r>
            <w:r w:rsidRPr="00087448">
              <w:rPr>
                <w:rFonts w:ascii="Times New Roman" w:hAnsi="Times New Roman" w:cs="Times New Roman" w:hint="eastAsia"/>
                <w:color w:val="2A2A2A"/>
                <w:sz w:val="18"/>
                <w:szCs w:val="20"/>
              </w:rPr>
              <w:t>7</w:t>
            </w:r>
            <w:r>
              <w:rPr>
                <w:rFonts w:ascii="Times New Roman" w:hAnsi="Times New Roman" w:cs="Times New Roman" w:hint="eastAsia"/>
                <w:color w:val="2A2A2A"/>
                <w:sz w:val="18"/>
                <w:szCs w:val="20"/>
              </w:rPr>
              <w:t>78</w:t>
            </w:r>
            <w:r w:rsidRPr="00087448">
              <w:rPr>
                <w:rFonts w:ascii="Times New Roman" w:hAnsi="Times New Roman" w:cs="Times New Roman"/>
                <w:color w:val="2A2A2A"/>
                <w:sz w:val="18"/>
                <w:szCs w:val="20"/>
              </w:rPr>
              <w:t>±</w:t>
            </w:r>
            <w:r w:rsidRPr="00E77BBA">
              <w:rPr>
                <w:rFonts w:ascii="Times New Roman" w:hAnsi="Times New Roman" w:cs="Times New Roman"/>
                <w:color w:val="2A2A2A"/>
                <w:sz w:val="18"/>
                <w:szCs w:val="20"/>
              </w:rPr>
              <w:t>0.0</w:t>
            </w:r>
            <w:r w:rsidRPr="00E77BBA">
              <w:rPr>
                <w:rFonts w:ascii="Times New Roman" w:hAnsi="Times New Roman" w:cs="Times New Roman" w:hint="eastAsia"/>
                <w:color w:val="2A2A2A"/>
                <w:sz w:val="18"/>
                <w:szCs w:val="20"/>
              </w:rPr>
              <w:t>0</w:t>
            </w:r>
            <w:r>
              <w:rPr>
                <w:rFonts w:ascii="Times New Roman" w:hAnsi="Times New Roman" w:cs="Times New Roman" w:hint="eastAsia"/>
                <w:color w:val="2A2A2A"/>
                <w:sz w:val="18"/>
                <w:szCs w:val="20"/>
              </w:rPr>
              <w:t>9</w:t>
            </w:r>
          </w:p>
        </w:tc>
        <w:tc>
          <w:tcPr>
            <w:tcW w:w="1229" w:type="dxa"/>
          </w:tcPr>
          <w:p w14:paraId="6FEFD5ED" w14:textId="5FEF495E" w:rsidR="000F25CA" w:rsidRPr="00087448" w:rsidRDefault="000F25CA" w:rsidP="000F25CA">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0.8</w:t>
            </w:r>
            <w:r>
              <w:rPr>
                <w:rFonts w:ascii="Times New Roman" w:hAnsi="Times New Roman" w:cs="Times New Roman" w:hint="eastAsia"/>
                <w:color w:val="2A2A2A"/>
                <w:sz w:val="18"/>
                <w:szCs w:val="20"/>
              </w:rPr>
              <w:t>41</w:t>
            </w:r>
            <w:r w:rsidRPr="00087448">
              <w:rPr>
                <w:rFonts w:ascii="Times New Roman" w:hAnsi="Times New Roman" w:cs="Times New Roman"/>
                <w:color w:val="2A2A2A"/>
                <w:sz w:val="18"/>
                <w:szCs w:val="20"/>
              </w:rPr>
              <w:t>±</w:t>
            </w:r>
            <w:r w:rsidRPr="008F7F98">
              <w:rPr>
                <w:rFonts w:ascii="Times New Roman" w:hAnsi="Times New Roman" w:cs="Times New Roman"/>
                <w:color w:val="2A2A2A"/>
                <w:sz w:val="18"/>
                <w:szCs w:val="20"/>
              </w:rPr>
              <w:t>0.0</w:t>
            </w:r>
            <w:r w:rsidRPr="008F7F98">
              <w:rPr>
                <w:rFonts w:ascii="Times New Roman" w:hAnsi="Times New Roman" w:cs="Times New Roman" w:hint="eastAsia"/>
                <w:color w:val="2A2A2A"/>
                <w:sz w:val="18"/>
                <w:szCs w:val="20"/>
              </w:rPr>
              <w:t>0</w:t>
            </w:r>
            <w:r>
              <w:rPr>
                <w:rFonts w:ascii="Times New Roman" w:hAnsi="Times New Roman" w:cs="Times New Roman" w:hint="eastAsia"/>
                <w:color w:val="2A2A2A"/>
                <w:sz w:val="18"/>
                <w:szCs w:val="20"/>
              </w:rPr>
              <w:t>7</w:t>
            </w:r>
            <w:r w:rsidR="00ED6716">
              <w:rPr>
                <w:rFonts w:ascii="Times New Roman" w:hAnsi="Times New Roman" w:cs="Times New Roman" w:hint="eastAsia"/>
                <w:color w:val="2A2A2A"/>
                <w:sz w:val="18"/>
                <w:szCs w:val="20"/>
              </w:rPr>
              <w:t>*</w:t>
            </w:r>
          </w:p>
        </w:tc>
        <w:tc>
          <w:tcPr>
            <w:tcW w:w="1228" w:type="dxa"/>
          </w:tcPr>
          <w:p w14:paraId="5EEED9C2" w14:textId="1D534E0C" w:rsidR="000F25CA" w:rsidRPr="00087448" w:rsidRDefault="000F25CA" w:rsidP="000F25CA">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0.8</w:t>
            </w:r>
            <w:r w:rsidRPr="00087448">
              <w:rPr>
                <w:rFonts w:ascii="Times New Roman" w:hAnsi="Times New Roman" w:cs="Times New Roman" w:hint="eastAsia"/>
                <w:color w:val="2A2A2A"/>
                <w:sz w:val="18"/>
                <w:szCs w:val="20"/>
              </w:rPr>
              <w:t>1</w:t>
            </w:r>
            <w:r>
              <w:rPr>
                <w:rFonts w:ascii="Times New Roman" w:hAnsi="Times New Roman" w:cs="Times New Roman" w:hint="eastAsia"/>
                <w:color w:val="2A2A2A"/>
                <w:sz w:val="18"/>
                <w:szCs w:val="20"/>
              </w:rPr>
              <w:t>4</w:t>
            </w:r>
            <w:r w:rsidRPr="00087448">
              <w:rPr>
                <w:rFonts w:ascii="Times New Roman" w:hAnsi="Times New Roman" w:cs="Times New Roman"/>
                <w:color w:val="2A2A2A"/>
                <w:sz w:val="18"/>
                <w:szCs w:val="20"/>
              </w:rPr>
              <w:t>±</w:t>
            </w:r>
            <w:r w:rsidRPr="008F7F98">
              <w:rPr>
                <w:rFonts w:ascii="Times New Roman" w:hAnsi="Times New Roman" w:cs="Times New Roman"/>
                <w:color w:val="2A2A2A"/>
                <w:sz w:val="18"/>
                <w:szCs w:val="20"/>
              </w:rPr>
              <w:t>0.0</w:t>
            </w:r>
            <w:r w:rsidRPr="008F7F98">
              <w:rPr>
                <w:rFonts w:ascii="Times New Roman" w:hAnsi="Times New Roman" w:cs="Times New Roman" w:hint="eastAsia"/>
                <w:color w:val="2A2A2A"/>
                <w:sz w:val="18"/>
                <w:szCs w:val="20"/>
              </w:rPr>
              <w:t>0</w:t>
            </w:r>
            <w:r>
              <w:rPr>
                <w:rFonts w:ascii="Times New Roman" w:hAnsi="Times New Roman" w:cs="Times New Roman" w:hint="eastAsia"/>
                <w:color w:val="2A2A2A"/>
                <w:sz w:val="18"/>
                <w:szCs w:val="20"/>
              </w:rPr>
              <w:t>6</w:t>
            </w:r>
          </w:p>
        </w:tc>
        <w:tc>
          <w:tcPr>
            <w:tcW w:w="1229" w:type="dxa"/>
          </w:tcPr>
          <w:p w14:paraId="0C24E0A4" w14:textId="52402245" w:rsidR="000F25CA" w:rsidRPr="00087448" w:rsidRDefault="000F25CA" w:rsidP="000F25CA">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0.8</w:t>
            </w:r>
            <w:r w:rsidRPr="00087448">
              <w:rPr>
                <w:rFonts w:ascii="Times New Roman" w:hAnsi="Times New Roman" w:cs="Times New Roman" w:hint="eastAsia"/>
                <w:color w:val="2A2A2A"/>
                <w:sz w:val="18"/>
                <w:szCs w:val="20"/>
              </w:rPr>
              <w:t>2</w:t>
            </w:r>
            <w:r>
              <w:rPr>
                <w:rFonts w:ascii="Times New Roman" w:hAnsi="Times New Roman" w:cs="Times New Roman" w:hint="eastAsia"/>
                <w:color w:val="2A2A2A"/>
                <w:sz w:val="18"/>
                <w:szCs w:val="20"/>
              </w:rPr>
              <w:t>2</w:t>
            </w:r>
            <w:r w:rsidRPr="00087448">
              <w:rPr>
                <w:rFonts w:ascii="Times New Roman" w:hAnsi="Times New Roman" w:cs="Times New Roman"/>
                <w:color w:val="2A2A2A"/>
                <w:sz w:val="18"/>
                <w:szCs w:val="20"/>
              </w:rPr>
              <w:t>±</w:t>
            </w:r>
            <w:r w:rsidRPr="001A3626">
              <w:rPr>
                <w:rFonts w:ascii="Times New Roman" w:hAnsi="Times New Roman" w:cs="Times New Roman"/>
                <w:color w:val="2A2A2A"/>
                <w:sz w:val="18"/>
                <w:szCs w:val="20"/>
              </w:rPr>
              <w:t>0.0</w:t>
            </w:r>
            <w:r>
              <w:rPr>
                <w:rFonts w:ascii="Times New Roman" w:hAnsi="Times New Roman" w:cs="Times New Roman" w:hint="eastAsia"/>
                <w:color w:val="2A2A2A"/>
                <w:sz w:val="18"/>
                <w:szCs w:val="20"/>
              </w:rPr>
              <w:t>05</w:t>
            </w:r>
          </w:p>
        </w:tc>
      </w:tr>
      <w:tr w:rsidR="003E4550" w:rsidRPr="001A3626" w14:paraId="4B0C701A" w14:textId="77777777" w:rsidTr="00476E2B">
        <w:tc>
          <w:tcPr>
            <w:tcW w:w="1413" w:type="dxa"/>
          </w:tcPr>
          <w:p w14:paraId="60D108C4" w14:textId="77777777" w:rsidR="003E4550" w:rsidRPr="001A3626" w:rsidRDefault="003E4550" w:rsidP="003E4550">
            <w:pPr>
              <w:jc w:val="center"/>
              <w:rPr>
                <w:rFonts w:ascii="Times New Roman" w:hAnsi="Times New Roman" w:cs="Times New Roman"/>
                <w:sz w:val="18"/>
                <w:szCs w:val="20"/>
              </w:rPr>
            </w:pPr>
            <w:r w:rsidRPr="00011B5F">
              <w:rPr>
                <w:rFonts w:ascii="Times New Roman" w:hAnsi="Times New Roman" w:cs="Times New Roman" w:hint="eastAsia"/>
                <w:sz w:val="16"/>
                <w:szCs w:val="18"/>
              </w:rPr>
              <w:t>DGHNN_NO_H</w:t>
            </w:r>
          </w:p>
        </w:tc>
        <w:tc>
          <w:tcPr>
            <w:tcW w:w="1228" w:type="dxa"/>
          </w:tcPr>
          <w:p w14:paraId="4E4A3F03" w14:textId="4DC039E1" w:rsidR="003E4550" w:rsidRPr="00087448" w:rsidRDefault="003E4550" w:rsidP="003E4550">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0.8</w:t>
            </w:r>
            <w:r>
              <w:rPr>
                <w:rFonts w:ascii="Times New Roman" w:hAnsi="Times New Roman" w:cs="Times New Roman" w:hint="eastAsia"/>
                <w:color w:val="2A2A2A"/>
                <w:sz w:val="18"/>
                <w:szCs w:val="20"/>
              </w:rPr>
              <w:t>11</w:t>
            </w:r>
            <w:r w:rsidRPr="00087448">
              <w:rPr>
                <w:rFonts w:ascii="Times New Roman" w:hAnsi="Times New Roman" w:cs="Times New Roman"/>
                <w:color w:val="2A2A2A"/>
                <w:sz w:val="18"/>
                <w:szCs w:val="20"/>
              </w:rPr>
              <w:t>±</w:t>
            </w:r>
            <w:r w:rsidRPr="001A3626">
              <w:rPr>
                <w:rFonts w:ascii="Times New Roman" w:hAnsi="Times New Roman" w:cs="Times New Roman"/>
                <w:color w:val="2A2A2A"/>
                <w:sz w:val="18"/>
                <w:szCs w:val="20"/>
              </w:rPr>
              <w:t>0.00</w:t>
            </w:r>
            <w:r>
              <w:rPr>
                <w:rFonts w:ascii="Times New Roman" w:hAnsi="Times New Roman" w:cs="Times New Roman" w:hint="eastAsia"/>
                <w:color w:val="2A2A2A"/>
                <w:sz w:val="18"/>
                <w:szCs w:val="20"/>
              </w:rPr>
              <w:t>9</w:t>
            </w:r>
            <w:r w:rsidR="00653616">
              <w:rPr>
                <w:rFonts w:ascii="Times New Roman" w:hAnsi="Times New Roman" w:cs="Times New Roman" w:hint="eastAsia"/>
                <w:color w:val="2A2A2A"/>
                <w:sz w:val="18"/>
                <w:szCs w:val="20"/>
              </w:rPr>
              <w:t>*</w:t>
            </w:r>
          </w:p>
        </w:tc>
        <w:tc>
          <w:tcPr>
            <w:tcW w:w="1229" w:type="dxa"/>
          </w:tcPr>
          <w:p w14:paraId="116040F1" w14:textId="669BE1F0" w:rsidR="003E4550" w:rsidRPr="00087448" w:rsidRDefault="003E4550" w:rsidP="003E4550">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0.8</w:t>
            </w:r>
            <w:r>
              <w:rPr>
                <w:rFonts w:ascii="Times New Roman" w:hAnsi="Times New Roman" w:cs="Times New Roman" w:hint="eastAsia"/>
                <w:color w:val="2A2A2A"/>
                <w:sz w:val="18"/>
                <w:szCs w:val="20"/>
              </w:rPr>
              <w:t>52</w:t>
            </w:r>
            <w:r w:rsidRPr="00087448">
              <w:rPr>
                <w:rFonts w:ascii="Times New Roman" w:hAnsi="Times New Roman" w:cs="Times New Roman"/>
                <w:color w:val="2A2A2A"/>
                <w:sz w:val="18"/>
                <w:szCs w:val="20"/>
              </w:rPr>
              <w:t>±</w:t>
            </w:r>
            <w:r w:rsidRPr="001A3626">
              <w:rPr>
                <w:rFonts w:ascii="Times New Roman" w:hAnsi="Times New Roman" w:cs="Times New Roman"/>
                <w:color w:val="2A2A2A"/>
                <w:sz w:val="18"/>
                <w:szCs w:val="20"/>
              </w:rPr>
              <w:t>0.0</w:t>
            </w:r>
            <w:r>
              <w:rPr>
                <w:rFonts w:ascii="Times New Roman" w:hAnsi="Times New Roman" w:cs="Times New Roman" w:hint="eastAsia"/>
                <w:color w:val="2A2A2A"/>
                <w:sz w:val="18"/>
                <w:szCs w:val="20"/>
              </w:rPr>
              <w:t>11</w:t>
            </w:r>
            <w:r w:rsidR="00C52F5C">
              <w:rPr>
                <w:rFonts w:ascii="Times New Roman" w:hAnsi="Times New Roman" w:cs="Times New Roman" w:hint="eastAsia"/>
                <w:color w:val="2A2A2A"/>
                <w:sz w:val="18"/>
                <w:szCs w:val="20"/>
              </w:rPr>
              <w:t>*</w:t>
            </w:r>
          </w:p>
        </w:tc>
        <w:tc>
          <w:tcPr>
            <w:tcW w:w="1228" w:type="dxa"/>
          </w:tcPr>
          <w:p w14:paraId="34A811C7" w14:textId="4B435D51" w:rsidR="003E4550" w:rsidRPr="00087448" w:rsidRDefault="003E4550" w:rsidP="003E4550">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w:t>
            </w:r>
            <w:r>
              <w:rPr>
                <w:rFonts w:ascii="Times New Roman" w:hAnsi="Times New Roman" w:cs="Times New Roman" w:hint="eastAsia"/>
                <w:color w:val="2A2A2A"/>
                <w:sz w:val="18"/>
                <w:szCs w:val="20"/>
              </w:rPr>
              <w:t>760</w:t>
            </w:r>
            <w:r w:rsidRPr="00087448">
              <w:rPr>
                <w:rFonts w:ascii="Times New Roman" w:hAnsi="Times New Roman" w:cs="Times New Roman"/>
                <w:color w:val="2A2A2A"/>
                <w:sz w:val="18"/>
                <w:szCs w:val="20"/>
              </w:rPr>
              <w:t>±</w:t>
            </w:r>
            <w:r w:rsidRPr="001A3626">
              <w:rPr>
                <w:rFonts w:ascii="Times New Roman" w:hAnsi="Times New Roman" w:cs="Times New Roman"/>
                <w:color w:val="2A2A2A"/>
                <w:sz w:val="18"/>
                <w:szCs w:val="20"/>
              </w:rPr>
              <w:t>0.0</w:t>
            </w:r>
            <w:r>
              <w:rPr>
                <w:rFonts w:ascii="Times New Roman" w:hAnsi="Times New Roman" w:cs="Times New Roman" w:hint="eastAsia"/>
                <w:color w:val="2A2A2A"/>
                <w:sz w:val="18"/>
                <w:szCs w:val="20"/>
              </w:rPr>
              <w:t>11</w:t>
            </w:r>
            <w:r w:rsidR="00C72284">
              <w:rPr>
                <w:rFonts w:ascii="Times New Roman" w:hAnsi="Times New Roman" w:cs="Times New Roman" w:hint="eastAsia"/>
                <w:color w:val="2A2A2A"/>
                <w:sz w:val="18"/>
                <w:szCs w:val="20"/>
              </w:rPr>
              <w:t>*</w:t>
            </w:r>
          </w:p>
        </w:tc>
        <w:tc>
          <w:tcPr>
            <w:tcW w:w="1229" w:type="dxa"/>
          </w:tcPr>
          <w:p w14:paraId="2EBEC9EC" w14:textId="39110FB8" w:rsidR="003E4550" w:rsidRPr="00087448" w:rsidRDefault="003E4550" w:rsidP="003E4550">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0.8</w:t>
            </w:r>
            <w:r>
              <w:rPr>
                <w:rFonts w:ascii="Times New Roman" w:hAnsi="Times New Roman" w:cs="Times New Roman" w:hint="eastAsia"/>
                <w:color w:val="2A2A2A"/>
                <w:sz w:val="18"/>
                <w:szCs w:val="20"/>
              </w:rPr>
              <w:t>49</w:t>
            </w:r>
            <w:r w:rsidRPr="00087448">
              <w:rPr>
                <w:rFonts w:ascii="Times New Roman" w:hAnsi="Times New Roman" w:cs="Times New Roman"/>
                <w:color w:val="2A2A2A"/>
                <w:sz w:val="18"/>
                <w:szCs w:val="20"/>
              </w:rPr>
              <w:t>±</w:t>
            </w:r>
            <w:r w:rsidRPr="001A3626">
              <w:rPr>
                <w:rFonts w:ascii="Times New Roman" w:hAnsi="Times New Roman" w:cs="Times New Roman"/>
                <w:color w:val="2A2A2A"/>
                <w:sz w:val="18"/>
                <w:szCs w:val="20"/>
              </w:rPr>
              <w:t>0.0</w:t>
            </w:r>
            <w:r>
              <w:rPr>
                <w:rFonts w:ascii="Times New Roman" w:hAnsi="Times New Roman" w:cs="Times New Roman" w:hint="eastAsia"/>
                <w:color w:val="2A2A2A"/>
                <w:sz w:val="18"/>
                <w:szCs w:val="20"/>
              </w:rPr>
              <w:t>11</w:t>
            </w:r>
          </w:p>
        </w:tc>
        <w:tc>
          <w:tcPr>
            <w:tcW w:w="1228" w:type="dxa"/>
          </w:tcPr>
          <w:p w14:paraId="68553946" w14:textId="6C9C6C76" w:rsidR="003E4550" w:rsidRPr="00087448" w:rsidRDefault="003E4550" w:rsidP="003E4550">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w:t>
            </w:r>
            <w:r>
              <w:rPr>
                <w:rFonts w:ascii="Times New Roman" w:hAnsi="Times New Roman" w:cs="Times New Roman" w:hint="eastAsia"/>
                <w:color w:val="2A2A2A"/>
                <w:sz w:val="18"/>
                <w:szCs w:val="20"/>
              </w:rPr>
              <w:t>799</w:t>
            </w:r>
            <w:r w:rsidRPr="00087448">
              <w:rPr>
                <w:rFonts w:ascii="Times New Roman" w:hAnsi="Times New Roman" w:cs="Times New Roman"/>
                <w:color w:val="2A2A2A"/>
                <w:sz w:val="18"/>
                <w:szCs w:val="20"/>
              </w:rPr>
              <w:t>±</w:t>
            </w:r>
            <w:r w:rsidRPr="001A3626">
              <w:rPr>
                <w:rFonts w:ascii="Times New Roman" w:hAnsi="Times New Roman" w:cs="Times New Roman"/>
                <w:color w:val="2A2A2A"/>
                <w:sz w:val="18"/>
                <w:szCs w:val="20"/>
              </w:rPr>
              <w:t>0.00</w:t>
            </w:r>
            <w:r>
              <w:rPr>
                <w:rFonts w:ascii="Times New Roman" w:hAnsi="Times New Roman" w:cs="Times New Roman" w:hint="eastAsia"/>
                <w:color w:val="2A2A2A"/>
                <w:sz w:val="18"/>
                <w:szCs w:val="20"/>
              </w:rPr>
              <w:t>9</w:t>
            </w:r>
            <w:r w:rsidR="004C5CBF">
              <w:rPr>
                <w:rFonts w:ascii="Times New Roman" w:hAnsi="Times New Roman" w:cs="Times New Roman" w:hint="eastAsia"/>
                <w:color w:val="2A2A2A"/>
                <w:sz w:val="18"/>
                <w:szCs w:val="20"/>
              </w:rPr>
              <w:t>*</w:t>
            </w:r>
          </w:p>
        </w:tc>
        <w:tc>
          <w:tcPr>
            <w:tcW w:w="1229" w:type="dxa"/>
          </w:tcPr>
          <w:p w14:paraId="28832AC4" w14:textId="08D5B5D9" w:rsidR="003E4550" w:rsidRPr="00087448" w:rsidRDefault="003E4550" w:rsidP="003E4550">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0.80</w:t>
            </w:r>
            <w:r>
              <w:rPr>
                <w:rFonts w:ascii="Times New Roman" w:hAnsi="Times New Roman" w:cs="Times New Roman" w:hint="eastAsia"/>
                <w:color w:val="2A2A2A"/>
                <w:sz w:val="18"/>
                <w:szCs w:val="20"/>
              </w:rPr>
              <w:t>8</w:t>
            </w:r>
            <w:r w:rsidRPr="00087448">
              <w:rPr>
                <w:rFonts w:ascii="Times New Roman" w:hAnsi="Times New Roman" w:cs="Times New Roman"/>
                <w:color w:val="2A2A2A"/>
                <w:sz w:val="18"/>
                <w:szCs w:val="20"/>
              </w:rPr>
              <w:t>±</w:t>
            </w:r>
            <w:r w:rsidRPr="001A3626">
              <w:rPr>
                <w:rFonts w:ascii="Times New Roman" w:hAnsi="Times New Roman" w:cs="Times New Roman"/>
                <w:color w:val="2A2A2A"/>
                <w:sz w:val="18"/>
                <w:szCs w:val="20"/>
              </w:rPr>
              <w:t>0.0</w:t>
            </w:r>
            <w:r>
              <w:rPr>
                <w:rFonts w:ascii="Times New Roman" w:hAnsi="Times New Roman" w:cs="Times New Roman" w:hint="eastAsia"/>
                <w:color w:val="2A2A2A"/>
                <w:sz w:val="18"/>
                <w:szCs w:val="20"/>
              </w:rPr>
              <w:t>10</w:t>
            </w:r>
            <w:r w:rsidR="00D1079C">
              <w:rPr>
                <w:rFonts w:ascii="Times New Roman" w:hAnsi="Times New Roman" w:cs="Times New Roman" w:hint="eastAsia"/>
                <w:color w:val="2A2A2A"/>
                <w:sz w:val="18"/>
                <w:szCs w:val="20"/>
              </w:rPr>
              <w:t>*</w:t>
            </w:r>
          </w:p>
        </w:tc>
      </w:tr>
      <w:tr w:rsidR="003E4550" w:rsidRPr="001A3626" w14:paraId="5F8D5FDC" w14:textId="77777777" w:rsidTr="00476E2B">
        <w:tc>
          <w:tcPr>
            <w:tcW w:w="1413" w:type="dxa"/>
          </w:tcPr>
          <w:p w14:paraId="3735798D" w14:textId="77777777" w:rsidR="003E4550" w:rsidRPr="00011B5F" w:rsidRDefault="003E4550" w:rsidP="003E4550">
            <w:pPr>
              <w:jc w:val="center"/>
              <w:rPr>
                <w:rFonts w:ascii="Times New Roman" w:hAnsi="Times New Roman" w:cs="Times New Roman"/>
                <w:sz w:val="16"/>
                <w:szCs w:val="18"/>
              </w:rPr>
            </w:pPr>
            <w:r w:rsidRPr="00DF65DE">
              <w:rPr>
                <w:rFonts w:ascii="Times New Roman" w:hAnsi="Times New Roman" w:cs="Times New Roman" w:hint="eastAsia"/>
                <w:sz w:val="16"/>
                <w:szCs w:val="18"/>
              </w:rPr>
              <w:t>DGHNN_NO_G</w:t>
            </w:r>
          </w:p>
        </w:tc>
        <w:tc>
          <w:tcPr>
            <w:tcW w:w="1228" w:type="dxa"/>
          </w:tcPr>
          <w:p w14:paraId="1984E37A" w14:textId="59F9D19C" w:rsidR="003E4550" w:rsidRPr="00087448" w:rsidRDefault="003E4550" w:rsidP="003E4550">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w:t>
            </w:r>
            <w:r>
              <w:rPr>
                <w:rFonts w:ascii="Times New Roman" w:hAnsi="Times New Roman" w:cs="Times New Roman" w:hint="eastAsia"/>
                <w:color w:val="2A2A2A"/>
                <w:sz w:val="18"/>
                <w:szCs w:val="20"/>
              </w:rPr>
              <w:t>569</w:t>
            </w:r>
            <w:r w:rsidRPr="00087448">
              <w:rPr>
                <w:rFonts w:ascii="Times New Roman" w:hAnsi="Times New Roman" w:cs="Times New Roman"/>
                <w:color w:val="2A2A2A"/>
                <w:sz w:val="18"/>
                <w:szCs w:val="20"/>
              </w:rPr>
              <w:t>±</w:t>
            </w:r>
            <w:r w:rsidRPr="001A3626">
              <w:rPr>
                <w:rFonts w:ascii="Times New Roman" w:hAnsi="Times New Roman" w:cs="Times New Roman"/>
                <w:color w:val="2A2A2A"/>
                <w:sz w:val="18"/>
                <w:szCs w:val="20"/>
              </w:rPr>
              <w:t>0.</w:t>
            </w:r>
            <w:r>
              <w:rPr>
                <w:rFonts w:ascii="Times New Roman" w:hAnsi="Times New Roman" w:cs="Times New Roman" w:hint="eastAsia"/>
                <w:color w:val="2A2A2A"/>
                <w:sz w:val="18"/>
                <w:szCs w:val="20"/>
              </w:rPr>
              <w:t>110</w:t>
            </w:r>
            <w:r w:rsidR="00ED6716">
              <w:rPr>
                <w:rFonts w:ascii="Times New Roman" w:hAnsi="Times New Roman" w:cs="Times New Roman" w:hint="eastAsia"/>
                <w:color w:val="2A2A2A"/>
                <w:sz w:val="18"/>
                <w:szCs w:val="20"/>
              </w:rPr>
              <w:t>*</w:t>
            </w:r>
          </w:p>
        </w:tc>
        <w:tc>
          <w:tcPr>
            <w:tcW w:w="1229" w:type="dxa"/>
          </w:tcPr>
          <w:p w14:paraId="1A177D37" w14:textId="14B0B419" w:rsidR="003E4550" w:rsidRPr="00087448" w:rsidRDefault="003E4550" w:rsidP="003E4550">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w:t>
            </w:r>
            <w:r>
              <w:rPr>
                <w:rFonts w:ascii="Times New Roman" w:hAnsi="Times New Roman" w:cs="Times New Roman" w:hint="eastAsia"/>
                <w:color w:val="2A2A2A"/>
                <w:sz w:val="18"/>
                <w:szCs w:val="20"/>
              </w:rPr>
              <w:t>600</w:t>
            </w:r>
            <w:r w:rsidRPr="00087448">
              <w:rPr>
                <w:rFonts w:ascii="Times New Roman" w:hAnsi="Times New Roman" w:cs="Times New Roman"/>
                <w:color w:val="2A2A2A"/>
                <w:sz w:val="18"/>
                <w:szCs w:val="20"/>
              </w:rPr>
              <w:t>±</w:t>
            </w:r>
            <w:r w:rsidRPr="001A3626">
              <w:rPr>
                <w:rFonts w:ascii="Times New Roman" w:hAnsi="Times New Roman" w:cs="Times New Roman"/>
                <w:color w:val="2A2A2A"/>
                <w:sz w:val="18"/>
                <w:szCs w:val="20"/>
              </w:rPr>
              <w:t>0.</w:t>
            </w:r>
            <w:r>
              <w:rPr>
                <w:rFonts w:ascii="Times New Roman" w:hAnsi="Times New Roman" w:cs="Times New Roman" w:hint="eastAsia"/>
                <w:color w:val="2A2A2A"/>
                <w:sz w:val="18"/>
                <w:szCs w:val="20"/>
              </w:rPr>
              <w:t>157</w:t>
            </w:r>
            <w:r w:rsidR="00ED6716">
              <w:rPr>
                <w:rFonts w:ascii="Times New Roman" w:hAnsi="Times New Roman" w:cs="Times New Roman" w:hint="eastAsia"/>
                <w:color w:val="2A2A2A"/>
                <w:sz w:val="18"/>
                <w:szCs w:val="20"/>
              </w:rPr>
              <w:t>*</w:t>
            </w:r>
          </w:p>
        </w:tc>
        <w:tc>
          <w:tcPr>
            <w:tcW w:w="1228" w:type="dxa"/>
          </w:tcPr>
          <w:p w14:paraId="122B5BCF" w14:textId="2B667559" w:rsidR="003E4550" w:rsidRPr="001A3626" w:rsidRDefault="003E4550" w:rsidP="003E4550">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w:t>
            </w:r>
            <w:r>
              <w:rPr>
                <w:rFonts w:ascii="Times New Roman" w:hAnsi="Times New Roman" w:cs="Times New Roman" w:hint="eastAsia"/>
                <w:color w:val="2A2A2A"/>
                <w:sz w:val="18"/>
                <w:szCs w:val="20"/>
              </w:rPr>
              <w:t>467</w:t>
            </w:r>
            <w:r w:rsidRPr="00087448">
              <w:rPr>
                <w:rFonts w:ascii="Times New Roman" w:hAnsi="Times New Roman" w:cs="Times New Roman"/>
                <w:color w:val="2A2A2A"/>
                <w:sz w:val="18"/>
                <w:szCs w:val="20"/>
              </w:rPr>
              <w:t>±</w:t>
            </w:r>
            <w:r w:rsidRPr="001A3626">
              <w:rPr>
                <w:rFonts w:ascii="Times New Roman" w:hAnsi="Times New Roman" w:cs="Times New Roman"/>
                <w:color w:val="2A2A2A"/>
                <w:sz w:val="18"/>
                <w:szCs w:val="20"/>
              </w:rPr>
              <w:t>0.0</w:t>
            </w:r>
            <w:r>
              <w:rPr>
                <w:rFonts w:ascii="Times New Roman" w:hAnsi="Times New Roman" w:cs="Times New Roman" w:hint="eastAsia"/>
                <w:color w:val="2A2A2A"/>
                <w:sz w:val="18"/>
                <w:szCs w:val="20"/>
              </w:rPr>
              <w:t>60</w:t>
            </w:r>
            <w:r w:rsidR="00ED6716">
              <w:rPr>
                <w:rFonts w:ascii="Times New Roman" w:hAnsi="Times New Roman" w:cs="Times New Roman" w:hint="eastAsia"/>
                <w:color w:val="2A2A2A"/>
                <w:sz w:val="18"/>
                <w:szCs w:val="20"/>
              </w:rPr>
              <w:t>*</w:t>
            </w:r>
          </w:p>
        </w:tc>
        <w:tc>
          <w:tcPr>
            <w:tcW w:w="1229" w:type="dxa"/>
          </w:tcPr>
          <w:p w14:paraId="246DC9DA" w14:textId="28825793" w:rsidR="003E4550" w:rsidRPr="00087448" w:rsidRDefault="003E4550" w:rsidP="003E4550">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w:t>
            </w:r>
            <w:r>
              <w:rPr>
                <w:rFonts w:ascii="Times New Roman" w:hAnsi="Times New Roman" w:cs="Times New Roman" w:hint="eastAsia"/>
                <w:color w:val="2A2A2A"/>
                <w:sz w:val="18"/>
                <w:szCs w:val="20"/>
              </w:rPr>
              <w:t>539</w:t>
            </w:r>
            <w:r w:rsidRPr="00087448">
              <w:rPr>
                <w:rFonts w:ascii="Times New Roman" w:hAnsi="Times New Roman" w:cs="Times New Roman"/>
                <w:color w:val="2A2A2A"/>
                <w:sz w:val="18"/>
                <w:szCs w:val="20"/>
              </w:rPr>
              <w:t>±</w:t>
            </w:r>
            <w:r w:rsidRPr="001A3626">
              <w:rPr>
                <w:rFonts w:ascii="Times New Roman" w:hAnsi="Times New Roman" w:cs="Times New Roman"/>
                <w:color w:val="2A2A2A"/>
                <w:sz w:val="18"/>
                <w:szCs w:val="20"/>
              </w:rPr>
              <w:t>0.0</w:t>
            </w:r>
            <w:r>
              <w:rPr>
                <w:rFonts w:ascii="Times New Roman" w:hAnsi="Times New Roman" w:cs="Times New Roman" w:hint="eastAsia"/>
                <w:color w:val="2A2A2A"/>
                <w:sz w:val="18"/>
                <w:szCs w:val="20"/>
              </w:rPr>
              <w:t>74</w:t>
            </w:r>
            <w:r w:rsidR="00ED6716">
              <w:rPr>
                <w:rFonts w:ascii="Times New Roman" w:hAnsi="Times New Roman" w:cs="Times New Roman" w:hint="eastAsia"/>
                <w:color w:val="2A2A2A"/>
                <w:sz w:val="18"/>
                <w:szCs w:val="20"/>
              </w:rPr>
              <w:t>*</w:t>
            </w:r>
          </w:p>
        </w:tc>
        <w:tc>
          <w:tcPr>
            <w:tcW w:w="1228" w:type="dxa"/>
          </w:tcPr>
          <w:p w14:paraId="22E565C5" w14:textId="5A00E02E" w:rsidR="003E4550" w:rsidRPr="00087448" w:rsidRDefault="003E4550" w:rsidP="003E4550">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w:t>
            </w:r>
            <w:r>
              <w:rPr>
                <w:rFonts w:ascii="Times New Roman" w:hAnsi="Times New Roman" w:cs="Times New Roman" w:hint="eastAsia"/>
                <w:color w:val="2A2A2A"/>
                <w:sz w:val="18"/>
                <w:szCs w:val="20"/>
              </w:rPr>
              <w:t>515</w:t>
            </w:r>
            <w:r w:rsidRPr="00087448">
              <w:rPr>
                <w:rFonts w:ascii="Times New Roman" w:hAnsi="Times New Roman" w:cs="Times New Roman"/>
                <w:color w:val="2A2A2A"/>
                <w:sz w:val="18"/>
                <w:szCs w:val="20"/>
              </w:rPr>
              <w:t>±</w:t>
            </w:r>
            <w:r w:rsidRPr="001A3626">
              <w:rPr>
                <w:rFonts w:ascii="Times New Roman" w:hAnsi="Times New Roman" w:cs="Times New Roman"/>
                <w:color w:val="2A2A2A"/>
                <w:sz w:val="18"/>
                <w:szCs w:val="20"/>
              </w:rPr>
              <w:t>0.0</w:t>
            </w:r>
            <w:r>
              <w:rPr>
                <w:rFonts w:ascii="Times New Roman" w:hAnsi="Times New Roman" w:cs="Times New Roman" w:hint="eastAsia"/>
                <w:color w:val="2A2A2A"/>
                <w:sz w:val="18"/>
                <w:szCs w:val="20"/>
              </w:rPr>
              <w:t>72</w:t>
            </w:r>
            <w:r w:rsidR="004C5CBF">
              <w:rPr>
                <w:rFonts w:ascii="Times New Roman" w:hAnsi="Times New Roman" w:cs="Times New Roman" w:hint="eastAsia"/>
                <w:color w:val="2A2A2A"/>
                <w:sz w:val="18"/>
                <w:szCs w:val="20"/>
              </w:rPr>
              <w:t>*</w:t>
            </w:r>
          </w:p>
        </w:tc>
        <w:tc>
          <w:tcPr>
            <w:tcW w:w="1229" w:type="dxa"/>
          </w:tcPr>
          <w:p w14:paraId="557E0B89" w14:textId="5FEB4628" w:rsidR="003E4550" w:rsidRPr="00087448" w:rsidRDefault="003E4550" w:rsidP="003E4550">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w:t>
            </w:r>
            <w:r w:rsidRPr="00087448">
              <w:rPr>
                <w:rFonts w:ascii="Times New Roman" w:hAnsi="Times New Roman" w:cs="Times New Roman" w:hint="eastAsia"/>
                <w:color w:val="2A2A2A"/>
                <w:sz w:val="18"/>
                <w:szCs w:val="20"/>
              </w:rPr>
              <w:t>6</w:t>
            </w:r>
            <w:r>
              <w:rPr>
                <w:rFonts w:ascii="Times New Roman" w:hAnsi="Times New Roman" w:cs="Times New Roman" w:hint="eastAsia"/>
                <w:color w:val="2A2A2A"/>
                <w:sz w:val="18"/>
                <w:szCs w:val="20"/>
              </w:rPr>
              <w:t>38</w:t>
            </w:r>
            <w:r w:rsidRPr="00087448">
              <w:rPr>
                <w:rFonts w:ascii="Times New Roman" w:hAnsi="Times New Roman" w:cs="Times New Roman"/>
                <w:color w:val="2A2A2A"/>
                <w:sz w:val="18"/>
                <w:szCs w:val="20"/>
              </w:rPr>
              <w:t>±</w:t>
            </w:r>
            <w:r w:rsidRPr="001A3626">
              <w:rPr>
                <w:rFonts w:ascii="Times New Roman" w:hAnsi="Times New Roman" w:cs="Times New Roman"/>
                <w:color w:val="2A2A2A"/>
                <w:sz w:val="18"/>
                <w:szCs w:val="20"/>
              </w:rPr>
              <w:t>0.0</w:t>
            </w:r>
            <w:r>
              <w:rPr>
                <w:rFonts w:ascii="Times New Roman" w:hAnsi="Times New Roman" w:cs="Times New Roman" w:hint="eastAsia"/>
                <w:color w:val="2A2A2A"/>
                <w:sz w:val="18"/>
                <w:szCs w:val="20"/>
              </w:rPr>
              <w:t>45</w:t>
            </w:r>
            <w:r w:rsidR="00ED6716">
              <w:rPr>
                <w:rFonts w:ascii="Times New Roman" w:hAnsi="Times New Roman" w:cs="Times New Roman" w:hint="eastAsia"/>
                <w:color w:val="2A2A2A"/>
                <w:sz w:val="18"/>
                <w:szCs w:val="20"/>
              </w:rPr>
              <w:t>*</w:t>
            </w:r>
          </w:p>
        </w:tc>
      </w:tr>
    </w:tbl>
    <w:p w14:paraId="115AA261" w14:textId="00135673" w:rsidR="00AC5A3B" w:rsidRPr="00002679" w:rsidRDefault="00AC3BA4" w:rsidP="00AC5A3B">
      <w:pPr>
        <w:ind w:firstLineChars="200" w:firstLine="420"/>
        <w:rPr>
          <w:rFonts w:ascii="Times New Roman" w:hAnsi="Times New Roman" w:cs="Times New Roman"/>
          <w:bCs/>
          <w:kern w:val="0"/>
          <w:szCs w:val="21"/>
        </w:rPr>
      </w:pPr>
      <w:r w:rsidRPr="00002679">
        <w:rPr>
          <w:rFonts w:ascii="Times New Roman" w:hAnsi="Times New Roman" w:cs="Times New Roman"/>
          <w:bCs/>
          <w:kern w:val="0"/>
          <w:szCs w:val="21"/>
        </w:rPr>
        <w:t>T</w:t>
      </w:r>
      <w:r w:rsidRPr="00002679">
        <w:rPr>
          <w:rFonts w:ascii="Times New Roman" w:hAnsi="Times New Roman" w:cs="Times New Roman" w:hint="eastAsia"/>
          <w:bCs/>
          <w:kern w:val="0"/>
          <w:szCs w:val="21"/>
        </w:rPr>
        <w:t xml:space="preserve">he result with * represents the result </w:t>
      </w:r>
      <w:r w:rsidR="00174975" w:rsidRPr="00002679">
        <w:rPr>
          <w:rFonts w:ascii="Times New Roman" w:hAnsi="Times New Roman" w:cs="Times New Roman" w:hint="eastAsia"/>
          <w:bCs/>
          <w:kern w:val="0"/>
          <w:szCs w:val="21"/>
        </w:rPr>
        <w:t xml:space="preserve">of this method </w:t>
      </w:r>
      <w:r w:rsidRPr="00002679">
        <w:rPr>
          <w:rFonts w:ascii="Times New Roman" w:hAnsi="Times New Roman" w:cs="Times New Roman" w:hint="eastAsia"/>
          <w:bCs/>
          <w:kern w:val="0"/>
          <w:szCs w:val="21"/>
        </w:rPr>
        <w:t xml:space="preserve">is different from the one of </w:t>
      </w:r>
      <w:r w:rsidRPr="00002679">
        <w:rPr>
          <w:rFonts w:ascii="Times New Roman" w:hAnsi="Times New Roman" w:cs="Times New Roman" w:hint="eastAsia"/>
          <w:szCs w:val="21"/>
        </w:rPr>
        <w:t>DGHNN</w:t>
      </w:r>
      <w:r w:rsidR="00E15907" w:rsidRPr="00002679">
        <w:rPr>
          <w:rFonts w:ascii="Times New Roman" w:hAnsi="Times New Roman" w:cs="Times New Roman" w:hint="eastAsia"/>
          <w:szCs w:val="21"/>
        </w:rPr>
        <w:t xml:space="preserve"> on</w:t>
      </w:r>
      <w:r w:rsidR="008F0729" w:rsidRPr="00002679">
        <w:rPr>
          <w:rFonts w:ascii="Times New Roman" w:hAnsi="Times New Roman" w:cs="Times New Roman" w:hint="eastAsia"/>
          <w:szCs w:val="21"/>
        </w:rPr>
        <w:t xml:space="preserve"> </w:t>
      </w:r>
      <w:r w:rsidR="00E15907" w:rsidRPr="00002679">
        <w:rPr>
          <w:rFonts w:ascii="Times New Roman" w:hAnsi="Times New Roman" w:cs="Times New Roman" w:hint="eastAsia"/>
          <w:szCs w:val="21"/>
        </w:rPr>
        <w:t>this dataset</w:t>
      </w:r>
      <w:r w:rsidRPr="00002679">
        <w:rPr>
          <w:rFonts w:ascii="Times New Roman" w:hAnsi="Times New Roman" w:cs="Times New Roman" w:hint="eastAsia"/>
          <w:szCs w:val="21"/>
        </w:rPr>
        <w:t xml:space="preserve"> in statistical significance</w:t>
      </w:r>
      <w:r w:rsidR="00E15907" w:rsidRPr="00002679">
        <w:rPr>
          <w:rFonts w:ascii="Times New Roman" w:hAnsi="Times New Roman" w:cs="Times New Roman" w:hint="eastAsia"/>
          <w:szCs w:val="21"/>
        </w:rPr>
        <w:t xml:space="preserve">, which is calculated by T test and the </w:t>
      </w:r>
      <w:r w:rsidR="00E15907" w:rsidRPr="00002679">
        <w:rPr>
          <w:rFonts w:ascii="Times New Roman" w:hAnsi="Times New Roman" w:cs="Times New Roman"/>
          <w:szCs w:val="21"/>
        </w:rPr>
        <w:t>threshold</w:t>
      </w:r>
      <w:r w:rsidR="00E15907" w:rsidRPr="00002679">
        <w:rPr>
          <w:rFonts w:ascii="Times New Roman" w:hAnsi="Times New Roman" w:cs="Times New Roman" w:hint="eastAsia"/>
          <w:szCs w:val="21"/>
        </w:rPr>
        <w:t xml:space="preserve"> is set to 0.05.</w:t>
      </w:r>
    </w:p>
    <w:p w14:paraId="60B13FF5" w14:textId="77777777" w:rsidR="00AC3BA4" w:rsidRDefault="00AC3BA4" w:rsidP="00AC5A3B">
      <w:pPr>
        <w:ind w:firstLineChars="200" w:firstLine="420"/>
        <w:rPr>
          <w:rFonts w:ascii="Times New Roman" w:hAnsi="Times New Roman" w:cs="Times New Roman"/>
          <w:bCs/>
          <w:kern w:val="0"/>
          <w:szCs w:val="21"/>
        </w:rPr>
      </w:pPr>
    </w:p>
    <w:p w14:paraId="0200CD13" w14:textId="2361C432" w:rsidR="00D076D1" w:rsidRPr="0062724F" w:rsidRDefault="00D076D1" w:rsidP="0062724F">
      <w:pPr>
        <w:rPr>
          <w:rFonts w:ascii="Times New Roman" w:hAnsi="Times New Roman" w:cs="Times New Roman"/>
          <w:b/>
          <w:kern w:val="0"/>
          <w:szCs w:val="21"/>
        </w:rPr>
      </w:pPr>
      <w:r w:rsidRPr="00AC5A3B">
        <w:rPr>
          <w:rFonts w:ascii="Times New Roman" w:hAnsi="Times New Roman" w:cs="Times New Roman" w:hint="eastAsia"/>
          <w:b/>
          <w:kern w:val="0"/>
          <w:szCs w:val="21"/>
        </w:rPr>
        <w:t>Table S</w:t>
      </w:r>
      <w:r>
        <w:rPr>
          <w:rFonts w:ascii="Times New Roman" w:hAnsi="Times New Roman" w:cs="Times New Roman" w:hint="eastAsia"/>
          <w:b/>
          <w:kern w:val="0"/>
          <w:szCs w:val="21"/>
        </w:rPr>
        <w:t>2</w:t>
      </w:r>
    </w:p>
    <w:p w14:paraId="405FC6E5" w14:textId="49D1E0C5" w:rsidR="00D076D1" w:rsidRPr="00424A8D" w:rsidRDefault="00D076D1" w:rsidP="00D076D1">
      <w:pPr>
        <w:jc w:val="center"/>
      </w:pPr>
      <w:r w:rsidRPr="00D076D1">
        <w:rPr>
          <w:rFonts w:ascii="Times New Roman" w:hAnsi="Times New Roman" w:cs="Times New Roman" w:hint="eastAsia"/>
        </w:rPr>
        <w:t>Table S2</w:t>
      </w:r>
      <w:r w:rsidRPr="006D0AAA">
        <w:rPr>
          <w:rFonts w:ascii="Times New Roman" w:hAnsi="Times New Roman" w:cs="Times New Roman" w:hint="eastAsia"/>
        </w:rPr>
        <w:t xml:space="preserve">. </w:t>
      </w:r>
      <w:r w:rsidRPr="00D41271">
        <w:rPr>
          <w:rFonts w:ascii="Times New Roman" w:hAnsi="Times New Roman" w:cs="Times New Roman" w:hint="eastAsia"/>
        </w:rPr>
        <w:t>AU</w:t>
      </w:r>
      <w:r>
        <w:rPr>
          <w:rFonts w:ascii="Times New Roman" w:hAnsi="Times New Roman" w:cs="Times New Roman" w:hint="eastAsia"/>
        </w:rPr>
        <w:t>ROC</w:t>
      </w:r>
      <w:r w:rsidRPr="00D41271">
        <w:rPr>
          <w:rFonts w:ascii="Times New Roman" w:hAnsi="Times New Roman" w:cs="Times New Roman" w:hint="eastAsia"/>
        </w:rPr>
        <w:t xml:space="preserve"> results of </w:t>
      </w:r>
      <w:r w:rsidRPr="00DF2D59">
        <w:rPr>
          <w:rFonts w:ascii="Times New Roman" w:hAnsi="Times New Roman" w:cs="Times New Roman" w:hint="eastAsia"/>
        </w:rPr>
        <w:t>ablation experiment</w:t>
      </w:r>
      <w:r w:rsidRPr="00D41271">
        <w:rPr>
          <w:rFonts w:ascii="Times New Roman" w:hAnsi="Times New Roman" w:cs="Times New Roman" w:hint="eastAsia"/>
        </w:rPr>
        <w:t xml:space="preserve"> </w:t>
      </w:r>
      <w:r w:rsidR="00D67658">
        <w:rPr>
          <w:rFonts w:ascii="Times New Roman" w:hAnsi="Times New Roman" w:cs="Times New Roman" w:hint="eastAsia"/>
        </w:rPr>
        <w:t>for</w:t>
      </w:r>
      <w:r w:rsidR="00D67658" w:rsidRPr="00D41271">
        <w:rPr>
          <w:rFonts w:ascii="Times New Roman" w:hAnsi="Times New Roman" w:cs="Times New Roman" w:hint="eastAsia"/>
        </w:rPr>
        <w:t xml:space="preserve"> </w:t>
      </w:r>
      <w:r>
        <w:rPr>
          <w:rFonts w:ascii="Times New Roman" w:hAnsi="Times New Roman" w:cs="Times New Roman" w:hint="eastAsia"/>
        </w:rPr>
        <w:t>all six</w:t>
      </w:r>
      <w:r w:rsidRPr="00D41271">
        <w:rPr>
          <w:rFonts w:ascii="Times New Roman" w:hAnsi="Times New Roman" w:cs="Times New Roman" w:hint="eastAsia"/>
        </w:rPr>
        <w:t xml:space="preserve"> datasets</w:t>
      </w:r>
    </w:p>
    <w:tbl>
      <w:tblPr>
        <w:tblStyle w:val="TableGrid"/>
        <w:tblW w:w="8784"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1228"/>
        <w:gridCol w:w="1229"/>
        <w:gridCol w:w="1228"/>
        <w:gridCol w:w="1229"/>
        <w:gridCol w:w="1228"/>
        <w:gridCol w:w="1229"/>
      </w:tblGrid>
      <w:tr w:rsidR="00D076D1" w:rsidRPr="00E77BBA" w14:paraId="2A61FEC3" w14:textId="77777777" w:rsidTr="00B240AE">
        <w:tc>
          <w:tcPr>
            <w:tcW w:w="1413" w:type="dxa"/>
            <w:tcBorders>
              <w:top w:val="single" w:sz="4" w:space="0" w:color="auto"/>
              <w:bottom w:val="single" w:sz="4" w:space="0" w:color="auto"/>
            </w:tcBorders>
          </w:tcPr>
          <w:p w14:paraId="355E240C" w14:textId="77777777" w:rsidR="00D076D1" w:rsidRPr="001A3626" w:rsidRDefault="00D076D1" w:rsidP="006A378B">
            <w:pPr>
              <w:jc w:val="center"/>
              <w:rPr>
                <w:rFonts w:ascii="Times New Roman" w:hAnsi="Times New Roman" w:cs="Times New Roman"/>
                <w:sz w:val="18"/>
                <w:szCs w:val="20"/>
              </w:rPr>
            </w:pPr>
            <w:r w:rsidRPr="001A3626">
              <w:rPr>
                <w:rFonts w:ascii="Times New Roman" w:hAnsi="Times New Roman" w:cs="Times New Roman"/>
                <w:sz w:val="18"/>
                <w:szCs w:val="20"/>
              </w:rPr>
              <w:t>Method</w:t>
            </w:r>
          </w:p>
        </w:tc>
        <w:tc>
          <w:tcPr>
            <w:tcW w:w="1228" w:type="dxa"/>
            <w:tcBorders>
              <w:top w:val="single" w:sz="4" w:space="0" w:color="auto"/>
              <w:bottom w:val="single" w:sz="4" w:space="0" w:color="auto"/>
            </w:tcBorders>
          </w:tcPr>
          <w:p w14:paraId="7799A690" w14:textId="77777777" w:rsidR="00D076D1" w:rsidRPr="00E77BBA" w:rsidRDefault="00D076D1" w:rsidP="006A378B">
            <w:pPr>
              <w:jc w:val="center"/>
              <w:rPr>
                <w:rFonts w:ascii="Times New Roman" w:hAnsi="Times New Roman" w:cs="Times New Roman"/>
                <w:sz w:val="18"/>
                <w:szCs w:val="20"/>
              </w:rPr>
            </w:pPr>
            <w:r w:rsidRPr="001A3626">
              <w:rPr>
                <w:rFonts w:ascii="Times New Roman" w:hAnsi="Times New Roman" w:cs="Times New Roman"/>
                <w:sz w:val="18"/>
                <w:szCs w:val="20"/>
              </w:rPr>
              <w:t>CPDB</w:t>
            </w:r>
          </w:p>
        </w:tc>
        <w:tc>
          <w:tcPr>
            <w:tcW w:w="1229" w:type="dxa"/>
            <w:tcBorders>
              <w:top w:val="single" w:sz="4" w:space="0" w:color="auto"/>
              <w:bottom w:val="single" w:sz="4" w:space="0" w:color="auto"/>
            </w:tcBorders>
          </w:tcPr>
          <w:p w14:paraId="5C97EA15" w14:textId="77777777" w:rsidR="00D076D1" w:rsidRPr="00E77BBA" w:rsidRDefault="00D076D1" w:rsidP="006A378B">
            <w:pPr>
              <w:jc w:val="center"/>
              <w:rPr>
                <w:rFonts w:ascii="Times New Roman" w:hAnsi="Times New Roman" w:cs="Times New Roman"/>
                <w:sz w:val="18"/>
                <w:szCs w:val="20"/>
              </w:rPr>
            </w:pPr>
            <w:r w:rsidRPr="001A3626">
              <w:rPr>
                <w:rFonts w:ascii="Times New Roman" w:hAnsi="Times New Roman" w:cs="Times New Roman"/>
                <w:sz w:val="18"/>
                <w:szCs w:val="20"/>
              </w:rPr>
              <w:t>Multinet</w:t>
            </w:r>
          </w:p>
        </w:tc>
        <w:tc>
          <w:tcPr>
            <w:tcW w:w="1228" w:type="dxa"/>
            <w:tcBorders>
              <w:top w:val="single" w:sz="4" w:space="0" w:color="auto"/>
              <w:bottom w:val="single" w:sz="4" w:space="0" w:color="auto"/>
            </w:tcBorders>
          </w:tcPr>
          <w:p w14:paraId="4AFC0690" w14:textId="77777777" w:rsidR="00D076D1" w:rsidRPr="00E77BBA" w:rsidRDefault="00D076D1" w:rsidP="006A378B">
            <w:pPr>
              <w:jc w:val="center"/>
              <w:rPr>
                <w:rFonts w:ascii="Times New Roman" w:hAnsi="Times New Roman" w:cs="Times New Roman"/>
                <w:sz w:val="18"/>
                <w:szCs w:val="20"/>
              </w:rPr>
            </w:pPr>
            <w:proofErr w:type="spellStart"/>
            <w:r w:rsidRPr="001A3626">
              <w:rPr>
                <w:rFonts w:ascii="Times New Roman" w:hAnsi="Times New Roman" w:cs="Times New Roman"/>
                <w:sz w:val="18"/>
                <w:szCs w:val="20"/>
              </w:rPr>
              <w:t>PCNet</w:t>
            </w:r>
            <w:proofErr w:type="spellEnd"/>
          </w:p>
        </w:tc>
        <w:tc>
          <w:tcPr>
            <w:tcW w:w="1229" w:type="dxa"/>
            <w:tcBorders>
              <w:top w:val="single" w:sz="4" w:space="0" w:color="auto"/>
              <w:bottom w:val="single" w:sz="4" w:space="0" w:color="auto"/>
            </w:tcBorders>
          </w:tcPr>
          <w:p w14:paraId="4194A179" w14:textId="77777777" w:rsidR="00D076D1" w:rsidRPr="001A3626" w:rsidRDefault="00D076D1" w:rsidP="006A378B">
            <w:pPr>
              <w:jc w:val="center"/>
              <w:rPr>
                <w:rFonts w:ascii="Times New Roman" w:hAnsi="Times New Roman" w:cs="Times New Roman"/>
                <w:sz w:val="18"/>
                <w:szCs w:val="20"/>
              </w:rPr>
            </w:pPr>
            <w:r w:rsidRPr="001A3626">
              <w:rPr>
                <w:rFonts w:ascii="Times New Roman" w:hAnsi="Times New Roman" w:cs="Times New Roman"/>
                <w:sz w:val="18"/>
                <w:szCs w:val="20"/>
              </w:rPr>
              <w:t>STRING-</w:t>
            </w:r>
            <w:proofErr w:type="spellStart"/>
            <w:r w:rsidRPr="001A3626">
              <w:rPr>
                <w:rFonts w:ascii="Times New Roman" w:hAnsi="Times New Roman" w:cs="Times New Roman"/>
                <w:sz w:val="18"/>
                <w:szCs w:val="20"/>
              </w:rPr>
              <w:t>db</w:t>
            </w:r>
            <w:proofErr w:type="spellEnd"/>
          </w:p>
        </w:tc>
        <w:tc>
          <w:tcPr>
            <w:tcW w:w="1228" w:type="dxa"/>
            <w:tcBorders>
              <w:top w:val="single" w:sz="4" w:space="0" w:color="auto"/>
              <w:bottom w:val="single" w:sz="4" w:space="0" w:color="auto"/>
            </w:tcBorders>
          </w:tcPr>
          <w:p w14:paraId="7E036CA7" w14:textId="77777777" w:rsidR="00D076D1" w:rsidRPr="001A3626" w:rsidRDefault="00D076D1" w:rsidP="006A378B">
            <w:pPr>
              <w:jc w:val="center"/>
              <w:rPr>
                <w:rFonts w:ascii="Times New Roman" w:hAnsi="Times New Roman" w:cs="Times New Roman"/>
                <w:sz w:val="18"/>
                <w:szCs w:val="20"/>
              </w:rPr>
            </w:pPr>
            <w:proofErr w:type="spellStart"/>
            <w:r w:rsidRPr="001A3626">
              <w:rPr>
                <w:rFonts w:ascii="Times New Roman" w:hAnsi="Times New Roman" w:cs="Times New Roman"/>
                <w:sz w:val="18"/>
                <w:szCs w:val="20"/>
              </w:rPr>
              <w:t>Iref</w:t>
            </w:r>
            <w:proofErr w:type="spellEnd"/>
          </w:p>
        </w:tc>
        <w:tc>
          <w:tcPr>
            <w:tcW w:w="1229" w:type="dxa"/>
            <w:tcBorders>
              <w:top w:val="single" w:sz="4" w:space="0" w:color="auto"/>
              <w:bottom w:val="single" w:sz="4" w:space="0" w:color="auto"/>
            </w:tcBorders>
          </w:tcPr>
          <w:p w14:paraId="646C50BB" w14:textId="77777777" w:rsidR="00D076D1" w:rsidRPr="00E77BBA" w:rsidRDefault="00D076D1" w:rsidP="006A378B">
            <w:pPr>
              <w:jc w:val="center"/>
              <w:rPr>
                <w:rFonts w:ascii="Times New Roman" w:hAnsi="Times New Roman" w:cs="Times New Roman"/>
                <w:sz w:val="18"/>
                <w:szCs w:val="20"/>
              </w:rPr>
            </w:pPr>
            <w:proofErr w:type="spellStart"/>
            <w:proofErr w:type="gramStart"/>
            <w:r w:rsidRPr="001A3626">
              <w:rPr>
                <w:rFonts w:ascii="Times New Roman" w:hAnsi="Times New Roman" w:cs="Times New Roman"/>
                <w:sz w:val="18"/>
                <w:szCs w:val="20"/>
              </w:rPr>
              <w:t>Iref</w:t>
            </w:r>
            <w:proofErr w:type="spellEnd"/>
            <w:r w:rsidRPr="001A3626">
              <w:rPr>
                <w:rFonts w:ascii="Times New Roman" w:hAnsi="Times New Roman" w:cs="Times New Roman"/>
                <w:sz w:val="18"/>
                <w:szCs w:val="20"/>
              </w:rPr>
              <w:t>(</w:t>
            </w:r>
            <w:proofErr w:type="gramEnd"/>
            <w:r w:rsidRPr="001A3626">
              <w:rPr>
                <w:rFonts w:ascii="Times New Roman" w:hAnsi="Times New Roman" w:cs="Times New Roman"/>
                <w:sz w:val="18"/>
                <w:szCs w:val="20"/>
              </w:rPr>
              <w:t>2015)</w:t>
            </w:r>
          </w:p>
        </w:tc>
      </w:tr>
      <w:tr w:rsidR="00D076D1" w:rsidRPr="00D306EB" w14:paraId="165B2784" w14:textId="77777777" w:rsidTr="00B240AE">
        <w:tc>
          <w:tcPr>
            <w:tcW w:w="1413" w:type="dxa"/>
            <w:tcBorders>
              <w:top w:val="single" w:sz="4" w:space="0" w:color="auto"/>
            </w:tcBorders>
          </w:tcPr>
          <w:p w14:paraId="0C7736BD" w14:textId="77777777" w:rsidR="00D076D1" w:rsidRPr="001A3626" w:rsidRDefault="00D076D1" w:rsidP="006A378B">
            <w:pPr>
              <w:jc w:val="center"/>
              <w:rPr>
                <w:rFonts w:ascii="Times New Roman" w:hAnsi="Times New Roman" w:cs="Times New Roman"/>
                <w:sz w:val="18"/>
                <w:szCs w:val="20"/>
              </w:rPr>
            </w:pPr>
            <w:r>
              <w:rPr>
                <w:rFonts w:ascii="Times New Roman" w:hAnsi="Times New Roman" w:cs="Times New Roman" w:hint="eastAsia"/>
                <w:sz w:val="18"/>
                <w:szCs w:val="20"/>
              </w:rPr>
              <w:t>DGHNN</w:t>
            </w:r>
          </w:p>
        </w:tc>
        <w:tc>
          <w:tcPr>
            <w:tcW w:w="1228" w:type="dxa"/>
            <w:tcBorders>
              <w:top w:val="single" w:sz="4" w:space="0" w:color="auto"/>
            </w:tcBorders>
          </w:tcPr>
          <w:p w14:paraId="547BB777" w14:textId="77777777" w:rsidR="00D076D1" w:rsidRPr="000E30EF" w:rsidRDefault="00D076D1" w:rsidP="006A378B">
            <w:pPr>
              <w:jc w:val="center"/>
              <w:rPr>
                <w:rFonts w:ascii="Times New Roman" w:hAnsi="Times New Roman" w:cs="Times New Roman"/>
                <w:b/>
                <w:bCs/>
                <w:color w:val="2A2A2A"/>
                <w:sz w:val="18"/>
                <w:szCs w:val="20"/>
              </w:rPr>
            </w:pPr>
            <w:r w:rsidRPr="000E30EF">
              <w:rPr>
                <w:rFonts w:ascii="Times New Roman" w:hAnsi="Times New Roman" w:cs="Times New Roman"/>
                <w:b/>
                <w:bCs/>
                <w:color w:val="2A2A2A"/>
                <w:sz w:val="18"/>
                <w:szCs w:val="20"/>
              </w:rPr>
              <w:t>0.</w:t>
            </w:r>
            <w:r w:rsidRPr="000E30EF">
              <w:rPr>
                <w:rFonts w:ascii="Times New Roman" w:hAnsi="Times New Roman" w:cs="Times New Roman" w:hint="eastAsia"/>
                <w:b/>
                <w:bCs/>
                <w:color w:val="2A2A2A"/>
                <w:sz w:val="18"/>
                <w:szCs w:val="20"/>
              </w:rPr>
              <w:t>924</w:t>
            </w:r>
            <w:r w:rsidRPr="000E30EF">
              <w:rPr>
                <w:rFonts w:ascii="Times New Roman" w:hAnsi="Times New Roman" w:cs="Times New Roman"/>
                <w:b/>
                <w:bCs/>
                <w:color w:val="2A2A2A"/>
                <w:sz w:val="18"/>
                <w:szCs w:val="20"/>
              </w:rPr>
              <w:t>±0.0</w:t>
            </w:r>
            <w:r w:rsidRPr="000E30EF">
              <w:rPr>
                <w:rFonts w:ascii="Times New Roman" w:hAnsi="Times New Roman" w:cs="Times New Roman" w:hint="eastAsia"/>
                <w:b/>
                <w:bCs/>
                <w:color w:val="2A2A2A"/>
                <w:sz w:val="18"/>
                <w:szCs w:val="20"/>
              </w:rPr>
              <w:t>04</w:t>
            </w:r>
          </w:p>
        </w:tc>
        <w:tc>
          <w:tcPr>
            <w:tcW w:w="1229" w:type="dxa"/>
            <w:tcBorders>
              <w:top w:val="single" w:sz="4" w:space="0" w:color="auto"/>
            </w:tcBorders>
          </w:tcPr>
          <w:p w14:paraId="293A4306" w14:textId="77777777" w:rsidR="00D076D1" w:rsidRPr="00D306EB" w:rsidRDefault="00D076D1" w:rsidP="006A378B">
            <w:pPr>
              <w:jc w:val="center"/>
              <w:rPr>
                <w:rFonts w:ascii="Times New Roman" w:hAnsi="Times New Roman" w:cs="Times New Roman"/>
                <w:b/>
                <w:bCs/>
                <w:color w:val="2A2A2A"/>
                <w:sz w:val="18"/>
                <w:szCs w:val="20"/>
              </w:rPr>
            </w:pPr>
            <w:r w:rsidRPr="00D306EB">
              <w:rPr>
                <w:rFonts w:ascii="Times New Roman" w:hAnsi="Times New Roman" w:cs="Times New Roman"/>
                <w:b/>
                <w:bCs/>
                <w:color w:val="2A2A2A"/>
                <w:sz w:val="18"/>
                <w:szCs w:val="20"/>
              </w:rPr>
              <w:t>0.</w:t>
            </w:r>
            <w:r>
              <w:rPr>
                <w:rFonts w:ascii="Times New Roman" w:hAnsi="Times New Roman" w:cs="Times New Roman" w:hint="eastAsia"/>
                <w:b/>
                <w:bCs/>
                <w:color w:val="2A2A2A"/>
                <w:sz w:val="18"/>
                <w:szCs w:val="20"/>
              </w:rPr>
              <w:t>962</w:t>
            </w:r>
            <w:r w:rsidRPr="00D306EB">
              <w:rPr>
                <w:rFonts w:ascii="Times New Roman" w:hAnsi="Times New Roman" w:cs="Times New Roman"/>
                <w:b/>
                <w:bCs/>
                <w:color w:val="2A2A2A"/>
                <w:sz w:val="18"/>
                <w:szCs w:val="20"/>
              </w:rPr>
              <w:t>±0.0</w:t>
            </w:r>
            <w:r w:rsidRPr="00D306EB">
              <w:rPr>
                <w:rFonts w:ascii="Times New Roman" w:hAnsi="Times New Roman" w:cs="Times New Roman" w:hint="eastAsia"/>
                <w:b/>
                <w:bCs/>
                <w:color w:val="2A2A2A"/>
                <w:sz w:val="18"/>
                <w:szCs w:val="20"/>
              </w:rPr>
              <w:t>03</w:t>
            </w:r>
          </w:p>
        </w:tc>
        <w:tc>
          <w:tcPr>
            <w:tcW w:w="1228" w:type="dxa"/>
            <w:tcBorders>
              <w:top w:val="single" w:sz="4" w:space="0" w:color="auto"/>
            </w:tcBorders>
          </w:tcPr>
          <w:p w14:paraId="3B29FB25" w14:textId="77777777" w:rsidR="00D076D1" w:rsidRPr="00D306EB" w:rsidRDefault="00D076D1" w:rsidP="006A378B">
            <w:pPr>
              <w:jc w:val="center"/>
              <w:rPr>
                <w:rFonts w:ascii="Times New Roman" w:hAnsi="Times New Roman" w:cs="Times New Roman"/>
                <w:b/>
                <w:bCs/>
                <w:color w:val="2A2A2A"/>
                <w:sz w:val="18"/>
                <w:szCs w:val="20"/>
              </w:rPr>
            </w:pPr>
            <w:r w:rsidRPr="00D306EB">
              <w:rPr>
                <w:rFonts w:ascii="Times New Roman" w:hAnsi="Times New Roman" w:cs="Times New Roman"/>
                <w:b/>
                <w:bCs/>
                <w:color w:val="2A2A2A"/>
                <w:sz w:val="18"/>
                <w:szCs w:val="20"/>
              </w:rPr>
              <w:t>0.</w:t>
            </w:r>
            <w:r>
              <w:rPr>
                <w:rFonts w:ascii="Times New Roman" w:hAnsi="Times New Roman" w:cs="Times New Roman" w:hint="eastAsia"/>
                <w:b/>
                <w:bCs/>
                <w:color w:val="2A2A2A"/>
                <w:sz w:val="18"/>
                <w:szCs w:val="20"/>
              </w:rPr>
              <w:t>949</w:t>
            </w:r>
            <w:r w:rsidRPr="00D306EB">
              <w:rPr>
                <w:rFonts w:ascii="Times New Roman" w:hAnsi="Times New Roman" w:cs="Times New Roman"/>
                <w:b/>
                <w:bCs/>
                <w:color w:val="2A2A2A"/>
                <w:sz w:val="18"/>
                <w:szCs w:val="20"/>
              </w:rPr>
              <w:t>±0.0</w:t>
            </w:r>
            <w:r w:rsidRPr="00D306EB">
              <w:rPr>
                <w:rFonts w:ascii="Times New Roman" w:hAnsi="Times New Roman" w:cs="Times New Roman" w:hint="eastAsia"/>
                <w:b/>
                <w:bCs/>
                <w:color w:val="2A2A2A"/>
                <w:sz w:val="18"/>
                <w:szCs w:val="20"/>
              </w:rPr>
              <w:t>0</w:t>
            </w:r>
            <w:r>
              <w:rPr>
                <w:rFonts w:ascii="Times New Roman" w:hAnsi="Times New Roman" w:cs="Times New Roman" w:hint="eastAsia"/>
                <w:b/>
                <w:bCs/>
                <w:color w:val="2A2A2A"/>
                <w:sz w:val="18"/>
                <w:szCs w:val="20"/>
              </w:rPr>
              <w:t>1</w:t>
            </w:r>
          </w:p>
        </w:tc>
        <w:tc>
          <w:tcPr>
            <w:tcW w:w="1229" w:type="dxa"/>
            <w:tcBorders>
              <w:top w:val="single" w:sz="4" w:space="0" w:color="auto"/>
            </w:tcBorders>
          </w:tcPr>
          <w:p w14:paraId="54949C99" w14:textId="77777777" w:rsidR="00D076D1" w:rsidRPr="00D306EB" w:rsidRDefault="00D076D1" w:rsidP="006A378B">
            <w:pPr>
              <w:jc w:val="center"/>
              <w:rPr>
                <w:rFonts w:ascii="Times New Roman" w:hAnsi="Times New Roman" w:cs="Times New Roman"/>
                <w:b/>
                <w:bCs/>
                <w:color w:val="2A2A2A"/>
                <w:sz w:val="18"/>
                <w:szCs w:val="20"/>
              </w:rPr>
            </w:pPr>
            <w:r w:rsidRPr="00D306EB">
              <w:rPr>
                <w:rFonts w:ascii="Times New Roman" w:hAnsi="Times New Roman" w:cs="Times New Roman"/>
                <w:b/>
                <w:bCs/>
                <w:color w:val="2A2A2A"/>
                <w:sz w:val="18"/>
                <w:szCs w:val="20"/>
              </w:rPr>
              <w:t>0.</w:t>
            </w:r>
            <w:r>
              <w:rPr>
                <w:rFonts w:ascii="Times New Roman" w:hAnsi="Times New Roman" w:cs="Times New Roman" w:hint="eastAsia"/>
                <w:b/>
                <w:bCs/>
                <w:color w:val="2A2A2A"/>
                <w:sz w:val="18"/>
                <w:szCs w:val="20"/>
              </w:rPr>
              <w:t>937</w:t>
            </w:r>
            <w:r w:rsidRPr="00D306EB">
              <w:rPr>
                <w:rFonts w:ascii="Times New Roman" w:hAnsi="Times New Roman" w:cs="Times New Roman"/>
                <w:b/>
                <w:bCs/>
                <w:color w:val="2A2A2A"/>
                <w:sz w:val="18"/>
                <w:szCs w:val="20"/>
              </w:rPr>
              <w:t>±0.0</w:t>
            </w:r>
            <w:r w:rsidRPr="00D306EB">
              <w:rPr>
                <w:rFonts w:ascii="Times New Roman" w:hAnsi="Times New Roman" w:cs="Times New Roman" w:hint="eastAsia"/>
                <w:b/>
                <w:bCs/>
                <w:color w:val="2A2A2A"/>
                <w:sz w:val="18"/>
                <w:szCs w:val="20"/>
              </w:rPr>
              <w:t>0</w:t>
            </w:r>
            <w:r>
              <w:rPr>
                <w:rFonts w:ascii="Times New Roman" w:hAnsi="Times New Roman" w:cs="Times New Roman" w:hint="eastAsia"/>
                <w:b/>
                <w:bCs/>
                <w:color w:val="2A2A2A"/>
                <w:sz w:val="18"/>
                <w:szCs w:val="20"/>
              </w:rPr>
              <w:t>3</w:t>
            </w:r>
          </w:p>
        </w:tc>
        <w:tc>
          <w:tcPr>
            <w:tcW w:w="1228" w:type="dxa"/>
            <w:tcBorders>
              <w:top w:val="single" w:sz="4" w:space="0" w:color="auto"/>
            </w:tcBorders>
          </w:tcPr>
          <w:p w14:paraId="64487179" w14:textId="77777777" w:rsidR="00D076D1" w:rsidRPr="00534FF1" w:rsidRDefault="00D076D1" w:rsidP="006A378B">
            <w:pPr>
              <w:jc w:val="center"/>
              <w:rPr>
                <w:rFonts w:ascii="Times New Roman" w:hAnsi="Times New Roman" w:cs="Times New Roman"/>
                <w:b/>
                <w:bCs/>
                <w:color w:val="2A2A2A"/>
                <w:sz w:val="18"/>
                <w:szCs w:val="20"/>
              </w:rPr>
            </w:pPr>
            <w:r w:rsidRPr="00534FF1">
              <w:rPr>
                <w:rFonts w:ascii="Times New Roman" w:hAnsi="Times New Roman" w:cs="Times New Roman"/>
                <w:b/>
                <w:bCs/>
                <w:color w:val="2A2A2A"/>
                <w:sz w:val="18"/>
                <w:szCs w:val="20"/>
              </w:rPr>
              <w:t>0.</w:t>
            </w:r>
            <w:r w:rsidRPr="00534FF1">
              <w:rPr>
                <w:rFonts w:ascii="Times New Roman" w:hAnsi="Times New Roman" w:cs="Times New Roman" w:hint="eastAsia"/>
                <w:b/>
                <w:bCs/>
                <w:color w:val="2A2A2A"/>
                <w:sz w:val="18"/>
                <w:szCs w:val="20"/>
              </w:rPr>
              <w:t>944</w:t>
            </w:r>
            <w:r w:rsidRPr="00534FF1">
              <w:rPr>
                <w:rFonts w:ascii="Times New Roman" w:hAnsi="Times New Roman" w:cs="Times New Roman"/>
                <w:b/>
                <w:bCs/>
                <w:color w:val="2A2A2A"/>
                <w:sz w:val="18"/>
                <w:szCs w:val="20"/>
              </w:rPr>
              <w:t>±0.0</w:t>
            </w:r>
            <w:r w:rsidRPr="00534FF1">
              <w:rPr>
                <w:rFonts w:ascii="Times New Roman" w:hAnsi="Times New Roman" w:cs="Times New Roman" w:hint="eastAsia"/>
                <w:b/>
                <w:bCs/>
                <w:color w:val="2A2A2A"/>
                <w:sz w:val="18"/>
                <w:szCs w:val="20"/>
              </w:rPr>
              <w:t>06</w:t>
            </w:r>
          </w:p>
        </w:tc>
        <w:tc>
          <w:tcPr>
            <w:tcW w:w="1229" w:type="dxa"/>
            <w:tcBorders>
              <w:top w:val="single" w:sz="4" w:space="0" w:color="auto"/>
            </w:tcBorders>
          </w:tcPr>
          <w:p w14:paraId="4A360B45" w14:textId="77777777" w:rsidR="00D076D1" w:rsidRPr="000E30EF" w:rsidRDefault="00D076D1" w:rsidP="006A378B">
            <w:pPr>
              <w:jc w:val="center"/>
              <w:rPr>
                <w:rFonts w:ascii="Times New Roman" w:hAnsi="Times New Roman" w:cs="Times New Roman"/>
                <w:b/>
                <w:bCs/>
                <w:color w:val="2A2A2A"/>
                <w:sz w:val="18"/>
                <w:szCs w:val="20"/>
              </w:rPr>
            </w:pPr>
            <w:r w:rsidRPr="000E30EF">
              <w:rPr>
                <w:rFonts w:ascii="Times New Roman" w:hAnsi="Times New Roman" w:cs="Times New Roman"/>
                <w:b/>
                <w:bCs/>
                <w:color w:val="2A2A2A"/>
                <w:sz w:val="18"/>
                <w:szCs w:val="20"/>
              </w:rPr>
              <w:t>0.</w:t>
            </w:r>
            <w:r w:rsidRPr="000E30EF">
              <w:rPr>
                <w:rFonts w:ascii="Times New Roman" w:hAnsi="Times New Roman" w:cs="Times New Roman" w:hint="eastAsia"/>
                <w:b/>
                <w:bCs/>
                <w:color w:val="2A2A2A"/>
                <w:sz w:val="18"/>
                <w:szCs w:val="20"/>
              </w:rPr>
              <w:t>925</w:t>
            </w:r>
            <w:r w:rsidRPr="000E30EF">
              <w:rPr>
                <w:rFonts w:ascii="Times New Roman" w:hAnsi="Times New Roman" w:cs="Times New Roman"/>
                <w:b/>
                <w:bCs/>
                <w:color w:val="2A2A2A"/>
                <w:sz w:val="18"/>
                <w:szCs w:val="20"/>
              </w:rPr>
              <w:t>±0.0</w:t>
            </w:r>
            <w:r w:rsidRPr="000E30EF">
              <w:rPr>
                <w:rFonts w:ascii="Times New Roman" w:hAnsi="Times New Roman" w:cs="Times New Roman" w:hint="eastAsia"/>
                <w:b/>
                <w:bCs/>
                <w:color w:val="2A2A2A"/>
                <w:sz w:val="18"/>
                <w:szCs w:val="20"/>
              </w:rPr>
              <w:t>02</w:t>
            </w:r>
          </w:p>
        </w:tc>
      </w:tr>
      <w:tr w:rsidR="00C22C53" w:rsidRPr="00900242" w14:paraId="4D8AC9D0" w14:textId="77777777" w:rsidTr="00B240AE">
        <w:tc>
          <w:tcPr>
            <w:tcW w:w="1413" w:type="dxa"/>
          </w:tcPr>
          <w:p w14:paraId="04AB4241" w14:textId="20773A14" w:rsidR="00C22C53" w:rsidRPr="000100F0" w:rsidRDefault="002E1CD1" w:rsidP="006A378B">
            <w:pPr>
              <w:jc w:val="center"/>
              <w:rPr>
                <w:rFonts w:ascii="Times New Roman" w:hAnsi="Times New Roman" w:cs="Times New Roman"/>
                <w:sz w:val="18"/>
                <w:szCs w:val="20"/>
              </w:rPr>
            </w:pPr>
            <w:r w:rsidRPr="000100F0">
              <w:rPr>
                <w:rFonts w:ascii="Times New Roman" w:hAnsi="Times New Roman" w:cs="Times New Roman" w:hint="eastAsia"/>
                <w:sz w:val="18"/>
                <w:szCs w:val="20"/>
              </w:rPr>
              <w:t>DGHNN_L</w:t>
            </w:r>
          </w:p>
        </w:tc>
        <w:tc>
          <w:tcPr>
            <w:tcW w:w="1228" w:type="dxa"/>
          </w:tcPr>
          <w:p w14:paraId="391959C8" w14:textId="6E8C5CEA" w:rsidR="00C22C53" w:rsidRPr="00900242" w:rsidRDefault="009F56C8" w:rsidP="006A378B">
            <w:pPr>
              <w:jc w:val="center"/>
              <w:rPr>
                <w:rFonts w:ascii="Times New Roman" w:hAnsi="Times New Roman" w:cs="Times New Roman"/>
                <w:b/>
                <w:bCs/>
                <w:color w:val="2A2A2A"/>
                <w:sz w:val="18"/>
                <w:szCs w:val="20"/>
              </w:rPr>
            </w:pPr>
            <w:r w:rsidRPr="00D306EB">
              <w:rPr>
                <w:rFonts w:ascii="Times New Roman" w:hAnsi="Times New Roman" w:cs="Times New Roman"/>
                <w:color w:val="2A2A2A"/>
                <w:sz w:val="18"/>
                <w:szCs w:val="20"/>
              </w:rPr>
              <w:t>0.</w:t>
            </w:r>
            <w:r>
              <w:rPr>
                <w:rFonts w:ascii="Times New Roman" w:hAnsi="Times New Roman" w:cs="Times New Roman" w:hint="eastAsia"/>
                <w:color w:val="2A2A2A"/>
                <w:sz w:val="18"/>
                <w:szCs w:val="20"/>
              </w:rPr>
              <w:t>919</w:t>
            </w:r>
            <w:r w:rsidRPr="00D306EB">
              <w:rPr>
                <w:rFonts w:ascii="Times New Roman" w:hAnsi="Times New Roman" w:cs="Times New Roman"/>
                <w:color w:val="2A2A2A"/>
                <w:sz w:val="18"/>
                <w:szCs w:val="20"/>
              </w:rPr>
              <w:t>±0.0</w:t>
            </w:r>
            <w:r w:rsidRPr="00D306EB">
              <w:rPr>
                <w:rFonts w:ascii="Times New Roman" w:hAnsi="Times New Roman" w:cs="Times New Roman" w:hint="eastAsia"/>
                <w:color w:val="2A2A2A"/>
                <w:sz w:val="18"/>
                <w:szCs w:val="20"/>
              </w:rPr>
              <w:t>04</w:t>
            </w:r>
          </w:p>
        </w:tc>
        <w:tc>
          <w:tcPr>
            <w:tcW w:w="1229" w:type="dxa"/>
          </w:tcPr>
          <w:p w14:paraId="1C9620E7" w14:textId="1D8019A2" w:rsidR="00C22C53" w:rsidRPr="00900242" w:rsidRDefault="00E84038" w:rsidP="006A378B">
            <w:pPr>
              <w:jc w:val="center"/>
              <w:rPr>
                <w:rFonts w:ascii="Times New Roman" w:hAnsi="Times New Roman" w:cs="Times New Roman"/>
                <w:color w:val="2A2A2A"/>
                <w:sz w:val="18"/>
                <w:szCs w:val="20"/>
              </w:rPr>
            </w:pPr>
            <w:r w:rsidRPr="00D306EB">
              <w:rPr>
                <w:rFonts w:ascii="Times New Roman" w:hAnsi="Times New Roman" w:cs="Times New Roman"/>
                <w:color w:val="2A2A2A"/>
                <w:sz w:val="18"/>
                <w:szCs w:val="20"/>
              </w:rPr>
              <w:t>0.</w:t>
            </w:r>
            <w:r>
              <w:rPr>
                <w:rFonts w:ascii="Times New Roman" w:hAnsi="Times New Roman" w:cs="Times New Roman" w:hint="eastAsia"/>
                <w:color w:val="2A2A2A"/>
                <w:sz w:val="18"/>
                <w:szCs w:val="20"/>
              </w:rPr>
              <w:t>959</w:t>
            </w:r>
            <w:r w:rsidRPr="00D306EB">
              <w:rPr>
                <w:rFonts w:ascii="Times New Roman" w:hAnsi="Times New Roman" w:cs="Times New Roman"/>
                <w:color w:val="2A2A2A"/>
                <w:sz w:val="18"/>
                <w:szCs w:val="20"/>
              </w:rPr>
              <w:t>±0.0</w:t>
            </w:r>
            <w:r w:rsidRPr="00D306EB">
              <w:rPr>
                <w:rFonts w:ascii="Times New Roman" w:hAnsi="Times New Roman" w:cs="Times New Roman" w:hint="eastAsia"/>
                <w:color w:val="2A2A2A"/>
                <w:sz w:val="18"/>
                <w:szCs w:val="20"/>
              </w:rPr>
              <w:t>0</w:t>
            </w:r>
            <w:r>
              <w:rPr>
                <w:rFonts w:ascii="Times New Roman" w:hAnsi="Times New Roman" w:cs="Times New Roman" w:hint="eastAsia"/>
                <w:color w:val="2A2A2A"/>
                <w:sz w:val="18"/>
                <w:szCs w:val="20"/>
              </w:rPr>
              <w:t>1</w:t>
            </w:r>
          </w:p>
        </w:tc>
        <w:tc>
          <w:tcPr>
            <w:tcW w:w="1228" w:type="dxa"/>
          </w:tcPr>
          <w:p w14:paraId="46791030" w14:textId="29EB89D9" w:rsidR="00C22C53" w:rsidRPr="00900242" w:rsidRDefault="002E1CD1" w:rsidP="006A378B">
            <w:pPr>
              <w:jc w:val="center"/>
              <w:rPr>
                <w:rFonts w:ascii="Times New Roman" w:hAnsi="Times New Roman" w:cs="Times New Roman"/>
                <w:color w:val="2A2A2A"/>
                <w:sz w:val="18"/>
                <w:szCs w:val="20"/>
              </w:rPr>
            </w:pPr>
            <w:r w:rsidRPr="00D306EB">
              <w:rPr>
                <w:rFonts w:ascii="Times New Roman" w:hAnsi="Times New Roman" w:cs="Times New Roman"/>
                <w:color w:val="2A2A2A"/>
                <w:sz w:val="18"/>
                <w:szCs w:val="20"/>
              </w:rPr>
              <w:t>0.</w:t>
            </w:r>
            <w:r>
              <w:rPr>
                <w:rFonts w:ascii="Times New Roman" w:hAnsi="Times New Roman" w:cs="Times New Roman" w:hint="eastAsia"/>
                <w:color w:val="2A2A2A"/>
                <w:sz w:val="18"/>
                <w:szCs w:val="20"/>
              </w:rPr>
              <w:t>945</w:t>
            </w:r>
            <w:r w:rsidRPr="00D306EB">
              <w:rPr>
                <w:rFonts w:ascii="Times New Roman" w:hAnsi="Times New Roman" w:cs="Times New Roman"/>
                <w:color w:val="2A2A2A"/>
                <w:sz w:val="18"/>
                <w:szCs w:val="20"/>
              </w:rPr>
              <w:t>±0.0</w:t>
            </w:r>
            <w:r w:rsidRPr="00D306EB">
              <w:rPr>
                <w:rFonts w:ascii="Times New Roman" w:hAnsi="Times New Roman" w:cs="Times New Roman" w:hint="eastAsia"/>
                <w:color w:val="2A2A2A"/>
                <w:sz w:val="18"/>
                <w:szCs w:val="20"/>
              </w:rPr>
              <w:t>0</w:t>
            </w:r>
            <w:r>
              <w:rPr>
                <w:rFonts w:ascii="Times New Roman" w:hAnsi="Times New Roman" w:cs="Times New Roman" w:hint="eastAsia"/>
                <w:color w:val="2A2A2A"/>
                <w:sz w:val="18"/>
                <w:szCs w:val="20"/>
              </w:rPr>
              <w:t>2</w:t>
            </w:r>
            <w:r w:rsidR="00635B4D">
              <w:rPr>
                <w:rFonts w:ascii="Times New Roman" w:hAnsi="Times New Roman" w:cs="Times New Roman" w:hint="eastAsia"/>
                <w:color w:val="2A2A2A"/>
                <w:sz w:val="18"/>
                <w:szCs w:val="20"/>
              </w:rPr>
              <w:t>*</w:t>
            </w:r>
          </w:p>
        </w:tc>
        <w:tc>
          <w:tcPr>
            <w:tcW w:w="1229" w:type="dxa"/>
          </w:tcPr>
          <w:p w14:paraId="2D6EEC36" w14:textId="75EA21A9" w:rsidR="00C22C53" w:rsidRPr="00900242" w:rsidRDefault="002E1CD1" w:rsidP="006A378B">
            <w:pPr>
              <w:jc w:val="center"/>
              <w:rPr>
                <w:rFonts w:ascii="Times New Roman" w:hAnsi="Times New Roman" w:cs="Times New Roman"/>
                <w:color w:val="2A2A2A"/>
                <w:sz w:val="18"/>
                <w:szCs w:val="20"/>
              </w:rPr>
            </w:pPr>
            <w:r w:rsidRPr="00D306EB">
              <w:rPr>
                <w:rFonts w:ascii="Times New Roman" w:hAnsi="Times New Roman" w:cs="Times New Roman"/>
                <w:color w:val="2A2A2A"/>
                <w:sz w:val="18"/>
                <w:szCs w:val="20"/>
              </w:rPr>
              <w:t>0.</w:t>
            </w:r>
            <w:r>
              <w:rPr>
                <w:rFonts w:ascii="Times New Roman" w:hAnsi="Times New Roman" w:cs="Times New Roman" w:hint="eastAsia"/>
                <w:color w:val="2A2A2A"/>
                <w:sz w:val="18"/>
                <w:szCs w:val="20"/>
              </w:rPr>
              <w:t>930</w:t>
            </w:r>
            <w:r w:rsidRPr="00D306EB">
              <w:rPr>
                <w:rFonts w:ascii="Times New Roman" w:hAnsi="Times New Roman" w:cs="Times New Roman"/>
                <w:color w:val="2A2A2A"/>
                <w:sz w:val="18"/>
                <w:szCs w:val="20"/>
              </w:rPr>
              <w:t>±0.0</w:t>
            </w:r>
            <w:r w:rsidRPr="00D306EB">
              <w:rPr>
                <w:rFonts w:ascii="Times New Roman" w:hAnsi="Times New Roman" w:cs="Times New Roman" w:hint="eastAsia"/>
                <w:color w:val="2A2A2A"/>
                <w:sz w:val="18"/>
                <w:szCs w:val="20"/>
              </w:rPr>
              <w:t>04</w:t>
            </w:r>
            <w:r w:rsidR="002868D8">
              <w:rPr>
                <w:rFonts w:ascii="Times New Roman" w:hAnsi="Times New Roman" w:cs="Times New Roman" w:hint="eastAsia"/>
                <w:color w:val="2A2A2A"/>
                <w:sz w:val="18"/>
                <w:szCs w:val="20"/>
              </w:rPr>
              <w:t>*</w:t>
            </w:r>
          </w:p>
        </w:tc>
        <w:tc>
          <w:tcPr>
            <w:tcW w:w="1228" w:type="dxa"/>
          </w:tcPr>
          <w:p w14:paraId="1368A73D" w14:textId="6781F884" w:rsidR="00C22C53" w:rsidRPr="00900242" w:rsidRDefault="009F56C8" w:rsidP="006A378B">
            <w:pPr>
              <w:jc w:val="center"/>
              <w:rPr>
                <w:rFonts w:ascii="Times New Roman" w:hAnsi="Times New Roman" w:cs="Times New Roman"/>
                <w:color w:val="2A2A2A"/>
                <w:sz w:val="18"/>
                <w:szCs w:val="20"/>
              </w:rPr>
            </w:pPr>
            <w:r w:rsidRPr="00D306EB">
              <w:rPr>
                <w:rFonts w:ascii="Times New Roman" w:hAnsi="Times New Roman" w:cs="Times New Roman"/>
                <w:color w:val="2A2A2A"/>
                <w:sz w:val="18"/>
                <w:szCs w:val="20"/>
              </w:rPr>
              <w:t>0.</w:t>
            </w:r>
            <w:r>
              <w:rPr>
                <w:rFonts w:ascii="Times New Roman" w:hAnsi="Times New Roman" w:cs="Times New Roman" w:hint="eastAsia"/>
                <w:color w:val="2A2A2A"/>
                <w:sz w:val="18"/>
                <w:szCs w:val="20"/>
              </w:rPr>
              <w:t>943</w:t>
            </w:r>
            <w:r w:rsidRPr="00D306EB">
              <w:rPr>
                <w:rFonts w:ascii="Times New Roman" w:hAnsi="Times New Roman" w:cs="Times New Roman"/>
                <w:color w:val="2A2A2A"/>
                <w:sz w:val="18"/>
                <w:szCs w:val="20"/>
              </w:rPr>
              <w:t>±0.0</w:t>
            </w:r>
            <w:r w:rsidRPr="00D306EB">
              <w:rPr>
                <w:rFonts w:ascii="Times New Roman" w:hAnsi="Times New Roman" w:cs="Times New Roman" w:hint="eastAsia"/>
                <w:color w:val="2A2A2A"/>
                <w:sz w:val="18"/>
                <w:szCs w:val="20"/>
              </w:rPr>
              <w:t>0</w:t>
            </w:r>
            <w:r>
              <w:rPr>
                <w:rFonts w:ascii="Times New Roman" w:hAnsi="Times New Roman" w:cs="Times New Roman" w:hint="eastAsia"/>
                <w:color w:val="2A2A2A"/>
                <w:sz w:val="18"/>
                <w:szCs w:val="20"/>
              </w:rPr>
              <w:t>2</w:t>
            </w:r>
          </w:p>
        </w:tc>
        <w:tc>
          <w:tcPr>
            <w:tcW w:w="1229" w:type="dxa"/>
          </w:tcPr>
          <w:p w14:paraId="30E49DE9" w14:textId="056CBDF8" w:rsidR="00C22C53" w:rsidRPr="00900242" w:rsidRDefault="00C22C53" w:rsidP="006A378B">
            <w:pPr>
              <w:jc w:val="center"/>
              <w:rPr>
                <w:rFonts w:ascii="Times New Roman" w:hAnsi="Times New Roman" w:cs="Times New Roman"/>
                <w:b/>
                <w:bCs/>
                <w:color w:val="2A2A2A"/>
                <w:sz w:val="18"/>
                <w:szCs w:val="20"/>
              </w:rPr>
            </w:pPr>
            <w:r w:rsidRPr="00D306EB">
              <w:rPr>
                <w:rFonts w:ascii="Times New Roman" w:hAnsi="Times New Roman" w:cs="Times New Roman"/>
                <w:color w:val="2A2A2A"/>
                <w:sz w:val="18"/>
                <w:szCs w:val="20"/>
              </w:rPr>
              <w:t>0.</w:t>
            </w:r>
            <w:r>
              <w:rPr>
                <w:rFonts w:ascii="Times New Roman" w:hAnsi="Times New Roman" w:cs="Times New Roman" w:hint="eastAsia"/>
                <w:color w:val="2A2A2A"/>
                <w:sz w:val="18"/>
                <w:szCs w:val="20"/>
              </w:rPr>
              <w:t>925</w:t>
            </w:r>
            <w:r w:rsidRPr="00D306EB">
              <w:rPr>
                <w:rFonts w:ascii="Times New Roman" w:hAnsi="Times New Roman" w:cs="Times New Roman"/>
                <w:color w:val="2A2A2A"/>
                <w:sz w:val="18"/>
                <w:szCs w:val="20"/>
              </w:rPr>
              <w:t>±0.0</w:t>
            </w:r>
            <w:r w:rsidRPr="00D306EB">
              <w:rPr>
                <w:rFonts w:ascii="Times New Roman" w:hAnsi="Times New Roman" w:cs="Times New Roman" w:hint="eastAsia"/>
                <w:color w:val="2A2A2A"/>
                <w:sz w:val="18"/>
                <w:szCs w:val="20"/>
              </w:rPr>
              <w:t>0</w:t>
            </w:r>
            <w:r>
              <w:rPr>
                <w:rFonts w:ascii="Times New Roman" w:hAnsi="Times New Roman" w:cs="Times New Roman" w:hint="eastAsia"/>
                <w:color w:val="2A2A2A"/>
                <w:sz w:val="18"/>
                <w:szCs w:val="20"/>
              </w:rPr>
              <w:t>2</w:t>
            </w:r>
          </w:p>
        </w:tc>
      </w:tr>
      <w:tr w:rsidR="00D076D1" w:rsidRPr="00900242" w14:paraId="7F8BB884" w14:textId="77777777" w:rsidTr="00B240AE">
        <w:tc>
          <w:tcPr>
            <w:tcW w:w="1413" w:type="dxa"/>
          </w:tcPr>
          <w:p w14:paraId="3885DB15" w14:textId="77777777" w:rsidR="00D076D1" w:rsidRPr="001A3626" w:rsidRDefault="00D076D1" w:rsidP="006A378B">
            <w:pPr>
              <w:jc w:val="center"/>
              <w:rPr>
                <w:rFonts w:ascii="Times New Roman" w:hAnsi="Times New Roman" w:cs="Times New Roman"/>
                <w:sz w:val="18"/>
                <w:szCs w:val="20"/>
              </w:rPr>
            </w:pPr>
            <w:r w:rsidRPr="008542D9">
              <w:rPr>
                <w:rFonts w:ascii="Times New Roman" w:hAnsi="Times New Roman" w:cs="Times New Roman" w:hint="eastAsia"/>
                <w:sz w:val="18"/>
                <w:szCs w:val="20"/>
              </w:rPr>
              <w:t>SGHNN</w:t>
            </w:r>
          </w:p>
        </w:tc>
        <w:tc>
          <w:tcPr>
            <w:tcW w:w="1228" w:type="dxa"/>
          </w:tcPr>
          <w:p w14:paraId="02327B37" w14:textId="5223BD93" w:rsidR="00D076D1" w:rsidRPr="00900242" w:rsidRDefault="00D076D1" w:rsidP="006A378B">
            <w:pPr>
              <w:jc w:val="center"/>
              <w:rPr>
                <w:rFonts w:ascii="Times New Roman" w:hAnsi="Times New Roman" w:cs="Times New Roman"/>
                <w:b/>
                <w:bCs/>
                <w:color w:val="2A2A2A"/>
                <w:sz w:val="18"/>
                <w:szCs w:val="20"/>
              </w:rPr>
            </w:pPr>
            <w:r w:rsidRPr="00041A09">
              <w:rPr>
                <w:rFonts w:ascii="Times New Roman" w:hAnsi="Times New Roman" w:cs="Times New Roman"/>
                <w:color w:val="2A2A2A"/>
                <w:sz w:val="18"/>
                <w:szCs w:val="20"/>
              </w:rPr>
              <w:t>0.</w:t>
            </w:r>
            <w:r>
              <w:rPr>
                <w:rFonts w:ascii="Times New Roman" w:hAnsi="Times New Roman" w:cs="Times New Roman" w:hint="eastAsia"/>
                <w:color w:val="2A2A2A"/>
                <w:sz w:val="18"/>
                <w:szCs w:val="20"/>
              </w:rPr>
              <w:t>9</w:t>
            </w:r>
            <w:r w:rsidR="00672CBB">
              <w:rPr>
                <w:rFonts w:ascii="Times New Roman" w:hAnsi="Times New Roman" w:cs="Times New Roman" w:hint="eastAsia"/>
                <w:color w:val="2A2A2A"/>
                <w:sz w:val="18"/>
                <w:szCs w:val="20"/>
              </w:rPr>
              <w:t>20</w:t>
            </w:r>
            <w:r w:rsidRPr="00041A09">
              <w:rPr>
                <w:rFonts w:ascii="Times New Roman" w:hAnsi="Times New Roman" w:cs="Times New Roman"/>
                <w:color w:val="2A2A2A"/>
                <w:sz w:val="18"/>
                <w:szCs w:val="20"/>
              </w:rPr>
              <w:t>±0.0</w:t>
            </w:r>
            <w:r w:rsidRPr="00041A09">
              <w:rPr>
                <w:rFonts w:ascii="Times New Roman" w:hAnsi="Times New Roman" w:cs="Times New Roman" w:hint="eastAsia"/>
                <w:color w:val="2A2A2A"/>
                <w:sz w:val="18"/>
                <w:szCs w:val="20"/>
              </w:rPr>
              <w:t>0</w:t>
            </w:r>
            <w:r w:rsidR="00672CBB">
              <w:rPr>
                <w:rFonts w:ascii="Times New Roman" w:hAnsi="Times New Roman" w:cs="Times New Roman" w:hint="eastAsia"/>
                <w:color w:val="2A2A2A"/>
                <w:sz w:val="18"/>
                <w:szCs w:val="20"/>
              </w:rPr>
              <w:t>3</w:t>
            </w:r>
          </w:p>
        </w:tc>
        <w:tc>
          <w:tcPr>
            <w:tcW w:w="1229" w:type="dxa"/>
          </w:tcPr>
          <w:p w14:paraId="65ADA480" w14:textId="37F39D56" w:rsidR="00D076D1" w:rsidRPr="00900242" w:rsidRDefault="00D076D1" w:rsidP="006A378B">
            <w:pPr>
              <w:jc w:val="center"/>
              <w:rPr>
                <w:rFonts w:ascii="Times New Roman" w:hAnsi="Times New Roman" w:cs="Times New Roman"/>
                <w:color w:val="2A2A2A"/>
                <w:sz w:val="18"/>
                <w:szCs w:val="20"/>
              </w:rPr>
            </w:pPr>
            <w:r w:rsidRPr="00900242">
              <w:rPr>
                <w:rFonts w:ascii="Times New Roman" w:hAnsi="Times New Roman" w:cs="Times New Roman"/>
                <w:color w:val="2A2A2A"/>
                <w:sz w:val="18"/>
                <w:szCs w:val="20"/>
              </w:rPr>
              <w:t>0.</w:t>
            </w:r>
            <w:r w:rsidRPr="00900242">
              <w:rPr>
                <w:rFonts w:ascii="Times New Roman" w:hAnsi="Times New Roman" w:cs="Times New Roman" w:hint="eastAsia"/>
                <w:color w:val="2A2A2A"/>
                <w:sz w:val="18"/>
                <w:szCs w:val="20"/>
              </w:rPr>
              <w:t>9</w:t>
            </w:r>
            <w:r w:rsidR="00672CBB">
              <w:rPr>
                <w:rFonts w:ascii="Times New Roman" w:hAnsi="Times New Roman" w:cs="Times New Roman" w:hint="eastAsia"/>
                <w:color w:val="2A2A2A"/>
                <w:sz w:val="18"/>
                <w:szCs w:val="20"/>
              </w:rPr>
              <w:t>61</w:t>
            </w:r>
            <w:r w:rsidRPr="00900242">
              <w:rPr>
                <w:rFonts w:ascii="Times New Roman" w:hAnsi="Times New Roman" w:cs="Times New Roman"/>
                <w:color w:val="2A2A2A"/>
                <w:sz w:val="18"/>
                <w:szCs w:val="20"/>
              </w:rPr>
              <w:t>±0.0</w:t>
            </w:r>
            <w:r w:rsidRPr="00900242">
              <w:rPr>
                <w:rFonts w:ascii="Times New Roman" w:hAnsi="Times New Roman" w:cs="Times New Roman" w:hint="eastAsia"/>
                <w:color w:val="2A2A2A"/>
                <w:sz w:val="18"/>
                <w:szCs w:val="20"/>
              </w:rPr>
              <w:t>0</w:t>
            </w:r>
            <w:r w:rsidR="00672CBB">
              <w:rPr>
                <w:rFonts w:ascii="Times New Roman" w:hAnsi="Times New Roman" w:cs="Times New Roman" w:hint="eastAsia"/>
                <w:color w:val="2A2A2A"/>
                <w:sz w:val="18"/>
                <w:szCs w:val="20"/>
              </w:rPr>
              <w:t>0</w:t>
            </w:r>
          </w:p>
        </w:tc>
        <w:tc>
          <w:tcPr>
            <w:tcW w:w="1228" w:type="dxa"/>
          </w:tcPr>
          <w:p w14:paraId="518CB332" w14:textId="1F74F7C5" w:rsidR="00D076D1" w:rsidRPr="00087448" w:rsidRDefault="00D076D1" w:rsidP="006A378B">
            <w:pPr>
              <w:jc w:val="center"/>
              <w:rPr>
                <w:rFonts w:ascii="Times New Roman" w:hAnsi="Times New Roman" w:cs="Times New Roman"/>
                <w:color w:val="2A2A2A"/>
                <w:sz w:val="18"/>
                <w:szCs w:val="20"/>
              </w:rPr>
            </w:pPr>
            <w:r w:rsidRPr="00900242">
              <w:rPr>
                <w:rFonts w:ascii="Times New Roman" w:hAnsi="Times New Roman" w:cs="Times New Roman"/>
                <w:color w:val="2A2A2A"/>
                <w:sz w:val="18"/>
                <w:szCs w:val="20"/>
              </w:rPr>
              <w:t>0.</w:t>
            </w:r>
            <w:r w:rsidRPr="00900242">
              <w:rPr>
                <w:rFonts w:ascii="Times New Roman" w:hAnsi="Times New Roman" w:cs="Times New Roman" w:hint="eastAsia"/>
                <w:color w:val="2A2A2A"/>
                <w:sz w:val="18"/>
                <w:szCs w:val="20"/>
              </w:rPr>
              <w:t>94</w:t>
            </w:r>
            <w:r w:rsidR="00556020">
              <w:rPr>
                <w:rFonts w:ascii="Times New Roman" w:hAnsi="Times New Roman" w:cs="Times New Roman" w:hint="eastAsia"/>
                <w:color w:val="2A2A2A"/>
                <w:sz w:val="18"/>
                <w:szCs w:val="20"/>
              </w:rPr>
              <w:t>8</w:t>
            </w:r>
            <w:r w:rsidRPr="00900242">
              <w:rPr>
                <w:rFonts w:ascii="Times New Roman" w:hAnsi="Times New Roman" w:cs="Times New Roman"/>
                <w:color w:val="2A2A2A"/>
                <w:sz w:val="18"/>
                <w:szCs w:val="20"/>
              </w:rPr>
              <w:t>±0.0</w:t>
            </w:r>
            <w:r w:rsidRPr="00900242">
              <w:rPr>
                <w:rFonts w:ascii="Times New Roman" w:hAnsi="Times New Roman" w:cs="Times New Roman" w:hint="eastAsia"/>
                <w:color w:val="2A2A2A"/>
                <w:sz w:val="18"/>
                <w:szCs w:val="20"/>
              </w:rPr>
              <w:t>0</w:t>
            </w:r>
            <w:r w:rsidR="00556020">
              <w:rPr>
                <w:rFonts w:ascii="Times New Roman" w:hAnsi="Times New Roman" w:cs="Times New Roman" w:hint="eastAsia"/>
                <w:color w:val="2A2A2A"/>
                <w:sz w:val="18"/>
                <w:szCs w:val="20"/>
              </w:rPr>
              <w:t>1</w:t>
            </w:r>
          </w:p>
        </w:tc>
        <w:tc>
          <w:tcPr>
            <w:tcW w:w="1229" w:type="dxa"/>
          </w:tcPr>
          <w:p w14:paraId="1DC356D7" w14:textId="24EDBB70" w:rsidR="00D076D1" w:rsidRPr="00087448" w:rsidRDefault="00D076D1" w:rsidP="006A378B">
            <w:pPr>
              <w:jc w:val="center"/>
              <w:rPr>
                <w:rFonts w:ascii="Times New Roman" w:hAnsi="Times New Roman" w:cs="Times New Roman"/>
                <w:color w:val="2A2A2A"/>
                <w:sz w:val="18"/>
                <w:szCs w:val="20"/>
              </w:rPr>
            </w:pPr>
            <w:r w:rsidRPr="00900242">
              <w:rPr>
                <w:rFonts w:ascii="Times New Roman" w:hAnsi="Times New Roman" w:cs="Times New Roman"/>
                <w:color w:val="2A2A2A"/>
                <w:sz w:val="18"/>
                <w:szCs w:val="20"/>
              </w:rPr>
              <w:t>0.</w:t>
            </w:r>
            <w:r w:rsidRPr="00900242">
              <w:rPr>
                <w:rFonts w:ascii="Times New Roman" w:hAnsi="Times New Roman" w:cs="Times New Roman" w:hint="eastAsia"/>
                <w:color w:val="2A2A2A"/>
                <w:sz w:val="18"/>
                <w:szCs w:val="20"/>
              </w:rPr>
              <w:t>9</w:t>
            </w:r>
            <w:r w:rsidR="00672CBB">
              <w:rPr>
                <w:rFonts w:ascii="Times New Roman" w:hAnsi="Times New Roman" w:cs="Times New Roman" w:hint="eastAsia"/>
                <w:color w:val="2A2A2A"/>
                <w:sz w:val="18"/>
                <w:szCs w:val="20"/>
              </w:rPr>
              <w:t>27</w:t>
            </w:r>
            <w:r w:rsidRPr="00900242">
              <w:rPr>
                <w:rFonts w:ascii="Times New Roman" w:hAnsi="Times New Roman" w:cs="Times New Roman"/>
                <w:color w:val="2A2A2A"/>
                <w:sz w:val="18"/>
                <w:szCs w:val="20"/>
              </w:rPr>
              <w:t>±0.0</w:t>
            </w:r>
            <w:r w:rsidRPr="00900242">
              <w:rPr>
                <w:rFonts w:ascii="Times New Roman" w:hAnsi="Times New Roman" w:cs="Times New Roman" w:hint="eastAsia"/>
                <w:color w:val="2A2A2A"/>
                <w:sz w:val="18"/>
                <w:szCs w:val="20"/>
              </w:rPr>
              <w:t>0</w:t>
            </w:r>
            <w:r w:rsidR="00672CBB">
              <w:rPr>
                <w:rFonts w:ascii="Times New Roman" w:hAnsi="Times New Roman" w:cs="Times New Roman" w:hint="eastAsia"/>
                <w:color w:val="2A2A2A"/>
                <w:sz w:val="18"/>
                <w:szCs w:val="20"/>
              </w:rPr>
              <w:t>3</w:t>
            </w:r>
            <w:r w:rsidR="00DC392B">
              <w:rPr>
                <w:rFonts w:ascii="Times New Roman" w:hAnsi="Times New Roman" w:cs="Times New Roman" w:hint="eastAsia"/>
                <w:color w:val="2A2A2A"/>
                <w:sz w:val="18"/>
                <w:szCs w:val="20"/>
              </w:rPr>
              <w:t>*</w:t>
            </w:r>
          </w:p>
        </w:tc>
        <w:tc>
          <w:tcPr>
            <w:tcW w:w="1228" w:type="dxa"/>
          </w:tcPr>
          <w:p w14:paraId="69E72921" w14:textId="44D46EFE" w:rsidR="00D076D1" w:rsidRPr="00534FF1" w:rsidRDefault="00D076D1" w:rsidP="006A378B">
            <w:pPr>
              <w:jc w:val="center"/>
              <w:rPr>
                <w:rFonts w:ascii="Times New Roman" w:hAnsi="Times New Roman" w:cs="Times New Roman"/>
                <w:color w:val="2A2A2A"/>
                <w:sz w:val="18"/>
                <w:szCs w:val="20"/>
              </w:rPr>
            </w:pPr>
            <w:r w:rsidRPr="00534FF1">
              <w:rPr>
                <w:rFonts w:ascii="Times New Roman" w:hAnsi="Times New Roman" w:cs="Times New Roman"/>
                <w:color w:val="2A2A2A"/>
                <w:sz w:val="18"/>
                <w:szCs w:val="20"/>
              </w:rPr>
              <w:t>0.</w:t>
            </w:r>
            <w:r w:rsidRPr="00534FF1">
              <w:rPr>
                <w:rFonts w:ascii="Times New Roman" w:hAnsi="Times New Roman" w:cs="Times New Roman" w:hint="eastAsia"/>
                <w:color w:val="2A2A2A"/>
                <w:sz w:val="18"/>
                <w:szCs w:val="20"/>
              </w:rPr>
              <w:t>94</w:t>
            </w:r>
            <w:r w:rsidR="00672CBB">
              <w:rPr>
                <w:rFonts w:ascii="Times New Roman" w:hAnsi="Times New Roman" w:cs="Times New Roman" w:hint="eastAsia"/>
                <w:color w:val="2A2A2A"/>
                <w:sz w:val="18"/>
                <w:szCs w:val="20"/>
              </w:rPr>
              <w:t>6</w:t>
            </w:r>
            <w:r w:rsidRPr="00534FF1">
              <w:rPr>
                <w:rFonts w:ascii="Times New Roman" w:hAnsi="Times New Roman" w:cs="Times New Roman"/>
                <w:color w:val="2A2A2A"/>
                <w:sz w:val="18"/>
                <w:szCs w:val="20"/>
              </w:rPr>
              <w:t>±0.0</w:t>
            </w:r>
            <w:r w:rsidRPr="00534FF1">
              <w:rPr>
                <w:rFonts w:ascii="Times New Roman" w:hAnsi="Times New Roman" w:cs="Times New Roman" w:hint="eastAsia"/>
                <w:color w:val="2A2A2A"/>
                <w:sz w:val="18"/>
                <w:szCs w:val="20"/>
              </w:rPr>
              <w:t>0</w:t>
            </w:r>
            <w:r w:rsidR="00672CBB">
              <w:rPr>
                <w:rFonts w:ascii="Times New Roman" w:hAnsi="Times New Roman" w:cs="Times New Roman" w:hint="eastAsia"/>
                <w:color w:val="2A2A2A"/>
                <w:sz w:val="18"/>
                <w:szCs w:val="20"/>
              </w:rPr>
              <w:t>2</w:t>
            </w:r>
          </w:p>
        </w:tc>
        <w:tc>
          <w:tcPr>
            <w:tcW w:w="1229" w:type="dxa"/>
          </w:tcPr>
          <w:p w14:paraId="6421CB93" w14:textId="06F42762" w:rsidR="00D076D1" w:rsidRPr="00900242" w:rsidRDefault="00D076D1" w:rsidP="006A378B">
            <w:pPr>
              <w:jc w:val="center"/>
              <w:rPr>
                <w:rFonts w:ascii="Times New Roman" w:hAnsi="Times New Roman" w:cs="Times New Roman"/>
                <w:color w:val="2A2A2A"/>
                <w:sz w:val="18"/>
                <w:szCs w:val="20"/>
              </w:rPr>
            </w:pPr>
            <w:r w:rsidRPr="00D306EB">
              <w:rPr>
                <w:rFonts w:ascii="Times New Roman" w:hAnsi="Times New Roman" w:cs="Times New Roman"/>
                <w:color w:val="2A2A2A"/>
                <w:sz w:val="18"/>
                <w:szCs w:val="20"/>
              </w:rPr>
              <w:t>0.</w:t>
            </w:r>
            <w:r>
              <w:rPr>
                <w:rFonts w:ascii="Times New Roman" w:hAnsi="Times New Roman" w:cs="Times New Roman" w:hint="eastAsia"/>
                <w:color w:val="2A2A2A"/>
                <w:sz w:val="18"/>
                <w:szCs w:val="20"/>
              </w:rPr>
              <w:t>921</w:t>
            </w:r>
            <w:r w:rsidRPr="00D306EB">
              <w:rPr>
                <w:rFonts w:ascii="Times New Roman" w:hAnsi="Times New Roman" w:cs="Times New Roman"/>
                <w:color w:val="2A2A2A"/>
                <w:sz w:val="18"/>
                <w:szCs w:val="20"/>
              </w:rPr>
              <w:t>±0.0</w:t>
            </w:r>
            <w:r w:rsidRPr="00D306EB">
              <w:rPr>
                <w:rFonts w:ascii="Times New Roman" w:hAnsi="Times New Roman" w:cs="Times New Roman" w:hint="eastAsia"/>
                <w:color w:val="2A2A2A"/>
                <w:sz w:val="18"/>
                <w:szCs w:val="20"/>
              </w:rPr>
              <w:t>0</w:t>
            </w:r>
            <w:r w:rsidR="00672CBB">
              <w:rPr>
                <w:rFonts w:ascii="Times New Roman" w:hAnsi="Times New Roman" w:cs="Times New Roman" w:hint="eastAsia"/>
                <w:color w:val="2A2A2A"/>
                <w:sz w:val="18"/>
                <w:szCs w:val="20"/>
              </w:rPr>
              <w:t>3</w:t>
            </w:r>
          </w:p>
        </w:tc>
      </w:tr>
      <w:tr w:rsidR="00D076D1" w:rsidRPr="00900242" w14:paraId="77593238" w14:textId="77777777" w:rsidTr="00B240AE">
        <w:tc>
          <w:tcPr>
            <w:tcW w:w="1413" w:type="dxa"/>
          </w:tcPr>
          <w:p w14:paraId="2E32924C" w14:textId="77777777" w:rsidR="00D076D1" w:rsidRPr="001A3626" w:rsidRDefault="00D076D1" w:rsidP="006A378B">
            <w:pPr>
              <w:jc w:val="center"/>
              <w:rPr>
                <w:rFonts w:ascii="Times New Roman" w:hAnsi="Times New Roman" w:cs="Times New Roman"/>
                <w:sz w:val="18"/>
                <w:szCs w:val="20"/>
              </w:rPr>
            </w:pPr>
            <w:r w:rsidRPr="00011B5F">
              <w:rPr>
                <w:rFonts w:ascii="Times New Roman" w:hAnsi="Times New Roman" w:cs="Times New Roman" w:hint="eastAsia"/>
                <w:sz w:val="16"/>
                <w:szCs w:val="18"/>
              </w:rPr>
              <w:t>DGHNN_NO_H</w:t>
            </w:r>
          </w:p>
        </w:tc>
        <w:tc>
          <w:tcPr>
            <w:tcW w:w="1228" w:type="dxa"/>
          </w:tcPr>
          <w:p w14:paraId="65232847" w14:textId="6147FA42" w:rsidR="00D076D1" w:rsidRPr="00900242" w:rsidRDefault="00D076D1" w:rsidP="006A378B">
            <w:pPr>
              <w:jc w:val="center"/>
              <w:rPr>
                <w:rFonts w:ascii="Times New Roman" w:hAnsi="Times New Roman" w:cs="Times New Roman"/>
                <w:color w:val="2A2A2A"/>
                <w:sz w:val="18"/>
                <w:szCs w:val="20"/>
              </w:rPr>
            </w:pPr>
            <w:r w:rsidRPr="00041A09">
              <w:rPr>
                <w:rFonts w:ascii="Times New Roman" w:hAnsi="Times New Roman" w:cs="Times New Roman"/>
                <w:color w:val="2A2A2A"/>
                <w:sz w:val="18"/>
                <w:szCs w:val="20"/>
              </w:rPr>
              <w:t>0.</w:t>
            </w:r>
            <w:r>
              <w:rPr>
                <w:rFonts w:ascii="Times New Roman" w:hAnsi="Times New Roman" w:cs="Times New Roman" w:hint="eastAsia"/>
                <w:color w:val="2A2A2A"/>
                <w:sz w:val="18"/>
                <w:szCs w:val="20"/>
              </w:rPr>
              <w:t>9</w:t>
            </w:r>
            <w:r w:rsidR="00B01D16">
              <w:rPr>
                <w:rFonts w:ascii="Times New Roman" w:hAnsi="Times New Roman" w:cs="Times New Roman" w:hint="eastAsia"/>
                <w:color w:val="2A2A2A"/>
                <w:sz w:val="18"/>
                <w:szCs w:val="20"/>
              </w:rPr>
              <w:t>16</w:t>
            </w:r>
            <w:r w:rsidRPr="00041A09">
              <w:rPr>
                <w:rFonts w:ascii="Times New Roman" w:hAnsi="Times New Roman" w:cs="Times New Roman"/>
                <w:color w:val="2A2A2A"/>
                <w:sz w:val="18"/>
                <w:szCs w:val="20"/>
              </w:rPr>
              <w:t>±0.0</w:t>
            </w:r>
            <w:r w:rsidRPr="00041A09">
              <w:rPr>
                <w:rFonts w:ascii="Times New Roman" w:hAnsi="Times New Roman" w:cs="Times New Roman" w:hint="eastAsia"/>
                <w:color w:val="2A2A2A"/>
                <w:sz w:val="18"/>
                <w:szCs w:val="20"/>
              </w:rPr>
              <w:t>0</w:t>
            </w:r>
            <w:r w:rsidR="00B01D16">
              <w:rPr>
                <w:rFonts w:ascii="Times New Roman" w:hAnsi="Times New Roman" w:cs="Times New Roman" w:hint="eastAsia"/>
                <w:color w:val="2A2A2A"/>
                <w:sz w:val="18"/>
                <w:szCs w:val="20"/>
              </w:rPr>
              <w:t>4</w:t>
            </w:r>
            <w:r w:rsidR="00107A19">
              <w:rPr>
                <w:rFonts w:ascii="Times New Roman" w:hAnsi="Times New Roman" w:cs="Times New Roman" w:hint="eastAsia"/>
                <w:color w:val="2A2A2A"/>
                <w:sz w:val="18"/>
                <w:szCs w:val="20"/>
              </w:rPr>
              <w:t>*</w:t>
            </w:r>
          </w:p>
        </w:tc>
        <w:tc>
          <w:tcPr>
            <w:tcW w:w="1229" w:type="dxa"/>
          </w:tcPr>
          <w:p w14:paraId="10CD0E40" w14:textId="03C751C0" w:rsidR="00D076D1" w:rsidRPr="00900242" w:rsidRDefault="00D076D1" w:rsidP="006A378B">
            <w:pPr>
              <w:jc w:val="center"/>
              <w:rPr>
                <w:rFonts w:ascii="Times New Roman" w:hAnsi="Times New Roman" w:cs="Times New Roman"/>
                <w:color w:val="2A2A2A"/>
                <w:sz w:val="18"/>
                <w:szCs w:val="20"/>
              </w:rPr>
            </w:pPr>
            <w:r w:rsidRPr="00900242">
              <w:rPr>
                <w:rFonts w:ascii="Times New Roman" w:hAnsi="Times New Roman" w:cs="Times New Roman"/>
                <w:color w:val="2A2A2A"/>
                <w:sz w:val="18"/>
                <w:szCs w:val="20"/>
              </w:rPr>
              <w:t>0.</w:t>
            </w:r>
            <w:r w:rsidRPr="00900242">
              <w:rPr>
                <w:rFonts w:ascii="Times New Roman" w:hAnsi="Times New Roman" w:cs="Times New Roman" w:hint="eastAsia"/>
                <w:color w:val="2A2A2A"/>
                <w:sz w:val="18"/>
                <w:szCs w:val="20"/>
              </w:rPr>
              <w:t>95</w:t>
            </w:r>
            <w:r w:rsidR="00424A63">
              <w:rPr>
                <w:rFonts w:ascii="Times New Roman" w:hAnsi="Times New Roman" w:cs="Times New Roman" w:hint="eastAsia"/>
                <w:color w:val="2A2A2A"/>
                <w:sz w:val="18"/>
                <w:szCs w:val="20"/>
              </w:rPr>
              <w:t>7</w:t>
            </w:r>
            <w:r w:rsidRPr="00900242">
              <w:rPr>
                <w:rFonts w:ascii="Times New Roman" w:hAnsi="Times New Roman" w:cs="Times New Roman"/>
                <w:color w:val="2A2A2A"/>
                <w:sz w:val="18"/>
                <w:szCs w:val="20"/>
              </w:rPr>
              <w:t>±0.0</w:t>
            </w:r>
            <w:r w:rsidRPr="00900242">
              <w:rPr>
                <w:rFonts w:ascii="Times New Roman" w:hAnsi="Times New Roman" w:cs="Times New Roman" w:hint="eastAsia"/>
                <w:color w:val="2A2A2A"/>
                <w:sz w:val="18"/>
                <w:szCs w:val="20"/>
              </w:rPr>
              <w:t>02</w:t>
            </w:r>
            <w:r w:rsidR="00A1280C">
              <w:rPr>
                <w:rFonts w:ascii="Times New Roman" w:hAnsi="Times New Roman" w:cs="Times New Roman" w:hint="eastAsia"/>
                <w:color w:val="2A2A2A"/>
                <w:sz w:val="18"/>
                <w:szCs w:val="20"/>
              </w:rPr>
              <w:t>*</w:t>
            </w:r>
          </w:p>
        </w:tc>
        <w:tc>
          <w:tcPr>
            <w:tcW w:w="1228" w:type="dxa"/>
          </w:tcPr>
          <w:p w14:paraId="25A87AA7" w14:textId="636538DD" w:rsidR="00D076D1" w:rsidRPr="00087448" w:rsidRDefault="00D076D1" w:rsidP="006A378B">
            <w:pPr>
              <w:jc w:val="center"/>
              <w:rPr>
                <w:rFonts w:ascii="Times New Roman" w:hAnsi="Times New Roman" w:cs="Times New Roman"/>
                <w:color w:val="2A2A2A"/>
                <w:sz w:val="18"/>
                <w:szCs w:val="20"/>
              </w:rPr>
            </w:pPr>
            <w:r w:rsidRPr="00900242">
              <w:rPr>
                <w:rFonts w:ascii="Times New Roman" w:hAnsi="Times New Roman" w:cs="Times New Roman"/>
                <w:color w:val="2A2A2A"/>
                <w:sz w:val="18"/>
                <w:szCs w:val="20"/>
              </w:rPr>
              <w:t>0.</w:t>
            </w:r>
            <w:r w:rsidRPr="00900242">
              <w:rPr>
                <w:rFonts w:ascii="Times New Roman" w:hAnsi="Times New Roman" w:cs="Times New Roman" w:hint="eastAsia"/>
                <w:color w:val="2A2A2A"/>
                <w:sz w:val="18"/>
                <w:szCs w:val="20"/>
              </w:rPr>
              <w:t>94</w:t>
            </w:r>
            <w:r w:rsidR="00424A63">
              <w:rPr>
                <w:rFonts w:ascii="Times New Roman" w:hAnsi="Times New Roman" w:cs="Times New Roman" w:hint="eastAsia"/>
                <w:color w:val="2A2A2A"/>
                <w:sz w:val="18"/>
                <w:szCs w:val="20"/>
              </w:rPr>
              <w:t>7</w:t>
            </w:r>
            <w:r w:rsidRPr="00900242">
              <w:rPr>
                <w:rFonts w:ascii="Times New Roman" w:hAnsi="Times New Roman" w:cs="Times New Roman"/>
                <w:color w:val="2A2A2A"/>
                <w:sz w:val="18"/>
                <w:szCs w:val="20"/>
              </w:rPr>
              <w:t>±0.0</w:t>
            </w:r>
            <w:r w:rsidRPr="00900242">
              <w:rPr>
                <w:rFonts w:ascii="Times New Roman" w:hAnsi="Times New Roman" w:cs="Times New Roman" w:hint="eastAsia"/>
                <w:color w:val="2A2A2A"/>
                <w:sz w:val="18"/>
                <w:szCs w:val="20"/>
              </w:rPr>
              <w:t>0</w:t>
            </w:r>
            <w:r w:rsidR="00424A63">
              <w:rPr>
                <w:rFonts w:ascii="Times New Roman" w:hAnsi="Times New Roman" w:cs="Times New Roman" w:hint="eastAsia"/>
                <w:color w:val="2A2A2A"/>
                <w:sz w:val="18"/>
                <w:szCs w:val="20"/>
              </w:rPr>
              <w:t>3</w:t>
            </w:r>
          </w:p>
        </w:tc>
        <w:tc>
          <w:tcPr>
            <w:tcW w:w="1229" w:type="dxa"/>
          </w:tcPr>
          <w:p w14:paraId="4B76247F" w14:textId="4F3C8E87" w:rsidR="00D076D1" w:rsidRPr="00087448" w:rsidRDefault="00D076D1" w:rsidP="006A378B">
            <w:pPr>
              <w:jc w:val="center"/>
              <w:rPr>
                <w:rFonts w:ascii="Times New Roman" w:hAnsi="Times New Roman" w:cs="Times New Roman"/>
                <w:color w:val="2A2A2A"/>
                <w:sz w:val="18"/>
                <w:szCs w:val="20"/>
              </w:rPr>
            </w:pPr>
            <w:r w:rsidRPr="00900242">
              <w:rPr>
                <w:rFonts w:ascii="Times New Roman" w:hAnsi="Times New Roman" w:cs="Times New Roman"/>
                <w:color w:val="2A2A2A"/>
                <w:sz w:val="18"/>
                <w:szCs w:val="20"/>
              </w:rPr>
              <w:t>0.</w:t>
            </w:r>
            <w:r w:rsidRPr="00900242">
              <w:rPr>
                <w:rFonts w:ascii="Times New Roman" w:hAnsi="Times New Roman" w:cs="Times New Roman" w:hint="eastAsia"/>
                <w:color w:val="2A2A2A"/>
                <w:sz w:val="18"/>
                <w:szCs w:val="20"/>
              </w:rPr>
              <w:t>92</w:t>
            </w:r>
            <w:r w:rsidR="00B01D16">
              <w:rPr>
                <w:rFonts w:ascii="Times New Roman" w:hAnsi="Times New Roman" w:cs="Times New Roman" w:hint="eastAsia"/>
                <w:color w:val="2A2A2A"/>
                <w:sz w:val="18"/>
                <w:szCs w:val="20"/>
              </w:rPr>
              <w:t>9</w:t>
            </w:r>
            <w:r w:rsidRPr="00900242">
              <w:rPr>
                <w:rFonts w:ascii="Times New Roman" w:hAnsi="Times New Roman" w:cs="Times New Roman"/>
                <w:color w:val="2A2A2A"/>
                <w:sz w:val="18"/>
                <w:szCs w:val="20"/>
              </w:rPr>
              <w:t>±0.0</w:t>
            </w:r>
            <w:r w:rsidRPr="00900242">
              <w:rPr>
                <w:rFonts w:ascii="Times New Roman" w:hAnsi="Times New Roman" w:cs="Times New Roman" w:hint="eastAsia"/>
                <w:color w:val="2A2A2A"/>
                <w:sz w:val="18"/>
                <w:szCs w:val="20"/>
              </w:rPr>
              <w:t>04</w:t>
            </w:r>
            <w:r w:rsidR="00DC392B">
              <w:rPr>
                <w:rFonts w:ascii="Times New Roman" w:hAnsi="Times New Roman" w:cs="Times New Roman" w:hint="eastAsia"/>
                <w:color w:val="2A2A2A"/>
                <w:sz w:val="18"/>
                <w:szCs w:val="20"/>
              </w:rPr>
              <w:t>*</w:t>
            </w:r>
          </w:p>
        </w:tc>
        <w:tc>
          <w:tcPr>
            <w:tcW w:w="1228" w:type="dxa"/>
          </w:tcPr>
          <w:p w14:paraId="0E62EF16" w14:textId="73A24012" w:rsidR="00D076D1" w:rsidRPr="00900242" w:rsidRDefault="00D076D1" w:rsidP="006A378B">
            <w:pPr>
              <w:jc w:val="center"/>
              <w:rPr>
                <w:rFonts w:ascii="Times New Roman" w:hAnsi="Times New Roman" w:cs="Times New Roman"/>
                <w:color w:val="2A2A2A"/>
                <w:sz w:val="18"/>
                <w:szCs w:val="20"/>
              </w:rPr>
            </w:pPr>
            <w:r w:rsidRPr="00900242">
              <w:rPr>
                <w:rFonts w:ascii="Times New Roman" w:hAnsi="Times New Roman" w:cs="Times New Roman"/>
                <w:color w:val="2A2A2A"/>
                <w:sz w:val="18"/>
                <w:szCs w:val="20"/>
              </w:rPr>
              <w:t>0.</w:t>
            </w:r>
            <w:r w:rsidRPr="00900242">
              <w:rPr>
                <w:rFonts w:ascii="Times New Roman" w:hAnsi="Times New Roman" w:cs="Times New Roman" w:hint="eastAsia"/>
                <w:color w:val="2A2A2A"/>
                <w:sz w:val="18"/>
                <w:szCs w:val="20"/>
              </w:rPr>
              <w:t>93</w:t>
            </w:r>
            <w:r w:rsidR="00B01D16">
              <w:rPr>
                <w:rFonts w:ascii="Times New Roman" w:hAnsi="Times New Roman" w:cs="Times New Roman" w:hint="eastAsia"/>
                <w:color w:val="2A2A2A"/>
                <w:sz w:val="18"/>
                <w:szCs w:val="20"/>
              </w:rPr>
              <w:t>7</w:t>
            </w:r>
            <w:r w:rsidRPr="00900242">
              <w:rPr>
                <w:rFonts w:ascii="Times New Roman" w:hAnsi="Times New Roman" w:cs="Times New Roman"/>
                <w:color w:val="2A2A2A"/>
                <w:sz w:val="18"/>
                <w:szCs w:val="20"/>
              </w:rPr>
              <w:t>±0.0</w:t>
            </w:r>
            <w:r w:rsidRPr="00900242">
              <w:rPr>
                <w:rFonts w:ascii="Times New Roman" w:hAnsi="Times New Roman" w:cs="Times New Roman" w:hint="eastAsia"/>
                <w:color w:val="2A2A2A"/>
                <w:sz w:val="18"/>
                <w:szCs w:val="20"/>
              </w:rPr>
              <w:t>0</w:t>
            </w:r>
            <w:r w:rsidR="00B01D16">
              <w:rPr>
                <w:rFonts w:ascii="Times New Roman" w:hAnsi="Times New Roman" w:cs="Times New Roman" w:hint="eastAsia"/>
                <w:color w:val="2A2A2A"/>
                <w:sz w:val="18"/>
                <w:szCs w:val="20"/>
              </w:rPr>
              <w:t>4</w:t>
            </w:r>
            <w:r w:rsidR="00213771">
              <w:rPr>
                <w:rFonts w:ascii="Times New Roman" w:hAnsi="Times New Roman" w:cs="Times New Roman" w:hint="eastAsia"/>
                <w:color w:val="2A2A2A"/>
                <w:sz w:val="18"/>
                <w:szCs w:val="20"/>
              </w:rPr>
              <w:t>*</w:t>
            </w:r>
          </w:p>
        </w:tc>
        <w:tc>
          <w:tcPr>
            <w:tcW w:w="1229" w:type="dxa"/>
          </w:tcPr>
          <w:p w14:paraId="047AD565" w14:textId="6215A29B" w:rsidR="00D076D1" w:rsidRPr="00900242" w:rsidRDefault="00D076D1" w:rsidP="006A378B">
            <w:pPr>
              <w:jc w:val="center"/>
              <w:rPr>
                <w:rFonts w:ascii="Times New Roman" w:hAnsi="Times New Roman" w:cs="Times New Roman"/>
                <w:color w:val="2A2A2A"/>
                <w:sz w:val="18"/>
                <w:szCs w:val="20"/>
              </w:rPr>
            </w:pPr>
            <w:r w:rsidRPr="00D306EB">
              <w:rPr>
                <w:rFonts w:ascii="Times New Roman" w:hAnsi="Times New Roman" w:cs="Times New Roman"/>
                <w:color w:val="2A2A2A"/>
                <w:sz w:val="18"/>
                <w:szCs w:val="20"/>
              </w:rPr>
              <w:t>0.</w:t>
            </w:r>
            <w:r>
              <w:rPr>
                <w:rFonts w:ascii="Times New Roman" w:hAnsi="Times New Roman" w:cs="Times New Roman" w:hint="eastAsia"/>
                <w:color w:val="2A2A2A"/>
                <w:sz w:val="18"/>
                <w:szCs w:val="20"/>
              </w:rPr>
              <w:t>9</w:t>
            </w:r>
            <w:r w:rsidR="00B01D16">
              <w:rPr>
                <w:rFonts w:ascii="Times New Roman" w:hAnsi="Times New Roman" w:cs="Times New Roman" w:hint="eastAsia"/>
                <w:color w:val="2A2A2A"/>
                <w:sz w:val="18"/>
                <w:szCs w:val="20"/>
              </w:rPr>
              <w:t>16</w:t>
            </w:r>
            <w:r w:rsidRPr="00D306EB">
              <w:rPr>
                <w:rFonts w:ascii="Times New Roman" w:hAnsi="Times New Roman" w:cs="Times New Roman"/>
                <w:color w:val="2A2A2A"/>
                <w:sz w:val="18"/>
                <w:szCs w:val="20"/>
              </w:rPr>
              <w:t>±0.0</w:t>
            </w:r>
            <w:r w:rsidRPr="00D306EB">
              <w:rPr>
                <w:rFonts w:ascii="Times New Roman" w:hAnsi="Times New Roman" w:cs="Times New Roman" w:hint="eastAsia"/>
                <w:color w:val="2A2A2A"/>
                <w:sz w:val="18"/>
                <w:szCs w:val="20"/>
              </w:rPr>
              <w:t>0</w:t>
            </w:r>
            <w:r w:rsidR="00B01D16">
              <w:rPr>
                <w:rFonts w:ascii="Times New Roman" w:hAnsi="Times New Roman" w:cs="Times New Roman" w:hint="eastAsia"/>
                <w:color w:val="2A2A2A"/>
                <w:sz w:val="18"/>
                <w:szCs w:val="20"/>
              </w:rPr>
              <w:t>5</w:t>
            </w:r>
            <w:r w:rsidR="00107A19">
              <w:rPr>
                <w:rFonts w:ascii="Times New Roman" w:hAnsi="Times New Roman" w:cs="Times New Roman" w:hint="eastAsia"/>
                <w:color w:val="2A2A2A"/>
                <w:sz w:val="18"/>
                <w:szCs w:val="20"/>
              </w:rPr>
              <w:t>*</w:t>
            </w:r>
          </w:p>
        </w:tc>
      </w:tr>
      <w:tr w:rsidR="00D076D1" w:rsidRPr="00900242" w14:paraId="540977D2" w14:textId="77777777" w:rsidTr="00B240AE">
        <w:tc>
          <w:tcPr>
            <w:tcW w:w="1413" w:type="dxa"/>
          </w:tcPr>
          <w:p w14:paraId="33E886D4" w14:textId="77777777" w:rsidR="00D076D1" w:rsidRPr="00011B5F" w:rsidRDefault="00D076D1" w:rsidP="006A378B">
            <w:pPr>
              <w:jc w:val="center"/>
              <w:rPr>
                <w:rFonts w:ascii="Times New Roman" w:hAnsi="Times New Roman" w:cs="Times New Roman"/>
                <w:sz w:val="16"/>
                <w:szCs w:val="18"/>
              </w:rPr>
            </w:pPr>
            <w:r w:rsidRPr="00DF65DE">
              <w:rPr>
                <w:rFonts w:ascii="Times New Roman" w:hAnsi="Times New Roman" w:cs="Times New Roman" w:hint="eastAsia"/>
                <w:sz w:val="16"/>
                <w:szCs w:val="18"/>
              </w:rPr>
              <w:t>DGHNN_NO_G</w:t>
            </w:r>
          </w:p>
        </w:tc>
        <w:tc>
          <w:tcPr>
            <w:tcW w:w="1228" w:type="dxa"/>
          </w:tcPr>
          <w:p w14:paraId="7A894FD9" w14:textId="2158ADF0" w:rsidR="00D076D1" w:rsidRPr="00087448" w:rsidRDefault="00D076D1" w:rsidP="006A378B">
            <w:pPr>
              <w:jc w:val="center"/>
              <w:rPr>
                <w:rFonts w:ascii="Times New Roman" w:hAnsi="Times New Roman" w:cs="Times New Roman"/>
                <w:color w:val="2A2A2A"/>
                <w:sz w:val="18"/>
                <w:szCs w:val="20"/>
              </w:rPr>
            </w:pPr>
            <w:r w:rsidRPr="00041A09">
              <w:rPr>
                <w:rFonts w:ascii="Times New Roman" w:hAnsi="Times New Roman" w:cs="Times New Roman"/>
                <w:color w:val="2A2A2A"/>
                <w:sz w:val="18"/>
                <w:szCs w:val="20"/>
              </w:rPr>
              <w:t>0.</w:t>
            </w:r>
            <w:r>
              <w:rPr>
                <w:rFonts w:ascii="Times New Roman" w:hAnsi="Times New Roman" w:cs="Times New Roman" w:hint="eastAsia"/>
                <w:color w:val="2A2A2A"/>
                <w:sz w:val="18"/>
                <w:szCs w:val="20"/>
              </w:rPr>
              <w:t>8</w:t>
            </w:r>
            <w:r w:rsidR="0021211B">
              <w:rPr>
                <w:rFonts w:ascii="Times New Roman" w:hAnsi="Times New Roman" w:cs="Times New Roman" w:hint="eastAsia"/>
                <w:color w:val="2A2A2A"/>
                <w:sz w:val="18"/>
                <w:szCs w:val="20"/>
              </w:rPr>
              <w:t>06</w:t>
            </w:r>
            <w:r w:rsidRPr="00041A09">
              <w:rPr>
                <w:rFonts w:ascii="Times New Roman" w:hAnsi="Times New Roman" w:cs="Times New Roman"/>
                <w:color w:val="2A2A2A"/>
                <w:sz w:val="18"/>
                <w:szCs w:val="20"/>
              </w:rPr>
              <w:t>±0.0</w:t>
            </w:r>
            <w:r w:rsidR="0021211B">
              <w:rPr>
                <w:rFonts w:ascii="Times New Roman" w:hAnsi="Times New Roman" w:cs="Times New Roman" w:hint="eastAsia"/>
                <w:color w:val="2A2A2A"/>
                <w:sz w:val="18"/>
                <w:szCs w:val="20"/>
              </w:rPr>
              <w:t>62</w:t>
            </w:r>
            <w:r w:rsidR="00107A19">
              <w:rPr>
                <w:rFonts w:ascii="Times New Roman" w:hAnsi="Times New Roman" w:cs="Times New Roman" w:hint="eastAsia"/>
                <w:color w:val="2A2A2A"/>
                <w:sz w:val="18"/>
                <w:szCs w:val="20"/>
              </w:rPr>
              <w:t>*</w:t>
            </w:r>
          </w:p>
        </w:tc>
        <w:tc>
          <w:tcPr>
            <w:tcW w:w="1229" w:type="dxa"/>
          </w:tcPr>
          <w:p w14:paraId="00C93A10" w14:textId="1097EDB9" w:rsidR="00D076D1" w:rsidRPr="00900242" w:rsidRDefault="00D076D1" w:rsidP="006A378B">
            <w:pPr>
              <w:jc w:val="center"/>
              <w:rPr>
                <w:rFonts w:ascii="Times New Roman" w:hAnsi="Times New Roman" w:cs="Times New Roman"/>
                <w:color w:val="2A2A2A"/>
                <w:sz w:val="18"/>
                <w:szCs w:val="20"/>
              </w:rPr>
            </w:pPr>
            <w:r w:rsidRPr="00900242">
              <w:rPr>
                <w:rFonts w:ascii="Times New Roman" w:hAnsi="Times New Roman" w:cs="Times New Roman"/>
                <w:color w:val="2A2A2A"/>
                <w:sz w:val="18"/>
                <w:szCs w:val="20"/>
              </w:rPr>
              <w:t>0.</w:t>
            </w:r>
            <w:r w:rsidR="0021211B">
              <w:rPr>
                <w:rFonts w:ascii="Times New Roman" w:hAnsi="Times New Roman" w:cs="Times New Roman" w:hint="eastAsia"/>
                <w:color w:val="2A2A2A"/>
                <w:sz w:val="18"/>
                <w:szCs w:val="20"/>
              </w:rPr>
              <w:t>894</w:t>
            </w:r>
            <w:r w:rsidRPr="00900242">
              <w:rPr>
                <w:rFonts w:ascii="Times New Roman" w:hAnsi="Times New Roman" w:cs="Times New Roman"/>
                <w:color w:val="2A2A2A"/>
                <w:sz w:val="18"/>
                <w:szCs w:val="20"/>
              </w:rPr>
              <w:t>±0.0</w:t>
            </w:r>
            <w:r w:rsidR="0021211B">
              <w:rPr>
                <w:rFonts w:ascii="Times New Roman" w:hAnsi="Times New Roman" w:cs="Times New Roman" w:hint="eastAsia"/>
                <w:color w:val="2A2A2A"/>
                <w:sz w:val="18"/>
                <w:szCs w:val="20"/>
              </w:rPr>
              <w:t>55</w:t>
            </w:r>
            <w:r w:rsidR="00A1280C">
              <w:rPr>
                <w:rFonts w:ascii="Times New Roman" w:hAnsi="Times New Roman" w:cs="Times New Roman" w:hint="eastAsia"/>
                <w:color w:val="2A2A2A"/>
                <w:sz w:val="18"/>
                <w:szCs w:val="20"/>
              </w:rPr>
              <w:t>*</w:t>
            </w:r>
          </w:p>
        </w:tc>
        <w:tc>
          <w:tcPr>
            <w:tcW w:w="1228" w:type="dxa"/>
          </w:tcPr>
          <w:p w14:paraId="42C51F99" w14:textId="5C410A1F" w:rsidR="00D076D1" w:rsidRPr="001A3626" w:rsidRDefault="00D076D1" w:rsidP="006A378B">
            <w:pPr>
              <w:jc w:val="center"/>
              <w:rPr>
                <w:rFonts w:ascii="Times New Roman" w:hAnsi="Times New Roman" w:cs="Times New Roman"/>
                <w:color w:val="2A2A2A"/>
                <w:sz w:val="18"/>
                <w:szCs w:val="20"/>
              </w:rPr>
            </w:pPr>
            <w:r w:rsidRPr="00900242">
              <w:rPr>
                <w:rFonts w:ascii="Times New Roman" w:hAnsi="Times New Roman" w:cs="Times New Roman"/>
                <w:color w:val="2A2A2A"/>
                <w:sz w:val="18"/>
                <w:szCs w:val="20"/>
              </w:rPr>
              <w:t>0.</w:t>
            </w:r>
            <w:r w:rsidRPr="00900242">
              <w:rPr>
                <w:rFonts w:ascii="Times New Roman" w:hAnsi="Times New Roman" w:cs="Times New Roman" w:hint="eastAsia"/>
                <w:color w:val="2A2A2A"/>
                <w:sz w:val="18"/>
                <w:szCs w:val="20"/>
              </w:rPr>
              <w:t>8</w:t>
            </w:r>
            <w:r w:rsidR="0021211B">
              <w:rPr>
                <w:rFonts w:ascii="Times New Roman" w:hAnsi="Times New Roman" w:cs="Times New Roman" w:hint="eastAsia"/>
                <w:color w:val="2A2A2A"/>
                <w:sz w:val="18"/>
                <w:szCs w:val="20"/>
              </w:rPr>
              <w:t>74</w:t>
            </w:r>
            <w:r w:rsidRPr="00900242">
              <w:rPr>
                <w:rFonts w:ascii="Times New Roman" w:hAnsi="Times New Roman" w:cs="Times New Roman"/>
                <w:color w:val="2A2A2A"/>
                <w:sz w:val="18"/>
                <w:szCs w:val="20"/>
              </w:rPr>
              <w:t>±0.0</w:t>
            </w:r>
            <w:r w:rsidR="0021211B">
              <w:rPr>
                <w:rFonts w:ascii="Times New Roman" w:hAnsi="Times New Roman" w:cs="Times New Roman" w:hint="eastAsia"/>
                <w:color w:val="2A2A2A"/>
                <w:sz w:val="18"/>
                <w:szCs w:val="20"/>
              </w:rPr>
              <w:t>21</w:t>
            </w:r>
            <w:r w:rsidR="00652A13">
              <w:rPr>
                <w:rFonts w:ascii="Times New Roman" w:hAnsi="Times New Roman" w:cs="Times New Roman" w:hint="eastAsia"/>
                <w:color w:val="2A2A2A"/>
                <w:sz w:val="18"/>
                <w:szCs w:val="20"/>
              </w:rPr>
              <w:t>*</w:t>
            </w:r>
          </w:p>
        </w:tc>
        <w:tc>
          <w:tcPr>
            <w:tcW w:w="1229" w:type="dxa"/>
          </w:tcPr>
          <w:p w14:paraId="1F5A1BBC" w14:textId="6134BEE3" w:rsidR="00D076D1" w:rsidRPr="00087448" w:rsidRDefault="00D076D1" w:rsidP="006A378B">
            <w:pPr>
              <w:jc w:val="center"/>
              <w:rPr>
                <w:rFonts w:ascii="Times New Roman" w:hAnsi="Times New Roman" w:cs="Times New Roman"/>
                <w:color w:val="2A2A2A"/>
                <w:sz w:val="18"/>
                <w:szCs w:val="20"/>
              </w:rPr>
            </w:pPr>
            <w:r w:rsidRPr="00900242">
              <w:rPr>
                <w:rFonts w:ascii="Times New Roman" w:hAnsi="Times New Roman" w:cs="Times New Roman"/>
                <w:color w:val="2A2A2A"/>
                <w:sz w:val="18"/>
                <w:szCs w:val="20"/>
              </w:rPr>
              <w:t>0.</w:t>
            </w:r>
            <w:r w:rsidRPr="00900242">
              <w:rPr>
                <w:rFonts w:ascii="Times New Roman" w:hAnsi="Times New Roman" w:cs="Times New Roman" w:hint="eastAsia"/>
                <w:color w:val="2A2A2A"/>
                <w:sz w:val="18"/>
                <w:szCs w:val="20"/>
              </w:rPr>
              <w:t>8</w:t>
            </w:r>
            <w:r w:rsidR="0021211B">
              <w:rPr>
                <w:rFonts w:ascii="Times New Roman" w:hAnsi="Times New Roman" w:cs="Times New Roman" w:hint="eastAsia"/>
                <w:color w:val="2A2A2A"/>
                <w:sz w:val="18"/>
                <w:szCs w:val="20"/>
              </w:rPr>
              <w:t>04</w:t>
            </w:r>
            <w:r w:rsidRPr="00900242">
              <w:rPr>
                <w:rFonts w:ascii="Times New Roman" w:hAnsi="Times New Roman" w:cs="Times New Roman"/>
                <w:color w:val="2A2A2A"/>
                <w:sz w:val="18"/>
                <w:szCs w:val="20"/>
              </w:rPr>
              <w:t>±0.0</w:t>
            </w:r>
            <w:r w:rsidR="0021211B">
              <w:rPr>
                <w:rFonts w:ascii="Times New Roman" w:hAnsi="Times New Roman" w:cs="Times New Roman" w:hint="eastAsia"/>
                <w:color w:val="2A2A2A"/>
                <w:sz w:val="18"/>
                <w:szCs w:val="20"/>
              </w:rPr>
              <w:t>47</w:t>
            </w:r>
            <w:r w:rsidR="00DC392B">
              <w:rPr>
                <w:rFonts w:ascii="Times New Roman" w:hAnsi="Times New Roman" w:cs="Times New Roman" w:hint="eastAsia"/>
                <w:color w:val="2A2A2A"/>
                <w:sz w:val="18"/>
                <w:szCs w:val="20"/>
              </w:rPr>
              <w:t>*</w:t>
            </w:r>
          </w:p>
        </w:tc>
        <w:tc>
          <w:tcPr>
            <w:tcW w:w="1228" w:type="dxa"/>
          </w:tcPr>
          <w:p w14:paraId="5EE6B07F" w14:textId="3280E0C2" w:rsidR="00D076D1" w:rsidRPr="00900242" w:rsidRDefault="00D076D1" w:rsidP="006A378B">
            <w:pPr>
              <w:jc w:val="center"/>
              <w:rPr>
                <w:rFonts w:ascii="Times New Roman" w:hAnsi="Times New Roman" w:cs="Times New Roman"/>
                <w:color w:val="2A2A2A"/>
                <w:sz w:val="18"/>
                <w:szCs w:val="20"/>
              </w:rPr>
            </w:pPr>
            <w:r w:rsidRPr="00041A09">
              <w:rPr>
                <w:rFonts w:ascii="Times New Roman" w:hAnsi="Times New Roman" w:cs="Times New Roman"/>
                <w:color w:val="2A2A2A"/>
                <w:sz w:val="18"/>
                <w:szCs w:val="20"/>
              </w:rPr>
              <w:t>0.</w:t>
            </w:r>
            <w:r>
              <w:rPr>
                <w:rFonts w:ascii="Times New Roman" w:hAnsi="Times New Roman" w:cs="Times New Roman" w:hint="eastAsia"/>
                <w:color w:val="2A2A2A"/>
                <w:sz w:val="18"/>
                <w:szCs w:val="20"/>
              </w:rPr>
              <w:t>8</w:t>
            </w:r>
            <w:r w:rsidR="0021211B">
              <w:rPr>
                <w:rFonts w:ascii="Times New Roman" w:hAnsi="Times New Roman" w:cs="Times New Roman" w:hint="eastAsia"/>
                <w:color w:val="2A2A2A"/>
                <w:sz w:val="18"/>
                <w:szCs w:val="20"/>
              </w:rPr>
              <w:t>62</w:t>
            </w:r>
            <w:r w:rsidRPr="00041A09">
              <w:rPr>
                <w:rFonts w:ascii="Times New Roman" w:hAnsi="Times New Roman" w:cs="Times New Roman"/>
                <w:color w:val="2A2A2A"/>
                <w:sz w:val="18"/>
                <w:szCs w:val="20"/>
              </w:rPr>
              <w:t>±0.0</w:t>
            </w:r>
            <w:r w:rsidR="0021211B">
              <w:rPr>
                <w:rFonts w:ascii="Times New Roman" w:hAnsi="Times New Roman" w:cs="Times New Roman" w:hint="eastAsia"/>
                <w:color w:val="2A2A2A"/>
                <w:sz w:val="18"/>
                <w:szCs w:val="20"/>
              </w:rPr>
              <w:t>29</w:t>
            </w:r>
            <w:r w:rsidR="00213771">
              <w:rPr>
                <w:rFonts w:ascii="Times New Roman" w:hAnsi="Times New Roman" w:cs="Times New Roman" w:hint="eastAsia"/>
                <w:color w:val="2A2A2A"/>
                <w:sz w:val="18"/>
                <w:szCs w:val="20"/>
              </w:rPr>
              <w:t>*</w:t>
            </w:r>
          </w:p>
        </w:tc>
        <w:tc>
          <w:tcPr>
            <w:tcW w:w="1229" w:type="dxa"/>
          </w:tcPr>
          <w:p w14:paraId="530DD0A0" w14:textId="730C0D04" w:rsidR="00D076D1" w:rsidRPr="00900242" w:rsidRDefault="00D076D1" w:rsidP="006A378B">
            <w:pPr>
              <w:jc w:val="center"/>
              <w:rPr>
                <w:rFonts w:ascii="Times New Roman" w:hAnsi="Times New Roman" w:cs="Times New Roman"/>
                <w:color w:val="2A2A2A"/>
                <w:sz w:val="18"/>
                <w:szCs w:val="20"/>
              </w:rPr>
            </w:pPr>
            <w:r w:rsidRPr="00D306EB">
              <w:rPr>
                <w:rFonts w:ascii="Times New Roman" w:hAnsi="Times New Roman" w:cs="Times New Roman"/>
                <w:color w:val="2A2A2A"/>
                <w:sz w:val="18"/>
                <w:szCs w:val="20"/>
              </w:rPr>
              <w:t>0.</w:t>
            </w:r>
            <w:r>
              <w:rPr>
                <w:rFonts w:ascii="Times New Roman" w:hAnsi="Times New Roman" w:cs="Times New Roman" w:hint="eastAsia"/>
                <w:color w:val="2A2A2A"/>
                <w:sz w:val="18"/>
                <w:szCs w:val="20"/>
              </w:rPr>
              <w:t>8</w:t>
            </w:r>
            <w:r w:rsidR="0021211B">
              <w:rPr>
                <w:rFonts w:ascii="Times New Roman" w:hAnsi="Times New Roman" w:cs="Times New Roman" w:hint="eastAsia"/>
                <w:color w:val="2A2A2A"/>
                <w:sz w:val="18"/>
                <w:szCs w:val="20"/>
              </w:rPr>
              <w:t>40</w:t>
            </w:r>
            <w:r w:rsidRPr="00D306EB">
              <w:rPr>
                <w:rFonts w:ascii="Times New Roman" w:hAnsi="Times New Roman" w:cs="Times New Roman"/>
                <w:color w:val="2A2A2A"/>
                <w:sz w:val="18"/>
                <w:szCs w:val="20"/>
              </w:rPr>
              <w:t>±0.0</w:t>
            </w:r>
            <w:r w:rsidR="0021211B">
              <w:rPr>
                <w:rFonts w:ascii="Times New Roman" w:hAnsi="Times New Roman" w:cs="Times New Roman" w:hint="eastAsia"/>
                <w:color w:val="2A2A2A"/>
                <w:sz w:val="18"/>
                <w:szCs w:val="20"/>
              </w:rPr>
              <w:t>28</w:t>
            </w:r>
            <w:r w:rsidR="00107A19">
              <w:rPr>
                <w:rFonts w:ascii="Times New Roman" w:hAnsi="Times New Roman" w:cs="Times New Roman" w:hint="eastAsia"/>
                <w:color w:val="2A2A2A"/>
                <w:sz w:val="18"/>
                <w:szCs w:val="20"/>
              </w:rPr>
              <w:t>*</w:t>
            </w:r>
          </w:p>
        </w:tc>
      </w:tr>
    </w:tbl>
    <w:p w14:paraId="787B8A80" w14:textId="77777777" w:rsidR="00496C3C" w:rsidRPr="00002679" w:rsidRDefault="00496C3C" w:rsidP="00496C3C">
      <w:pPr>
        <w:ind w:firstLineChars="200" w:firstLine="420"/>
        <w:rPr>
          <w:rFonts w:ascii="Times New Roman" w:hAnsi="Times New Roman" w:cs="Times New Roman"/>
          <w:bCs/>
          <w:kern w:val="0"/>
          <w:szCs w:val="21"/>
        </w:rPr>
      </w:pPr>
      <w:r w:rsidRPr="00002679">
        <w:rPr>
          <w:rFonts w:ascii="Times New Roman" w:hAnsi="Times New Roman" w:cs="Times New Roman"/>
          <w:bCs/>
          <w:kern w:val="0"/>
          <w:szCs w:val="21"/>
        </w:rPr>
        <w:t>T</w:t>
      </w:r>
      <w:r w:rsidRPr="00002679">
        <w:rPr>
          <w:rFonts w:ascii="Times New Roman" w:hAnsi="Times New Roman" w:cs="Times New Roman" w:hint="eastAsia"/>
          <w:bCs/>
          <w:kern w:val="0"/>
          <w:szCs w:val="21"/>
        </w:rPr>
        <w:t xml:space="preserve">he result with * represents the result of this method is different from the one of </w:t>
      </w:r>
      <w:r w:rsidRPr="00002679">
        <w:rPr>
          <w:rFonts w:ascii="Times New Roman" w:hAnsi="Times New Roman" w:cs="Times New Roman" w:hint="eastAsia"/>
          <w:szCs w:val="21"/>
        </w:rPr>
        <w:t xml:space="preserve">DGHNN on this dataset in statistical significance, which is calculated by T test and the </w:t>
      </w:r>
      <w:r w:rsidRPr="00002679">
        <w:rPr>
          <w:rFonts w:ascii="Times New Roman" w:hAnsi="Times New Roman" w:cs="Times New Roman"/>
          <w:szCs w:val="21"/>
        </w:rPr>
        <w:t>threshold</w:t>
      </w:r>
      <w:r w:rsidRPr="00002679">
        <w:rPr>
          <w:rFonts w:ascii="Times New Roman" w:hAnsi="Times New Roman" w:cs="Times New Roman" w:hint="eastAsia"/>
          <w:szCs w:val="21"/>
        </w:rPr>
        <w:t xml:space="preserve"> is set to 0.05.</w:t>
      </w:r>
    </w:p>
    <w:p w14:paraId="5C40E360" w14:textId="77777777" w:rsidR="00D076D1" w:rsidRPr="00496C3C" w:rsidRDefault="00D076D1" w:rsidP="00AC5A3B">
      <w:pPr>
        <w:ind w:firstLineChars="200" w:firstLine="420"/>
        <w:rPr>
          <w:rFonts w:ascii="Times New Roman" w:hAnsi="Times New Roman" w:cs="Times New Roman"/>
          <w:bCs/>
          <w:kern w:val="0"/>
          <w:szCs w:val="21"/>
        </w:rPr>
      </w:pPr>
    </w:p>
    <w:p w14:paraId="05FBCF5B" w14:textId="271A7DFF" w:rsidR="0062724F" w:rsidRPr="0062724F" w:rsidRDefault="0062724F" w:rsidP="0062724F">
      <w:pPr>
        <w:rPr>
          <w:rFonts w:ascii="Times New Roman" w:hAnsi="Times New Roman" w:cs="Times New Roman"/>
          <w:b/>
          <w:kern w:val="0"/>
          <w:szCs w:val="21"/>
        </w:rPr>
      </w:pPr>
      <w:r w:rsidRPr="00AC5A3B">
        <w:rPr>
          <w:rFonts w:ascii="Times New Roman" w:hAnsi="Times New Roman" w:cs="Times New Roman" w:hint="eastAsia"/>
          <w:b/>
          <w:kern w:val="0"/>
          <w:szCs w:val="21"/>
        </w:rPr>
        <w:t>Table S</w:t>
      </w:r>
      <w:r>
        <w:rPr>
          <w:rFonts w:ascii="Times New Roman" w:hAnsi="Times New Roman" w:cs="Times New Roman" w:hint="eastAsia"/>
          <w:b/>
          <w:kern w:val="0"/>
          <w:szCs w:val="21"/>
        </w:rPr>
        <w:t>3</w:t>
      </w:r>
    </w:p>
    <w:p w14:paraId="5C45A6E7" w14:textId="3E605D27" w:rsidR="0062724F" w:rsidRPr="00DA53E3" w:rsidRDefault="0062724F" w:rsidP="0062724F">
      <w:pPr>
        <w:jc w:val="center"/>
      </w:pPr>
      <w:r w:rsidRPr="0062724F">
        <w:rPr>
          <w:rFonts w:ascii="Times New Roman" w:hAnsi="Times New Roman" w:cs="Times New Roman" w:hint="eastAsia"/>
        </w:rPr>
        <w:t>Table S3</w:t>
      </w:r>
      <w:r w:rsidRPr="006D0AAA">
        <w:rPr>
          <w:rFonts w:ascii="Times New Roman" w:hAnsi="Times New Roman" w:cs="Times New Roman" w:hint="eastAsia"/>
        </w:rPr>
        <w:t xml:space="preserve">. </w:t>
      </w:r>
      <w:r w:rsidRPr="00D41271">
        <w:rPr>
          <w:rFonts w:ascii="Times New Roman" w:hAnsi="Times New Roman" w:cs="Times New Roman" w:hint="eastAsia"/>
        </w:rPr>
        <w:t>AU</w:t>
      </w:r>
      <w:r>
        <w:rPr>
          <w:rFonts w:ascii="Times New Roman" w:hAnsi="Times New Roman" w:cs="Times New Roman" w:hint="eastAsia"/>
        </w:rPr>
        <w:t>PRC</w:t>
      </w:r>
      <w:r w:rsidRPr="00D41271">
        <w:rPr>
          <w:rFonts w:ascii="Times New Roman" w:hAnsi="Times New Roman" w:cs="Times New Roman" w:hint="eastAsia"/>
        </w:rPr>
        <w:t xml:space="preserve"> results</w:t>
      </w:r>
      <w:r>
        <w:rPr>
          <w:rFonts w:ascii="Times New Roman" w:hAnsi="Times New Roman" w:cs="Times New Roman" w:hint="eastAsia"/>
        </w:rPr>
        <w:t xml:space="preserve"> and time costs</w:t>
      </w:r>
      <w:r w:rsidRPr="00D41271">
        <w:rPr>
          <w:rFonts w:ascii="Times New Roman" w:hAnsi="Times New Roman" w:cs="Times New Roman" w:hint="eastAsia"/>
        </w:rPr>
        <w:t xml:space="preserve"> of </w:t>
      </w:r>
      <w:r>
        <w:rPr>
          <w:rFonts w:ascii="Times New Roman" w:hAnsi="Times New Roman" w:cs="Times New Roman" w:hint="eastAsia"/>
        </w:rPr>
        <w:t>different layers</w:t>
      </w:r>
    </w:p>
    <w:tbl>
      <w:tblPr>
        <w:tblStyle w:val="TableGrid"/>
        <w:tblW w:w="8217"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39"/>
        <w:gridCol w:w="2739"/>
        <w:gridCol w:w="2739"/>
      </w:tblGrid>
      <w:tr w:rsidR="0062724F" w:rsidRPr="00E77BBA" w14:paraId="79350089" w14:textId="77777777" w:rsidTr="00F3172A">
        <w:trPr>
          <w:jc w:val="center"/>
        </w:trPr>
        <w:tc>
          <w:tcPr>
            <w:tcW w:w="2739" w:type="dxa"/>
            <w:tcBorders>
              <w:top w:val="single" w:sz="4" w:space="0" w:color="auto"/>
              <w:bottom w:val="single" w:sz="4" w:space="0" w:color="auto"/>
            </w:tcBorders>
          </w:tcPr>
          <w:p w14:paraId="7720E66C" w14:textId="77777777" w:rsidR="0062724F" w:rsidRPr="001A3626" w:rsidRDefault="0062724F" w:rsidP="006A378B">
            <w:pPr>
              <w:jc w:val="center"/>
              <w:rPr>
                <w:rFonts w:ascii="Times New Roman" w:hAnsi="Times New Roman" w:cs="Times New Roman"/>
                <w:sz w:val="18"/>
                <w:szCs w:val="20"/>
              </w:rPr>
            </w:pPr>
            <w:r>
              <w:rPr>
                <w:rFonts w:ascii="Times New Roman" w:hAnsi="Times New Roman" w:cs="Times New Roman" w:hint="eastAsia"/>
                <w:sz w:val="18"/>
                <w:szCs w:val="20"/>
              </w:rPr>
              <w:t>Layers</w:t>
            </w:r>
          </w:p>
        </w:tc>
        <w:tc>
          <w:tcPr>
            <w:tcW w:w="2739" w:type="dxa"/>
            <w:tcBorders>
              <w:top w:val="single" w:sz="4" w:space="0" w:color="auto"/>
              <w:bottom w:val="single" w:sz="4" w:space="0" w:color="auto"/>
            </w:tcBorders>
          </w:tcPr>
          <w:p w14:paraId="4434BCC3" w14:textId="77777777" w:rsidR="0062724F" w:rsidRPr="001A3626" w:rsidRDefault="0062724F" w:rsidP="006A378B">
            <w:pPr>
              <w:jc w:val="center"/>
              <w:rPr>
                <w:rFonts w:ascii="Times New Roman" w:hAnsi="Times New Roman" w:cs="Times New Roman"/>
                <w:sz w:val="18"/>
                <w:szCs w:val="20"/>
              </w:rPr>
            </w:pPr>
            <w:r>
              <w:rPr>
                <w:rFonts w:ascii="Times New Roman" w:hAnsi="Times New Roman" w:cs="Times New Roman" w:hint="eastAsia"/>
                <w:sz w:val="18"/>
                <w:szCs w:val="20"/>
              </w:rPr>
              <w:t>AUPRC</w:t>
            </w:r>
          </w:p>
        </w:tc>
        <w:tc>
          <w:tcPr>
            <w:tcW w:w="2739" w:type="dxa"/>
            <w:tcBorders>
              <w:top w:val="single" w:sz="4" w:space="0" w:color="auto"/>
              <w:bottom w:val="single" w:sz="4" w:space="0" w:color="auto"/>
            </w:tcBorders>
          </w:tcPr>
          <w:p w14:paraId="363A64AD" w14:textId="77777777" w:rsidR="0062724F" w:rsidRDefault="0062724F" w:rsidP="006A378B">
            <w:pPr>
              <w:jc w:val="center"/>
              <w:rPr>
                <w:rFonts w:ascii="Times New Roman" w:hAnsi="Times New Roman" w:cs="Times New Roman"/>
                <w:sz w:val="18"/>
                <w:szCs w:val="20"/>
              </w:rPr>
            </w:pPr>
            <w:bookmarkStart w:id="0" w:name="OLE_LINK4"/>
            <w:r>
              <w:rPr>
                <w:rFonts w:ascii="Times New Roman" w:hAnsi="Times New Roman" w:cs="Times New Roman" w:hint="eastAsia"/>
                <w:sz w:val="18"/>
                <w:szCs w:val="20"/>
              </w:rPr>
              <w:t>Average computing Time (s)</w:t>
            </w:r>
            <w:bookmarkEnd w:id="0"/>
          </w:p>
        </w:tc>
      </w:tr>
      <w:tr w:rsidR="0062724F" w:rsidRPr="00E77BBA" w14:paraId="056CC1F7" w14:textId="77777777" w:rsidTr="00F3172A">
        <w:trPr>
          <w:jc w:val="center"/>
        </w:trPr>
        <w:tc>
          <w:tcPr>
            <w:tcW w:w="2739" w:type="dxa"/>
            <w:tcBorders>
              <w:top w:val="single" w:sz="4" w:space="0" w:color="auto"/>
            </w:tcBorders>
          </w:tcPr>
          <w:p w14:paraId="016270C0" w14:textId="77777777" w:rsidR="0062724F" w:rsidRDefault="0062724F" w:rsidP="006A378B">
            <w:pPr>
              <w:jc w:val="center"/>
              <w:rPr>
                <w:rFonts w:ascii="Times New Roman" w:hAnsi="Times New Roman" w:cs="Times New Roman"/>
                <w:sz w:val="18"/>
                <w:szCs w:val="20"/>
              </w:rPr>
            </w:pPr>
            <w:bookmarkStart w:id="1" w:name="_Hlk190082114"/>
            <w:r>
              <w:rPr>
                <w:rFonts w:ascii="Times New Roman" w:hAnsi="Times New Roman" w:cs="Times New Roman" w:hint="eastAsia"/>
                <w:sz w:val="18"/>
                <w:szCs w:val="20"/>
              </w:rPr>
              <w:t>1*3</w:t>
            </w:r>
          </w:p>
        </w:tc>
        <w:tc>
          <w:tcPr>
            <w:tcW w:w="2739" w:type="dxa"/>
            <w:tcBorders>
              <w:top w:val="single" w:sz="4" w:space="0" w:color="auto"/>
            </w:tcBorders>
          </w:tcPr>
          <w:p w14:paraId="388C154C" w14:textId="77777777" w:rsidR="0062724F" w:rsidRPr="001A3626" w:rsidRDefault="0062724F" w:rsidP="006A378B">
            <w:pPr>
              <w:jc w:val="center"/>
              <w:rPr>
                <w:rFonts w:ascii="Times New Roman" w:hAnsi="Times New Roman" w:cs="Times New Roman"/>
                <w:sz w:val="18"/>
                <w:szCs w:val="20"/>
              </w:rPr>
            </w:pPr>
            <w:r w:rsidRPr="00087448">
              <w:rPr>
                <w:rFonts w:ascii="Times New Roman" w:hAnsi="Times New Roman" w:cs="Times New Roman"/>
                <w:color w:val="2A2A2A"/>
                <w:sz w:val="18"/>
                <w:szCs w:val="20"/>
              </w:rPr>
              <w:t>0.8</w:t>
            </w:r>
            <w:r w:rsidRPr="00087448">
              <w:rPr>
                <w:rFonts w:ascii="Times New Roman" w:hAnsi="Times New Roman" w:cs="Times New Roman" w:hint="eastAsia"/>
                <w:color w:val="2A2A2A"/>
                <w:sz w:val="18"/>
                <w:szCs w:val="20"/>
              </w:rPr>
              <w:t>1</w:t>
            </w:r>
            <w:r>
              <w:rPr>
                <w:rFonts w:ascii="Times New Roman" w:hAnsi="Times New Roman" w:cs="Times New Roman" w:hint="eastAsia"/>
                <w:color w:val="2A2A2A"/>
                <w:sz w:val="18"/>
                <w:szCs w:val="20"/>
              </w:rPr>
              <w:t>4</w:t>
            </w:r>
            <w:r w:rsidRPr="00087448">
              <w:rPr>
                <w:rFonts w:ascii="Times New Roman" w:hAnsi="Times New Roman" w:cs="Times New Roman"/>
                <w:color w:val="2A2A2A"/>
                <w:sz w:val="18"/>
                <w:szCs w:val="20"/>
              </w:rPr>
              <w:t>±</w:t>
            </w:r>
            <w:r w:rsidRPr="008F7F98">
              <w:rPr>
                <w:rFonts w:ascii="Times New Roman" w:hAnsi="Times New Roman" w:cs="Times New Roman"/>
                <w:color w:val="2A2A2A"/>
                <w:sz w:val="18"/>
                <w:szCs w:val="20"/>
              </w:rPr>
              <w:t>0.</w:t>
            </w:r>
            <w:bookmarkStart w:id="2" w:name="OLE_LINK3"/>
            <w:r w:rsidRPr="008F7F98">
              <w:rPr>
                <w:rFonts w:ascii="Times New Roman" w:hAnsi="Times New Roman" w:cs="Times New Roman"/>
                <w:color w:val="2A2A2A"/>
                <w:sz w:val="18"/>
                <w:szCs w:val="20"/>
              </w:rPr>
              <w:t>0</w:t>
            </w:r>
            <w:r w:rsidRPr="008F7F98">
              <w:rPr>
                <w:rFonts w:ascii="Times New Roman" w:hAnsi="Times New Roman" w:cs="Times New Roman" w:hint="eastAsia"/>
                <w:color w:val="2A2A2A"/>
                <w:sz w:val="18"/>
                <w:szCs w:val="20"/>
              </w:rPr>
              <w:t>0</w:t>
            </w:r>
            <w:r>
              <w:rPr>
                <w:rFonts w:ascii="Times New Roman" w:hAnsi="Times New Roman" w:cs="Times New Roman" w:hint="eastAsia"/>
                <w:color w:val="2A2A2A"/>
                <w:sz w:val="18"/>
                <w:szCs w:val="20"/>
              </w:rPr>
              <w:t>6</w:t>
            </w:r>
            <w:bookmarkEnd w:id="2"/>
          </w:p>
        </w:tc>
        <w:tc>
          <w:tcPr>
            <w:tcW w:w="2739" w:type="dxa"/>
            <w:tcBorders>
              <w:top w:val="single" w:sz="4" w:space="0" w:color="auto"/>
            </w:tcBorders>
          </w:tcPr>
          <w:p w14:paraId="7119CA24" w14:textId="77777777" w:rsidR="0062724F" w:rsidRPr="0056110C" w:rsidRDefault="0062724F" w:rsidP="006A378B">
            <w:pPr>
              <w:jc w:val="center"/>
              <w:rPr>
                <w:rFonts w:ascii="Times New Roman" w:hAnsi="Times New Roman" w:cs="Times New Roman"/>
                <w:color w:val="2A2A2A"/>
                <w:sz w:val="18"/>
                <w:szCs w:val="20"/>
              </w:rPr>
            </w:pPr>
            <w:r w:rsidRPr="0056110C">
              <w:rPr>
                <w:rFonts w:ascii="Times New Roman" w:hAnsi="Times New Roman" w:cs="Times New Roman" w:hint="eastAsia"/>
                <w:color w:val="2A2A2A"/>
                <w:sz w:val="18"/>
                <w:szCs w:val="20"/>
              </w:rPr>
              <w:t>6574</w:t>
            </w:r>
          </w:p>
        </w:tc>
      </w:tr>
      <w:tr w:rsidR="0062724F" w:rsidRPr="00087448" w14:paraId="48B53D48" w14:textId="77777777" w:rsidTr="00F3172A">
        <w:trPr>
          <w:jc w:val="center"/>
        </w:trPr>
        <w:tc>
          <w:tcPr>
            <w:tcW w:w="2739" w:type="dxa"/>
          </w:tcPr>
          <w:p w14:paraId="3859D003" w14:textId="77777777" w:rsidR="0062724F" w:rsidRPr="001A3626" w:rsidRDefault="0062724F" w:rsidP="006A378B">
            <w:pPr>
              <w:jc w:val="center"/>
              <w:rPr>
                <w:rFonts w:ascii="Times New Roman" w:hAnsi="Times New Roman" w:cs="Times New Roman"/>
                <w:sz w:val="18"/>
                <w:szCs w:val="20"/>
              </w:rPr>
            </w:pPr>
            <w:r>
              <w:rPr>
                <w:rFonts w:ascii="Times New Roman" w:hAnsi="Times New Roman" w:cs="Times New Roman" w:hint="eastAsia"/>
                <w:sz w:val="18"/>
                <w:szCs w:val="20"/>
              </w:rPr>
              <w:t>3*3</w:t>
            </w:r>
          </w:p>
        </w:tc>
        <w:tc>
          <w:tcPr>
            <w:tcW w:w="2739" w:type="dxa"/>
          </w:tcPr>
          <w:p w14:paraId="688DCE2A" w14:textId="77777777" w:rsidR="0062724F" w:rsidRPr="00087448" w:rsidRDefault="0062724F" w:rsidP="006A378B">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0.8</w:t>
            </w:r>
            <w:r>
              <w:rPr>
                <w:rFonts w:ascii="Times New Roman" w:hAnsi="Times New Roman" w:cs="Times New Roman" w:hint="eastAsia"/>
                <w:color w:val="2A2A2A"/>
                <w:sz w:val="18"/>
                <w:szCs w:val="20"/>
              </w:rPr>
              <w:t>20</w:t>
            </w:r>
            <w:r w:rsidRPr="00087448">
              <w:rPr>
                <w:rFonts w:ascii="Times New Roman" w:hAnsi="Times New Roman" w:cs="Times New Roman"/>
                <w:color w:val="2A2A2A"/>
                <w:sz w:val="18"/>
                <w:szCs w:val="20"/>
              </w:rPr>
              <w:t>±</w:t>
            </w:r>
            <w:r w:rsidRPr="008F7F98">
              <w:rPr>
                <w:rFonts w:ascii="Times New Roman" w:hAnsi="Times New Roman" w:cs="Times New Roman"/>
                <w:color w:val="2A2A2A"/>
                <w:sz w:val="18"/>
                <w:szCs w:val="20"/>
              </w:rPr>
              <w:t>0.0</w:t>
            </w:r>
            <w:r w:rsidRPr="008F7F98">
              <w:rPr>
                <w:rFonts w:ascii="Times New Roman" w:hAnsi="Times New Roman" w:cs="Times New Roman" w:hint="eastAsia"/>
                <w:color w:val="2A2A2A"/>
                <w:sz w:val="18"/>
                <w:szCs w:val="20"/>
              </w:rPr>
              <w:t>0</w:t>
            </w:r>
            <w:r>
              <w:rPr>
                <w:rFonts w:ascii="Times New Roman" w:hAnsi="Times New Roman" w:cs="Times New Roman" w:hint="eastAsia"/>
                <w:color w:val="2A2A2A"/>
                <w:sz w:val="18"/>
                <w:szCs w:val="20"/>
              </w:rPr>
              <w:t>5</w:t>
            </w:r>
          </w:p>
        </w:tc>
        <w:tc>
          <w:tcPr>
            <w:tcW w:w="2739" w:type="dxa"/>
          </w:tcPr>
          <w:p w14:paraId="232B219D" w14:textId="77777777" w:rsidR="0062724F" w:rsidRPr="0056110C" w:rsidRDefault="0062724F" w:rsidP="006A378B">
            <w:pPr>
              <w:jc w:val="center"/>
              <w:rPr>
                <w:rFonts w:ascii="Times New Roman" w:hAnsi="Times New Roman" w:cs="Times New Roman"/>
                <w:color w:val="2A2A2A"/>
                <w:sz w:val="18"/>
                <w:szCs w:val="20"/>
              </w:rPr>
            </w:pPr>
            <w:r w:rsidRPr="0056110C">
              <w:rPr>
                <w:rFonts w:ascii="Times New Roman" w:hAnsi="Times New Roman" w:cs="Times New Roman" w:hint="eastAsia"/>
                <w:color w:val="2A2A2A"/>
                <w:sz w:val="18"/>
                <w:szCs w:val="20"/>
              </w:rPr>
              <w:t>12486</w:t>
            </w:r>
          </w:p>
        </w:tc>
      </w:tr>
      <w:tr w:rsidR="0062724F" w:rsidRPr="00087448" w14:paraId="5DE2DCCD" w14:textId="77777777" w:rsidTr="00F3172A">
        <w:trPr>
          <w:jc w:val="center"/>
        </w:trPr>
        <w:tc>
          <w:tcPr>
            <w:tcW w:w="2739" w:type="dxa"/>
          </w:tcPr>
          <w:p w14:paraId="6BFCC44D" w14:textId="77777777" w:rsidR="0062724F" w:rsidRPr="001A3626" w:rsidRDefault="0062724F" w:rsidP="006A378B">
            <w:pPr>
              <w:jc w:val="center"/>
              <w:rPr>
                <w:rFonts w:ascii="Times New Roman" w:hAnsi="Times New Roman" w:cs="Times New Roman"/>
                <w:sz w:val="18"/>
                <w:szCs w:val="20"/>
              </w:rPr>
            </w:pPr>
            <w:r w:rsidRPr="00A24943">
              <w:rPr>
                <w:rFonts w:ascii="Times New Roman" w:hAnsi="Times New Roman" w:cs="Times New Roman" w:hint="eastAsia"/>
                <w:sz w:val="18"/>
                <w:szCs w:val="20"/>
              </w:rPr>
              <w:t>6</w:t>
            </w:r>
            <w:r>
              <w:rPr>
                <w:rFonts w:ascii="Times New Roman" w:hAnsi="Times New Roman" w:cs="Times New Roman" w:hint="eastAsia"/>
                <w:sz w:val="18"/>
                <w:szCs w:val="20"/>
              </w:rPr>
              <w:t>*3</w:t>
            </w:r>
          </w:p>
        </w:tc>
        <w:tc>
          <w:tcPr>
            <w:tcW w:w="2739" w:type="dxa"/>
          </w:tcPr>
          <w:p w14:paraId="5B03B34F" w14:textId="77777777" w:rsidR="0062724F" w:rsidRPr="00087448" w:rsidRDefault="0062724F" w:rsidP="006A378B">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0.8</w:t>
            </w:r>
            <w:r>
              <w:rPr>
                <w:rFonts w:ascii="Times New Roman" w:hAnsi="Times New Roman" w:cs="Times New Roman" w:hint="eastAsia"/>
                <w:color w:val="2A2A2A"/>
                <w:sz w:val="18"/>
                <w:szCs w:val="20"/>
              </w:rPr>
              <w:t>20</w:t>
            </w:r>
            <w:r w:rsidRPr="00087448">
              <w:rPr>
                <w:rFonts w:ascii="Times New Roman" w:hAnsi="Times New Roman" w:cs="Times New Roman"/>
                <w:color w:val="2A2A2A"/>
                <w:sz w:val="18"/>
                <w:szCs w:val="20"/>
              </w:rPr>
              <w:t>±</w:t>
            </w:r>
            <w:r w:rsidRPr="008F7F98">
              <w:rPr>
                <w:rFonts w:ascii="Times New Roman" w:hAnsi="Times New Roman" w:cs="Times New Roman"/>
                <w:color w:val="2A2A2A"/>
                <w:sz w:val="18"/>
                <w:szCs w:val="20"/>
              </w:rPr>
              <w:t>0.0</w:t>
            </w:r>
            <w:r w:rsidRPr="008F7F98">
              <w:rPr>
                <w:rFonts w:ascii="Times New Roman" w:hAnsi="Times New Roman" w:cs="Times New Roman" w:hint="eastAsia"/>
                <w:color w:val="2A2A2A"/>
                <w:sz w:val="18"/>
                <w:szCs w:val="20"/>
              </w:rPr>
              <w:t>0</w:t>
            </w:r>
            <w:r>
              <w:rPr>
                <w:rFonts w:ascii="Times New Roman" w:hAnsi="Times New Roman" w:cs="Times New Roman" w:hint="eastAsia"/>
                <w:color w:val="2A2A2A"/>
                <w:sz w:val="18"/>
                <w:szCs w:val="20"/>
              </w:rPr>
              <w:t>6</w:t>
            </w:r>
          </w:p>
        </w:tc>
        <w:tc>
          <w:tcPr>
            <w:tcW w:w="2739" w:type="dxa"/>
          </w:tcPr>
          <w:p w14:paraId="3802C8EC" w14:textId="77777777" w:rsidR="0062724F" w:rsidRPr="0056110C" w:rsidRDefault="0062724F" w:rsidP="006A378B">
            <w:pPr>
              <w:jc w:val="center"/>
              <w:rPr>
                <w:rFonts w:ascii="Times New Roman" w:hAnsi="Times New Roman" w:cs="Times New Roman"/>
                <w:color w:val="2A2A2A"/>
                <w:sz w:val="18"/>
                <w:szCs w:val="20"/>
              </w:rPr>
            </w:pPr>
            <w:r w:rsidRPr="0056110C">
              <w:rPr>
                <w:rFonts w:ascii="Times New Roman" w:hAnsi="Times New Roman" w:cs="Times New Roman" w:hint="eastAsia"/>
                <w:color w:val="2A2A2A"/>
                <w:sz w:val="18"/>
                <w:szCs w:val="20"/>
              </w:rPr>
              <w:t>17272</w:t>
            </w:r>
          </w:p>
        </w:tc>
      </w:tr>
      <w:tr w:rsidR="0062724F" w:rsidRPr="00087448" w14:paraId="1D21DA0F" w14:textId="77777777" w:rsidTr="00F3172A">
        <w:trPr>
          <w:jc w:val="center"/>
        </w:trPr>
        <w:tc>
          <w:tcPr>
            <w:tcW w:w="2739" w:type="dxa"/>
          </w:tcPr>
          <w:p w14:paraId="633D80DB" w14:textId="77777777" w:rsidR="0062724F" w:rsidRPr="00117D10" w:rsidRDefault="0062724F" w:rsidP="006A378B">
            <w:pPr>
              <w:jc w:val="center"/>
              <w:rPr>
                <w:rFonts w:ascii="Times New Roman" w:hAnsi="Times New Roman" w:cs="Times New Roman"/>
                <w:b/>
                <w:bCs/>
                <w:sz w:val="16"/>
                <w:szCs w:val="18"/>
              </w:rPr>
            </w:pPr>
            <w:r w:rsidRPr="00117D10">
              <w:rPr>
                <w:rFonts w:ascii="Times New Roman" w:hAnsi="Times New Roman" w:cs="Times New Roman" w:hint="eastAsia"/>
                <w:b/>
                <w:bCs/>
                <w:sz w:val="18"/>
                <w:szCs w:val="20"/>
              </w:rPr>
              <w:t>9*3</w:t>
            </w:r>
          </w:p>
        </w:tc>
        <w:tc>
          <w:tcPr>
            <w:tcW w:w="2739" w:type="dxa"/>
          </w:tcPr>
          <w:p w14:paraId="49855056" w14:textId="77777777" w:rsidR="0062724F" w:rsidRPr="00117D10" w:rsidRDefault="0062724F" w:rsidP="006A378B">
            <w:pPr>
              <w:jc w:val="center"/>
              <w:rPr>
                <w:rFonts w:ascii="Times New Roman" w:hAnsi="Times New Roman" w:cs="Times New Roman"/>
                <w:b/>
                <w:bCs/>
                <w:color w:val="2A2A2A"/>
                <w:sz w:val="18"/>
                <w:szCs w:val="20"/>
              </w:rPr>
            </w:pPr>
            <w:r w:rsidRPr="00117D10">
              <w:rPr>
                <w:rFonts w:ascii="Times New Roman" w:hAnsi="Times New Roman" w:cs="Times New Roman"/>
                <w:b/>
                <w:bCs/>
                <w:color w:val="2A2A2A"/>
                <w:sz w:val="18"/>
                <w:szCs w:val="20"/>
              </w:rPr>
              <w:t>0.8</w:t>
            </w:r>
            <w:r w:rsidRPr="00117D10">
              <w:rPr>
                <w:rFonts w:ascii="Times New Roman" w:hAnsi="Times New Roman" w:cs="Times New Roman" w:hint="eastAsia"/>
                <w:b/>
                <w:bCs/>
                <w:color w:val="2A2A2A"/>
                <w:sz w:val="18"/>
                <w:szCs w:val="20"/>
              </w:rPr>
              <w:t>23</w:t>
            </w:r>
            <w:r w:rsidRPr="00117D10">
              <w:rPr>
                <w:rFonts w:ascii="Times New Roman" w:hAnsi="Times New Roman" w:cs="Times New Roman"/>
                <w:b/>
                <w:bCs/>
                <w:color w:val="2A2A2A"/>
                <w:sz w:val="18"/>
                <w:szCs w:val="20"/>
              </w:rPr>
              <w:t>±0.0</w:t>
            </w:r>
            <w:r w:rsidRPr="00117D10">
              <w:rPr>
                <w:rFonts w:ascii="Times New Roman" w:hAnsi="Times New Roman" w:cs="Times New Roman" w:hint="eastAsia"/>
                <w:b/>
                <w:bCs/>
                <w:color w:val="2A2A2A"/>
                <w:sz w:val="18"/>
                <w:szCs w:val="20"/>
              </w:rPr>
              <w:t>09</w:t>
            </w:r>
          </w:p>
        </w:tc>
        <w:tc>
          <w:tcPr>
            <w:tcW w:w="2739" w:type="dxa"/>
          </w:tcPr>
          <w:p w14:paraId="1A67D9F9" w14:textId="77777777" w:rsidR="0062724F" w:rsidRPr="00117D10" w:rsidRDefault="0062724F" w:rsidP="006A378B">
            <w:pPr>
              <w:jc w:val="center"/>
              <w:rPr>
                <w:rFonts w:ascii="Times New Roman" w:hAnsi="Times New Roman" w:cs="Times New Roman"/>
                <w:b/>
                <w:bCs/>
                <w:color w:val="2A2A2A"/>
                <w:sz w:val="18"/>
                <w:szCs w:val="20"/>
              </w:rPr>
            </w:pPr>
            <w:r w:rsidRPr="00117D10">
              <w:rPr>
                <w:rFonts w:ascii="Times New Roman" w:hAnsi="Times New Roman" w:cs="Times New Roman" w:hint="eastAsia"/>
                <w:b/>
                <w:bCs/>
                <w:color w:val="2A2A2A"/>
                <w:sz w:val="18"/>
                <w:szCs w:val="20"/>
              </w:rPr>
              <w:t>21005</w:t>
            </w:r>
          </w:p>
        </w:tc>
      </w:tr>
      <w:tr w:rsidR="0062724F" w:rsidRPr="00087448" w14:paraId="680B315A" w14:textId="77777777" w:rsidTr="00F3172A">
        <w:trPr>
          <w:jc w:val="center"/>
        </w:trPr>
        <w:tc>
          <w:tcPr>
            <w:tcW w:w="2739" w:type="dxa"/>
          </w:tcPr>
          <w:p w14:paraId="36B7388F" w14:textId="77777777" w:rsidR="0062724F" w:rsidRPr="00011B5F" w:rsidRDefault="0062724F" w:rsidP="006A378B">
            <w:pPr>
              <w:jc w:val="center"/>
              <w:rPr>
                <w:rFonts w:ascii="Times New Roman" w:hAnsi="Times New Roman" w:cs="Times New Roman"/>
                <w:sz w:val="16"/>
                <w:szCs w:val="18"/>
              </w:rPr>
            </w:pPr>
            <w:r>
              <w:rPr>
                <w:rFonts w:ascii="Times New Roman" w:hAnsi="Times New Roman" w:cs="Times New Roman" w:hint="eastAsia"/>
                <w:sz w:val="16"/>
                <w:szCs w:val="18"/>
              </w:rPr>
              <w:t>12</w:t>
            </w:r>
            <w:r>
              <w:rPr>
                <w:rFonts w:ascii="Times New Roman" w:hAnsi="Times New Roman" w:cs="Times New Roman" w:hint="eastAsia"/>
                <w:sz w:val="18"/>
                <w:szCs w:val="20"/>
              </w:rPr>
              <w:t>*3</w:t>
            </w:r>
          </w:p>
        </w:tc>
        <w:tc>
          <w:tcPr>
            <w:tcW w:w="2739" w:type="dxa"/>
          </w:tcPr>
          <w:p w14:paraId="2E0187E3" w14:textId="77777777" w:rsidR="0062724F" w:rsidRPr="00087448" w:rsidRDefault="0062724F" w:rsidP="006A378B">
            <w:pPr>
              <w:jc w:val="center"/>
              <w:rPr>
                <w:rFonts w:ascii="Times New Roman" w:hAnsi="Times New Roman" w:cs="Times New Roman"/>
                <w:color w:val="2A2A2A"/>
                <w:sz w:val="18"/>
                <w:szCs w:val="20"/>
              </w:rPr>
            </w:pPr>
            <w:r w:rsidRPr="00087448">
              <w:rPr>
                <w:rFonts w:ascii="Times New Roman" w:hAnsi="Times New Roman" w:cs="Times New Roman"/>
                <w:color w:val="2A2A2A"/>
                <w:sz w:val="18"/>
                <w:szCs w:val="20"/>
              </w:rPr>
              <w:t>0.8</w:t>
            </w:r>
            <w:r w:rsidRPr="00087448">
              <w:rPr>
                <w:rFonts w:ascii="Times New Roman" w:hAnsi="Times New Roman" w:cs="Times New Roman" w:hint="eastAsia"/>
                <w:color w:val="2A2A2A"/>
                <w:sz w:val="18"/>
                <w:szCs w:val="20"/>
              </w:rPr>
              <w:t>1</w:t>
            </w:r>
            <w:r>
              <w:rPr>
                <w:rFonts w:ascii="Times New Roman" w:hAnsi="Times New Roman" w:cs="Times New Roman" w:hint="eastAsia"/>
                <w:color w:val="2A2A2A"/>
                <w:sz w:val="18"/>
                <w:szCs w:val="20"/>
              </w:rPr>
              <w:t>2</w:t>
            </w:r>
            <w:r w:rsidRPr="00087448">
              <w:rPr>
                <w:rFonts w:ascii="Times New Roman" w:hAnsi="Times New Roman" w:cs="Times New Roman"/>
                <w:color w:val="2A2A2A"/>
                <w:sz w:val="18"/>
                <w:szCs w:val="20"/>
              </w:rPr>
              <w:t>±</w:t>
            </w:r>
            <w:r w:rsidRPr="008F7F98">
              <w:rPr>
                <w:rFonts w:ascii="Times New Roman" w:hAnsi="Times New Roman" w:cs="Times New Roman"/>
                <w:color w:val="2A2A2A"/>
                <w:sz w:val="18"/>
                <w:szCs w:val="20"/>
              </w:rPr>
              <w:t>0.0</w:t>
            </w:r>
            <w:r w:rsidRPr="008F7F98">
              <w:rPr>
                <w:rFonts w:ascii="Times New Roman" w:hAnsi="Times New Roman" w:cs="Times New Roman" w:hint="eastAsia"/>
                <w:color w:val="2A2A2A"/>
                <w:sz w:val="18"/>
                <w:szCs w:val="20"/>
              </w:rPr>
              <w:t>0</w:t>
            </w:r>
            <w:r>
              <w:rPr>
                <w:rFonts w:ascii="Times New Roman" w:hAnsi="Times New Roman" w:cs="Times New Roman" w:hint="eastAsia"/>
                <w:color w:val="2A2A2A"/>
                <w:sz w:val="18"/>
                <w:szCs w:val="20"/>
              </w:rPr>
              <w:t>7</w:t>
            </w:r>
          </w:p>
        </w:tc>
        <w:tc>
          <w:tcPr>
            <w:tcW w:w="2739" w:type="dxa"/>
          </w:tcPr>
          <w:p w14:paraId="0BC6E350" w14:textId="77777777" w:rsidR="0062724F" w:rsidRPr="0056110C" w:rsidRDefault="0062724F" w:rsidP="006A378B">
            <w:pPr>
              <w:jc w:val="center"/>
              <w:rPr>
                <w:rFonts w:ascii="Times New Roman" w:hAnsi="Times New Roman" w:cs="Times New Roman"/>
                <w:color w:val="2A2A2A"/>
                <w:sz w:val="18"/>
                <w:szCs w:val="20"/>
              </w:rPr>
            </w:pPr>
            <w:r w:rsidRPr="0056110C">
              <w:rPr>
                <w:rFonts w:ascii="Times New Roman" w:hAnsi="Times New Roman" w:cs="Times New Roman" w:hint="eastAsia"/>
                <w:color w:val="2A2A2A"/>
                <w:sz w:val="18"/>
                <w:szCs w:val="20"/>
              </w:rPr>
              <w:t>30529</w:t>
            </w:r>
          </w:p>
        </w:tc>
      </w:tr>
      <w:bookmarkEnd w:id="1"/>
    </w:tbl>
    <w:p w14:paraId="733BE824" w14:textId="3242AB5A" w:rsidR="0062724F" w:rsidRDefault="0062724F" w:rsidP="00AC5A3B">
      <w:pPr>
        <w:ind w:firstLineChars="200" w:firstLine="420"/>
        <w:rPr>
          <w:rFonts w:ascii="Times New Roman" w:hAnsi="Times New Roman" w:cs="Times New Roman"/>
          <w:bCs/>
          <w:kern w:val="0"/>
          <w:szCs w:val="21"/>
        </w:rPr>
      </w:pPr>
    </w:p>
    <w:p w14:paraId="31AD0C48" w14:textId="77777777" w:rsidR="00962465" w:rsidRDefault="00962465" w:rsidP="00AC5A3B">
      <w:pPr>
        <w:ind w:firstLineChars="200" w:firstLine="420"/>
        <w:rPr>
          <w:rFonts w:ascii="Times New Roman" w:hAnsi="Times New Roman" w:cs="Times New Roman"/>
          <w:bCs/>
          <w:kern w:val="0"/>
          <w:szCs w:val="21"/>
        </w:rPr>
      </w:pPr>
    </w:p>
    <w:p w14:paraId="581DDAEB" w14:textId="47AA96CE" w:rsidR="006938F7" w:rsidRPr="00962465" w:rsidRDefault="00962465" w:rsidP="00962465">
      <w:pPr>
        <w:jc w:val="left"/>
        <w:rPr>
          <w:rFonts w:ascii="Times New Roman" w:hAnsi="Times New Roman" w:cs="Times New Roman"/>
          <w:b/>
          <w:bCs/>
          <w:sz w:val="24"/>
          <w:szCs w:val="28"/>
        </w:rPr>
      </w:pPr>
      <w:r w:rsidRPr="00962465">
        <w:rPr>
          <w:rFonts w:ascii="Times New Roman" w:hAnsi="Times New Roman" w:cs="Times New Roman" w:hint="eastAsia"/>
          <w:b/>
          <w:bCs/>
          <w:sz w:val="24"/>
          <w:szCs w:val="28"/>
        </w:rPr>
        <w:t>Reference</w:t>
      </w:r>
    </w:p>
    <w:p w14:paraId="2596E9CD" w14:textId="77777777" w:rsidR="00581E4A" w:rsidRPr="00581E4A" w:rsidRDefault="006938F7" w:rsidP="00581E4A">
      <w:pPr>
        <w:pStyle w:val="EndNoteBibliography"/>
        <w:rPr>
          <w:rFonts w:ascii="Times New Roman" w:hAnsi="Times New Roman" w:cs="Times New Roman"/>
        </w:rPr>
      </w:pPr>
      <w:r w:rsidRPr="00581E4A">
        <w:rPr>
          <w:rFonts w:ascii="Times New Roman" w:hAnsi="Times New Roman" w:cs="Times New Roman"/>
          <w:bCs/>
          <w:kern w:val="0"/>
          <w:szCs w:val="21"/>
        </w:rPr>
        <w:fldChar w:fldCharType="begin"/>
      </w:r>
      <w:r w:rsidRPr="00581E4A">
        <w:rPr>
          <w:rFonts w:ascii="Times New Roman" w:hAnsi="Times New Roman" w:cs="Times New Roman"/>
          <w:bCs/>
          <w:kern w:val="0"/>
          <w:szCs w:val="21"/>
        </w:rPr>
        <w:instrText xml:space="preserve"> ADDIN EN.REFLIST </w:instrText>
      </w:r>
      <w:r w:rsidRPr="00581E4A">
        <w:rPr>
          <w:rFonts w:ascii="Times New Roman" w:hAnsi="Times New Roman" w:cs="Times New Roman"/>
          <w:bCs/>
          <w:kern w:val="0"/>
          <w:szCs w:val="21"/>
        </w:rPr>
        <w:fldChar w:fldCharType="separate"/>
      </w:r>
      <w:r w:rsidR="00581E4A" w:rsidRPr="00581E4A">
        <w:rPr>
          <w:rFonts w:ascii="Times New Roman" w:hAnsi="Times New Roman" w:cs="Times New Roman"/>
        </w:rPr>
        <w:t>Alain, G. and Bengio, Y.J.A. Understanding intermediate layers using linear classifier probes. 2016;abs/1610.01644.</w:t>
      </w:r>
    </w:p>
    <w:p w14:paraId="2F69CE3E" w14:textId="77777777" w:rsidR="00581E4A" w:rsidRPr="00581E4A" w:rsidRDefault="00581E4A" w:rsidP="00581E4A">
      <w:pPr>
        <w:pStyle w:val="EndNoteBibliography"/>
        <w:rPr>
          <w:rFonts w:ascii="Times New Roman" w:hAnsi="Times New Roman" w:cs="Times New Roman"/>
        </w:rPr>
      </w:pPr>
      <w:r w:rsidRPr="00581E4A">
        <w:rPr>
          <w:rFonts w:ascii="Times New Roman" w:hAnsi="Times New Roman" w:cs="Times New Roman"/>
        </w:rPr>
        <w:t xml:space="preserve">Chatzianastasis, M., Vazirgiannis, M. and Zhang, Z. Explainable Multilayer Graph Neural Network for cancer gene prediction. </w:t>
      </w:r>
      <w:r w:rsidRPr="00581E4A">
        <w:rPr>
          <w:rFonts w:ascii="Times New Roman" w:hAnsi="Times New Roman" w:cs="Times New Roman"/>
          <w:i/>
        </w:rPr>
        <w:t>Bioinformatics</w:t>
      </w:r>
      <w:r w:rsidRPr="00581E4A">
        <w:rPr>
          <w:rFonts w:ascii="Times New Roman" w:hAnsi="Times New Roman" w:cs="Times New Roman"/>
        </w:rPr>
        <w:t xml:space="preserve"> 2023;39(11):btad643.</w:t>
      </w:r>
    </w:p>
    <w:p w14:paraId="4042A606" w14:textId="77777777" w:rsidR="00581E4A" w:rsidRPr="00581E4A" w:rsidRDefault="00581E4A" w:rsidP="00581E4A">
      <w:pPr>
        <w:pStyle w:val="EndNoteBibliography"/>
        <w:rPr>
          <w:rFonts w:ascii="Times New Roman" w:hAnsi="Times New Roman" w:cs="Times New Roman"/>
        </w:rPr>
      </w:pPr>
      <w:r w:rsidRPr="00581E4A">
        <w:rPr>
          <w:rFonts w:ascii="Times New Roman" w:hAnsi="Times New Roman" w:cs="Times New Roman"/>
        </w:rPr>
        <w:t>Feng, Y.</w:t>
      </w:r>
      <w:r w:rsidRPr="00581E4A">
        <w:rPr>
          <w:rFonts w:ascii="Times New Roman" w:hAnsi="Times New Roman" w:cs="Times New Roman"/>
          <w:i/>
        </w:rPr>
        <w:t>, et al.</w:t>
      </w:r>
      <w:r w:rsidRPr="00581E4A">
        <w:rPr>
          <w:rFonts w:ascii="Times New Roman" w:hAnsi="Times New Roman" w:cs="Times New Roman"/>
        </w:rPr>
        <w:t xml:space="preserve"> Hypergraph Neural Networks. </w:t>
      </w:r>
      <w:r w:rsidRPr="00581E4A">
        <w:rPr>
          <w:rFonts w:ascii="Times New Roman" w:hAnsi="Times New Roman" w:cs="Times New Roman"/>
          <w:i/>
        </w:rPr>
        <w:t>Proceedings of the AAAI Conference on Artificial Intelligence</w:t>
      </w:r>
      <w:r w:rsidRPr="00581E4A">
        <w:rPr>
          <w:rFonts w:ascii="Times New Roman" w:hAnsi="Times New Roman" w:cs="Times New Roman"/>
        </w:rPr>
        <w:t xml:space="preserve"> 2019;33(01):3558-3565.</w:t>
      </w:r>
    </w:p>
    <w:p w14:paraId="7C604822" w14:textId="77777777" w:rsidR="00581E4A" w:rsidRPr="00581E4A" w:rsidRDefault="00581E4A" w:rsidP="00581E4A">
      <w:pPr>
        <w:pStyle w:val="EndNoteBibliography"/>
        <w:rPr>
          <w:rFonts w:ascii="Times New Roman" w:hAnsi="Times New Roman" w:cs="Times New Roman"/>
        </w:rPr>
      </w:pPr>
      <w:r w:rsidRPr="00581E4A">
        <w:rPr>
          <w:rFonts w:ascii="Times New Roman" w:hAnsi="Times New Roman" w:cs="Times New Roman"/>
        </w:rPr>
        <w:t>Gorishniy, Y.</w:t>
      </w:r>
      <w:r w:rsidRPr="00581E4A">
        <w:rPr>
          <w:rFonts w:ascii="Times New Roman" w:hAnsi="Times New Roman" w:cs="Times New Roman"/>
          <w:i/>
        </w:rPr>
        <w:t>, et al.</w:t>
      </w:r>
      <w:r w:rsidRPr="00581E4A">
        <w:rPr>
          <w:rFonts w:ascii="Times New Roman" w:hAnsi="Times New Roman" w:cs="Times New Roman"/>
        </w:rPr>
        <w:t xml:space="preserve"> Revisiting deep learning models for tabular data. </w:t>
      </w:r>
      <w:r w:rsidRPr="00581E4A">
        <w:rPr>
          <w:rFonts w:ascii="Times New Roman" w:hAnsi="Times New Roman" w:cs="Times New Roman"/>
          <w:i/>
        </w:rPr>
        <w:t>Nips '21</w:t>
      </w:r>
      <w:r w:rsidRPr="00581E4A">
        <w:rPr>
          <w:rFonts w:ascii="Times New Roman" w:hAnsi="Times New Roman" w:cs="Times New Roman"/>
        </w:rPr>
        <w:t xml:space="preserve"> 2021.</w:t>
      </w:r>
    </w:p>
    <w:p w14:paraId="5C678EEF" w14:textId="77777777" w:rsidR="00581E4A" w:rsidRPr="00581E4A" w:rsidRDefault="00581E4A" w:rsidP="00581E4A">
      <w:pPr>
        <w:pStyle w:val="EndNoteBibliography"/>
        <w:rPr>
          <w:rFonts w:ascii="Times New Roman" w:hAnsi="Times New Roman" w:cs="Times New Roman"/>
        </w:rPr>
      </w:pPr>
      <w:r w:rsidRPr="00581E4A">
        <w:rPr>
          <w:rFonts w:ascii="Times New Roman" w:hAnsi="Times New Roman" w:cs="Times New Roman"/>
        </w:rPr>
        <w:t>He, K.</w:t>
      </w:r>
      <w:r w:rsidRPr="00581E4A">
        <w:rPr>
          <w:rFonts w:ascii="Times New Roman" w:hAnsi="Times New Roman" w:cs="Times New Roman"/>
          <w:i/>
        </w:rPr>
        <w:t>, et al.</w:t>
      </w:r>
      <w:r w:rsidRPr="00581E4A">
        <w:rPr>
          <w:rFonts w:ascii="Times New Roman" w:hAnsi="Times New Roman" w:cs="Times New Roman"/>
        </w:rPr>
        <w:t xml:space="preserve"> Deep Residual Learning for Image Recognition. 2015:770-778.</w:t>
      </w:r>
    </w:p>
    <w:p w14:paraId="2A11B5F7" w14:textId="77777777" w:rsidR="00581E4A" w:rsidRPr="00581E4A" w:rsidRDefault="00581E4A" w:rsidP="00581E4A">
      <w:pPr>
        <w:pStyle w:val="EndNoteBibliography"/>
        <w:rPr>
          <w:rFonts w:ascii="Times New Roman" w:hAnsi="Times New Roman" w:cs="Times New Roman"/>
        </w:rPr>
      </w:pPr>
      <w:r w:rsidRPr="00581E4A">
        <w:rPr>
          <w:rFonts w:ascii="Times New Roman" w:hAnsi="Times New Roman" w:cs="Times New Roman"/>
        </w:rPr>
        <w:t>Huang, J.K.</w:t>
      </w:r>
      <w:r w:rsidRPr="00581E4A">
        <w:rPr>
          <w:rFonts w:ascii="Times New Roman" w:hAnsi="Times New Roman" w:cs="Times New Roman"/>
          <w:i/>
        </w:rPr>
        <w:t>, et al.</w:t>
      </w:r>
      <w:r w:rsidRPr="00581E4A">
        <w:rPr>
          <w:rFonts w:ascii="Times New Roman" w:hAnsi="Times New Roman" w:cs="Times New Roman"/>
        </w:rPr>
        <w:t xml:space="preserve"> Systematic Evaluation of Molecular Networks for Discovery of Disease Genes. </w:t>
      </w:r>
      <w:r w:rsidRPr="00581E4A">
        <w:rPr>
          <w:rFonts w:ascii="Times New Roman" w:hAnsi="Times New Roman" w:cs="Times New Roman"/>
          <w:i/>
        </w:rPr>
        <w:t>Cell systems</w:t>
      </w:r>
      <w:r w:rsidRPr="00581E4A">
        <w:rPr>
          <w:rFonts w:ascii="Times New Roman" w:hAnsi="Times New Roman" w:cs="Times New Roman"/>
        </w:rPr>
        <w:t xml:space="preserve"> 2018;6(4):484-495.e485.</w:t>
      </w:r>
    </w:p>
    <w:p w14:paraId="6A6C26BD" w14:textId="77777777" w:rsidR="00581E4A" w:rsidRPr="00581E4A" w:rsidRDefault="00581E4A" w:rsidP="00581E4A">
      <w:pPr>
        <w:pStyle w:val="EndNoteBibliography"/>
        <w:rPr>
          <w:rFonts w:ascii="Times New Roman" w:hAnsi="Times New Roman" w:cs="Times New Roman"/>
        </w:rPr>
      </w:pPr>
      <w:r w:rsidRPr="00581E4A">
        <w:rPr>
          <w:rFonts w:ascii="Times New Roman" w:hAnsi="Times New Roman" w:cs="Times New Roman"/>
        </w:rPr>
        <w:lastRenderedPageBreak/>
        <w:t>Kamburov, A.</w:t>
      </w:r>
      <w:r w:rsidRPr="00581E4A">
        <w:rPr>
          <w:rFonts w:ascii="Times New Roman" w:hAnsi="Times New Roman" w:cs="Times New Roman"/>
          <w:i/>
        </w:rPr>
        <w:t>, et al.</w:t>
      </w:r>
      <w:r w:rsidRPr="00581E4A">
        <w:rPr>
          <w:rFonts w:ascii="Times New Roman" w:hAnsi="Times New Roman" w:cs="Times New Roman"/>
        </w:rPr>
        <w:t xml:space="preserve"> ConsensusPathDB: toward a more complete picture of cell biology. </w:t>
      </w:r>
      <w:r w:rsidRPr="00581E4A">
        <w:rPr>
          <w:rFonts w:ascii="Times New Roman" w:hAnsi="Times New Roman" w:cs="Times New Roman"/>
          <w:i/>
        </w:rPr>
        <w:t>Nucleic Acids Res</w:t>
      </w:r>
      <w:r w:rsidRPr="00581E4A">
        <w:rPr>
          <w:rFonts w:ascii="Times New Roman" w:hAnsi="Times New Roman" w:cs="Times New Roman"/>
        </w:rPr>
        <w:t xml:space="preserve"> 2011;39(Database issue):D712-717.</w:t>
      </w:r>
    </w:p>
    <w:p w14:paraId="5955127C" w14:textId="77777777" w:rsidR="00581E4A" w:rsidRPr="00581E4A" w:rsidRDefault="00581E4A" w:rsidP="00581E4A">
      <w:pPr>
        <w:pStyle w:val="EndNoteBibliography"/>
        <w:rPr>
          <w:rFonts w:ascii="Times New Roman" w:hAnsi="Times New Roman" w:cs="Times New Roman"/>
        </w:rPr>
      </w:pPr>
      <w:r w:rsidRPr="00581E4A">
        <w:rPr>
          <w:rFonts w:ascii="Times New Roman" w:hAnsi="Times New Roman" w:cs="Times New Roman"/>
        </w:rPr>
        <w:t>Khurana, E.</w:t>
      </w:r>
      <w:r w:rsidRPr="00581E4A">
        <w:rPr>
          <w:rFonts w:ascii="Times New Roman" w:hAnsi="Times New Roman" w:cs="Times New Roman"/>
          <w:i/>
        </w:rPr>
        <w:t>, et al.</w:t>
      </w:r>
      <w:r w:rsidRPr="00581E4A">
        <w:rPr>
          <w:rFonts w:ascii="Times New Roman" w:hAnsi="Times New Roman" w:cs="Times New Roman"/>
        </w:rPr>
        <w:t xml:space="preserve"> Interpretation of genomic variants using a unified biological network approach. </w:t>
      </w:r>
      <w:r w:rsidRPr="00581E4A">
        <w:rPr>
          <w:rFonts w:ascii="Times New Roman" w:hAnsi="Times New Roman" w:cs="Times New Roman"/>
          <w:i/>
        </w:rPr>
        <w:t>PLoS computational biology</w:t>
      </w:r>
      <w:r w:rsidRPr="00581E4A">
        <w:rPr>
          <w:rFonts w:ascii="Times New Roman" w:hAnsi="Times New Roman" w:cs="Times New Roman"/>
        </w:rPr>
        <w:t xml:space="preserve"> 2013;9(3):e1002886.</w:t>
      </w:r>
    </w:p>
    <w:p w14:paraId="4BCE6E9A" w14:textId="77777777" w:rsidR="00581E4A" w:rsidRPr="00581E4A" w:rsidRDefault="00581E4A" w:rsidP="00581E4A">
      <w:pPr>
        <w:pStyle w:val="EndNoteBibliography"/>
        <w:rPr>
          <w:rFonts w:ascii="Times New Roman" w:hAnsi="Times New Roman" w:cs="Times New Roman"/>
        </w:rPr>
      </w:pPr>
      <w:r w:rsidRPr="00581E4A">
        <w:rPr>
          <w:rFonts w:ascii="Times New Roman" w:hAnsi="Times New Roman" w:cs="Times New Roman"/>
        </w:rPr>
        <w:t xml:space="preserve">Razick, S., Magklaras, G. and Donaldson, I.M. iRefIndex: a consolidated protein interaction database with provenance. </w:t>
      </w:r>
      <w:r w:rsidRPr="00581E4A">
        <w:rPr>
          <w:rFonts w:ascii="Times New Roman" w:hAnsi="Times New Roman" w:cs="Times New Roman"/>
          <w:i/>
        </w:rPr>
        <w:t>BMC Bioinformatics</w:t>
      </w:r>
      <w:r w:rsidRPr="00581E4A">
        <w:rPr>
          <w:rFonts w:ascii="Times New Roman" w:hAnsi="Times New Roman" w:cs="Times New Roman"/>
        </w:rPr>
        <w:t xml:space="preserve"> 2008;9:405.</w:t>
      </w:r>
    </w:p>
    <w:p w14:paraId="4320B811" w14:textId="77777777" w:rsidR="00581E4A" w:rsidRPr="00581E4A" w:rsidRDefault="00581E4A" w:rsidP="00581E4A">
      <w:pPr>
        <w:pStyle w:val="EndNoteBibliography"/>
        <w:rPr>
          <w:rFonts w:ascii="Times New Roman" w:hAnsi="Times New Roman" w:cs="Times New Roman"/>
        </w:rPr>
      </w:pPr>
      <w:r w:rsidRPr="00581E4A">
        <w:rPr>
          <w:rFonts w:ascii="Times New Roman" w:hAnsi="Times New Roman" w:cs="Times New Roman"/>
        </w:rPr>
        <w:t>Schulte-Sasse, R.</w:t>
      </w:r>
      <w:r w:rsidRPr="00581E4A">
        <w:rPr>
          <w:rFonts w:ascii="Times New Roman" w:hAnsi="Times New Roman" w:cs="Times New Roman"/>
          <w:i/>
        </w:rPr>
        <w:t>, et al.</w:t>
      </w:r>
      <w:r w:rsidRPr="00581E4A">
        <w:rPr>
          <w:rFonts w:ascii="Times New Roman" w:hAnsi="Times New Roman" w:cs="Times New Roman"/>
        </w:rPr>
        <w:t xml:space="preserve"> Integration of multiomics data with graph convolutional networks to identify new cancer genes and their associated molecular mechanisms. </w:t>
      </w:r>
      <w:r w:rsidRPr="00581E4A">
        <w:rPr>
          <w:rFonts w:ascii="Times New Roman" w:hAnsi="Times New Roman" w:cs="Times New Roman"/>
          <w:i/>
        </w:rPr>
        <w:t>Nature Machine Intelligence</w:t>
      </w:r>
      <w:r w:rsidRPr="00581E4A">
        <w:rPr>
          <w:rFonts w:ascii="Times New Roman" w:hAnsi="Times New Roman" w:cs="Times New Roman"/>
        </w:rPr>
        <w:t xml:space="preserve"> 2021;3(6):513-526.</w:t>
      </w:r>
    </w:p>
    <w:p w14:paraId="17FBB7D8" w14:textId="77777777" w:rsidR="00581E4A" w:rsidRPr="00581E4A" w:rsidRDefault="00581E4A" w:rsidP="00581E4A">
      <w:pPr>
        <w:pStyle w:val="EndNoteBibliography"/>
        <w:rPr>
          <w:rFonts w:ascii="Times New Roman" w:hAnsi="Times New Roman" w:cs="Times New Roman"/>
        </w:rPr>
      </w:pPr>
      <w:r w:rsidRPr="00581E4A">
        <w:rPr>
          <w:rFonts w:ascii="Times New Roman" w:hAnsi="Times New Roman" w:cs="Times New Roman"/>
        </w:rPr>
        <w:t>Szklarczyk, D.</w:t>
      </w:r>
      <w:r w:rsidRPr="00581E4A">
        <w:rPr>
          <w:rFonts w:ascii="Times New Roman" w:hAnsi="Times New Roman" w:cs="Times New Roman"/>
          <w:i/>
        </w:rPr>
        <w:t>, et al.</w:t>
      </w:r>
      <w:r w:rsidRPr="00581E4A">
        <w:rPr>
          <w:rFonts w:ascii="Times New Roman" w:hAnsi="Times New Roman" w:cs="Times New Roman"/>
        </w:rPr>
        <w:t xml:space="preserve"> STRING v11: protein–protein association networks with increased coverage, supporting functional discovery in genome-wide experimental datasets. </w:t>
      </w:r>
      <w:r w:rsidRPr="00581E4A">
        <w:rPr>
          <w:rFonts w:ascii="Times New Roman" w:hAnsi="Times New Roman" w:cs="Times New Roman"/>
          <w:i/>
        </w:rPr>
        <w:t>Nucleic Acids Research</w:t>
      </w:r>
      <w:r w:rsidRPr="00581E4A">
        <w:rPr>
          <w:rFonts w:ascii="Times New Roman" w:hAnsi="Times New Roman" w:cs="Times New Roman"/>
        </w:rPr>
        <w:t xml:space="preserve"> 2019;47(D1):D607-D613.</w:t>
      </w:r>
    </w:p>
    <w:p w14:paraId="02CD5C3A" w14:textId="44686F88" w:rsidR="006938F7" w:rsidRPr="00581E4A" w:rsidRDefault="006938F7" w:rsidP="00AC5A3B">
      <w:pPr>
        <w:ind w:firstLineChars="200" w:firstLine="420"/>
        <w:rPr>
          <w:rFonts w:ascii="Times New Roman" w:hAnsi="Times New Roman" w:cs="Times New Roman"/>
          <w:bCs/>
          <w:kern w:val="0"/>
          <w:szCs w:val="21"/>
        </w:rPr>
      </w:pPr>
      <w:r w:rsidRPr="00581E4A">
        <w:rPr>
          <w:rFonts w:ascii="Times New Roman" w:hAnsi="Times New Roman" w:cs="Times New Roman"/>
          <w:bCs/>
          <w:kern w:val="0"/>
          <w:szCs w:val="21"/>
        </w:rPr>
        <w:fldChar w:fldCharType="end"/>
      </w:r>
    </w:p>
    <w:sectPr w:rsidR="006938F7" w:rsidRPr="00581E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03F28" w14:textId="77777777" w:rsidR="00447220" w:rsidRDefault="00447220" w:rsidP="00F42F04">
      <w:r>
        <w:separator/>
      </w:r>
    </w:p>
  </w:endnote>
  <w:endnote w:type="continuationSeparator" w:id="0">
    <w:p w14:paraId="67998906" w14:textId="77777777" w:rsidR="00447220" w:rsidRDefault="00447220" w:rsidP="00F42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C6730" w14:textId="77777777" w:rsidR="00447220" w:rsidRDefault="00447220" w:rsidP="00F42F04">
      <w:r>
        <w:separator/>
      </w:r>
    </w:p>
  </w:footnote>
  <w:footnote w:type="continuationSeparator" w:id="0">
    <w:p w14:paraId="3273F70D" w14:textId="77777777" w:rsidR="00447220" w:rsidRDefault="00447220" w:rsidP="00F42F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E3D4A"/>
    <w:multiLevelType w:val="multilevel"/>
    <w:tmpl w:val="CDD26FBE"/>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18510814"/>
    <w:multiLevelType w:val="hybridMultilevel"/>
    <w:tmpl w:val="A71C6EEE"/>
    <w:lvl w:ilvl="0" w:tplc="B1FEDB7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4E1D6DE5"/>
    <w:multiLevelType w:val="multilevel"/>
    <w:tmpl w:val="C6A8CCEA"/>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num w:numId="1" w16cid:durableId="148450997">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2" w16cid:durableId="1465005493">
    <w:abstractNumId w:val="2"/>
  </w:num>
  <w:num w:numId="3" w16cid:durableId="697202130">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4" w16cid:durableId="938365322">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5" w16cid:durableId="1549301830">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6" w16cid:durableId="1923568634">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7" w16cid:durableId="1507207719">
    <w:abstractNumId w:val="2"/>
  </w:num>
  <w:num w:numId="8" w16cid:durableId="1226380107">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9" w16cid:durableId="465973077">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0" w16cid:durableId="286090125">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1" w16cid:durableId="1123036171">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2" w16cid:durableId="1396732819">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3" w16cid:durableId="1522816144">
    <w:abstractNumId w:val="2"/>
  </w:num>
  <w:num w:numId="14" w16cid:durableId="1639259514">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5" w16cid:durableId="1513183920">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6" w16cid:durableId="1554121889">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7" w16cid:durableId="487675289">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8" w16cid:durableId="469634432">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9" w16cid:durableId="780106565">
    <w:abstractNumId w:val="2"/>
  </w:num>
  <w:num w:numId="20" w16cid:durableId="1661689080">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21" w16cid:durableId="411660646">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22" w16cid:durableId="806245669">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23" w16cid:durableId="881862710">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24" w16cid:durableId="1672679530">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25" w16cid:durableId="314920463">
    <w:abstractNumId w:val="2"/>
  </w:num>
  <w:num w:numId="26" w16cid:durableId="1406608153">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27" w16cid:durableId="1791973293">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28" w16cid:durableId="1404837235">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29" w16cid:durableId="1586450407">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30" w16cid:durableId="620191728">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31" w16cid:durableId="86656962">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32" w16cid:durableId="913509663">
    <w:abstractNumId w:val="2"/>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33" w16cid:durableId="500585926">
    <w:abstractNumId w:val="0"/>
  </w:num>
  <w:num w:numId="34" w16cid:durableId="619186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Bioinformatics&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xef0wwsetwdwres25evdrp62ztvzsw5xff9&quot;&gt;My EndNote Library&lt;record-ids&gt;&lt;item&gt;285&lt;/item&gt;&lt;item&gt;286&lt;/item&gt;&lt;item&gt;288&lt;/item&gt;&lt;item&gt;289&lt;/item&gt;&lt;item&gt;308&lt;/item&gt;&lt;item&gt;330&lt;/item&gt;&lt;item&gt;331&lt;/item&gt;&lt;item&gt;332&lt;/item&gt;&lt;item&gt;333&lt;/item&gt;&lt;item&gt;334&lt;/item&gt;&lt;item&gt;340&lt;/item&gt;&lt;/record-ids&gt;&lt;/item&gt;&lt;/Libraries&gt;"/>
  </w:docVars>
  <w:rsids>
    <w:rsidRoot w:val="00083444"/>
    <w:rsid w:val="00000230"/>
    <w:rsid w:val="00000C12"/>
    <w:rsid w:val="00000ED2"/>
    <w:rsid w:val="00002085"/>
    <w:rsid w:val="00002679"/>
    <w:rsid w:val="00003053"/>
    <w:rsid w:val="00004396"/>
    <w:rsid w:val="00005B72"/>
    <w:rsid w:val="00005DF6"/>
    <w:rsid w:val="00006D6A"/>
    <w:rsid w:val="000100F0"/>
    <w:rsid w:val="0001099A"/>
    <w:rsid w:val="000109B8"/>
    <w:rsid w:val="00012002"/>
    <w:rsid w:val="0001266C"/>
    <w:rsid w:val="00013442"/>
    <w:rsid w:val="00014684"/>
    <w:rsid w:val="00020D55"/>
    <w:rsid w:val="000215A9"/>
    <w:rsid w:val="00022019"/>
    <w:rsid w:val="000224AD"/>
    <w:rsid w:val="00022F4E"/>
    <w:rsid w:val="000230A2"/>
    <w:rsid w:val="000236CB"/>
    <w:rsid w:val="00026A51"/>
    <w:rsid w:val="0003053A"/>
    <w:rsid w:val="000309CB"/>
    <w:rsid w:val="0003137C"/>
    <w:rsid w:val="00040904"/>
    <w:rsid w:val="00040E19"/>
    <w:rsid w:val="00041A09"/>
    <w:rsid w:val="00042220"/>
    <w:rsid w:val="00043491"/>
    <w:rsid w:val="00043EF8"/>
    <w:rsid w:val="000441AF"/>
    <w:rsid w:val="00044774"/>
    <w:rsid w:val="0004679C"/>
    <w:rsid w:val="000467B9"/>
    <w:rsid w:val="00046D85"/>
    <w:rsid w:val="00051C58"/>
    <w:rsid w:val="00054DE6"/>
    <w:rsid w:val="00055132"/>
    <w:rsid w:val="00056014"/>
    <w:rsid w:val="0005695C"/>
    <w:rsid w:val="00062D58"/>
    <w:rsid w:val="000645B7"/>
    <w:rsid w:val="0006506D"/>
    <w:rsid w:val="0006790C"/>
    <w:rsid w:val="00071808"/>
    <w:rsid w:val="00072B61"/>
    <w:rsid w:val="0007339E"/>
    <w:rsid w:val="000734B8"/>
    <w:rsid w:val="0007471A"/>
    <w:rsid w:val="00074D52"/>
    <w:rsid w:val="000752AB"/>
    <w:rsid w:val="00075327"/>
    <w:rsid w:val="00075A33"/>
    <w:rsid w:val="0007630F"/>
    <w:rsid w:val="00076ECA"/>
    <w:rsid w:val="00077103"/>
    <w:rsid w:val="00080A17"/>
    <w:rsid w:val="00081C7F"/>
    <w:rsid w:val="00081EEC"/>
    <w:rsid w:val="0008291A"/>
    <w:rsid w:val="00083444"/>
    <w:rsid w:val="00087448"/>
    <w:rsid w:val="0009089D"/>
    <w:rsid w:val="00090B2A"/>
    <w:rsid w:val="0009410B"/>
    <w:rsid w:val="000948E4"/>
    <w:rsid w:val="00095941"/>
    <w:rsid w:val="00095AE5"/>
    <w:rsid w:val="000A05FF"/>
    <w:rsid w:val="000A0D46"/>
    <w:rsid w:val="000A2B1B"/>
    <w:rsid w:val="000A496B"/>
    <w:rsid w:val="000A5E48"/>
    <w:rsid w:val="000B174D"/>
    <w:rsid w:val="000B2B0A"/>
    <w:rsid w:val="000B2C10"/>
    <w:rsid w:val="000B459F"/>
    <w:rsid w:val="000B4794"/>
    <w:rsid w:val="000B50CF"/>
    <w:rsid w:val="000B5683"/>
    <w:rsid w:val="000B68FB"/>
    <w:rsid w:val="000C0069"/>
    <w:rsid w:val="000C11D4"/>
    <w:rsid w:val="000C2060"/>
    <w:rsid w:val="000C3514"/>
    <w:rsid w:val="000C4A53"/>
    <w:rsid w:val="000C67F5"/>
    <w:rsid w:val="000C6B7E"/>
    <w:rsid w:val="000C7404"/>
    <w:rsid w:val="000C7C7A"/>
    <w:rsid w:val="000D1121"/>
    <w:rsid w:val="000D2844"/>
    <w:rsid w:val="000D28EA"/>
    <w:rsid w:val="000D3C48"/>
    <w:rsid w:val="000D7A7D"/>
    <w:rsid w:val="000E0027"/>
    <w:rsid w:val="000E1AAD"/>
    <w:rsid w:val="000E30EF"/>
    <w:rsid w:val="000E659E"/>
    <w:rsid w:val="000E7478"/>
    <w:rsid w:val="000E7D75"/>
    <w:rsid w:val="000F23AB"/>
    <w:rsid w:val="000F25CA"/>
    <w:rsid w:val="000F35B8"/>
    <w:rsid w:val="000F5882"/>
    <w:rsid w:val="000F7DC5"/>
    <w:rsid w:val="001011FA"/>
    <w:rsid w:val="00104E7C"/>
    <w:rsid w:val="001073EF"/>
    <w:rsid w:val="00107A19"/>
    <w:rsid w:val="001137F7"/>
    <w:rsid w:val="00113B44"/>
    <w:rsid w:val="00117D10"/>
    <w:rsid w:val="00120E85"/>
    <w:rsid w:val="0012265B"/>
    <w:rsid w:val="00122A71"/>
    <w:rsid w:val="0012439E"/>
    <w:rsid w:val="00126834"/>
    <w:rsid w:val="00133611"/>
    <w:rsid w:val="0013458A"/>
    <w:rsid w:val="0013492B"/>
    <w:rsid w:val="00135638"/>
    <w:rsid w:val="00136F23"/>
    <w:rsid w:val="001454DC"/>
    <w:rsid w:val="00146514"/>
    <w:rsid w:val="00146B92"/>
    <w:rsid w:val="001515A9"/>
    <w:rsid w:val="00152DB9"/>
    <w:rsid w:val="001538D2"/>
    <w:rsid w:val="00153DF3"/>
    <w:rsid w:val="00156CC0"/>
    <w:rsid w:val="001573BF"/>
    <w:rsid w:val="001621A5"/>
    <w:rsid w:val="0016385F"/>
    <w:rsid w:val="001661FF"/>
    <w:rsid w:val="001703E5"/>
    <w:rsid w:val="001709D9"/>
    <w:rsid w:val="00171E1B"/>
    <w:rsid w:val="0017275B"/>
    <w:rsid w:val="00172CAF"/>
    <w:rsid w:val="00174975"/>
    <w:rsid w:val="001753C5"/>
    <w:rsid w:val="00177A28"/>
    <w:rsid w:val="00181313"/>
    <w:rsid w:val="00184E8A"/>
    <w:rsid w:val="00185350"/>
    <w:rsid w:val="00195763"/>
    <w:rsid w:val="0019632A"/>
    <w:rsid w:val="001A001A"/>
    <w:rsid w:val="001A14B9"/>
    <w:rsid w:val="001A6870"/>
    <w:rsid w:val="001B0970"/>
    <w:rsid w:val="001B3A73"/>
    <w:rsid w:val="001B406D"/>
    <w:rsid w:val="001B40E5"/>
    <w:rsid w:val="001B4F10"/>
    <w:rsid w:val="001B6C72"/>
    <w:rsid w:val="001B72A1"/>
    <w:rsid w:val="001C6911"/>
    <w:rsid w:val="001C6DEC"/>
    <w:rsid w:val="001C6E79"/>
    <w:rsid w:val="001C78F2"/>
    <w:rsid w:val="001D0AD9"/>
    <w:rsid w:val="001D4CAF"/>
    <w:rsid w:val="001D5019"/>
    <w:rsid w:val="001D51A1"/>
    <w:rsid w:val="001D52D7"/>
    <w:rsid w:val="001D7653"/>
    <w:rsid w:val="001E00B5"/>
    <w:rsid w:val="001E4507"/>
    <w:rsid w:val="001F0C2A"/>
    <w:rsid w:val="001F2B29"/>
    <w:rsid w:val="001F423D"/>
    <w:rsid w:val="001F5CDC"/>
    <w:rsid w:val="001F703C"/>
    <w:rsid w:val="001F724E"/>
    <w:rsid w:val="002034AD"/>
    <w:rsid w:val="00204001"/>
    <w:rsid w:val="002044D7"/>
    <w:rsid w:val="00204A50"/>
    <w:rsid w:val="00204D53"/>
    <w:rsid w:val="00205B13"/>
    <w:rsid w:val="002078A4"/>
    <w:rsid w:val="0021000D"/>
    <w:rsid w:val="0021211B"/>
    <w:rsid w:val="0021358F"/>
    <w:rsid w:val="00213771"/>
    <w:rsid w:val="00214B81"/>
    <w:rsid w:val="00215446"/>
    <w:rsid w:val="002155F2"/>
    <w:rsid w:val="002157E0"/>
    <w:rsid w:val="00215FE5"/>
    <w:rsid w:val="00216099"/>
    <w:rsid w:val="002165D2"/>
    <w:rsid w:val="00217765"/>
    <w:rsid w:val="00220398"/>
    <w:rsid w:val="00221367"/>
    <w:rsid w:val="00221ADA"/>
    <w:rsid w:val="00221C73"/>
    <w:rsid w:val="00222A62"/>
    <w:rsid w:val="00223CB8"/>
    <w:rsid w:val="002243A2"/>
    <w:rsid w:val="00225004"/>
    <w:rsid w:val="002256F9"/>
    <w:rsid w:val="0022661A"/>
    <w:rsid w:val="00231178"/>
    <w:rsid w:val="00232AEA"/>
    <w:rsid w:val="002355CB"/>
    <w:rsid w:val="002361BC"/>
    <w:rsid w:val="00242AEF"/>
    <w:rsid w:val="002434AE"/>
    <w:rsid w:val="00243865"/>
    <w:rsid w:val="00247AB6"/>
    <w:rsid w:val="00247BD5"/>
    <w:rsid w:val="00247C61"/>
    <w:rsid w:val="00250402"/>
    <w:rsid w:val="002513C0"/>
    <w:rsid w:val="00256EBB"/>
    <w:rsid w:val="00262D90"/>
    <w:rsid w:val="0026456B"/>
    <w:rsid w:val="002653B1"/>
    <w:rsid w:val="00267110"/>
    <w:rsid w:val="002717D8"/>
    <w:rsid w:val="00273637"/>
    <w:rsid w:val="002744A3"/>
    <w:rsid w:val="00274660"/>
    <w:rsid w:val="00276007"/>
    <w:rsid w:val="00276633"/>
    <w:rsid w:val="00277215"/>
    <w:rsid w:val="0027752C"/>
    <w:rsid w:val="00280D1B"/>
    <w:rsid w:val="00283487"/>
    <w:rsid w:val="00285388"/>
    <w:rsid w:val="002868D8"/>
    <w:rsid w:val="002876F3"/>
    <w:rsid w:val="00291291"/>
    <w:rsid w:val="0029437F"/>
    <w:rsid w:val="002943DC"/>
    <w:rsid w:val="0029480A"/>
    <w:rsid w:val="0029528E"/>
    <w:rsid w:val="00297AF4"/>
    <w:rsid w:val="002A125F"/>
    <w:rsid w:val="002A304E"/>
    <w:rsid w:val="002A3160"/>
    <w:rsid w:val="002A7251"/>
    <w:rsid w:val="002B0684"/>
    <w:rsid w:val="002B0951"/>
    <w:rsid w:val="002B09C7"/>
    <w:rsid w:val="002B0C1F"/>
    <w:rsid w:val="002B0CED"/>
    <w:rsid w:val="002B2A04"/>
    <w:rsid w:val="002B3923"/>
    <w:rsid w:val="002B3929"/>
    <w:rsid w:val="002B6254"/>
    <w:rsid w:val="002C0CDC"/>
    <w:rsid w:val="002C15DD"/>
    <w:rsid w:val="002C1EB5"/>
    <w:rsid w:val="002C210A"/>
    <w:rsid w:val="002C2C78"/>
    <w:rsid w:val="002C37D6"/>
    <w:rsid w:val="002C7861"/>
    <w:rsid w:val="002D0AFE"/>
    <w:rsid w:val="002D329F"/>
    <w:rsid w:val="002D5B87"/>
    <w:rsid w:val="002D5BD9"/>
    <w:rsid w:val="002D6554"/>
    <w:rsid w:val="002D72EB"/>
    <w:rsid w:val="002E1CD1"/>
    <w:rsid w:val="002E430B"/>
    <w:rsid w:val="002F4317"/>
    <w:rsid w:val="002F786D"/>
    <w:rsid w:val="00300A3E"/>
    <w:rsid w:val="00300D1F"/>
    <w:rsid w:val="00302243"/>
    <w:rsid w:val="0030224E"/>
    <w:rsid w:val="00306083"/>
    <w:rsid w:val="00306A38"/>
    <w:rsid w:val="00306B30"/>
    <w:rsid w:val="00307ED2"/>
    <w:rsid w:val="00310F55"/>
    <w:rsid w:val="00312908"/>
    <w:rsid w:val="00313B2D"/>
    <w:rsid w:val="00313DBE"/>
    <w:rsid w:val="00313DF2"/>
    <w:rsid w:val="00314310"/>
    <w:rsid w:val="003151CC"/>
    <w:rsid w:val="003156B9"/>
    <w:rsid w:val="00316A4F"/>
    <w:rsid w:val="0032001C"/>
    <w:rsid w:val="00320B75"/>
    <w:rsid w:val="00321078"/>
    <w:rsid w:val="00321CAD"/>
    <w:rsid w:val="00321ED9"/>
    <w:rsid w:val="00324624"/>
    <w:rsid w:val="00324EC6"/>
    <w:rsid w:val="00326A3F"/>
    <w:rsid w:val="00326BD1"/>
    <w:rsid w:val="0032718A"/>
    <w:rsid w:val="00330E02"/>
    <w:rsid w:val="00332DE4"/>
    <w:rsid w:val="00335CDB"/>
    <w:rsid w:val="00340343"/>
    <w:rsid w:val="00342439"/>
    <w:rsid w:val="003453B8"/>
    <w:rsid w:val="00346888"/>
    <w:rsid w:val="0035010D"/>
    <w:rsid w:val="003506B2"/>
    <w:rsid w:val="00350A26"/>
    <w:rsid w:val="00351649"/>
    <w:rsid w:val="00352868"/>
    <w:rsid w:val="00353292"/>
    <w:rsid w:val="00354894"/>
    <w:rsid w:val="003549DF"/>
    <w:rsid w:val="00356B6D"/>
    <w:rsid w:val="00360B68"/>
    <w:rsid w:val="00367E83"/>
    <w:rsid w:val="00370900"/>
    <w:rsid w:val="00370DA4"/>
    <w:rsid w:val="00371611"/>
    <w:rsid w:val="00372EDD"/>
    <w:rsid w:val="00375C89"/>
    <w:rsid w:val="00377E39"/>
    <w:rsid w:val="003811DE"/>
    <w:rsid w:val="003813DE"/>
    <w:rsid w:val="0038160C"/>
    <w:rsid w:val="00382092"/>
    <w:rsid w:val="003825E3"/>
    <w:rsid w:val="00382C39"/>
    <w:rsid w:val="0038379F"/>
    <w:rsid w:val="00383BC7"/>
    <w:rsid w:val="00385A8B"/>
    <w:rsid w:val="00387092"/>
    <w:rsid w:val="0038798C"/>
    <w:rsid w:val="00391C43"/>
    <w:rsid w:val="00391D26"/>
    <w:rsid w:val="003931D0"/>
    <w:rsid w:val="00393373"/>
    <w:rsid w:val="00393B8F"/>
    <w:rsid w:val="003941C0"/>
    <w:rsid w:val="003952BF"/>
    <w:rsid w:val="0039614A"/>
    <w:rsid w:val="00396EB6"/>
    <w:rsid w:val="0039766F"/>
    <w:rsid w:val="003A07DB"/>
    <w:rsid w:val="003A123F"/>
    <w:rsid w:val="003A2604"/>
    <w:rsid w:val="003A4348"/>
    <w:rsid w:val="003A4E1C"/>
    <w:rsid w:val="003A6B24"/>
    <w:rsid w:val="003B1154"/>
    <w:rsid w:val="003B1FCC"/>
    <w:rsid w:val="003B3258"/>
    <w:rsid w:val="003B34D2"/>
    <w:rsid w:val="003B4893"/>
    <w:rsid w:val="003B5197"/>
    <w:rsid w:val="003B6546"/>
    <w:rsid w:val="003B65C0"/>
    <w:rsid w:val="003B6BB1"/>
    <w:rsid w:val="003B70E4"/>
    <w:rsid w:val="003B77E8"/>
    <w:rsid w:val="003B79EE"/>
    <w:rsid w:val="003C05ED"/>
    <w:rsid w:val="003C1058"/>
    <w:rsid w:val="003C1321"/>
    <w:rsid w:val="003C1D3C"/>
    <w:rsid w:val="003C2671"/>
    <w:rsid w:val="003C2A20"/>
    <w:rsid w:val="003C40E9"/>
    <w:rsid w:val="003C601F"/>
    <w:rsid w:val="003D0AB8"/>
    <w:rsid w:val="003D3511"/>
    <w:rsid w:val="003D3ACF"/>
    <w:rsid w:val="003D3DED"/>
    <w:rsid w:val="003D404B"/>
    <w:rsid w:val="003D574F"/>
    <w:rsid w:val="003D5A7E"/>
    <w:rsid w:val="003D7A4B"/>
    <w:rsid w:val="003E06EA"/>
    <w:rsid w:val="003E2951"/>
    <w:rsid w:val="003E377E"/>
    <w:rsid w:val="003E37C7"/>
    <w:rsid w:val="003E4550"/>
    <w:rsid w:val="003E46F5"/>
    <w:rsid w:val="003E4E68"/>
    <w:rsid w:val="003E5213"/>
    <w:rsid w:val="003E58AF"/>
    <w:rsid w:val="003E5A3E"/>
    <w:rsid w:val="003E7F8D"/>
    <w:rsid w:val="003F0C5F"/>
    <w:rsid w:val="003F1B9E"/>
    <w:rsid w:val="003F20A1"/>
    <w:rsid w:val="003F2BF0"/>
    <w:rsid w:val="003F3022"/>
    <w:rsid w:val="003F30FA"/>
    <w:rsid w:val="003F553C"/>
    <w:rsid w:val="003F55AD"/>
    <w:rsid w:val="0040032F"/>
    <w:rsid w:val="00402739"/>
    <w:rsid w:val="004057BC"/>
    <w:rsid w:val="00406D66"/>
    <w:rsid w:val="00406F2C"/>
    <w:rsid w:val="004078D6"/>
    <w:rsid w:val="00410A0D"/>
    <w:rsid w:val="00411215"/>
    <w:rsid w:val="0041246C"/>
    <w:rsid w:val="00413579"/>
    <w:rsid w:val="00413A7F"/>
    <w:rsid w:val="00415191"/>
    <w:rsid w:val="00415F80"/>
    <w:rsid w:val="00421813"/>
    <w:rsid w:val="0042311C"/>
    <w:rsid w:val="0042356C"/>
    <w:rsid w:val="00424A63"/>
    <w:rsid w:val="00424A8D"/>
    <w:rsid w:val="00425A9D"/>
    <w:rsid w:val="004300E2"/>
    <w:rsid w:val="0043140B"/>
    <w:rsid w:val="0043204B"/>
    <w:rsid w:val="004326EE"/>
    <w:rsid w:val="004347B4"/>
    <w:rsid w:val="004352F5"/>
    <w:rsid w:val="00435E4C"/>
    <w:rsid w:val="00436E90"/>
    <w:rsid w:val="00437219"/>
    <w:rsid w:val="00437B61"/>
    <w:rsid w:val="00437B63"/>
    <w:rsid w:val="0044016A"/>
    <w:rsid w:val="004442EE"/>
    <w:rsid w:val="00447220"/>
    <w:rsid w:val="0045198C"/>
    <w:rsid w:val="00451E45"/>
    <w:rsid w:val="0045386F"/>
    <w:rsid w:val="00454551"/>
    <w:rsid w:val="00456DC9"/>
    <w:rsid w:val="004575B1"/>
    <w:rsid w:val="004611C5"/>
    <w:rsid w:val="004614B1"/>
    <w:rsid w:val="00461A06"/>
    <w:rsid w:val="0046200B"/>
    <w:rsid w:val="004634AE"/>
    <w:rsid w:val="004635C7"/>
    <w:rsid w:val="0046694E"/>
    <w:rsid w:val="00475092"/>
    <w:rsid w:val="00476E2B"/>
    <w:rsid w:val="00482207"/>
    <w:rsid w:val="00484E3B"/>
    <w:rsid w:val="00487D42"/>
    <w:rsid w:val="00487EA9"/>
    <w:rsid w:val="004900C9"/>
    <w:rsid w:val="0049424B"/>
    <w:rsid w:val="0049616A"/>
    <w:rsid w:val="00496403"/>
    <w:rsid w:val="00496C3C"/>
    <w:rsid w:val="004A1A4F"/>
    <w:rsid w:val="004A562E"/>
    <w:rsid w:val="004A63E1"/>
    <w:rsid w:val="004B11B4"/>
    <w:rsid w:val="004B4774"/>
    <w:rsid w:val="004B5C6C"/>
    <w:rsid w:val="004B5E21"/>
    <w:rsid w:val="004C03A4"/>
    <w:rsid w:val="004C0CD5"/>
    <w:rsid w:val="004C0E90"/>
    <w:rsid w:val="004C0FFD"/>
    <w:rsid w:val="004C2705"/>
    <w:rsid w:val="004C2DB5"/>
    <w:rsid w:val="004C323F"/>
    <w:rsid w:val="004C338B"/>
    <w:rsid w:val="004C399D"/>
    <w:rsid w:val="004C5CBF"/>
    <w:rsid w:val="004C5F65"/>
    <w:rsid w:val="004C79E8"/>
    <w:rsid w:val="004D146D"/>
    <w:rsid w:val="004D6E2E"/>
    <w:rsid w:val="004D7978"/>
    <w:rsid w:val="004E1089"/>
    <w:rsid w:val="004E2C47"/>
    <w:rsid w:val="004E30C8"/>
    <w:rsid w:val="004E3FEE"/>
    <w:rsid w:val="004E44A6"/>
    <w:rsid w:val="004E63DD"/>
    <w:rsid w:val="004E72B7"/>
    <w:rsid w:val="004F633E"/>
    <w:rsid w:val="004F72AC"/>
    <w:rsid w:val="0050209E"/>
    <w:rsid w:val="00502A9C"/>
    <w:rsid w:val="0050612C"/>
    <w:rsid w:val="00506AE5"/>
    <w:rsid w:val="00507ECE"/>
    <w:rsid w:val="00510479"/>
    <w:rsid w:val="005108CC"/>
    <w:rsid w:val="00510CB4"/>
    <w:rsid w:val="00513B9C"/>
    <w:rsid w:val="00514992"/>
    <w:rsid w:val="00514D05"/>
    <w:rsid w:val="0051618A"/>
    <w:rsid w:val="005202D6"/>
    <w:rsid w:val="00520FA8"/>
    <w:rsid w:val="00523320"/>
    <w:rsid w:val="00525025"/>
    <w:rsid w:val="005258A6"/>
    <w:rsid w:val="00526337"/>
    <w:rsid w:val="005267FC"/>
    <w:rsid w:val="00526D06"/>
    <w:rsid w:val="00527508"/>
    <w:rsid w:val="0052795C"/>
    <w:rsid w:val="00527C5C"/>
    <w:rsid w:val="00533B55"/>
    <w:rsid w:val="005340EF"/>
    <w:rsid w:val="00534E47"/>
    <w:rsid w:val="00534F51"/>
    <w:rsid w:val="00534FF1"/>
    <w:rsid w:val="0053532A"/>
    <w:rsid w:val="00535A31"/>
    <w:rsid w:val="005407C6"/>
    <w:rsid w:val="005409E3"/>
    <w:rsid w:val="00544945"/>
    <w:rsid w:val="005464C2"/>
    <w:rsid w:val="00546B95"/>
    <w:rsid w:val="0054745A"/>
    <w:rsid w:val="005479A9"/>
    <w:rsid w:val="00552AAF"/>
    <w:rsid w:val="00553BBE"/>
    <w:rsid w:val="00554411"/>
    <w:rsid w:val="00555005"/>
    <w:rsid w:val="00555D8E"/>
    <w:rsid w:val="00556020"/>
    <w:rsid w:val="00557F1C"/>
    <w:rsid w:val="00560AC8"/>
    <w:rsid w:val="0056110C"/>
    <w:rsid w:val="00564E33"/>
    <w:rsid w:val="00576A6D"/>
    <w:rsid w:val="005801A7"/>
    <w:rsid w:val="00581C98"/>
    <w:rsid w:val="00581E4A"/>
    <w:rsid w:val="00582810"/>
    <w:rsid w:val="00583807"/>
    <w:rsid w:val="00584581"/>
    <w:rsid w:val="00587A50"/>
    <w:rsid w:val="00590609"/>
    <w:rsid w:val="005906B9"/>
    <w:rsid w:val="00592956"/>
    <w:rsid w:val="00592FBE"/>
    <w:rsid w:val="005A21BA"/>
    <w:rsid w:val="005A3487"/>
    <w:rsid w:val="005A3E11"/>
    <w:rsid w:val="005A4078"/>
    <w:rsid w:val="005A561C"/>
    <w:rsid w:val="005A796E"/>
    <w:rsid w:val="005A7CD2"/>
    <w:rsid w:val="005B0120"/>
    <w:rsid w:val="005B1302"/>
    <w:rsid w:val="005B2201"/>
    <w:rsid w:val="005B4829"/>
    <w:rsid w:val="005B62DE"/>
    <w:rsid w:val="005C1BEB"/>
    <w:rsid w:val="005C2CDE"/>
    <w:rsid w:val="005C4F33"/>
    <w:rsid w:val="005C5563"/>
    <w:rsid w:val="005C5E9D"/>
    <w:rsid w:val="005C71D1"/>
    <w:rsid w:val="005C7D9A"/>
    <w:rsid w:val="005D222E"/>
    <w:rsid w:val="005D6571"/>
    <w:rsid w:val="005D7E71"/>
    <w:rsid w:val="005E0073"/>
    <w:rsid w:val="005E130F"/>
    <w:rsid w:val="005E1A25"/>
    <w:rsid w:val="005E5916"/>
    <w:rsid w:val="005E5FE4"/>
    <w:rsid w:val="005E7BC0"/>
    <w:rsid w:val="005F31E5"/>
    <w:rsid w:val="005F42FB"/>
    <w:rsid w:val="005F526F"/>
    <w:rsid w:val="005F5941"/>
    <w:rsid w:val="005F65C5"/>
    <w:rsid w:val="006003FD"/>
    <w:rsid w:val="00600E47"/>
    <w:rsid w:val="00603123"/>
    <w:rsid w:val="006034C7"/>
    <w:rsid w:val="0060390C"/>
    <w:rsid w:val="00605629"/>
    <w:rsid w:val="00605719"/>
    <w:rsid w:val="00611D48"/>
    <w:rsid w:val="00612CDB"/>
    <w:rsid w:val="00614FD4"/>
    <w:rsid w:val="006178AA"/>
    <w:rsid w:val="00620F3A"/>
    <w:rsid w:val="00624391"/>
    <w:rsid w:val="0062724F"/>
    <w:rsid w:val="00630707"/>
    <w:rsid w:val="00634816"/>
    <w:rsid w:val="00635B4D"/>
    <w:rsid w:val="006367A9"/>
    <w:rsid w:val="00637E77"/>
    <w:rsid w:val="00640680"/>
    <w:rsid w:val="00652A13"/>
    <w:rsid w:val="00652D39"/>
    <w:rsid w:val="00653616"/>
    <w:rsid w:val="0066039B"/>
    <w:rsid w:val="00660588"/>
    <w:rsid w:val="00663FF4"/>
    <w:rsid w:val="00665DF1"/>
    <w:rsid w:val="00670FD8"/>
    <w:rsid w:val="00671EE7"/>
    <w:rsid w:val="00672CBB"/>
    <w:rsid w:val="00672D23"/>
    <w:rsid w:val="00674A75"/>
    <w:rsid w:val="006758B9"/>
    <w:rsid w:val="00681638"/>
    <w:rsid w:val="00682AD1"/>
    <w:rsid w:val="00682E80"/>
    <w:rsid w:val="00683DC1"/>
    <w:rsid w:val="0068627C"/>
    <w:rsid w:val="00686424"/>
    <w:rsid w:val="00687046"/>
    <w:rsid w:val="00687395"/>
    <w:rsid w:val="00687CA8"/>
    <w:rsid w:val="00687CD7"/>
    <w:rsid w:val="00693670"/>
    <w:rsid w:val="006938F7"/>
    <w:rsid w:val="00694254"/>
    <w:rsid w:val="00696071"/>
    <w:rsid w:val="0069614B"/>
    <w:rsid w:val="00696453"/>
    <w:rsid w:val="0069787E"/>
    <w:rsid w:val="00697A5E"/>
    <w:rsid w:val="006A0B2E"/>
    <w:rsid w:val="006A2B2B"/>
    <w:rsid w:val="006A2F4D"/>
    <w:rsid w:val="006A3E52"/>
    <w:rsid w:val="006A7DF9"/>
    <w:rsid w:val="006B074F"/>
    <w:rsid w:val="006B0A45"/>
    <w:rsid w:val="006B1C6B"/>
    <w:rsid w:val="006B1D4E"/>
    <w:rsid w:val="006B280A"/>
    <w:rsid w:val="006B443A"/>
    <w:rsid w:val="006B6CAD"/>
    <w:rsid w:val="006B7D8B"/>
    <w:rsid w:val="006C2D91"/>
    <w:rsid w:val="006C4173"/>
    <w:rsid w:val="006C41BB"/>
    <w:rsid w:val="006C5179"/>
    <w:rsid w:val="006C57A8"/>
    <w:rsid w:val="006C5E36"/>
    <w:rsid w:val="006C62F0"/>
    <w:rsid w:val="006D0A1B"/>
    <w:rsid w:val="006D0AAA"/>
    <w:rsid w:val="006D10B2"/>
    <w:rsid w:val="006D1B66"/>
    <w:rsid w:val="006D2F2E"/>
    <w:rsid w:val="006D4406"/>
    <w:rsid w:val="006D701E"/>
    <w:rsid w:val="006D7D99"/>
    <w:rsid w:val="006E074D"/>
    <w:rsid w:val="006E111A"/>
    <w:rsid w:val="006E17D6"/>
    <w:rsid w:val="006E2ECA"/>
    <w:rsid w:val="006E3958"/>
    <w:rsid w:val="006E5248"/>
    <w:rsid w:val="006E53DC"/>
    <w:rsid w:val="006E5E8B"/>
    <w:rsid w:val="006E6A2D"/>
    <w:rsid w:val="006E7202"/>
    <w:rsid w:val="006F1CEE"/>
    <w:rsid w:val="006F55E2"/>
    <w:rsid w:val="006F6AC5"/>
    <w:rsid w:val="00702F28"/>
    <w:rsid w:val="00703807"/>
    <w:rsid w:val="00706612"/>
    <w:rsid w:val="00712DE1"/>
    <w:rsid w:val="007136A9"/>
    <w:rsid w:val="00715338"/>
    <w:rsid w:val="00716721"/>
    <w:rsid w:val="007168CB"/>
    <w:rsid w:val="00716B2B"/>
    <w:rsid w:val="00716D74"/>
    <w:rsid w:val="007209EB"/>
    <w:rsid w:val="00721AB0"/>
    <w:rsid w:val="00722573"/>
    <w:rsid w:val="007239B6"/>
    <w:rsid w:val="00723E04"/>
    <w:rsid w:val="007308C6"/>
    <w:rsid w:val="0073701E"/>
    <w:rsid w:val="007450C5"/>
    <w:rsid w:val="0074535E"/>
    <w:rsid w:val="007506A1"/>
    <w:rsid w:val="00751652"/>
    <w:rsid w:val="007518A2"/>
    <w:rsid w:val="00751DBE"/>
    <w:rsid w:val="00753D9E"/>
    <w:rsid w:val="007601C4"/>
    <w:rsid w:val="007603E1"/>
    <w:rsid w:val="00761873"/>
    <w:rsid w:val="00762527"/>
    <w:rsid w:val="00764D67"/>
    <w:rsid w:val="007658E1"/>
    <w:rsid w:val="00765CC2"/>
    <w:rsid w:val="00773394"/>
    <w:rsid w:val="007763B5"/>
    <w:rsid w:val="00776B1E"/>
    <w:rsid w:val="00777077"/>
    <w:rsid w:val="00786EAB"/>
    <w:rsid w:val="007871A7"/>
    <w:rsid w:val="0079003C"/>
    <w:rsid w:val="0079388F"/>
    <w:rsid w:val="00793FD2"/>
    <w:rsid w:val="0079452B"/>
    <w:rsid w:val="00794C18"/>
    <w:rsid w:val="0079653F"/>
    <w:rsid w:val="007A1148"/>
    <w:rsid w:val="007A1A19"/>
    <w:rsid w:val="007A1BE8"/>
    <w:rsid w:val="007A4660"/>
    <w:rsid w:val="007B17CB"/>
    <w:rsid w:val="007B1EA1"/>
    <w:rsid w:val="007B28EE"/>
    <w:rsid w:val="007B2C0B"/>
    <w:rsid w:val="007B311E"/>
    <w:rsid w:val="007B43F7"/>
    <w:rsid w:val="007B4C57"/>
    <w:rsid w:val="007B6768"/>
    <w:rsid w:val="007C090C"/>
    <w:rsid w:val="007C2851"/>
    <w:rsid w:val="007C3796"/>
    <w:rsid w:val="007C38E2"/>
    <w:rsid w:val="007C3FD9"/>
    <w:rsid w:val="007C4C30"/>
    <w:rsid w:val="007C547D"/>
    <w:rsid w:val="007C67E8"/>
    <w:rsid w:val="007C6E29"/>
    <w:rsid w:val="007D350E"/>
    <w:rsid w:val="007D3BB6"/>
    <w:rsid w:val="007D5B8E"/>
    <w:rsid w:val="007E1599"/>
    <w:rsid w:val="007E3A9A"/>
    <w:rsid w:val="007E63A5"/>
    <w:rsid w:val="007E67FE"/>
    <w:rsid w:val="007E7EDF"/>
    <w:rsid w:val="007F103B"/>
    <w:rsid w:val="007F1EDA"/>
    <w:rsid w:val="007F2929"/>
    <w:rsid w:val="007F48E4"/>
    <w:rsid w:val="007F4AE6"/>
    <w:rsid w:val="008008FA"/>
    <w:rsid w:val="00801684"/>
    <w:rsid w:val="008030FB"/>
    <w:rsid w:val="00803A8C"/>
    <w:rsid w:val="00804EAE"/>
    <w:rsid w:val="00806457"/>
    <w:rsid w:val="00806FC2"/>
    <w:rsid w:val="008108BB"/>
    <w:rsid w:val="008127D5"/>
    <w:rsid w:val="00814CDD"/>
    <w:rsid w:val="00814E8F"/>
    <w:rsid w:val="00820754"/>
    <w:rsid w:val="00820DAF"/>
    <w:rsid w:val="00823728"/>
    <w:rsid w:val="00823B3C"/>
    <w:rsid w:val="00825176"/>
    <w:rsid w:val="008251EC"/>
    <w:rsid w:val="008321EA"/>
    <w:rsid w:val="00832A67"/>
    <w:rsid w:val="008338DB"/>
    <w:rsid w:val="008340A8"/>
    <w:rsid w:val="00834AC4"/>
    <w:rsid w:val="008402B4"/>
    <w:rsid w:val="00840ED6"/>
    <w:rsid w:val="00841D3B"/>
    <w:rsid w:val="008425B8"/>
    <w:rsid w:val="00843B88"/>
    <w:rsid w:val="00847819"/>
    <w:rsid w:val="00852D52"/>
    <w:rsid w:val="00854818"/>
    <w:rsid w:val="0085598F"/>
    <w:rsid w:val="00856AAC"/>
    <w:rsid w:val="008601F8"/>
    <w:rsid w:val="00862953"/>
    <w:rsid w:val="00862A0B"/>
    <w:rsid w:val="00865007"/>
    <w:rsid w:val="00866769"/>
    <w:rsid w:val="00866820"/>
    <w:rsid w:val="00866912"/>
    <w:rsid w:val="00871145"/>
    <w:rsid w:val="008719B5"/>
    <w:rsid w:val="00871C26"/>
    <w:rsid w:val="008723F0"/>
    <w:rsid w:val="0087372F"/>
    <w:rsid w:val="00874FE5"/>
    <w:rsid w:val="0087568E"/>
    <w:rsid w:val="0088022C"/>
    <w:rsid w:val="008807FE"/>
    <w:rsid w:val="00884493"/>
    <w:rsid w:val="00890E93"/>
    <w:rsid w:val="00891017"/>
    <w:rsid w:val="008949AA"/>
    <w:rsid w:val="00894CC4"/>
    <w:rsid w:val="008955D6"/>
    <w:rsid w:val="00895912"/>
    <w:rsid w:val="008A0BB6"/>
    <w:rsid w:val="008A19DF"/>
    <w:rsid w:val="008A27B5"/>
    <w:rsid w:val="008A51C2"/>
    <w:rsid w:val="008A58E2"/>
    <w:rsid w:val="008A6628"/>
    <w:rsid w:val="008A6985"/>
    <w:rsid w:val="008B2DA3"/>
    <w:rsid w:val="008B5349"/>
    <w:rsid w:val="008B57BF"/>
    <w:rsid w:val="008B592E"/>
    <w:rsid w:val="008B5D6A"/>
    <w:rsid w:val="008B60EF"/>
    <w:rsid w:val="008B68D7"/>
    <w:rsid w:val="008B7378"/>
    <w:rsid w:val="008B7FC5"/>
    <w:rsid w:val="008C2873"/>
    <w:rsid w:val="008C32CD"/>
    <w:rsid w:val="008C3456"/>
    <w:rsid w:val="008C3DFE"/>
    <w:rsid w:val="008C562A"/>
    <w:rsid w:val="008C70E6"/>
    <w:rsid w:val="008D3F76"/>
    <w:rsid w:val="008D4B14"/>
    <w:rsid w:val="008D4C63"/>
    <w:rsid w:val="008D4FE1"/>
    <w:rsid w:val="008E17D7"/>
    <w:rsid w:val="008E17EE"/>
    <w:rsid w:val="008E47D7"/>
    <w:rsid w:val="008E5C29"/>
    <w:rsid w:val="008E6BBD"/>
    <w:rsid w:val="008E7545"/>
    <w:rsid w:val="008F06BC"/>
    <w:rsid w:val="008F0729"/>
    <w:rsid w:val="008F57C9"/>
    <w:rsid w:val="008F6A25"/>
    <w:rsid w:val="00900775"/>
    <w:rsid w:val="00901225"/>
    <w:rsid w:val="00901AF4"/>
    <w:rsid w:val="00902ADD"/>
    <w:rsid w:val="00903992"/>
    <w:rsid w:val="00904500"/>
    <w:rsid w:val="00906FA3"/>
    <w:rsid w:val="00907523"/>
    <w:rsid w:val="00907DBA"/>
    <w:rsid w:val="00912912"/>
    <w:rsid w:val="00912C8C"/>
    <w:rsid w:val="0091323C"/>
    <w:rsid w:val="0091395F"/>
    <w:rsid w:val="009150FC"/>
    <w:rsid w:val="00917394"/>
    <w:rsid w:val="00920162"/>
    <w:rsid w:val="00920959"/>
    <w:rsid w:val="00921948"/>
    <w:rsid w:val="00921F00"/>
    <w:rsid w:val="00922977"/>
    <w:rsid w:val="00923364"/>
    <w:rsid w:val="009265C7"/>
    <w:rsid w:val="00926C24"/>
    <w:rsid w:val="00927941"/>
    <w:rsid w:val="009305C1"/>
    <w:rsid w:val="00930656"/>
    <w:rsid w:val="00931843"/>
    <w:rsid w:val="00931E11"/>
    <w:rsid w:val="0094200B"/>
    <w:rsid w:val="00944D2D"/>
    <w:rsid w:val="00945280"/>
    <w:rsid w:val="00945A6E"/>
    <w:rsid w:val="00945BF9"/>
    <w:rsid w:val="00947493"/>
    <w:rsid w:val="009523BD"/>
    <w:rsid w:val="00952936"/>
    <w:rsid w:val="009546EB"/>
    <w:rsid w:val="009565FF"/>
    <w:rsid w:val="009569D9"/>
    <w:rsid w:val="00956BAD"/>
    <w:rsid w:val="00961019"/>
    <w:rsid w:val="00962465"/>
    <w:rsid w:val="00962EF7"/>
    <w:rsid w:val="00963C95"/>
    <w:rsid w:val="0096401C"/>
    <w:rsid w:val="009643C5"/>
    <w:rsid w:val="00966BDA"/>
    <w:rsid w:val="009676A4"/>
    <w:rsid w:val="00970744"/>
    <w:rsid w:val="009736CB"/>
    <w:rsid w:val="0097458C"/>
    <w:rsid w:val="00974F68"/>
    <w:rsid w:val="00975E63"/>
    <w:rsid w:val="009767CF"/>
    <w:rsid w:val="00976D7A"/>
    <w:rsid w:val="00977B59"/>
    <w:rsid w:val="00980AA2"/>
    <w:rsid w:val="00980B54"/>
    <w:rsid w:val="00980ED0"/>
    <w:rsid w:val="00982FB4"/>
    <w:rsid w:val="00983A5F"/>
    <w:rsid w:val="00984EB1"/>
    <w:rsid w:val="00985378"/>
    <w:rsid w:val="00985547"/>
    <w:rsid w:val="00993532"/>
    <w:rsid w:val="009937C1"/>
    <w:rsid w:val="00996740"/>
    <w:rsid w:val="009976DD"/>
    <w:rsid w:val="009A508B"/>
    <w:rsid w:val="009A54E3"/>
    <w:rsid w:val="009A569B"/>
    <w:rsid w:val="009A6D3A"/>
    <w:rsid w:val="009A7169"/>
    <w:rsid w:val="009A77C0"/>
    <w:rsid w:val="009B15D7"/>
    <w:rsid w:val="009B2762"/>
    <w:rsid w:val="009B54E6"/>
    <w:rsid w:val="009B777D"/>
    <w:rsid w:val="009C0F0D"/>
    <w:rsid w:val="009C1CFC"/>
    <w:rsid w:val="009C2B0F"/>
    <w:rsid w:val="009C40F4"/>
    <w:rsid w:val="009C44E7"/>
    <w:rsid w:val="009C5BB7"/>
    <w:rsid w:val="009C7900"/>
    <w:rsid w:val="009D3576"/>
    <w:rsid w:val="009D3624"/>
    <w:rsid w:val="009D5958"/>
    <w:rsid w:val="009D59D4"/>
    <w:rsid w:val="009D64D7"/>
    <w:rsid w:val="009D73D0"/>
    <w:rsid w:val="009E0E8B"/>
    <w:rsid w:val="009E37EE"/>
    <w:rsid w:val="009E4FED"/>
    <w:rsid w:val="009E6513"/>
    <w:rsid w:val="009E7AEC"/>
    <w:rsid w:val="009E7D4C"/>
    <w:rsid w:val="009F09D8"/>
    <w:rsid w:val="009F0B38"/>
    <w:rsid w:val="009F0C12"/>
    <w:rsid w:val="009F2E4F"/>
    <w:rsid w:val="009F56C8"/>
    <w:rsid w:val="009F5AFF"/>
    <w:rsid w:val="009F715F"/>
    <w:rsid w:val="00A00088"/>
    <w:rsid w:val="00A001AF"/>
    <w:rsid w:val="00A018AA"/>
    <w:rsid w:val="00A034C0"/>
    <w:rsid w:val="00A03D9B"/>
    <w:rsid w:val="00A04B13"/>
    <w:rsid w:val="00A07974"/>
    <w:rsid w:val="00A07BB1"/>
    <w:rsid w:val="00A1280C"/>
    <w:rsid w:val="00A12D9C"/>
    <w:rsid w:val="00A15EF3"/>
    <w:rsid w:val="00A16234"/>
    <w:rsid w:val="00A17115"/>
    <w:rsid w:val="00A20676"/>
    <w:rsid w:val="00A209C4"/>
    <w:rsid w:val="00A2272D"/>
    <w:rsid w:val="00A228DB"/>
    <w:rsid w:val="00A23327"/>
    <w:rsid w:val="00A243E5"/>
    <w:rsid w:val="00A24943"/>
    <w:rsid w:val="00A25726"/>
    <w:rsid w:val="00A33AEB"/>
    <w:rsid w:val="00A35386"/>
    <w:rsid w:val="00A355B2"/>
    <w:rsid w:val="00A35CFF"/>
    <w:rsid w:val="00A37223"/>
    <w:rsid w:val="00A3776F"/>
    <w:rsid w:val="00A378DA"/>
    <w:rsid w:val="00A426AA"/>
    <w:rsid w:val="00A43362"/>
    <w:rsid w:val="00A4583F"/>
    <w:rsid w:val="00A45883"/>
    <w:rsid w:val="00A4651E"/>
    <w:rsid w:val="00A46D8B"/>
    <w:rsid w:val="00A471BD"/>
    <w:rsid w:val="00A47B86"/>
    <w:rsid w:val="00A51639"/>
    <w:rsid w:val="00A51AA1"/>
    <w:rsid w:val="00A61663"/>
    <w:rsid w:val="00A66735"/>
    <w:rsid w:val="00A67307"/>
    <w:rsid w:val="00A72116"/>
    <w:rsid w:val="00A723D8"/>
    <w:rsid w:val="00A72859"/>
    <w:rsid w:val="00A731D3"/>
    <w:rsid w:val="00A7358F"/>
    <w:rsid w:val="00A73E84"/>
    <w:rsid w:val="00A742EA"/>
    <w:rsid w:val="00A7541E"/>
    <w:rsid w:val="00A75E31"/>
    <w:rsid w:val="00A76210"/>
    <w:rsid w:val="00A81C08"/>
    <w:rsid w:val="00A8267E"/>
    <w:rsid w:val="00A829A1"/>
    <w:rsid w:val="00A835C5"/>
    <w:rsid w:val="00A83C8D"/>
    <w:rsid w:val="00A83C8F"/>
    <w:rsid w:val="00A84414"/>
    <w:rsid w:val="00A84607"/>
    <w:rsid w:val="00A84C25"/>
    <w:rsid w:val="00A854A5"/>
    <w:rsid w:val="00A85A60"/>
    <w:rsid w:val="00A90293"/>
    <w:rsid w:val="00A906F2"/>
    <w:rsid w:val="00A90979"/>
    <w:rsid w:val="00A95049"/>
    <w:rsid w:val="00A95081"/>
    <w:rsid w:val="00A9575E"/>
    <w:rsid w:val="00A96150"/>
    <w:rsid w:val="00A96A54"/>
    <w:rsid w:val="00A975B7"/>
    <w:rsid w:val="00AA00DB"/>
    <w:rsid w:val="00AA099E"/>
    <w:rsid w:val="00AA10FF"/>
    <w:rsid w:val="00AA1142"/>
    <w:rsid w:val="00AA1DDE"/>
    <w:rsid w:val="00AA221F"/>
    <w:rsid w:val="00AA29F1"/>
    <w:rsid w:val="00AA3FD0"/>
    <w:rsid w:val="00AA5754"/>
    <w:rsid w:val="00AA6EDC"/>
    <w:rsid w:val="00AB124C"/>
    <w:rsid w:val="00AB1B76"/>
    <w:rsid w:val="00AB4A22"/>
    <w:rsid w:val="00AB6448"/>
    <w:rsid w:val="00AB6D48"/>
    <w:rsid w:val="00AC1E63"/>
    <w:rsid w:val="00AC3947"/>
    <w:rsid w:val="00AC3BA4"/>
    <w:rsid w:val="00AC5A3B"/>
    <w:rsid w:val="00AC6274"/>
    <w:rsid w:val="00AC7E35"/>
    <w:rsid w:val="00AD6603"/>
    <w:rsid w:val="00AE0E3F"/>
    <w:rsid w:val="00AE1776"/>
    <w:rsid w:val="00AE46B7"/>
    <w:rsid w:val="00AE490A"/>
    <w:rsid w:val="00AE5787"/>
    <w:rsid w:val="00AE5A56"/>
    <w:rsid w:val="00AE5ADF"/>
    <w:rsid w:val="00AE6B00"/>
    <w:rsid w:val="00AE710A"/>
    <w:rsid w:val="00AF1B8C"/>
    <w:rsid w:val="00AF1EBB"/>
    <w:rsid w:val="00AF41E9"/>
    <w:rsid w:val="00AF4311"/>
    <w:rsid w:val="00AF49D3"/>
    <w:rsid w:val="00AF6AC5"/>
    <w:rsid w:val="00AF70AF"/>
    <w:rsid w:val="00B00279"/>
    <w:rsid w:val="00B01385"/>
    <w:rsid w:val="00B01D16"/>
    <w:rsid w:val="00B04A0C"/>
    <w:rsid w:val="00B04A71"/>
    <w:rsid w:val="00B04B15"/>
    <w:rsid w:val="00B05AB3"/>
    <w:rsid w:val="00B06B16"/>
    <w:rsid w:val="00B112AE"/>
    <w:rsid w:val="00B11709"/>
    <w:rsid w:val="00B12E9B"/>
    <w:rsid w:val="00B146D5"/>
    <w:rsid w:val="00B17671"/>
    <w:rsid w:val="00B205A2"/>
    <w:rsid w:val="00B210F2"/>
    <w:rsid w:val="00B225C0"/>
    <w:rsid w:val="00B240AE"/>
    <w:rsid w:val="00B25F93"/>
    <w:rsid w:val="00B31970"/>
    <w:rsid w:val="00B345D1"/>
    <w:rsid w:val="00B3494D"/>
    <w:rsid w:val="00B36688"/>
    <w:rsid w:val="00B378F7"/>
    <w:rsid w:val="00B404EA"/>
    <w:rsid w:val="00B43488"/>
    <w:rsid w:val="00B43EE2"/>
    <w:rsid w:val="00B45435"/>
    <w:rsid w:val="00B477CE"/>
    <w:rsid w:val="00B50D66"/>
    <w:rsid w:val="00B5244B"/>
    <w:rsid w:val="00B52B7B"/>
    <w:rsid w:val="00B57051"/>
    <w:rsid w:val="00B57FAD"/>
    <w:rsid w:val="00B61400"/>
    <w:rsid w:val="00B62284"/>
    <w:rsid w:val="00B63874"/>
    <w:rsid w:val="00B6605D"/>
    <w:rsid w:val="00B66635"/>
    <w:rsid w:val="00B678CF"/>
    <w:rsid w:val="00B7175D"/>
    <w:rsid w:val="00B72516"/>
    <w:rsid w:val="00B73CB6"/>
    <w:rsid w:val="00B764BE"/>
    <w:rsid w:val="00B83E54"/>
    <w:rsid w:val="00B84D8E"/>
    <w:rsid w:val="00B87B72"/>
    <w:rsid w:val="00B87CA2"/>
    <w:rsid w:val="00B87DE7"/>
    <w:rsid w:val="00B902B1"/>
    <w:rsid w:val="00B91789"/>
    <w:rsid w:val="00B91A30"/>
    <w:rsid w:val="00B91D94"/>
    <w:rsid w:val="00B923FF"/>
    <w:rsid w:val="00B924CA"/>
    <w:rsid w:val="00B94549"/>
    <w:rsid w:val="00B96C4F"/>
    <w:rsid w:val="00BA0183"/>
    <w:rsid w:val="00BA126B"/>
    <w:rsid w:val="00BA16C6"/>
    <w:rsid w:val="00BA2293"/>
    <w:rsid w:val="00BA2A05"/>
    <w:rsid w:val="00BA365F"/>
    <w:rsid w:val="00BA4DCF"/>
    <w:rsid w:val="00BA6BEA"/>
    <w:rsid w:val="00BA6F43"/>
    <w:rsid w:val="00BA6F53"/>
    <w:rsid w:val="00BA6F75"/>
    <w:rsid w:val="00BA7BF6"/>
    <w:rsid w:val="00BB0243"/>
    <w:rsid w:val="00BB0706"/>
    <w:rsid w:val="00BB1880"/>
    <w:rsid w:val="00BB18CE"/>
    <w:rsid w:val="00BB30C1"/>
    <w:rsid w:val="00BB53EA"/>
    <w:rsid w:val="00BB66C8"/>
    <w:rsid w:val="00BC12E2"/>
    <w:rsid w:val="00BC2B89"/>
    <w:rsid w:val="00BC3B31"/>
    <w:rsid w:val="00BC401A"/>
    <w:rsid w:val="00BC5226"/>
    <w:rsid w:val="00BC648E"/>
    <w:rsid w:val="00BC6924"/>
    <w:rsid w:val="00BD034A"/>
    <w:rsid w:val="00BD0C43"/>
    <w:rsid w:val="00BD2E19"/>
    <w:rsid w:val="00BD3A66"/>
    <w:rsid w:val="00BD4CEC"/>
    <w:rsid w:val="00BD5A03"/>
    <w:rsid w:val="00BD5D43"/>
    <w:rsid w:val="00BD65DD"/>
    <w:rsid w:val="00BD7362"/>
    <w:rsid w:val="00BE09F5"/>
    <w:rsid w:val="00BE339D"/>
    <w:rsid w:val="00BE349B"/>
    <w:rsid w:val="00BE794C"/>
    <w:rsid w:val="00BF0745"/>
    <w:rsid w:val="00BF1E1D"/>
    <w:rsid w:val="00BF31EF"/>
    <w:rsid w:val="00BF362B"/>
    <w:rsid w:val="00BF3F5A"/>
    <w:rsid w:val="00BF60B0"/>
    <w:rsid w:val="00BF658A"/>
    <w:rsid w:val="00BF731A"/>
    <w:rsid w:val="00C01788"/>
    <w:rsid w:val="00C04B89"/>
    <w:rsid w:val="00C07566"/>
    <w:rsid w:val="00C075E9"/>
    <w:rsid w:val="00C07816"/>
    <w:rsid w:val="00C0792C"/>
    <w:rsid w:val="00C07CE4"/>
    <w:rsid w:val="00C07F10"/>
    <w:rsid w:val="00C10864"/>
    <w:rsid w:val="00C1115F"/>
    <w:rsid w:val="00C161F1"/>
    <w:rsid w:val="00C16F0B"/>
    <w:rsid w:val="00C17BB4"/>
    <w:rsid w:val="00C17D08"/>
    <w:rsid w:val="00C20259"/>
    <w:rsid w:val="00C208E4"/>
    <w:rsid w:val="00C20A97"/>
    <w:rsid w:val="00C22C53"/>
    <w:rsid w:val="00C24979"/>
    <w:rsid w:val="00C24A4F"/>
    <w:rsid w:val="00C24E11"/>
    <w:rsid w:val="00C304A8"/>
    <w:rsid w:val="00C30BD3"/>
    <w:rsid w:val="00C33123"/>
    <w:rsid w:val="00C335A1"/>
    <w:rsid w:val="00C33888"/>
    <w:rsid w:val="00C33C97"/>
    <w:rsid w:val="00C4069B"/>
    <w:rsid w:val="00C415FC"/>
    <w:rsid w:val="00C41876"/>
    <w:rsid w:val="00C41B67"/>
    <w:rsid w:val="00C42E93"/>
    <w:rsid w:val="00C45667"/>
    <w:rsid w:val="00C470EF"/>
    <w:rsid w:val="00C52F5C"/>
    <w:rsid w:val="00C53B36"/>
    <w:rsid w:val="00C54D4B"/>
    <w:rsid w:val="00C57F1B"/>
    <w:rsid w:val="00C60253"/>
    <w:rsid w:val="00C60E57"/>
    <w:rsid w:val="00C6316F"/>
    <w:rsid w:val="00C64340"/>
    <w:rsid w:val="00C65EDC"/>
    <w:rsid w:val="00C71E52"/>
    <w:rsid w:val="00C720FA"/>
    <w:rsid w:val="00C72284"/>
    <w:rsid w:val="00C72B04"/>
    <w:rsid w:val="00C746C1"/>
    <w:rsid w:val="00C76403"/>
    <w:rsid w:val="00C77177"/>
    <w:rsid w:val="00C81F50"/>
    <w:rsid w:val="00C828FB"/>
    <w:rsid w:val="00C82C02"/>
    <w:rsid w:val="00C82F63"/>
    <w:rsid w:val="00C909D2"/>
    <w:rsid w:val="00C9136D"/>
    <w:rsid w:val="00C917DE"/>
    <w:rsid w:val="00C94C7B"/>
    <w:rsid w:val="00C957C5"/>
    <w:rsid w:val="00C97D64"/>
    <w:rsid w:val="00CA1215"/>
    <w:rsid w:val="00CA2743"/>
    <w:rsid w:val="00CA41E1"/>
    <w:rsid w:val="00CA580B"/>
    <w:rsid w:val="00CA7153"/>
    <w:rsid w:val="00CA7192"/>
    <w:rsid w:val="00CA7A40"/>
    <w:rsid w:val="00CB02CC"/>
    <w:rsid w:val="00CB0889"/>
    <w:rsid w:val="00CB0CAC"/>
    <w:rsid w:val="00CB305E"/>
    <w:rsid w:val="00CB3AC1"/>
    <w:rsid w:val="00CB4BF7"/>
    <w:rsid w:val="00CB4C80"/>
    <w:rsid w:val="00CB55F4"/>
    <w:rsid w:val="00CB725E"/>
    <w:rsid w:val="00CC203D"/>
    <w:rsid w:val="00CC32C7"/>
    <w:rsid w:val="00CC3AE1"/>
    <w:rsid w:val="00CC3E68"/>
    <w:rsid w:val="00CC4893"/>
    <w:rsid w:val="00CC56B7"/>
    <w:rsid w:val="00CC5C3E"/>
    <w:rsid w:val="00CC725A"/>
    <w:rsid w:val="00CD2D78"/>
    <w:rsid w:val="00CD36DB"/>
    <w:rsid w:val="00CD552A"/>
    <w:rsid w:val="00CD6060"/>
    <w:rsid w:val="00CE2FBD"/>
    <w:rsid w:val="00CE68AA"/>
    <w:rsid w:val="00CF0D9C"/>
    <w:rsid w:val="00CF2BDC"/>
    <w:rsid w:val="00CF67E5"/>
    <w:rsid w:val="00CF6CD5"/>
    <w:rsid w:val="00D01BD5"/>
    <w:rsid w:val="00D06C3F"/>
    <w:rsid w:val="00D076D1"/>
    <w:rsid w:val="00D1079C"/>
    <w:rsid w:val="00D11CB3"/>
    <w:rsid w:val="00D12C76"/>
    <w:rsid w:val="00D138F9"/>
    <w:rsid w:val="00D14463"/>
    <w:rsid w:val="00D152F2"/>
    <w:rsid w:val="00D16258"/>
    <w:rsid w:val="00D214A4"/>
    <w:rsid w:val="00D24EA8"/>
    <w:rsid w:val="00D2543B"/>
    <w:rsid w:val="00D2652E"/>
    <w:rsid w:val="00D26E0F"/>
    <w:rsid w:val="00D27042"/>
    <w:rsid w:val="00D2704D"/>
    <w:rsid w:val="00D304B8"/>
    <w:rsid w:val="00D306EB"/>
    <w:rsid w:val="00D32123"/>
    <w:rsid w:val="00D32368"/>
    <w:rsid w:val="00D3391C"/>
    <w:rsid w:val="00D352DB"/>
    <w:rsid w:val="00D352E7"/>
    <w:rsid w:val="00D41271"/>
    <w:rsid w:val="00D44CD8"/>
    <w:rsid w:val="00D47AB3"/>
    <w:rsid w:val="00D51697"/>
    <w:rsid w:val="00D52AA6"/>
    <w:rsid w:val="00D541F9"/>
    <w:rsid w:val="00D548B6"/>
    <w:rsid w:val="00D5633C"/>
    <w:rsid w:val="00D61E9C"/>
    <w:rsid w:val="00D63162"/>
    <w:rsid w:val="00D633C7"/>
    <w:rsid w:val="00D6368F"/>
    <w:rsid w:val="00D65430"/>
    <w:rsid w:val="00D65BD9"/>
    <w:rsid w:val="00D65D78"/>
    <w:rsid w:val="00D6638D"/>
    <w:rsid w:val="00D66A8E"/>
    <w:rsid w:val="00D67658"/>
    <w:rsid w:val="00D72DEC"/>
    <w:rsid w:val="00D756D4"/>
    <w:rsid w:val="00D765BB"/>
    <w:rsid w:val="00D76929"/>
    <w:rsid w:val="00D77981"/>
    <w:rsid w:val="00D81F01"/>
    <w:rsid w:val="00D83727"/>
    <w:rsid w:val="00D839F7"/>
    <w:rsid w:val="00D84DD4"/>
    <w:rsid w:val="00D87013"/>
    <w:rsid w:val="00D87959"/>
    <w:rsid w:val="00D9081C"/>
    <w:rsid w:val="00D9194F"/>
    <w:rsid w:val="00D921AC"/>
    <w:rsid w:val="00D95FBF"/>
    <w:rsid w:val="00D9638F"/>
    <w:rsid w:val="00D9653C"/>
    <w:rsid w:val="00DA1DE8"/>
    <w:rsid w:val="00DA207B"/>
    <w:rsid w:val="00DA39BE"/>
    <w:rsid w:val="00DA53E3"/>
    <w:rsid w:val="00DA5E8B"/>
    <w:rsid w:val="00DB0A7B"/>
    <w:rsid w:val="00DB4347"/>
    <w:rsid w:val="00DB4ED6"/>
    <w:rsid w:val="00DB5A81"/>
    <w:rsid w:val="00DB5F6E"/>
    <w:rsid w:val="00DB6736"/>
    <w:rsid w:val="00DB69F1"/>
    <w:rsid w:val="00DB6FE7"/>
    <w:rsid w:val="00DB73CB"/>
    <w:rsid w:val="00DC1A51"/>
    <w:rsid w:val="00DC38DE"/>
    <w:rsid w:val="00DC392B"/>
    <w:rsid w:val="00DC3B84"/>
    <w:rsid w:val="00DC7166"/>
    <w:rsid w:val="00DD0431"/>
    <w:rsid w:val="00DD0630"/>
    <w:rsid w:val="00DD1DDA"/>
    <w:rsid w:val="00DD1F73"/>
    <w:rsid w:val="00DD37A7"/>
    <w:rsid w:val="00DD4AB9"/>
    <w:rsid w:val="00DD5E08"/>
    <w:rsid w:val="00DD62C8"/>
    <w:rsid w:val="00DD6AEB"/>
    <w:rsid w:val="00DE05EF"/>
    <w:rsid w:val="00DE1081"/>
    <w:rsid w:val="00DE4241"/>
    <w:rsid w:val="00DE5437"/>
    <w:rsid w:val="00DE5F6F"/>
    <w:rsid w:val="00DF1B81"/>
    <w:rsid w:val="00DF2084"/>
    <w:rsid w:val="00DF26A2"/>
    <w:rsid w:val="00DF275C"/>
    <w:rsid w:val="00DF2D59"/>
    <w:rsid w:val="00E01630"/>
    <w:rsid w:val="00E01D73"/>
    <w:rsid w:val="00E0299E"/>
    <w:rsid w:val="00E0321F"/>
    <w:rsid w:val="00E05916"/>
    <w:rsid w:val="00E0675D"/>
    <w:rsid w:val="00E07D36"/>
    <w:rsid w:val="00E115FB"/>
    <w:rsid w:val="00E11A05"/>
    <w:rsid w:val="00E123FD"/>
    <w:rsid w:val="00E14B98"/>
    <w:rsid w:val="00E14CCD"/>
    <w:rsid w:val="00E15907"/>
    <w:rsid w:val="00E20FF3"/>
    <w:rsid w:val="00E2133D"/>
    <w:rsid w:val="00E22CEF"/>
    <w:rsid w:val="00E231D8"/>
    <w:rsid w:val="00E24B9A"/>
    <w:rsid w:val="00E26548"/>
    <w:rsid w:val="00E26553"/>
    <w:rsid w:val="00E27077"/>
    <w:rsid w:val="00E27464"/>
    <w:rsid w:val="00E30260"/>
    <w:rsid w:val="00E305D4"/>
    <w:rsid w:val="00E32ADD"/>
    <w:rsid w:val="00E35BCC"/>
    <w:rsid w:val="00E378B9"/>
    <w:rsid w:val="00E40D60"/>
    <w:rsid w:val="00E4104F"/>
    <w:rsid w:val="00E42FBE"/>
    <w:rsid w:val="00E43C72"/>
    <w:rsid w:val="00E44C0A"/>
    <w:rsid w:val="00E45DB3"/>
    <w:rsid w:val="00E47F03"/>
    <w:rsid w:val="00E50F1D"/>
    <w:rsid w:val="00E51FCF"/>
    <w:rsid w:val="00E528D3"/>
    <w:rsid w:val="00E529D3"/>
    <w:rsid w:val="00E55444"/>
    <w:rsid w:val="00E57EBF"/>
    <w:rsid w:val="00E60567"/>
    <w:rsid w:val="00E60D69"/>
    <w:rsid w:val="00E62C81"/>
    <w:rsid w:val="00E665C5"/>
    <w:rsid w:val="00E67853"/>
    <w:rsid w:val="00E70441"/>
    <w:rsid w:val="00E70E26"/>
    <w:rsid w:val="00E719B1"/>
    <w:rsid w:val="00E72FA9"/>
    <w:rsid w:val="00E74AE8"/>
    <w:rsid w:val="00E75248"/>
    <w:rsid w:val="00E76914"/>
    <w:rsid w:val="00E76B88"/>
    <w:rsid w:val="00E807EC"/>
    <w:rsid w:val="00E8108A"/>
    <w:rsid w:val="00E84038"/>
    <w:rsid w:val="00E85E30"/>
    <w:rsid w:val="00E86037"/>
    <w:rsid w:val="00E87775"/>
    <w:rsid w:val="00E908F9"/>
    <w:rsid w:val="00E91587"/>
    <w:rsid w:val="00E91879"/>
    <w:rsid w:val="00E92ECD"/>
    <w:rsid w:val="00E935E3"/>
    <w:rsid w:val="00E9490D"/>
    <w:rsid w:val="00E94C6C"/>
    <w:rsid w:val="00EA3676"/>
    <w:rsid w:val="00EA38FA"/>
    <w:rsid w:val="00EA3A7A"/>
    <w:rsid w:val="00EA4B3F"/>
    <w:rsid w:val="00EA5AC7"/>
    <w:rsid w:val="00EA7C72"/>
    <w:rsid w:val="00EA7F63"/>
    <w:rsid w:val="00EB1174"/>
    <w:rsid w:val="00EB5372"/>
    <w:rsid w:val="00EB68AC"/>
    <w:rsid w:val="00EC0029"/>
    <w:rsid w:val="00EC04FD"/>
    <w:rsid w:val="00EC208B"/>
    <w:rsid w:val="00EC4369"/>
    <w:rsid w:val="00EC510F"/>
    <w:rsid w:val="00EC5290"/>
    <w:rsid w:val="00EC5392"/>
    <w:rsid w:val="00EC5CBE"/>
    <w:rsid w:val="00EC773D"/>
    <w:rsid w:val="00ED088F"/>
    <w:rsid w:val="00ED126D"/>
    <w:rsid w:val="00ED1834"/>
    <w:rsid w:val="00ED3801"/>
    <w:rsid w:val="00ED567E"/>
    <w:rsid w:val="00ED6716"/>
    <w:rsid w:val="00ED6CB1"/>
    <w:rsid w:val="00ED741D"/>
    <w:rsid w:val="00EE0AC4"/>
    <w:rsid w:val="00EE0EDE"/>
    <w:rsid w:val="00EE1E98"/>
    <w:rsid w:val="00EE643E"/>
    <w:rsid w:val="00EF1ED1"/>
    <w:rsid w:val="00EF2C3C"/>
    <w:rsid w:val="00EF2D2B"/>
    <w:rsid w:val="00EF3157"/>
    <w:rsid w:val="00EF72DB"/>
    <w:rsid w:val="00EF7900"/>
    <w:rsid w:val="00F00783"/>
    <w:rsid w:val="00F00F3C"/>
    <w:rsid w:val="00F0123B"/>
    <w:rsid w:val="00F0156F"/>
    <w:rsid w:val="00F02459"/>
    <w:rsid w:val="00F02E41"/>
    <w:rsid w:val="00F07473"/>
    <w:rsid w:val="00F10320"/>
    <w:rsid w:val="00F10905"/>
    <w:rsid w:val="00F139F9"/>
    <w:rsid w:val="00F14C68"/>
    <w:rsid w:val="00F172DA"/>
    <w:rsid w:val="00F20354"/>
    <w:rsid w:val="00F2064C"/>
    <w:rsid w:val="00F23770"/>
    <w:rsid w:val="00F23DA1"/>
    <w:rsid w:val="00F25365"/>
    <w:rsid w:val="00F2537C"/>
    <w:rsid w:val="00F2690D"/>
    <w:rsid w:val="00F26C9E"/>
    <w:rsid w:val="00F3172A"/>
    <w:rsid w:val="00F32C74"/>
    <w:rsid w:val="00F334D7"/>
    <w:rsid w:val="00F335B1"/>
    <w:rsid w:val="00F35480"/>
    <w:rsid w:val="00F37ABD"/>
    <w:rsid w:val="00F40C66"/>
    <w:rsid w:val="00F42744"/>
    <w:rsid w:val="00F42F04"/>
    <w:rsid w:val="00F445E7"/>
    <w:rsid w:val="00F4508D"/>
    <w:rsid w:val="00F47463"/>
    <w:rsid w:val="00F5154B"/>
    <w:rsid w:val="00F5156A"/>
    <w:rsid w:val="00F538EF"/>
    <w:rsid w:val="00F53C9E"/>
    <w:rsid w:val="00F555BE"/>
    <w:rsid w:val="00F562AE"/>
    <w:rsid w:val="00F57958"/>
    <w:rsid w:val="00F64757"/>
    <w:rsid w:val="00F66C01"/>
    <w:rsid w:val="00F670F5"/>
    <w:rsid w:val="00F73C9C"/>
    <w:rsid w:val="00F74F03"/>
    <w:rsid w:val="00F75D6C"/>
    <w:rsid w:val="00F76B98"/>
    <w:rsid w:val="00F86D1D"/>
    <w:rsid w:val="00F91C8A"/>
    <w:rsid w:val="00F92585"/>
    <w:rsid w:val="00F9464D"/>
    <w:rsid w:val="00F953F5"/>
    <w:rsid w:val="00FA2E7C"/>
    <w:rsid w:val="00FA3197"/>
    <w:rsid w:val="00FA4355"/>
    <w:rsid w:val="00FA6244"/>
    <w:rsid w:val="00FA6262"/>
    <w:rsid w:val="00FA7F12"/>
    <w:rsid w:val="00FB2ECA"/>
    <w:rsid w:val="00FB5458"/>
    <w:rsid w:val="00FB55DE"/>
    <w:rsid w:val="00FB7D17"/>
    <w:rsid w:val="00FC087A"/>
    <w:rsid w:val="00FC18EC"/>
    <w:rsid w:val="00FC1FEA"/>
    <w:rsid w:val="00FC3465"/>
    <w:rsid w:val="00FC3BC7"/>
    <w:rsid w:val="00FD00E5"/>
    <w:rsid w:val="00FD619A"/>
    <w:rsid w:val="00FD6DB8"/>
    <w:rsid w:val="00FE3C53"/>
    <w:rsid w:val="00FE5DC4"/>
    <w:rsid w:val="00FE74B1"/>
    <w:rsid w:val="00FF2603"/>
    <w:rsid w:val="00FF2D6B"/>
    <w:rsid w:val="00FF3F60"/>
    <w:rsid w:val="00FF5982"/>
    <w:rsid w:val="00FF5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6EB49C"/>
  <w15:chartTrackingRefBased/>
  <w15:docId w15:val="{A8474941-F471-487E-ADBC-244763E34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7C7"/>
    <w:pPr>
      <w:widowControl w:val="0"/>
      <w:jc w:val="both"/>
    </w:pPr>
  </w:style>
  <w:style w:type="paragraph" w:styleId="Heading1">
    <w:name w:val="heading 1"/>
    <w:aliases w:val="Frontier 标题1"/>
    <w:basedOn w:val="ListParagraph"/>
    <w:next w:val="Normal"/>
    <w:link w:val="Heading1Char"/>
    <w:uiPriority w:val="2"/>
    <w:qFormat/>
    <w:rsid w:val="00A25726"/>
    <w:pPr>
      <w:numPr>
        <w:numId w:val="32"/>
      </w:numPr>
      <w:spacing w:before="240"/>
      <w:ind w:firstLineChars="0" w:firstLine="0"/>
      <w:outlineLvl w:val="0"/>
    </w:pPr>
    <w:rPr>
      <w:rFonts w:eastAsia="Cambria" w:cs="Times New Roman"/>
      <w:b/>
      <w:szCs w:val="24"/>
    </w:rPr>
  </w:style>
  <w:style w:type="paragraph" w:styleId="Heading2">
    <w:name w:val="heading 2"/>
    <w:basedOn w:val="Heading1"/>
    <w:next w:val="Normal"/>
    <w:link w:val="Heading2Char"/>
    <w:uiPriority w:val="2"/>
    <w:qFormat/>
    <w:rsid w:val="00A25726"/>
    <w:pPr>
      <w:numPr>
        <w:ilvl w:val="1"/>
      </w:numPr>
      <w:spacing w:after="200"/>
      <w:outlineLvl w:val="1"/>
    </w:pPr>
  </w:style>
  <w:style w:type="paragraph" w:styleId="Heading3">
    <w:name w:val="heading 3"/>
    <w:basedOn w:val="Normal"/>
    <w:next w:val="Normal"/>
    <w:link w:val="Heading3Char"/>
    <w:uiPriority w:val="2"/>
    <w:qFormat/>
    <w:rsid w:val="00B87B72"/>
    <w:pPr>
      <w:keepNext/>
      <w:keepLines/>
      <w:numPr>
        <w:ilvl w:val="2"/>
        <w:numId w:val="32"/>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B87B72"/>
    <w:pPr>
      <w:numPr>
        <w:ilvl w:val="3"/>
      </w:numPr>
      <w:outlineLvl w:val="3"/>
    </w:pPr>
    <w:rPr>
      <w:iCs/>
    </w:rPr>
  </w:style>
  <w:style w:type="paragraph" w:styleId="Heading5">
    <w:name w:val="heading 5"/>
    <w:basedOn w:val="Heading4"/>
    <w:next w:val="Normal"/>
    <w:link w:val="Heading5Char"/>
    <w:uiPriority w:val="2"/>
    <w:qFormat/>
    <w:rsid w:val="00B87B72"/>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Frontier 标题1 Char"/>
    <w:basedOn w:val="DefaultParagraphFont"/>
    <w:link w:val="Heading1"/>
    <w:uiPriority w:val="2"/>
    <w:rsid w:val="00A25726"/>
    <w:rPr>
      <w:rFonts w:ascii="Times New Roman" w:eastAsia="Cambria" w:hAnsi="Times New Roman" w:cs="Times New Roman"/>
      <w:b/>
      <w:kern w:val="0"/>
      <w:sz w:val="24"/>
      <w:szCs w:val="24"/>
      <w:lang w:eastAsia="en-US"/>
    </w:rPr>
  </w:style>
  <w:style w:type="paragraph" w:styleId="ListParagraph">
    <w:name w:val="List Paragraph"/>
    <w:basedOn w:val="Normal"/>
    <w:uiPriority w:val="34"/>
    <w:qFormat/>
    <w:rsid w:val="003E37C7"/>
    <w:pPr>
      <w:ind w:firstLineChars="200" w:firstLine="420"/>
    </w:pPr>
  </w:style>
  <w:style w:type="paragraph" w:styleId="Subtitle">
    <w:name w:val="Subtitle"/>
    <w:basedOn w:val="Normal"/>
    <w:next w:val="Normal"/>
    <w:link w:val="SubtitleChar"/>
    <w:uiPriority w:val="11"/>
    <w:qFormat/>
    <w:rsid w:val="00871C26"/>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71C26"/>
    <w:rPr>
      <w:b/>
      <w:bCs/>
      <w:kern w:val="28"/>
      <w:sz w:val="32"/>
      <w:szCs w:val="32"/>
    </w:rPr>
  </w:style>
  <w:style w:type="character" w:customStyle="1" w:styleId="Heading2Char">
    <w:name w:val="Heading 2 Char"/>
    <w:basedOn w:val="DefaultParagraphFont"/>
    <w:link w:val="Heading2"/>
    <w:uiPriority w:val="2"/>
    <w:rsid w:val="00A25726"/>
    <w:rPr>
      <w:rFonts w:ascii="Times New Roman" w:eastAsia="Cambria" w:hAnsi="Times New Roman" w:cs="Times New Roman"/>
      <w:b/>
      <w:kern w:val="0"/>
      <w:sz w:val="24"/>
      <w:szCs w:val="24"/>
      <w:lang w:eastAsia="en-US"/>
    </w:rPr>
  </w:style>
  <w:style w:type="character" w:customStyle="1" w:styleId="Heading3Char">
    <w:name w:val="Heading 3 Char"/>
    <w:basedOn w:val="DefaultParagraphFont"/>
    <w:link w:val="Heading3"/>
    <w:uiPriority w:val="2"/>
    <w:rsid w:val="00B87B72"/>
    <w:rPr>
      <w:rFonts w:ascii="Times New Roman" w:eastAsiaTheme="majorEastAsia" w:hAnsi="Times New Roman" w:cstheme="majorBidi"/>
      <w:b/>
      <w:kern w:val="0"/>
      <w:sz w:val="24"/>
      <w:szCs w:val="24"/>
      <w:lang w:eastAsia="en-US"/>
    </w:rPr>
  </w:style>
  <w:style w:type="character" w:customStyle="1" w:styleId="Heading4Char">
    <w:name w:val="Heading 4 Char"/>
    <w:basedOn w:val="DefaultParagraphFont"/>
    <w:link w:val="Heading4"/>
    <w:uiPriority w:val="2"/>
    <w:rsid w:val="00B87B72"/>
    <w:rPr>
      <w:rFonts w:ascii="Times New Roman" w:eastAsiaTheme="majorEastAsia" w:hAnsi="Times New Roman" w:cstheme="majorBidi"/>
      <w:b/>
      <w:iCs/>
      <w:kern w:val="0"/>
      <w:sz w:val="24"/>
      <w:szCs w:val="24"/>
      <w:lang w:eastAsia="en-US"/>
    </w:rPr>
  </w:style>
  <w:style w:type="character" w:customStyle="1" w:styleId="Heading5Char">
    <w:name w:val="Heading 5 Char"/>
    <w:basedOn w:val="DefaultParagraphFont"/>
    <w:link w:val="Heading5"/>
    <w:uiPriority w:val="2"/>
    <w:rsid w:val="00B87B72"/>
    <w:rPr>
      <w:rFonts w:ascii="Times New Roman" w:eastAsiaTheme="majorEastAsia" w:hAnsi="Times New Roman" w:cstheme="majorBidi"/>
      <w:b/>
      <w:iCs/>
      <w:kern w:val="0"/>
      <w:sz w:val="24"/>
      <w:szCs w:val="24"/>
      <w:lang w:eastAsia="en-US"/>
    </w:rPr>
  </w:style>
  <w:style w:type="paragraph" w:styleId="Footer">
    <w:name w:val="footer"/>
    <w:basedOn w:val="Normal"/>
    <w:link w:val="FooterChar"/>
    <w:uiPriority w:val="99"/>
    <w:unhideWhenUsed/>
    <w:rsid w:val="003E37C7"/>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3E37C7"/>
    <w:rPr>
      <w:sz w:val="18"/>
      <w:szCs w:val="18"/>
    </w:rPr>
  </w:style>
  <w:style w:type="paragraph" w:styleId="Quote">
    <w:name w:val="Quote"/>
    <w:basedOn w:val="Normal"/>
    <w:next w:val="Normal"/>
    <w:link w:val="QuoteChar"/>
    <w:uiPriority w:val="29"/>
    <w:qFormat/>
    <w:rsid w:val="00871C2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71C26"/>
    <w:rPr>
      <w:rFonts w:ascii="Times New Roman" w:hAnsi="Times New Roman"/>
      <w:i/>
      <w:iCs/>
      <w:color w:val="404040" w:themeColor="text1" w:themeTint="BF"/>
      <w:kern w:val="0"/>
      <w:sz w:val="24"/>
      <w:lang w:eastAsia="en-US"/>
    </w:rPr>
  </w:style>
  <w:style w:type="paragraph" w:styleId="Header">
    <w:name w:val="header"/>
    <w:basedOn w:val="Normal"/>
    <w:link w:val="HeaderChar"/>
    <w:uiPriority w:val="99"/>
    <w:unhideWhenUsed/>
    <w:rsid w:val="003E37C7"/>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E37C7"/>
    <w:rPr>
      <w:sz w:val="18"/>
      <w:szCs w:val="18"/>
    </w:rPr>
  </w:style>
  <w:style w:type="character" w:styleId="PlaceholderText">
    <w:name w:val="Placeholder Text"/>
    <w:basedOn w:val="DefaultParagraphFont"/>
    <w:uiPriority w:val="99"/>
    <w:semiHidden/>
    <w:rsid w:val="003E37C7"/>
    <w:rPr>
      <w:color w:val="808080"/>
    </w:rPr>
  </w:style>
  <w:style w:type="paragraph" w:customStyle="1" w:styleId="AuthorList">
    <w:name w:val="Author List"/>
    <w:aliases w:val="Keywords,Abstract"/>
    <w:basedOn w:val="Subtitle"/>
    <w:next w:val="Normal"/>
    <w:uiPriority w:val="1"/>
    <w:qFormat/>
    <w:rsid w:val="00B87CA2"/>
    <w:pPr>
      <w:widowControl/>
      <w:spacing w:after="240" w:line="240" w:lineRule="auto"/>
      <w:jc w:val="left"/>
      <w:outlineLvl w:val="9"/>
    </w:pPr>
    <w:rPr>
      <w:rFonts w:ascii="Times New Roman" w:hAnsi="Times New Roman" w:cs="Times New Roman"/>
      <w:bCs w:val="0"/>
      <w:kern w:val="0"/>
      <w:sz w:val="24"/>
      <w:szCs w:val="24"/>
      <w:lang w:eastAsia="en-US"/>
    </w:rPr>
  </w:style>
  <w:style w:type="paragraph" w:customStyle="1" w:styleId="EndNoteBibliographyTitle">
    <w:name w:val="EndNote Bibliography Title"/>
    <w:basedOn w:val="Normal"/>
    <w:link w:val="EndNoteBibliographyTitle0"/>
    <w:rsid w:val="008601F8"/>
    <w:pPr>
      <w:jc w:val="center"/>
    </w:pPr>
    <w:rPr>
      <w:rFonts w:ascii="DengXian" w:eastAsia="DengXian" w:hAnsi="DengXian"/>
      <w:noProof/>
      <w:sz w:val="20"/>
    </w:rPr>
  </w:style>
  <w:style w:type="character" w:customStyle="1" w:styleId="EndNoteBibliographyTitle0">
    <w:name w:val="EndNote Bibliography Title 字符"/>
    <w:basedOn w:val="DefaultParagraphFont"/>
    <w:link w:val="EndNoteBibliographyTitle"/>
    <w:rsid w:val="008601F8"/>
    <w:rPr>
      <w:rFonts w:ascii="DengXian" w:eastAsia="DengXian" w:hAnsi="DengXian"/>
      <w:noProof/>
      <w:sz w:val="20"/>
    </w:rPr>
  </w:style>
  <w:style w:type="paragraph" w:customStyle="1" w:styleId="EndNoteBibliography">
    <w:name w:val="EndNote Bibliography"/>
    <w:basedOn w:val="Normal"/>
    <w:link w:val="EndNoteBibliography0"/>
    <w:rsid w:val="008601F8"/>
    <w:rPr>
      <w:rFonts w:ascii="DengXian" w:eastAsia="DengXian" w:hAnsi="DengXian"/>
      <w:noProof/>
      <w:sz w:val="20"/>
    </w:rPr>
  </w:style>
  <w:style w:type="character" w:customStyle="1" w:styleId="EndNoteBibliography0">
    <w:name w:val="EndNote Bibliography 字符"/>
    <w:basedOn w:val="DefaultParagraphFont"/>
    <w:link w:val="EndNoteBibliography"/>
    <w:rsid w:val="008601F8"/>
    <w:rPr>
      <w:rFonts w:ascii="DengXian" w:eastAsia="DengXian" w:hAnsi="DengXian"/>
      <w:noProof/>
      <w:sz w:val="20"/>
    </w:rPr>
  </w:style>
  <w:style w:type="character" w:customStyle="1" w:styleId="katex-mathml">
    <w:name w:val="katex-mathml"/>
    <w:basedOn w:val="DefaultParagraphFont"/>
    <w:rsid w:val="00C33888"/>
  </w:style>
  <w:style w:type="character" w:customStyle="1" w:styleId="mord">
    <w:name w:val="mord"/>
    <w:basedOn w:val="DefaultParagraphFont"/>
    <w:rsid w:val="00C33888"/>
  </w:style>
  <w:style w:type="character" w:customStyle="1" w:styleId="mrel">
    <w:name w:val="mrel"/>
    <w:basedOn w:val="DefaultParagraphFont"/>
    <w:rsid w:val="00C33888"/>
  </w:style>
  <w:style w:type="character" w:customStyle="1" w:styleId="mopen">
    <w:name w:val="mopen"/>
    <w:basedOn w:val="DefaultParagraphFont"/>
    <w:rsid w:val="00C33888"/>
  </w:style>
  <w:style w:type="character" w:customStyle="1" w:styleId="mpunct">
    <w:name w:val="mpunct"/>
    <w:basedOn w:val="DefaultParagraphFont"/>
    <w:rsid w:val="00C33888"/>
  </w:style>
  <w:style w:type="character" w:customStyle="1" w:styleId="mclose">
    <w:name w:val="mclose"/>
    <w:basedOn w:val="DefaultParagraphFont"/>
    <w:rsid w:val="00C33888"/>
  </w:style>
  <w:style w:type="character" w:customStyle="1" w:styleId="vlist-s">
    <w:name w:val="vlist-s"/>
    <w:basedOn w:val="DefaultParagraphFont"/>
    <w:rsid w:val="00C33888"/>
  </w:style>
  <w:style w:type="character" w:customStyle="1" w:styleId="minner">
    <w:name w:val="minner"/>
    <w:basedOn w:val="DefaultParagraphFont"/>
    <w:rsid w:val="00C33888"/>
  </w:style>
  <w:style w:type="table" w:styleId="TableGrid">
    <w:name w:val="Table Grid"/>
    <w:basedOn w:val="TableNormal"/>
    <w:uiPriority w:val="39"/>
    <w:rsid w:val="0083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32A67"/>
    <w:rPr>
      <w:b/>
      <w:bCs/>
    </w:rPr>
  </w:style>
  <w:style w:type="character" w:styleId="Hyperlink">
    <w:name w:val="Hyperlink"/>
    <w:basedOn w:val="DefaultParagraphFont"/>
    <w:uiPriority w:val="99"/>
    <w:unhideWhenUsed/>
    <w:rsid w:val="008A0BB6"/>
    <w:rPr>
      <w:color w:val="467886" w:themeColor="hyperlink"/>
      <w:u w:val="single"/>
    </w:rPr>
  </w:style>
  <w:style w:type="character" w:styleId="UnresolvedMention">
    <w:name w:val="Unresolved Mention"/>
    <w:basedOn w:val="DefaultParagraphFont"/>
    <w:uiPriority w:val="99"/>
    <w:semiHidden/>
    <w:unhideWhenUsed/>
    <w:rsid w:val="008A0BB6"/>
    <w:rPr>
      <w:color w:val="605E5C"/>
      <w:shd w:val="clear" w:color="auto" w:fill="E1DFDD"/>
    </w:rPr>
  </w:style>
  <w:style w:type="paragraph" w:customStyle="1" w:styleId="p1a">
    <w:name w:val="p1a"/>
    <w:basedOn w:val="Normal"/>
    <w:next w:val="Normal"/>
    <w:rsid w:val="00E40D60"/>
    <w:pPr>
      <w:widowControl/>
      <w:overflowPunct w:val="0"/>
      <w:autoSpaceDE w:val="0"/>
      <w:autoSpaceDN w:val="0"/>
      <w:adjustRightInd w:val="0"/>
      <w:spacing w:line="240" w:lineRule="atLeast"/>
      <w:textAlignment w:val="baseline"/>
    </w:pPr>
    <w:rPr>
      <w:rFonts w:ascii="Times New Roman" w:eastAsia="Times New Roman" w:hAnsi="Times New Roman" w:cs="Times New Roman"/>
      <w:kern w:val="0"/>
      <w:sz w:val="20"/>
      <w:szCs w:val="20"/>
      <w:lang w:val="en-GB" w:eastAsia="en-US"/>
    </w:rPr>
  </w:style>
  <w:style w:type="paragraph" w:customStyle="1" w:styleId="equation">
    <w:name w:val="equation"/>
    <w:basedOn w:val="Normal"/>
    <w:next w:val="Normal"/>
    <w:rsid w:val="00814CDD"/>
    <w:pPr>
      <w:widowControl/>
      <w:tabs>
        <w:tab w:val="center" w:pos="3289"/>
        <w:tab w:val="right" w:pos="6917"/>
      </w:tabs>
      <w:overflowPunct w:val="0"/>
      <w:autoSpaceDE w:val="0"/>
      <w:autoSpaceDN w:val="0"/>
      <w:adjustRightInd w:val="0"/>
      <w:spacing w:before="160" w:after="160" w:line="240" w:lineRule="atLeast"/>
      <w:textAlignment w:val="baseline"/>
    </w:pPr>
    <w:rPr>
      <w:rFonts w:ascii="Times New Roman" w:eastAsia="Times New Roman" w:hAnsi="Times New Roman" w:cs="Times New Roman"/>
      <w:kern w:val="0"/>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44068">
      <w:bodyDiv w:val="1"/>
      <w:marLeft w:val="0"/>
      <w:marRight w:val="0"/>
      <w:marTop w:val="0"/>
      <w:marBottom w:val="0"/>
      <w:divBdr>
        <w:top w:val="none" w:sz="0" w:space="0" w:color="auto"/>
        <w:left w:val="none" w:sz="0" w:space="0" w:color="auto"/>
        <w:bottom w:val="none" w:sz="0" w:space="0" w:color="auto"/>
        <w:right w:val="none" w:sz="0" w:space="0" w:color="auto"/>
      </w:divBdr>
    </w:div>
    <w:div w:id="609817403">
      <w:bodyDiv w:val="1"/>
      <w:marLeft w:val="0"/>
      <w:marRight w:val="0"/>
      <w:marTop w:val="0"/>
      <w:marBottom w:val="0"/>
      <w:divBdr>
        <w:top w:val="none" w:sz="0" w:space="0" w:color="auto"/>
        <w:left w:val="none" w:sz="0" w:space="0" w:color="auto"/>
        <w:bottom w:val="none" w:sz="0" w:space="0" w:color="auto"/>
        <w:right w:val="none" w:sz="0" w:space="0" w:color="auto"/>
      </w:divBdr>
    </w:div>
    <w:div w:id="1217085211">
      <w:bodyDiv w:val="1"/>
      <w:marLeft w:val="0"/>
      <w:marRight w:val="0"/>
      <w:marTop w:val="0"/>
      <w:marBottom w:val="0"/>
      <w:divBdr>
        <w:top w:val="none" w:sz="0" w:space="0" w:color="auto"/>
        <w:left w:val="none" w:sz="0" w:space="0" w:color="auto"/>
        <w:bottom w:val="none" w:sz="0" w:space="0" w:color="auto"/>
        <w:right w:val="none" w:sz="0" w:space="0" w:color="auto"/>
      </w:divBdr>
    </w:div>
    <w:div w:id="1541479831">
      <w:bodyDiv w:val="1"/>
      <w:marLeft w:val="0"/>
      <w:marRight w:val="0"/>
      <w:marTop w:val="0"/>
      <w:marBottom w:val="0"/>
      <w:divBdr>
        <w:top w:val="none" w:sz="0" w:space="0" w:color="auto"/>
        <w:left w:val="none" w:sz="0" w:space="0" w:color="auto"/>
        <w:bottom w:val="none" w:sz="0" w:space="0" w:color="auto"/>
        <w:right w:val="none" w:sz="0" w:space="0" w:color="auto"/>
      </w:divBdr>
    </w:div>
    <w:div w:id="1574195924">
      <w:bodyDiv w:val="1"/>
      <w:marLeft w:val="0"/>
      <w:marRight w:val="0"/>
      <w:marTop w:val="0"/>
      <w:marBottom w:val="0"/>
      <w:divBdr>
        <w:top w:val="none" w:sz="0" w:space="0" w:color="auto"/>
        <w:left w:val="none" w:sz="0" w:space="0" w:color="auto"/>
        <w:bottom w:val="none" w:sz="0" w:space="0" w:color="auto"/>
        <w:right w:val="none" w:sz="0" w:space="0" w:color="auto"/>
      </w:divBdr>
    </w:div>
    <w:div w:id="1668903274">
      <w:bodyDiv w:val="1"/>
      <w:marLeft w:val="0"/>
      <w:marRight w:val="0"/>
      <w:marTop w:val="0"/>
      <w:marBottom w:val="0"/>
      <w:divBdr>
        <w:top w:val="none" w:sz="0" w:space="0" w:color="auto"/>
        <w:left w:val="none" w:sz="0" w:space="0" w:color="auto"/>
        <w:bottom w:val="none" w:sz="0" w:space="0" w:color="auto"/>
        <w:right w:val="none" w:sz="0" w:space="0" w:color="auto"/>
      </w:divBdr>
    </w:div>
    <w:div w:id="2008900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3640</Words>
  <Characters>20751</Characters>
  <Application>Microsoft Office Word</Application>
  <DocSecurity>0</DocSecurity>
  <Lines>172</Lines>
  <Paragraphs>48</Paragraphs>
  <ScaleCrop>false</ScaleCrop>
  <Company/>
  <LinksUpToDate>false</LinksUpToDate>
  <CharactersWithSpaces>24343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冰 李</dc:creator>
  <cp:keywords/>
  <dc:description/>
  <cp:lastModifiedBy>David Shi</cp:lastModifiedBy>
  <cp:revision>2</cp:revision>
  <dcterms:created xsi:type="dcterms:W3CDTF">2025-12-23T17:57:00Z</dcterms:created>
  <dcterms:modified xsi:type="dcterms:W3CDTF">2025-12-23T17:57:00Z</dcterms:modified>
</cp:coreProperties>
</file>