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9F9" w:rsidRDefault="008B56BE" w:rsidP="003862C0">
      <w:pPr>
        <w:kinsoku w:val="0"/>
        <w:rPr>
          <w:szCs w:val="21"/>
        </w:rPr>
      </w:pPr>
      <w:r>
        <w:rPr>
          <w:rFonts w:hint="eastAsia"/>
          <w:szCs w:val="21"/>
        </w:rPr>
        <w:t>情報工学通論</w:t>
      </w:r>
      <w:r w:rsidR="005D4DF2">
        <w:rPr>
          <w:rFonts w:hint="eastAsia"/>
          <w:szCs w:val="21"/>
        </w:rPr>
        <w:t>第１回</w:t>
      </w:r>
      <w:r>
        <w:rPr>
          <w:rFonts w:hint="eastAsia"/>
          <w:szCs w:val="21"/>
        </w:rPr>
        <w:t>レポート</w:t>
      </w:r>
    </w:p>
    <w:p w:rsidR="00F30461" w:rsidRDefault="00F30461" w:rsidP="003862C0">
      <w:pPr>
        <w:kinsoku w:val="0"/>
        <w:rPr>
          <w:szCs w:val="21"/>
        </w:rPr>
      </w:pPr>
      <w:r>
        <w:rPr>
          <w:rFonts w:hint="eastAsia"/>
          <w:szCs w:val="21"/>
        </w:rPr>
        <w:t>○○先生の講義につい</w:t>
      </w:r>
      <w:r w:rsidR="006079EE">
        <w:rPr>
          <w:rFonts w:hint="eastAsia"/>
          <w:szCs w:val="21"/>
        </w:rPr>
        <w:t>て</w:t>
      </w:r>
    </w:p>
    <w:p w:rsidR="00954CEE" w:rsidRDefault="00481230" w:rsidP="003862C0">
      <w:pPr>
        <w:kinsoku w:val="0"/>
        <w:rPr>
          <w:szCs w:val="21"/>
        </w:rPr>
      </w:pPr>
      <w:r>
        <w:rPr>
          <w:rFonts w:hint="eastAsia"/>
          <w:szCs w:val="21"/>
        </w:rPr>
        <w:t>学籍番号：</w:t>
      </w:r>
      <w:r w:rsidR="00E7298D">
        <w:rPr>
          <w:rFonts w:hint="eastAsia"/>
          <w:szCs w:val="21"/>
        </w:rPr>
        <w:t xml:space="preserve">AL11000 </w:t>
      </w:r>
      <w:r w:rsidR="003650F4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>氏名：</w:t>
      </w:r>
      <w:r w:rsidR="00954CEE">
        <w:rPr>
          <w:rFonts w:hint="eastAsia"/>
          <w:szCs w:val="21"/>
        </w:rPr>
        <w:t>情報　太郎</w:t>
      </w:r>
    </w:p>
    <w:p w:rsidR="00E7298D" w:rsidRPr="003862C0" w:rsidRDefault="00481230" w:rsidP="003862C0">
      <w:pPr>
        <w:kinsoku w:val="0"/>
        <w:rPr>
          <w:szCs w:val="21"/>
        </w:rPr>
      </w:pPr>
      <w:r>
        <w:rPr>
          <w:rFonts w:hint="eastAsia"/>
          <w:szCs w:val="21"/>
        </w:rPr>
        <w:t>提出日：</w:t>
      </w:r>
      <w:r w:rsidR="00E7298D">
        <w:rPr>
          <w:rFonts w:hint="eastAsia"/>
          <w:szCs w:val="21"/>
        </w:rPr>
        <w:t>2011</w:t>
      </w:r>
      <w:r w:rsidR="00E7298D">
        <w:rPr>
          <w:rFonts w:hint="eastAsia"/>
          <w:szCs w:val="21"/>
        </w:rPr>
        <w:t>年</w:t>
      </w:r>
      <w:r w:rsidR="00E7298D">
        <w:rPr>
          <w:rFonts w:hint="eastAsia"/>
          <w:szCs w:val="21"/>
        </w:rPr>
        <w:t>6</w:t>
      </w:r>
      <w:r w:rsidR="00E7298D">
        <w:rPr>
          <w:rFonts w:hint="eastAsia"/>
          <w:szCs w:val="21"/>
        </w:rPr>
        <w:t>月</w:t>
      </w:r>
      <w:r w:rsidR="008B56BE">
        <w:rPr>
          <w:rFonts w:hint="eastAsia"/>
          <w:szCs w:val="21"/>
        </w:rPr>
        <w:t>7</w:t>
      </w:r>
      <w:r w:rsidR="008B56BE">
        <w:rPr>
          <w:rFonts w:hint="eastAsia"/>
          <w:szCs w:val="21"/>
        </w:rPr>
        <w:t>日（火）</w:t>
      </w:r>
    </w:p>
    <w:p w:rsidR="003862C0" w:rsidRDefault="00FA19F9" w:rsidP="003862C0">
      <w:pPr>
        <w:kinsoku w:val="0"/>
        <w:rPr>
          <w:szCs w:val="21"/>
        </w:rPr>
      </w:pPr>
      <w:r>
        <w:rPr>
          <w:rFonts w:hint="eastAsia"/>
          <w:szCs w:val="21"/>
        </w:rPr>
        <w:t>１．</w:t>
      </w:r>
      <w:r w:rsidR="00F02B96">
        <w:rPr>
          <w:rFonts w:hint="eastAsia"/>
          <w:szCs w:val="21"/>
        </w:rPr>
        <w:t>序論</w:t>
      </w:r>
    </w:p>
    <w:p w:rsidR="0081180B" w:rsidRDefault="00F20BA3" w:rsidP="003862C0">
      <w:pPr>
        <w:kinsoku w:val="0"/>
        <w:rPr>
          <w:szCs w:val="21"/>
        </w:rPr>
      </w:pPr>
      <w:r>
        <w:rPr>
          <w:rFonts w:hint="eastAsia"/>
          <w:szCs w:val="21"/>
        </w:rPr>
        <w:t>（</w:t>
      </w:r>
      <w:r w:rsidR="005E79EB">
        <w:rPr>
          <w:rFonts w:hint="eastAsia"/>
          <w:szCs w:val="21"/>
        </w:rPr>
        <w:t>200</w:t>
      </w:r>
      <w:r w:rsidR="00F02B96">
        <w:rPr>
          <w:rFonts w:hint="eastAsia"/>
          <w:szCs w:val="21"/>
        </w:rPr>
        <w:t>字以上</w:t>
      </w:r>
      <w:r w:rsidR="00F02B96">
        <w:rPr>
          <w:rFonts w:hint="eastAsia"/>
          <w:szCs w:val="21"/>
        </w:rPr>
        <w:t>400</w:t>
      </w:r>
      <w:r w:rsidR="00F02B96">
        <w:rPr>
          <w:rFonts w:hint="eastAsia"/>
          <w:szCs w:val="21"/>
        </w:rPr>
        <w:t>字以内）</w:t>
      </w:r>
    </w:p>
    <w:p w:rsidR="00F02B96" w:rsidRDefault="00F20BA3" w:rsidP="003862C0">
      <w:pPr>
        <w:kinsoku w:val="0"/>
        <w:rPr>
          <w:szCs w:val="21"/>
        </w:rPr>
      </w:pPr>
      <w:r>
        <w:rPr>
          <w:rFonts w:hint="eastAsia"/>
          <w:szCs w:val="21"/>
        </w:rPr>
        <w:t>２．</w:t>
      </w:r>
      <w:r w:rsidR="00F02B96">
        <w:rPr>
          <w:rFonts w:hint="eastAsia"/>
          <w:szCs w:val="21"/>
        </w:rPr>
        <w:t>講義の要約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300</w:t>
      </w:r>
      <w:r>
        <w:rPr>
          <w:rFonts w:hint="eastAsia"/>
          <w:szCs w:val="21"/>
        </w:rPr>
        <w:t>字以上</w:t>
      </w:r>
      <w:r>
        <w:rPr>
          <w:rFonts w:hint="eastAsia"/>
          <w:szCs w:val="21"/>
        </w:rPr>
        <w:t>400</w:t>
      </w:r>
      <w:r>
        <w:rPr>
          <w:rFonts w:hint="eastAsia"/>
          <w:szCs w:val="21"/>
        </w:rPr>
        <w:t>字以内）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３．調査結果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（</w:t>
      </w:r>
      <w:r w:rsidR="00DF51C2">
        <w:rPr>
          <w:rFonts w:hint="eastAsia"/>
          <w:szCs w:val="21"/>
        </w:rPr>
        <w:t>8</w:t>
      </w:r>
      <w:r>
        <w:rPr>
          <w:rFonts w:hint="eastAsia"/>
          <w:szCs w:val="21"/>
        </w:rPr>
        <w:t>00</w:t>
      </w:r>
      <w:r>
        <w:rPr>
          <w:rFonts w:hint="eastAsia"/>
          <w:szCs w:val="21"/>
        </w:rPr>
        <w:t>字以上</w:t>
      </w:r>
      <w:r w:rsidR="004E568F">
        <w:rPr>
          <w:rFonts w:hint="eastAsia"/>
          <w:szCs w:val="21"/>
        </w:rPr>
        <w:t>1200</w:t>
      </w:r>
      <w:r>
        <w:rPr>
          <w:rFonts w:hint="eastAsia"/>
          <w:szCs w:val="21"/>
        </w:rPr>
        <w:t>字以内）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４．考察</w:t>
      </w:r>
    </w:p>
    <w:p w:rsidR="00F02B96" w:rsidRDefault="00F02B96" w:rsidP="00F02B96">
      <w:pPr>
        <w:kinsoku w:val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300</w:t>
      </w:r>
      <w:r>
        <w:rPr>
          <w:rFonts w:hint="eastAsia"/>
          <w:szCs w:val="21"/>
        </w:rPr>
        <w:t>字以上</w:t>
      </w:r>
      <w:r>
        <w:rPr>
          <w:rFonts w:hint="eastAsia"/>
          <w:szCs w:val="21"/>
        </w:rPr>
        <w:t>400</w:t>
      </w:r>
      <w:r>
        <w:rPr>
          <w:rFonts w:hint="eastAsia"/>
          <w:szCs w:val="21"/>
        </w:rPr>
        <w:t>字以内）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５．結論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字以上</w:t>
      </w:r>
      <w:r>
        <w:rPr>
          <w:rFonts w:hint="eastAsia"/>
          <w:szCs w:val="21"/>
        </w:rPr>
        <w:t>200</w:t>
      </w:r>
      <w:r>
        <w:rPr>
          <w:rFonts w:hint="eastAsia"/>
          <w:szCs w:val="21"/>
        </w:rPr>
        <w:t>字以内）</w:t>
      </w:r>
    </w:p>
    <w:p w:rsidR="00F02B96" w:rsidRDefault="00F02B96" w:rsidP="003862C0">
      <w:pPr>
        <w:kinsoku w:val="0"/>
        <w:rPr>
          <w:szCs w:val="21"/>
        </w:rPr>
      </w:pPr>
      <w:r>
        <w:rPr>
          <w:rFonts w:hint="eastAsia"/>
          <w:szCs w:val="21"/>
        </w:rPr>
        <w:t>参考文献</w:t>
      </w:r>
    </w:p>
    <w:p w:rsidR="00787EAE" w:rsidRPr="003862C0" w:rsidRDefault="00787EAE" w:rsidP="003862C0">
      <w:pPr>
        <w:kinsoku w:val="0"/>
        <w:rPr>
          <w:szCs w:val="21"/>
        </w:rPr>
      </w:pPr>
    </w:p>
    <w:sectPr w:rsidR="00787EAE" w:rsidRPr="003862C0" w:rsidSect="003862C0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697" w:charSpace="44093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3233" w:rsidRDefault="00D83233" w:rsidP="003862C0">
      <w:r>
        <w:separator/>
      </w:r>
    </w:p>
  </w:endnote>
  <w:endnote w:type="continuationSeparator" w:id="0">
    <w:p w:rsidR="00D83233" w:rsidRDefault="00D83233" w:rsidP="003862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2C0" w:rsidRDefault="00732567">
    <w:pPr>
      <w:pStyle w:val="a5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ooter:文字数 × 行数:2:" o:spid="_x0000_s1459" type="#_x0000_t202" style="position:absolute;left:0;text-align:left;margin-left:85pt;margin-top:768.95pt;width:425.35pt;height:21pt;z-index:252100608;mso-wrap-style:tight;mso-position-horizontal-relative:page;mso-position-vertical-relative:page" stroked="f" strokeweight=".5pt">
          <v:fill opacity="0"/>
          <v:textbox inset="5.85pt,.7pt,5.85pt,.7pt">
            <w:txbxContent>
              <w:p w:rsidR="003862C0" w:rsidRDefault="003862C0" w:rsidP="003862C0">
                <w:pPr>
                  <w:jc w:val="right"/>
                </w:pPr>
                <w:r>
                  <w:t>20 × 20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3233" w:rsidRDefault="00D83233" w:rsidP="003862C0">
      <w:r>
        <w:separator/>
      </w:r>
    </w:p>
  </w:footnote>
  <w:footnote w:type="continuationSeparator" w:id="0">
    <w:p w:rsidR="00D83233" w:rsidRDefault="00D83233" w:rsidP="003862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2C0" w:rsidRDefault="00732567" w:rsidP="003862C0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Header:なし:2:" o:spid="_x0000_s1458" type="#_x0000_t202" style="position:absolute;left:0;text-align:left;margin-left:85pt;margin-top:51pt;width:425.35pt;height:21pt;z-index:252099584;mso-wrap-style:tight;mso-position-horizontal-relative:page;mso-position-vertical-relative:page" stroked="f" strokeweight=".5pt">
          <v:fill opacity="0"/>
          <v:textbox inset="5.85pt,.7pt,5.85pt,.7pt">
            <w:txbxContent>
              <w:p w:rsidR="003862C0" w:rsidRDefault="003862C0" w:rsidP="003862C0">
                <w:pPr>
                  <w:jc w:val="right"/>
                </w:pPr>
              </w:p>
            </w:txbxContent>
          </v:textbox>
          <w10:wrap anchorx="page" anchory="page"/>
        </v:shape>
      </w:pict>
    </w:r>
    <w:r>
      <w:rPr>
        <w:noProof/>
      </w:rPr>
      <w:pict>
        <v:rect id="Genko:A4:20:20:P:2::" o:spid="_x0000_s1457" style="position:absolute;left:0;text-align:left;margin-left:85pt;margin-top:1in;width:425.35pt;height:697.95pt;z-index:252098560;visibility:hidden;mso-position-horizontal-relative:page;mso-position-vertical-relative:page" filled="f" strokecolor="#009300" strokeweight="1pt">
          <v:fill opacity="0"/>
          <v:textbox inset="5.85pt,.7pt,5.85pt,.7pt"/>
          <w10:wrap anchorx="page" anchory="page"/>
        </v:rect>
      </w:pict>
    </w:r>
    <w:r>
      <w:rPr>
        <w:noProof/>
      </w:rPr>
      <w:pict>
        <v:group id="Genko:A4:20:20:P:0::" o:spid="_x0000_s1429" style="position:absolute;left:0;text-align:left;margin-left:85pt;margin-top:1in;width:425.35pt;height:697.95pt;z-index:252070912;mso-position-horizontal-relative:page;mso-position-vertical-relative:page" coordorigin="1700,1440" coordsize="8507,13959">
          <v:rect id="_x0000_s1028" style="position:absolute;left:1700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29" style="position:absolute;left:2125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0" style="position:absolute;left:2551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1" style="position:absolute;left:2976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2" style="position:absolute;left:3401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3" style="position:absolute;left:3827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4" style="position:absolute;left:4252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5" style="position:absolute;left:4677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6" style="position:absolute;left:5103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7" style="position:absolute;left:5528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8" style="position:absolute;left:5953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39" style="position:absolute;left:6379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0" style="position:absolute;left:6804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1" style="position:absolute;left:7230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2" style="position:absolute;left:7655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3" style="position:absolute;left:8080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4" style="position:absolute;left:8506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5" style="position:absolute;left:8931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6" style="position:absolute;left:9356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7" style="position:absolute;left:9782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8" style="position:absolute;left:1700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49" style="position:absolute;left:2125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0" style="position:absolute;left:2551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1" style="position:absolute;left:2976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2" style="position:absolute;left:3401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3" style="position:absolute;left:3827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4" style="position:absolute;left:4252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5" style="position:absolute;left:4677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6" style="position:absolute;left:5103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7" style="position:absolute;left:5528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8" style="position:absolute;left:5953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59" style="position:absolute;left:6379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0" style="position:absolute;left:6804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1" style="position:absolute;left:7230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2" style="position:absolute;left:7655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3" style="position:absolute;left:8080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4" style="position:absolute;left:8506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5" style="position:absolute;left:8931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6" style="position:absolute;left:9356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7" style="position:absolute;left:9782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8" style="position:absolute;left:1700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69" style="position:absolute;left:2125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0" style="position:absolute;left:2551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1" style="position:absolute;left:2976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2" style="position:absolute;left:3401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3" style="position:absolute;left:3827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4" style="position:absolute;left:4252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5" style="position:absolute;left:4677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6" style="position:absolute;left:5103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7" style="position:absolute;left:5528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8" style="position:absolute;left:5953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79" style="position:absolute;left:6379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0" style="position:absolute;left:6804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1" style="position:absolute;left:7230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2" style="position:absolute;left:7655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3" style="position:absolute;left:8080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4" style="position:absolute;left:8506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5" style="position:absolute;left:8931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6" style="position:absolute;left:9356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7" style="position:absolute;left:9782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8" style="position:absolute;left:1700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89" style="position:absolute;left:2125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0" style="position:absolute;left:2551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1" style="position:absolute;left:2976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2" style="position:absolute;left:3401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3" style="position:absolute;left:3827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4" style="position:absolute;left:4252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5" style="position:absolute;left:4677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6" style="position:absolute;left:5103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7" style="position:absolute;left:5528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8" style="position:absolute;left:5953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099" style="position:absolute;left:6379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0" style="position:absolute;left:6804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1" style="position:absolute;left:7230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2" style="position:absolute;left:7655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3" style="position:absolute;left:8080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4" style="position:absolute;left:8506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5" style="position:absolute;left:8931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6" style="position:absolute;left:9356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7" style="position:absolute;left:9782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8" style="position:absolute;left:1700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09" style="position:absolute;left:2125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0" style="position:absolute;left:2551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1" style="position:absolute;left:2976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2" style="position:absolute;left:3401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3" style="position:absolute;left:3827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4" style="position:absolute;left:4252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5" style="position:absolute;left:4677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6" style="position:absolute;left:5103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7" style="position:absolute;left:5528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8" style="position:absolute;left:5953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19" style="position:absolute;left:6379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0" style="position:absolute;left:6804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1" style="position:absolute;left:7230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2" style="position:absolute;left:7655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3" style="position:absolute;left:8080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4" style="position:absolute;left:8506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5" style="position:absolute;left:8931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6" style="position:absolute;left:9356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7" style="position:absolute;left:9782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8" style="position:absolute;left:1700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29" style="position:absolute;left:2125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0" style="position:absolute;left:2551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1" style="position:absolute;left:2976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2" style="position:absolute;left:3401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3" style="position:absolute;left:3827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4" style="position:absolute;left:4252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5" style="position:absolute;left:4677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6" style="position:absolute;left:5103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7" style="position:absolute;left:5528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8" style="position:absolute;left:5953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39" style="position:absolute;left:6379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0" style="position:absolute;left:6804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1" style="position:absolute;left:7230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2" style="position:absolute;left:7655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3" style="position:absolute;left:8080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4" style="position:absolute;left:8506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5" style="position:absolute;left:8931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6" style="position:absolute;left:9356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7" style="position:absolute;left:9782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8" style="position:absolute;left:1700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49" style="position:absolute;left:2125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0" style="position:absolute;left:2551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1" style="position:absolute;left:2976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2" style="position:absolute;left:3401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3" style="position:absolute;left:3827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4" style="position:absolute;left:4252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5" style="position:absolute;left:4677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6" style="position:absolute;left:5103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7" style="position:absolute;left:5528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8" style="position:absolute;left:5953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59" style="position:absolute;left:6379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0" style="position:absolute;left:6804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1" style="position:absolute;left:7230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2" style="position:absolute;left:7655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3" style="position:absolute;left:8080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4" style="position:absolute;left:8506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5" style="position:absolute;left:8931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6" style="position:absolute;left:9356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7" style="position:absolute;left:9782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8" style="position:absolute;left:1700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69" style="position:absolute;left:2125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0" style="position:absolute;left:2551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1" style="position:absolute;left:2976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2" style="position:absolute;left:3401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3" style="position:absolute;left:3827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4" style="position:absolute;left:4252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5" style="position:absolute;left:4677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6" style="position:absolute;left:5103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7" style="position:absolute;left:5528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8" style="position:absolute;left:5953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79" style="position:absolute;left:6379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0" style="position:absolute;left:6804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1" style="position:absolute;left:7230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2" style="position:absolute;left:7655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3" style="position:absolute;left:8080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4" style="position:absolute;left:8506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5" style="position:absolute;left:8931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6" style="position:absolute;left:9356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7" style="position:absolute;left:9782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8" style="position:absolute;left:1700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89" style="position:absolute;left:2125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0" style="position:absolute;left:2551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1" style="position:absolute;left:2976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2" style="position:absolute;left:3401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3" style="position:absolute;left:3827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4" style="position:absolute;left:4252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5" style="position:absolute;left:4677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6" style="position:absolute;left:5103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7" style="position:absolute;left:5528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8" style="position:absolute;left:5953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199" style="position:absolute;left:6379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0" style="position:absolute;left:6804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1" style="position:absolute;left:7230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2" style="position:absolute;left:7655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3" style="position:absolute;left:8080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4" style="position:absolute;left:8506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5" style="position:absolute;left:8931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6" style="position:absolute;left:9356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7" style="position:absolute;left:9782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8" style="position:absolute;left:1700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09" style="position:absolute;left:2125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0" style="position:absolute;left:2551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1" style="position:absolute;left:2976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2" style="position:absolute;left:3401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3" style="position:absolute;left:3827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4" style="position:absolute;left:4252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5" style="position:absolute;left:4677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6" style="position:absolute;left:5103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7" style="position:absolute;left:5528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8" style="position:absolute;left:5953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19" style="position:absolute;left:6379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0" style="position:absolute;left:6804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1" style="position:absolute;left:7230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2" style="position:absolute;left:7655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3" style="position:absolute;left:8080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4" style="position:absolute;left:8506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5" style="position:absolute;left:8931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6" style="position:absolute;left:9356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7" style="position:absolute;left:9782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8" style="position:absolute;left:1700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29" style="position:absolute;left:2125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0" style="position:absolute;left:2551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1" style="position:absolute;left:2976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2" style="position:absolute;left:3401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3" style="position:absolute;left:3827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4" style="position:absolute;left:4252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5" style="position:absolute;left:4677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6" style="position:absolute;left:5103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7" style="position:absolute;left:5528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8" style="position:absolute;left:5953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39" style="position:absolute;left:6379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0" style="position:absolute;left:6804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1" style="position:absolute;left:7230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2" style="position:absolute;left:7655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3" style="position:absolute;left:8080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4" style="position:absolute;left:8506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5" style="position:absolute;left:8931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6" style="position:absolute;left:9356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7" style="position:absolute;left:9782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8" style="position:absolute;left:1700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49" style="position:absolute;left:2125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0" style="position:absolute;left:2551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1" style="position:absolute;left:2976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2" style="position:absolute;left:3401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3" style="position:absolute;left:3827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4" style="position:absolute;left:4252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5" style="position:absolute;left:4677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6" style="position:absolute;left:5103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7" style="position:absolute;left:5528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8" style="position:absolute;left:5953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59" style="position:absolute;left:6379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0" style="position:absolute;left:6804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1" style="position:absolute;left:7230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2" style="position:absolute;left:7655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3" style="position:absolute;left:8080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4" style="position:absolute;left:8506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5" style="position:absolute;left:8931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6" style="position:absolute;left:9356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7" style="position:absolute;left:9782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8" style="position:absolute;left:1700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69" style="position:absolute;left:2125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0" style="position:absolute;left:2551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1" style="position:absolute;left:2976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2" style="position:absolute;left:3401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3" style="position:absolute;left:3827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4" style="position:absolute;left:4252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5" style="position:absolute;left:4677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6" style="position:absolute;left:5103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7" style="position:absolute;left:5528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8" style="position:absolute;left:5953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79" style="position:absolute;left:6379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0" style="position:absolute;left:6804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1" style="position:absolute;left:7230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2" style="position:absolute;left:7655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3" style="position:absolute;left:8080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4" style="position:absolute;left:8506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5" style="position:absolute;left:8931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6" style="position:absolute;left:9356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7" style="position:absolute;left:9782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8" style="position:absolute;left:1700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89" style="position:absolute;left:2125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0" style="position:absolute;left:2551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1" style="position:absolute;left:2976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2" style="position:absolute;left:3401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3" style="position:absolute;left:3827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4" style="position:absolute;left:4252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5" style="position:absolute;left:4677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6" style="position:absolute;left:5103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7" style="position:absolute;left:5528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8" style="position:absolute;left:5953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299" style="position:absolute;left:6379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0" style="position:absolute;left:6804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1" style="position:absolute;left:7230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2" style="position:absolute;left:7655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3" style="position:absolute;left:8080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4" style="position:absolute;left:8506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5" style="position:absolute;left:8931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6" style="position:absolute;left:9356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7" style="position:absolute;left:9782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8" style="position:absolute;left:1700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09" style="position:absolute;left:2125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0" style="position:absolute;left:2551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1" style="position:absolute;left:2976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2" style="position:absolute;left:3401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3" style="position:absolute;left:3827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4" style="position:absolute;left:4252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5" style="position:absolute;left:4677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6" style="position:absolute;left:5103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7" style="position:absolute;left:5528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8" style="position:absolute;left:5953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19" style="position:absolute;left:6379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0" style="position:absolute;left:6804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1" style="position:absolute;left:7230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2" style="position:absolute;left:7655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3" style="position:absolute;left:8080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4" style="position:absolute;left:8506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5" style="position:absolute;left:8931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6" style="position:absolute;left:9356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7" style="position:absolute;left:9782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8" style="position:absolute;left:1700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29" style="position:absolute;left:2125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0" style="position:absolute;left:2551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1" style="position:absolute;left:2976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2" style="position:absolute;left:3401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3" style="position:absolute;left:3827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4" style="position:absolute;left:4252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5" style="position:absolute;left:4677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6" style="position:absolute;left:5103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7" style="position:absolute;left:5528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8" style="position:absolute;left:5953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39" style="position:absolute;left:6379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0" style="position:absolute;left:6804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1" style="position:absolute;left:7230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2" style="position:absolute;left:7655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3" style="position:absolute;left:8080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4" style="position:absolute;left:8506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5" style="position:absolute;left:8931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6" style="position:absolute;left:9356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7" style="position:absolute;left:9782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8" style="position:absolute;left:1700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49" style="position:absolute;left:2125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0" style="position:absolute;left:2551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1" style="position:absolute;left:2976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2" style="position:absolute;left:3401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3" style="position:absolute;left:3827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4" style="position:absolute;left:4252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5" style="position:absolute;left:4677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6" style="position:absolute;left:5103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7" style="position:absolute;left:5528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8" style="position:absolute;left:5953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59" style="position:absolute;left:6379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0" style="position:absolute;left:6804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1" style="position:absolute;left:7230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2" style="position:absolute;left:7655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3" style="position:absolute;left:8080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4" style="position:absolute;left:8506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5" style="position:absolute;left:8931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6" style="position:absolute;left:9356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7" style="position:absolute;left:9782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8" style="position:absolute;left:1700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69" style="position:absolute;left:2125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0" style="position:absolute;left:2551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1" style="position:absolute;left:2976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2" style="position:absolute;left:3401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3" style="position:absolute;left:3827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4" style="position:absolute;left:4252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5" style="position:absolute;left:4677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6" style="position:absolute;left:5103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7" style="position:absolute;left:5528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8" style="position:absolute;left:5953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79" style="position:absolute;left:6379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0" style="position:absolute;left:6804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1" style="position:absolute;left:7230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2" style="position:absolute;left:7655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3" style="position:absolute;left:8080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4" style="position:absolute;left:8506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5" style="position:absolute;left:8931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6" style="position:absolute;left:9356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7" style="position:absolute;left:9782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8" style="position:absolute;left:1700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89" style="position:absolute;left:2125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0" style="position:absolute;left:2551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1" style="position:absolute;left:2976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2" style="position:absolute;left:3401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3" style="position:absolute;left:3827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4" style="position:absolute;left:4252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5" style="position:absolute;left:4677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6" style="position:absolute;left:5103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7" style="position:absolute;left:5528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8" style="position:absolute;left:5953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399" style="position:absolute;left:6379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0" style="position:absolute;left:6804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1" style="position:absolute;left:7230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2" style="position:absolute;left:7655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3" style="position:absolute;left:8080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4" style="position:absolute;left:8506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5" style="position:absolute;left:8931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6" style="position:absolute;left:9356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7" style="position:absolute;left:9782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8" style="position:absolute;left:1700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09" style="position:absolute;left:2125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0" style="position:absolute;left:2551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1" style="position:absolute;left:2976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2" style="position:absolute;left:3401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3" style="position:absolute;left:3827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4" style="position:absolute;left:4252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5" style="position:absolute;left:4677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6" style="position:absolute;left:5103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7" style="position:absolute;left:5528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8" style="position:absolute;left:5953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19" style="position:absolute;left:6379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0" style="position:absolute;left:6804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1" style="position:absolute;left:7230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2" style="position:absolute;left:7655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3" style="position:absolute;left:8080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4" style="position:absolute;left:8506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5" style="position:absolute;left:8931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6" style="position:absolute;left:9356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7" style="position:absolute;left:9782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428" style="position:absolute;left:1700;top:1440;width:8507;height:13959;visibility:visible;mso-position-horizontal-relative:page;mso-position-vertical-relative:page" filled="f" strokecolor="#009300" strokeweight="1pt">
            <v:fill opacity="0"/>
            <v:textbox inset="5.85pt,.7pt,5.85pt,.7pt"/>
          </v:rect>
          <w10:wrap anchorx="page" anchory="page"/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39"/>
  <w:drawingGridHorizontalSpacing w:val="425"/>
  <w:drawingGridVerticalSpacing w:val="697"/>
  <w:displayHorizontalDrawingGridEvery w:val="0"/>
  <w:characterSpacingControl w:val="compressPunctuation"/>
  <w:hdrShapeDefaults>
    <o:shapedefaults v:ext="edit" spidmax="14338" style="mso-position-horizontal-relative:page;mso-position-vertical-relative:page" fillcolor="white">
      <v:fill color="white" opacity="0"/>
      <v:stroke weight=".5pt"/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62C0"/>
    <w:rsid w:val="00042967"/>
    <w:rsid w:val="001F0784"/>
    <w:rsid w:val="002C395D"/>
    <w:rsid w:val="00335B80"/>
    <w:rsid w:val="003650F4"/>
    <w:rsid w:val="003862C0"/>
    <w:rsid w:val="00481230"/>
    <w:rsid w:val="004E568F"/>
    <w:rsid w:val="00550939"/>
    <w:rsid w:val="005D4DF2"/>
    <w:rsid w:val="005D6C83"/>
    <w:rsid w:val="005E79EB"/>
    <w:rsid w:val="006079EE"/>
    <w:rsid w:val="00614622"/>
    <w:rsid w:val="00732567"/>
    <w:rsid w:val="00787EAE"/>
    <w:rsid w:val="007A6BDE"/>
    <w:rsid w:val="0081180B"/>
    <w:rsid w:val="00856C85"/>
    <w:rsid w:val="008B56BE"/>
    <w:rsid w:val="00954CEE"/>
    <w:rsid w:val="009A26BF"/>
    <w:rsid w:val="00B84C43"/>
    <w:rsid w:val="00CA384C"/>
    <w:rsid w:val="00CC1F54"/>
    <w:rsid w:val="00CF2DFD"/>
    <w:rsid w:val="00D60E84"/>
    <w:rsid w:val="00D83233"/>
    <w:rsid w:val="00DF51C2"/>
    <w:rsid w:val="00E23D7F"/>
    <w:rsid w:val="00E525B5"/>
    <w:rsid w:val="00E7298D"/>
    <w:rsid w:val="00E746E9"/>
    <w:rsid w:val="00EE0507"/>
    <w:rsid w:val="00EF3F48"/>
    <w:rsid w:val="00F02B96"/>
    <w:rsid w:val="00F20BA3"/>
    <w:rsid w:val="00F30461"/>
    <w:rsid w:val="00FA1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 style="mso-position-horizontal-relative:page;mso-position-vertical-relative:page" fillcolor="white">
      <v:fill color="white" opacity="0"/>
      <v:stroke weight=".5pt"/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F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862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3862C0"/>
  </w:style>
  <w:style w:type="paragraph" w:styleId="a5">
    <w:name w:val="footer"/>
    <w:basedOn w:val="a"/>
    <w:link w:val="a6"/>
    <w:uiPriority w:val="99"/>
    <w:semiHidden/>
    <w:unhideWhenUsed/>
    <w:rsid w:val="003862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3862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芝浦工業大学</Company>
  <LinksUpToDate>false</LinksUpToDate>
  <CharactersWithSpaces>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sasano</dc:creator>
  <cp:keywords/>
  <dc:description/>
  <cp:lastModifiedBy>sasano</cp:lastModifiedBy>
  <cp:revision>28</cp:revision>
  <dcterms:created xsi:type="dcterms:W3CDTF">2011-04-14T00:11:00Z</dcterms:created>
  <dcterms:modified xsi:type="dcterms:W3CDTF">2011-04-22T09:28:00Z</dcterms:modified>
</cp:coreProperties>
</file>