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的这份评价非常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冷峻、客观且具有极强的实操性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。它没有一味地堆砌技术名词，而是站在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生产力（Productivity）和数据飞轮（Data Flywheel）的角度，指出了你目前项目最真实的软肋：“空有精美的发动机（架构），但缺乏燃油（经过验证的真实数据）”。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作为你的 AI 协作伙伴，我非常认同这份建议。结合你之前上传的文档和我们讨论的“首席审计师”定位，我为你深度解读一下这份指引背后的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，并给出更具体的落地建议：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核心清醒剂：瓶颈不在架构，而在“数据断层”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提到的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“Decisions Logged: 10, Verified: 0”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是全篇最核心的警示。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深层逻辑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：在金融投研领域，一个“跑通了的复杂架构”如果不具备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回测一致性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，它就只是一个“昂贵的随机数生成器”。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你的行动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：不要急着去写 Graph RAG。你现在的首要任务是让你的 Alpha Memory 动起来。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落地动作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Streamlit 界面增加一个“核销”功能。老板看完 AI 审计后，点一下“采纳”或“驳回”。这个简单的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人工反馈（Human-in-the-loop）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，才是未来你做 DSPy 自动优化和模型蒸馏的唯一合法输入。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关于 Skill.md 的务实处理：不要过度工程化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建议你“外置 Prompt”而不是搞复杂的“Capability Specification”，这非常精准。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深层逻辑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：在实习和原型阶段，代码的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可迭代性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解耦性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你的行动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创建一个 prompts/ 文件夹。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 auditor_agent.py 里的长字符串提取到 prompts/auditor_v1.md。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进阶玩法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：既然你正在学 CFA，你的 v2 版本 Prompt 应该直接引用具体的 CFA 准则。这种对比（v1 通用型 vs v2 CFA 增强型）是 MSBA 作品集里最亮眼的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A/B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案例。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优先级重排：从“加法”转向“减法与深度”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 Claude 的建议，我为你优化了接下来的开发优先级：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P0（最高优先级）：打通数据闭环（The Feedback Loop）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：让 Alpha Memory 每一条记录都有“对/错”或“好/坏”的标记。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：完善你的统计面板。展示：AI 审计了多少次？红队拦截了多少次？老板最终认可了多少次？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：这是你面试时证明系统“有效性”的唯一证据。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P1：Prompt 的专业化迭代（The Domain Soul）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：让分析具备真正的“金融深度”。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：利用你提到的“蒸馏教授”想法，不是去蒸馏模型，而是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蒸馏逻辑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。把教授论文里的判定标准写进 prompts/ 里的 .md 文件。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：成本几乎为零，但输出质量会有质的飞跃。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P2：轻量级的 Multi-Agent Debate（The Logic Stress Test）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：升级现有的 Red Team。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：参考 Claude 说的 Bull/Bear 模式，但这不需要复杂的框架，只需在 LangGraph 里增加一个节点，让它强制切换视角。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：提升演示时的冲击力，展示你对“投资委员会决策逻辑”的理解。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针对“作品集”的职业化建议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 NUS MSBA 的学生，你要在 README 或面试中这样回应这些改进：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“在第一阶段，我构建了基于 LangGraph 的对抗性审计架构。但我意识到，在金融领域，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架构的复杂性不等于决策的准确性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。因此，我目前的重点是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通过 Alpha Memory 积累真实反馈数据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，并利用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外部化管理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进行逻辑迭代。我计划在积累 50+ 条验证数据后，再引入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进行自动化 Prompt 优化，以实现真正的自我进化闭环。”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总结后的“第一步”代码任务：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今天就做这件事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把你的 auditor 的 System Prompt 从 Python 文件里拿出来，放到一个单独的 auditor_expert.md 文件里，并在代码中用 open().read() 调用它。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这不仅是为下一步迭代铺路，更是为了让你能更清晰地审视：你给 AI 下的指令，真的够专业（CFA Level）吗？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你觉得 Claude 建议的“数据积累优先级高于架构升级”，在你的实习环境（Advisors’ Clique）中容易推行吗？老板愿意帮你做那个“核销（Verify）”的动作吗？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