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3996" w:type="dxa"/>
        <w:tblLayout w:type="fixed"/>
        <w:tblLook w:val="04A0" w:firstRow="1" w:lastRow="0" w:firstColumn="1" w:lastColumn="0" w:noHBand="0" w:noVBand="1"/>
      </w:tblPr>
      <w:tblGrid>
        <w:gridCol w:w="1418"/>
        <w:gridCol w:w="142"/>
        <w:gridCol w:w="2410"/>
        <w:gridCol w:w="10026"/>
      </w:tblGrid>
      <w:tr w:rsidR="0059257E" w:rsidTr="00C03B7C">
        <w:tc>
          <w:tcPr>
            <w:tcW w:w="13996" w:type="dxa"/>
            <w:gridSpan w:val="4"/>
          </w:tcPr>
          <w:p w:rsidR="0059257E" w:rsidRDefault="0059257E" w:rsidP="00834F85">
            <w:pPr>
              <w:pStyle w:val="Prrafodelista"/>
              <w:ind w:left="0"/>
              <w:rPr>
                <w:lang w:val="es-ES_tradnl"/>
              </w:rPr>
            </w:pPr>
            <w:r>
              <w:rPr>
                <w:b/>
                <w:lang w:val="es-ES_tradnl"/>
              </w:rPr>
              <w:t>TARJETA PROTEGIDA</w:t>
            </w:r>
          </w:p>
        </w:tc>
      </w:tr>
      <w:tr w:rsidR="009806C5" w:rsidTr="00C03B7C">
        <w:tc>
          <w:tcPr>
            <w:tcW w:w="1560" w:type="dxa"/>
            <w:gridSpan w:val="2"/>
          </w:tcPr>
          <w:p w:rsidR="009806C5" w:rsidRPr="00B337B8" w:rsidRDefault="00B337B8" w:rsidP="00834F85">
            <w:pPr>
              <w:pStyle w:val="Prrafodelista"/>
              <w:ind w:left="0"/>
              <w:rPr>
                <w:lang w:val="es-ES_tradnl"/>
              </w:rPr>
            </w:pPr>
            <w:r w:rsidRPr="00B337B8">
              <w:rPr>
                <w:lang w:val="es-ES_tradnl"/>
              </w:rPr>
              <w:t>Facturas</w:t>
            </w:r>
          </w:p>
        </w:tc>
        <w:tc>
          <w:tcPr>
            <w:tcW w:w="2410" w:type="dxa"/>
          </w:tcPr>
          <w:p w:rsidR="009806C5" w:rsidRDefault="005B57A7" w:rsidP="00834F85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 xml:space="preserve">Reembolsos de </w:t>
            </w:r>
            <w:proofErr w:type="spellStart"/>
            <w:r>
              <w:rPr>
                <w:lang w:val="es-ES_tradnl"/>
              </w:rPr>
              <w:t>Cardif</w:t>
            </w:r>
            <w:proofErr w:type="spellEnd"/>
            <w:r>
              <w:rPr>
                <w:lang w:val="es-ES_tradnl"/>
              </w:rPr>
              <w:t xml:space="preserve"> por el servicio de impresión de folletos y de certificados de venta</w:t>
            </w:r>
          </w:p>
        </w:tc>
        <w:tc>
          <w:tcPr>
            <w:tcW w:w="10026" w:type="dxa"/>
          </w:tcPr>
          <w:p w:rsidR="009806C5" w:rsidRDefault="00C03B7C" w:rsidP="001F47AB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>Omar Aguilar</w:t>
            </w:r>
            <w:r w:rsidR="00515904">
              <w:rPr>
                <w:lang w:val="es-ES_tradnl"/>
              </w:rPr>
              <w:t xml:space="preserve"> de CSF (</w:t>
            </w:r>
            <w:hyperlink r:id="rId6" w:history="1">
              <w:r w:rsidRPr="0023175C">
                <w:rPr>
                  <w:rStyle w:val="Hipervnculo"/>
                  <w:lang w:val="es-ES_tradnl"/>
                </w:rPr>
                <w:t>oaguilarj@falabella.com.pe</w:t>
              </w:r>
            </w:hyperlink>
            <w:r w:rsidR="00515904">
              <w:rPr>
                <w:lang w:val="es-ES_tradnl"/>
              </w:rPr>
              <w:t xml:space="preserve">) </w:t>
            </w:r>
            <w:r w:rsidR="0042112A">
              <w:rPr>
                <w:lang w:val="es-ES_tradnl"/>
              </w:rPr>
              <w:t xml:space="preserve">envía las facturas por mail con el detalle, los montos y los sustentos (factura del proveedor). Aprobar si es conforme al archivo de gastos </w:t>
            </w:r>
            <w:r w:rsidR="001F47AB">
              <w:rPr>
                <w:lang w:val="es-ES_tradnl"/>
              </w:rPr>
              <w:t xml:space="preserve">de la ruta </w:t>
            </w:r>
            <w:r w:rsidR="001F47AB" w:rsidRPr="001F47AB">
              <w:rPr>
                <w:lang w:val="es-ES_tradnl"/>
              </w:rPr>
              <w:t>Z:\2. PE Comercial\2.- Socios\Falabella\2018\Gastos</w:t>
            </w:r>
            <w:r w:rsidR="001F47AB">
              <w:rPr>
                <w:lang w:val="es-ES_tradnl"/>
              </w:rPr>
              <w:t xml:space="preserve">. </w:t>
            </w:r>
          </w:p>
          <w:p w:rsidR="00ED2229" w:rsidRDefault="00C03B7C" w:rsidP="00ED2229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>G</w:t>
            </w:r>
            <w:r w:rsidR="00ED2229">
              <w:rPr>
                <w:lang w:val="es-ES_tradnl"/>
              </w:rPr>
              <w:t>e</w:t>
            </w:r>
            <w:r>
              <w:rPr>
                <w:lang w:val="es-ES_tradnl"/>
              </w:rPr>
              <w:t>nerar las solicitudes de compra.</w:t>
            </w:r>
          </w:p>
          <w:p w:rsidR="004B060F" w:rsidRDefault="00C03B7C" w:rsidP="00ED2229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>Firma</w:t>
            </w:r>
            <w:r w:rsidR="004B060F">
              <w:rPr>
                <w:lang w:val="es-ES_tradnl"/>
              </w:rPr>
              <w:t xml:space="preserve"> de </w:t>
            </w:r>
            <w:r>
              <w:rPr>
                <w:lang w:val="es-ES_tradnl"/>
              </w:rPr>
              <w:t xml:space="preserve">Carmen </w:t>
            </w:r>
            <w:proofErr w:type="spellStart"/>
            <w:r>
              <w:rPr>
                <w:lang w:val="es-ES_tradnl"/>
              </w:rPr>
              <w:t>Saquicoray</w:t>
            </w:r>
            <w:proofErr w:type="spellEnd"/>
            <w:r>
              <w:rPr>
                <w:lang w:val="es-ES_tradnl"/>
              </w:rPr>
              <w:t>.</w:t>
            </w:r>
          </w:p>
          <w:p w:rsidR="00B03861" w:rsidRDefault="00B03861" w:rsidP="00ED2229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Entregar las solicitudes de compra a </w:t>
            </w:r>
            <w:r w:rsidR="00B01184">
              <w:rPr>
                <w:lang w:val="es-ES_tradnl"/>
              </w:rPr>
              <w:t>Patricia</w:t>
            </w:r>
            <w:r w:rsidR="00C03B7C">
              <w:rPr>
                <w:lang w:val="es-ES_tradnl"/>
              </w:rPr>
              <w:t xml:space="preserve"> </w:t>
            </w:r>
            <w:r w:rsidR="00B01184">
              <w:rPr>
                <w:lang w:val="es-ES_tradnl"/>
              </w:rPr>
              <w:t>Chávez</w:t>
            </w:r>
            <w:r w:rsidR="00C03B7C">
              <w:rPr>
                <w:lang w:val="es-ES_tradnl"/>
              </w:rPr>
              <w:t>.</w:t>
            </w:r>
          </w:p>
          <w:p w:rsidR="00721F39" w:rsidRDefault="00C03B7C" w:rsidP="00C03B7C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>Estar pendiente de que</w:t>
            </w:r>
            <w:r w:rsidR="00721F39">
              <w:rPr>
                <w:lang w:val="es-ES_tradnl"/>
              </w:rPr>
              <w:t xml:space="preserve"> se aprueben los pagos</w:t>
            </w:r>
            <w:r>
              <w:rPr>
                <w:lang w:val="es-ES_tradnl"/>
              </w:rPr>
              <w:t>.</w:t>
            </w:r>
          </w:p>
        </w:tc>
      </w:tr>
      <w:tr w:rsidR="00D3256A" w:rsidTr="00C03B7C">
        <w:tc>
          <w:tcPr>
            <w:tcW w:w="1560" w:type="dxa"/>
            <w:gridSpan w:val="2"/>
          </w:tcPr>
          <w:p w:rsidR="00D3256A" w:rsidRPr="00B337B8" w:rsidRDefault="00D3256A" w:rsidP="00834F85">
            <w:pPr>
              <w:pStyle w:val="Prrafodelista"/>
              <w:ind w:left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Info</w:t>
            </w:r>
            <w:proofErr w:type="spellEnd"/>
            <w:r>
              <w:rPr>
                <w:lang w:val="es-ES_tradnl"/>
              </w:rPr>
              <w:t xml:space="preserve"> de ventas TP por TMKT</w:t>
            </w:r>
          </w:p>
        </w:tc>
        <w:tc>
          <w:tcPr>
            <w:tcW w:w="2410" w:type="dxa"/>
          </w:tcPr>
          <w:p w:rsidR="00D3256A" w:rsidRDefault="00D3256A" w:rsidP="00834F85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 xml:space="preserve">Enviar la </w:t>
            </w:r>
            <w:proofErr w:type="spellStart"/>
            <w:r>
              <w:rPr>
                <w:lang w:val="es-ES_tradnl"/>
              </w:rPr>
              <w:t>info</w:t>
            </w:r>
            <w:proofErr w:type="spellEnd"/>
            <w:r>
              <w:rPr>
                <w:lang w:val="es-ES_tradnl"/>
              </w:rPr>
              <w:t xml:space="preserve"> de las ventas mensuales de TP por TMKT a Anahí Álvarez y Giancarlo Fiestas</w:t>
            </w:r>
          </w:p>
        </w:tc>
        <w:tc>
          <w:tcPr>
            <w:tcW w:w="10026" w:type="dxa"/>
          </w:tcPr>
          <w:p w:rsidR="00D3256A" w:rsidRDefault="00D3256A" w:rsidP="00D3256A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Los 7 de cada mes solicitar a </w:t>
            </w:r>
            <w:proofErr w:type="spellStart"/>
            <w:r>
              <w:rPr>
                <w:lang w:val="es-ES_tradnl"/>
              </w:rPr>
              <w:t>Angella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Rodriguez</w:t>
            </w:r>
            <w:proofErr w:type="spellEnd"/>
            <w:r>
              <w:rPr>
                <w:lang w:val="es-ES_tradnl"/>
              </w:rPr>
              <w:t xml:space="preserve"> (</w:t>
            </w:r>
            <w:hyperlink r:id="rId7" w:history="1">
              <w:r w:rsidRPr="0023175C">
                <w:rPr>
                  <w:rStyle w:val="Hipervnculo"/>
                  <w:lang w:val="es-ES_tradnl"/>
                </w:rPr>
                <w:t>arodriguezb@falabella.com.pe</w:t>
              </w:r>
            </w:hyperlink>
            <w:r>
              <w:rPr>
                <w:lang w:val="es-ES_tradnl"/>
              </w:rPr>
              <w:t>) y Andrés Siles (</w:t>
            </w:r>
            <w:hyperlink r:id="rId8" w:history="1">
              <w:r w:rsidRPr="0023175C">
                <w:rPr>
                  <w:rStyle w:val="Hipervnculo"/>
                  <w:lang w:val="es-ES_tradnl"/>
                </w:rPr>
                <w:t>asilesa@falabella.com.pe</w:t>
              </w:r>
            </w:hyperlink>
            <w:r>
              <w:rPr>
                <w:lang w:val="es-ES_tradnl"/>
              </w:rPr>
              <w:t xml:space="preserve">) de CSF la información de ventas de Tarjeta Protegida por canal TMKT y enviar la </w:t>
            </w:r>
            <w:proofErr w:type="spellStart"/>
            <w:r>
              <w:rPr>
                <w:lang w:val="es-ES_tradnl"/>
              </w:rPr>
              <w:t>info</w:t>
            </w:r>
            <w:proofErr w:type="spellEnd"/>
            <w:r>
              <w:rPr>
                <w:lang w:val="es-ES_tradnl"/>
              </w:rPr>
              <w:t xml:space="preserve"> a </w:t>
            </w:r>
            <w:r>
              <w:rPr>
                <w:lang w:val="es-ES_tradnl"/>
              </w:rPr>
              <w:t>Anahí Álvarez y Giancarlo Fiestas</w:t>
            </w:r>
            <w:r>
              <w:rPr>
                <w:lang w:val="es-ES_tradnl"/>
              </w:rPr>
              <w:t>.</w:t>
            </w:r>
          </w:p>
        </w:tc>
      </w:tr>
      <w:tr w:rsidR="0059257E" w:rsidTr="00C03B7C">
        <w:tc>
          <w:tcPr>
            <w:tcW w:w="13996" w:type="dxa"/>
            <w:gridSpan w:val="4"/>
          </w:tcPr>
          <w:p w:rsidR="0059257E" w:rsidRDefault="0059257E" w:rsidP="00834F85">
            <w:pPr>
              <w:pStyle w:val="Prrafodelista"/>
              <w:ind w:left="0"/>
              <w:rPr>
                <w:lang w:val="es-ES_tradnl"/>
              </w:rPr>
            </w:pPr>
            <w:r>
              <w:rPr>
                <w:b/>
                <w:lang w:val="es-ES_tradnl"/>
              </w:rPr>
              <w:t>GARANTÍA EXTENDIDA</w:t>
            </w:r>
          </w:p>
        </w:tc>
      </w:tr>
      <w:tr w:rsidR="009806C5" w:rsidTr="00C03B7C">
        <w:tc>
          <w:tcPr>
            <w:tcW w:w="1560" w:type="dxa"/>
            <w:gridSpan w:val="2"/>
          </w:tcPr>
          <w:p w:rsidR="009806C5" w:rsidRPr="008467C9" w:rsidRDefault="0058118E" w:rsidP="00834F85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Master</w:t>
            </w:r>
          </w:p>
        </w:tc>
        <w:tc>
          <w:tcPr>
            <w:tcW w:w="2410" w:type="dxa"/>
          </w:tcPr>
          <w:p w:rsidR="009806C5" w:rsidRDefault="0029506E" w:rsidP="00834F85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 xml:space="preserve">Regularizar las líneas y las tarifas que se venden en Saga, </w:t>
            </w:r>
            <w:proofErr w:type="spellStart"/>
            <w:r>
              <w:rPr>
                <w:lang w:val="es-ES_tradnl"/>
              </w:rPr>
              <w:t>Tottus</w:t>
            </w:r>
            <w:proofErr w:type="spellEnd"/>
            <w:r>
              <w:rPr>
                <w:lang w:val="es-ES_tradnl"/>
              </w:rPr>
              <w:t xml:space="preserve"> y </w:t>
            </w:r>
            <w:proofErr w:type="spellStart"/>
            <w:r>
              <w:rPr>
                <w:lang w:val="es-ES_tradnl"/>
              </w:rPr>
              <w:t>Sodimac</w:t>
            </w:r>
            <w:proofErr w:type="spellEnd"/>
          </w:p>
        </w:tc>
        <w:tc>
          <w:tcPr>
            <w:tcW w:w="10026" w:type="dxa"/>
          </w:tcPr>
          <w:p w:rsidR="00BA05FB" w:rsidRDefault="00F37E57" w:rsidP="001F47AB">
            <w:pPr>
              <w:pStyle w:val="Prrafodelista"/>
              <w:numPr>
                <w:ilvl w:val="0"/>
                <w:numId w:val="14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La última versión enviada por CSF está en la ruta: </w:t>
            </w:r>
            <w:r w:rsidR="001F47AB" w:rsidRPr="001F47AB">
              <w:rPr>
                <w:lang w:val="es-ES_tradnl"/>
              </w:rPr>
              <w:t>Z:\2. PE Comercial\2.- Socios\Falabella\2018\Garantía Extendida\Licitación 2017 - 2020\Master de Precios\MASTER CSF</w:t>
            </w:r>
          </w:p>
          <w:p w:rsidR="00BA05FB" w:rsidRPr="00F37E57" w:rsidRDefault="00BA05FB" w:rsidP="001F47AB">
            <w:pPr>
              <w:pStyle w:val="Prrafodelista"/>
              <w:numPr>
                <w:ilvl w:val="0"/>
                <w:numId w:val="14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Hacer cruce con los masters de </w:t>
            </w:r>
            <w:proofErr w:type="spellStart"/>
            <w:r>
              <w:rPr>
                <w:lang w:val="es-ES_tradnl"/>
              </w:rPr>
              <w:t>Cardif</w:t>
            </w:r>
            <w:proofErr w:type="spellEnd"/>
            <w:r>
              <w:rPr>
                <w:lang w:val="es-ES_tradnl"/>
              </w:rPr>
              <w:t xml:space="preserve"> (ruta </w:t>
            </w:r>
            <w:r w:rsidR="001F47AB" w:rsidRPr="001F47AB">
              <w:rPr>
                <w:lang w:val="es-ES_tradnl"/>
              </w:rPr>
              <w:t xml:space="preserve">Z:\27. </w:t>
            </w:r>
            <w:proofErr w:type="spellStart"/>
            <w:r w:rsidR="001F47AB" w:rsidRPr="001F47AB">
              <w:rPr>
                <w:lang w:val="es-ES_tradnl"/>
              </w:rPr>
              <w:t>Implementacion</w:t>
            </w:r>
            <w:proofErr w:type="spellEnd"/>
            <w:r w:rsidR="001F47AB" w:rsidRPr="001F47AB">
              <w:rPr>
                <w:lang w:val="es-ES_tradnl"/>
              </w:rPr>
              <w:t xml:space="preserve"> de Negocios\3INFORMACIÓN PARA OPERACIONES\1SOCIOS\GRUPO FALABELLA\FALABELLA SERVICIOS GENERALES\PRODUCTOS\GARANTIA EXTENDIDA\MP</w:t>
            </w:r>
            <w:r>
              <w:rPr>
                <w:lang w:val="es-ES_tradnl"/>
              </w:rPr>
              <w:t>)</w:t>
            </w:r>
          </w:p>
        </w:tc>
      </w:tr>
      <w:tr w:rsidR="009806C5" w:rsidTr="00C03B7C">
        <w:tc>
          <w:tcPr>
            <w:tcW w:w="1560" w:type="dxa"/>
            <w:gridSpan w:val="2"/>
          </w:tcPr>
          <w:p w:rsidR="009806C5" w:rsidRPr="00EE6258" w:rsidRDefault="00EE6258" w:rsidP="00834F85">
            <w:pPr>
              <w:pStyle w:val="Prrafodelista"/>
              <w:ind w:left="0"/>
              <w:rPr>
                <w:lang w:val="es-ES_tradnl"/>
              </w:rPr>
            </w:pPr>
            <w:r w:rsidRPr="00EE6258">
              <w:rPr>
                <w:lang w:val="es-ES_tradnl"/>
              </w:rPr>
              <w:t>Cartillas</w:t>
            </w:r>
          </w:p>
        </w:tc>
        <w:tc>
          <w:tcPr>
            <w:tcW w:w="2410" w:type="dxa"/>
          </w:tcPr>
          <w:p w:rsidR="009806C5" w:rsidRDefault="00D3256A" w:rsidP="001F47AB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Implementar nuevas</w:t>
            </w:r>
            <w:r w:rsidR="009101F1">
              <w:rPr>
                <w:lang w:val="es-ES_tradnl"/>
              </w:rPr>
              <w:t xml:space="preserve"> cartillas con las versiones aprobadas por </w:t>
            </w:r>
            <w:proofErr w:type="spellStart"/>
            <w:r w:rsidR="009101F1">
              <w:rPr>
                <w:lang w:val="es-ES_tradnl"/>
              </w:rPr>
              <w:t>Cardif</w:t>
            </w:r>
            <w:proofErr w:type="spellEnd"/>
            <w:r>
              <w:rPr>
                <w:lang w:val="es-ES_tradnl"/>
              </w:rPr>
              <w:t>.</w:t>
            </w:r>
          </w:p>
        </w:tc>
        <w:tc>
          <w:tcPr>
            <w:tcW w:w="10026" w:type="dxa"/>
          </w:tcPr>
          <w:p w:rsidR="009806C5" w:rsidRDefault="00D3256A" w:rsidP="001F47AB">
            <w:pPr>
              <w:pStyle w:val="Prrafodelista"/>
              <w:numPr>
                <w:ilvl w:val="0"/>
                <w:numId w:val="14"/>
              </w:numPr>
              <w:rPr>
                <w:lang w:val="es-ES_tradnl"/>
              </w:rPr>
            </w:pPr>
            <w:r>
              <w:rPr>
                <w:lang w:val="es-ES_tradnl"/>
              </w:rPr>
              <w:t>Las cartillas actualizadas están en la siguiente r</w:t>
            </w:r>
            <w:r w:rsidR="005B7C4B">
              <w:rPr>
                <w:lang w:val="es-ES_tradnl"/>
              </w:rPr>
              <w:t>uta</w:t>
            </w:r>
            <w:r>
              <w:rPr>
                <w:lang w:val="es-ES_tradnl"/>
              </w:rPr>
              <w:t>:</w:t>
            </w:r>
            <w:r w:rsidR="005B7C4B">
              <w:rPr>
                <w:lang w:val="es-ES_tradnl"/>
              </w:rPr>
              <w:t xml:space="preserve"> </w:t>
            </w:r>
            <w:r w:rsidR="001F47AB" w:rsidRPr="001F47AB">
              <w:rPr>
                <w:lang w:val="es-ES_tradnl"/>
              </w:rPr>
              <w:t>Z:\2. PE Comercial\2.- Socios\Falabella\2018\Garantía Extendida\Cartillas</w:t>
            </w:r>
          </w:p>
          <w:p w:rsidR="005B7C4B" w:rsidRPr="00F37E57" w:rsidRDefault="005B7C4B" w:rsidP="001F47AB">
            <w:pPr>
              <w:pStyle w:val="Prrafodelista"/>
              <w:rPr>
                <w:lang w:val="es-ES_tradnl"/>
              </w:rPr>
            </w:pPr>
          </w:p>
        </w:tc>
      </w:tr>
      <w:tr w:rsidR="009806C5" w:rsidTr="00C03B7C">
        <w:tc>
          <w:tcPr>
            <w:tcW w:w="1560" w:type="dxa"/>
            <w:gridSpan w:val="2"/>
          </w:tcPr>
          <w:p w:rsidR="009806C5" w:rsidRPr="004C65A9" w:rsidRDefault="004C65A9" w:rsidP="00834F85">
            <w:pPr>
              <w:pStyle w:val="Prrafodelista"/>
              <w:ind w:left="0"/>
              <w:rPr>
                <w:lang w:val="es-ES_tradnl"/>
              </w:rPr>
            </w:pPr>
            <w:r w:rsidRPr="004C65A9">
              <w:rPr>
                <w:lang w:val="es-ES_tradnl"/>
              </w:rPr>
              <w:t>Facturas</w:t>
            </w:r>
          </w:p>
        </w:tc>
        <w:tc>
          <w:tcPr>
            <w:tcW w:w="2410" w:type="dxa"/>
          </w:tcPr>
          <w:p w:rsidR="009806C5" w:rsidRDefault="00B20362" w:rsidP="00B20362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 xml:space="preserve">Reembolsos de </w:t>
            </w:r>
            <w:proofErr w:type="spellStart"/>
            <w:r>
              <w:rPr>
                <w:lang w:val="es-ES_tradnl"/>
              </w:rPr>
              <w:t>Cardif</w:t>
            </w:r>
            <w:proofErr w:type="spellEnd"/>
            <w:r>
              <w:rPr>
                <w:lang w:val="es-ES_tradnl"/>
              </w:rPr>
              <w:t xml:space="preserve"> por el servicio de impresión de cartillas de reemplazo y reparación para la venta</w:t>
            </w:r>
          </w:p>
        </w:tc>
        <w:tc>
          <w:tcPr>
            <w:tcW w:w="10026" w:type="dxa"/>
          </w:tcPr>
          <w:p w:rsidR="00EC1312" w:rsidRDefault="001F47AB" w:rsidP="001F47AB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 w:rsidRPr="001F47AB">
              <w:rPr>
                <w:lang w:val="es-ES_tradnl"/>
              </w:rPr>
              <w:t>Omar Aguilar de CSF (</w:t>
            </w:r>
            <w:hyperlink r:id="rId9" w:history="1">
              <w:r w:rsidRPr="001F47AB">
                <w:rPr>
                  <w:rStyle w:val="Hipervnculo"/>
                  <w:lang w:val="es-ES_tradnl"/>
                </w:rPr>
                <w:t>oaguilarj@falabella.com.pe</w:t>
              </w:r>
            </w:hyperlink>
            <w:r w:rsidRPr="001F47AB">
              <w:rPr>
                <w:lang w:val="es-ES_tradnl"/>
              </w:rPr>
              <w:t xml:space="preserve">) </w:t>
            </w:r>
            <w:r w:rsidR="00EC1312">
              <w:rPr>
                <w:lang w:val="es-ES_tradnl"/>
              </w:rPr>
              <w:t>envía las facturas por mail con el detalle, los montos y los sustentos (factura del proveedor). Aprobar si es conforme al archivo de gastos</w:t>
            </w:r>
            <w:r>
              <w:rPr>
                <w:lang w:val="es-ES_tradnl"/>
              </w:rPr>
              <w:t xml:space="preserve"> de la ruta </w:t>
            </w:r>
            <w:r w:rsidRPr="001F47AB">
              <w:rPr>
                <w:lang w:val="es-ES_tradnl"/>
              </w:rPr>
              <w:t>Z:\2. PE Comercial\2.- Socios\Falabella\2018\Gastos</w:t>
            </w:r>
            <w:r>
              <w:rPr>
                <w:lang w:val="es-ES_tradnl"/>
              </w:rPr>
              <w:t>.</w:t>
            </w:r>
          </w:p>
          <w:p w:rsidR="001F47AB" w:rsidRDefault="001F47AB" w:rsidP="001F47AB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>Generar las solicitudes de compra.</w:t>
            </w:r>
          </w:p>
          <w:p w:rsidR="001F47AB" w:rsidRDefault="001F47AB" w:rsidP="001F47AB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Firma de Carmen </w:t>
            </w:r>
            <w:proofErr w:type="spellStart"/>
            <w:r>
              <w:rPr>
                <w:lang w:val="es-ES_tradnl"/>
              </w:rPr>
              <w:t>Saquicoray</w:t>
            </w:r>
            <w:proofErr w:type="spellEnd"/>
            <w:r>
              <w:rPr>
                <w:lang w:val="es-ES_tradnl"/>
              </w:rPr>
              <w:t>.</w:t>
            </w:r>
          </w:p>
          <w:p w:rsidR="001F47AB" w:rsidRDefault="001F47AB" w:rsidP="001F47AB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Entregar las solicitudes de compra a </w:t>
            </w:r>
            <w:r w:rsidR="00B01184">
              <w:rPr>
                <w:lang w:val="es-ES_tradnl"/>
              </w:rPr>
              <w:t>Patricia</w:t>
            </w:r>
            <w:r>
              <w:rPr>
                <w:lang w:val="es-ES_tradnl"/>
              </w:rPr>
              <w:t xml:space="preserve"> </w:t>
            </w:r>
            <w:r w:rsidR="00B01184">
              <w:rPr>
                <w:lang w:val="es-ES_tradnl"/>
              </w:rPr>
              <w:t>Chávez</w:t>
            </w:r>
            <w:r>
              <w:rPr>
                <w:lang w:val="es-ES_tradnl"/>
              </w:rPr>
              <w:t>.</w:t>
            </w:r>
          </w:p>
          <w:p w:rsidR="00721F39" w:rsidRPr="00EC1312" w:rsidRDefault="001F47AB" w:rsidP="001F47AB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>Estar pendiente de que se aprueben los pagos.</w:t>
            </w:r>
            <w:r w:rsidR="00B03861">
              <w:rPr>
                <w:lang w:val="es-ES_tradnl"/>
              </w:rPr>
              <w:t xml:space="preserve"> </w:t>
            </w:r>
          </w:p>
        </w:tc>
      </w:tr>
      <w:tr w:rsidR="00AF48B2" w:rsidTr="00C03B7C">
        <w:tc>
          <w:tcPr>
            <w:tcW w:w="1560" w:type="dxa"/>
            <w:gridSpan w:val="2"/>
          </w:tcPr>
          <w:p w:rsidR="00AF48B2" w:rsidRPr="004C65A9" w:rsidRDefault="00562589" w:rsidP="00834F85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Estudios</w:t>
            </w:r>
            <w:r w:rsidR="00AF48B2">
              <w:rPr>
                <w:lang w:val="es-ES_tradnl"/>
              </w:rPr>
              <w:t xml:space="preserve"> IMA</w:t>
            </w:r>
          </w:p>
        </w:tc>
        <w:tc>
          <w:tcPr>
            <w:tcW w:w="2410" w:type="dxa"/>
          </w:tcPr>
          <w:p w:rsidR="00AF48B2" w:rsidRDefault="00190B80" w:rsidP="00B20362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 xml:space="preserve">Estudios de Satisfacción al Cliente y Cliente Incógnito realizados en Saga Falabella y </w:t>
            </w:r>
            <w:proofErr w:type="spellStart"/>
            <w:r>
              <w:rPr>
                <w:lang w:val="es-ES_tradnl"/>
              </w:rPr>
              <w:t>Tottus</w:t>
            </w:r>
            <w:proofErr w:type="spellEnd"/>
          </w:p>
        </w:tc>
        <w:tc>
          <w:tcPr>
            <w:tcW w:w="10026" w:type="dxa"/>
          </w:tcPr>
          <w:p w:rsidR="00070F3F" w:rsidRDefault="00070F3F" w:rsidP="00EC1312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Solicitar los días 9 de cada mes la BD de siniestros a </w:t>
            </w:r>
            <w:r w:rsidR="00FF5203">
              <w:rPr>
                <w:lang w:val="es-ES_tradnl"/>
              </w:rPr>
              <w:t>Elda Pichen</w:t>
            </w:r>
            <w:r>
              <w:rPr>
                <w:lang w:val="es-ES_tradnl"/>
              </w:rPr>
              <w:t>.</w:t>
            </w:r>
            <w:bookmarkStart w:id="0" w:name="_GoBack"/>
            <w:bookmarkEnd w:id="0"/>
          </w:p>
          <w:p w:rsidR="00AF48B2" w:rsidRDefault="00070F3F" w:rsidP="00D3256A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>Enviar la BD de sin</w:t>
            </w:r>
            <w:r w:rsidR="00BD2C38">
              <w:rPr>
                <w:lang w:val="es-ES_tradnl"/>
              </w:rPr>
              <w:t>iestros</w:t>
            </w:r>
            <w:r w:rsidR="00FF5203">
              <w:rPr>
                <w:lang w:val="es-ES_tradnl"/>
              </w:rPr>
              <w:t xml:space="preserve"> del mes</w:t>
            </w:r>
            <w:r w:rsidR="00BD2C38">
              <w:rPr>
                <w:lang w:val="es-ES_tradnl"/>
              </w:rPr>
              <w:t xml:space="preserve"> a </w:t>
            </w:r>
            <w:r w:rsidR="00FF5203">
              <w:rPr>
                <w:lang w:val="es-ES_tradnl"/>
              </w:rPr>
              <w:t xml:space="preserve">Nadia </w:t>
            </w:r>
            <w:proofErr w:type="spellStart"/>
            <w:r w:rsidR="00FF5203">
              <w:rPr>
                <w:lang w:val="es-ES_tradnl"/>
              </w:rPr>
              <w:t>Rios</w:t>
            </w:r>
            <w:proofErr w:type="spellEnd"/>
            <w:r w:rsidR="00BD2C38">
              <w:rPr>
                <w:lang w:val="es-ES_tradnl"/>
              </w:rPr>
              <w:t xml:space="preserve"> de IMA (</w:t>
            </w:r>
            <w:hyperlink r:id="rId10" w:history="1">
              <w:r w:rsidR="00D3256A" w:rsidRPr="0023175C">
                <w:rPr>
                  <w:rStyle w:val="Hipervnculo"/>
                  <w:lang w:val="es-ES_tradnl"/>
                </w:rPr>
                <w:t>nrios@ima-mark.com.pe</w:t>
              </w:r>
            </w:hyperlink>
            <w:r w:rsidR="00BD2C38">
              <w:rPr>
                <w:lang w:val="es-ES_tradnl"/>
              </w:rPr>
              <w:t xml:space="preserve">) </w:t>
            </w:r>
          </w:p>
          <w:p w:rsidR="00190B80" w:rsidRDefault="00B0669D" w:rsidP="00D3256A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Una vez que </w:t>
            </w:r>
            <w:r w:rsidR="00D3256A">
              <w:rPr>
                <w:lang w:val="es-ES_tradnl"/>
              </w:rPr>
              <w:t xml:space="preserve">Nadia </w:t>
            </w:r>
            <w:r>
              <w:rPr>
                <w:lang w:val="es-ES_tradnl"/>
              </w:rPr>
              <w:t xml:space="preserve">envíe los estudios de CI y Satisfacción al Cliente, reenviárselos a </w:t>
            </w:r>
            <w:r w:rsidR="00D3256A">
              <w:rPr>
                <w:lang w:val="es-ES_tradnl"/>
              </w:rPr>
              <w:t>Bianca Morante</w:t>
            </w:r>
            <w:r>
              <w:rPr>
                <w:lang w:val="es-ES_tradnl"/>
              </w:rPr>
              <w:t xml:space="preserve"> de CSF (</w:t>
            </w:r>
            <w:hyperlink r:id="rId11" w:history="1">
              <w:r w:rsidR="00D3256A" w:rsidRPr="0023175C">
                <w:rPr>
                  <w:rStyle w:val="Hipervnculo"/>
                  <w:lang w:val="es-ES_tradnl"/>
                </w:rPr>
                <w:t>bmoranter@falabella.com.pe</w:t>
              </w:r>
            </w:hyperlink>
            <w:r>
              <w:rPr>
                <w:lang w:val="es-ES_tradnl"/>
              </w:rPr>
              <w:t xml:space="preserve">) </w:t>
            </w:r>
          </w:p>
        </w:tc>
      </w:tr>
      <w:tr w:rsidR="007A2FCC" w:rsidTr="00C03B7C">
        <w:tc>
          <w:tcPr>
            <w:tcW w:w="1560" w:type="dxa"/>
            <w:gridSpan w:val="2"/>
          </w:tcPr>
          <w:p w:rsidR="007A2FCC" w:rsidRDefault="007A2FCC" w:rsidP="00834F85">
            <w:pPr>
              <w:pStyle w:val="Prrafodelista"/>
              <w:ind w:left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Info</w:t>
            </w:r>
            <w:proofErr w:type="spellEnd"/>
            <w:r>
              <w:rPr>
                <w:lang w:val="es-ES_tradnl"/>
              </w:rPr>
              <w:t xml:space="preserve"> de Ventas Digitales y por TMKT</w:t>
            </w:r>
          </w:p>
        </w:tc>
        <w:tc>
          <w:tcPr>
            <w:tcW w:w="2410" w:type="dxa"/>
          </w:tcPr>
          <w:p w:rsidR="007A2FCC" w:rsidRDefault="007A2FCC" w:rsidP="00B20362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 xml:space="preserve">Enviar la </w:t>
            </w:r>
            <w:proofErr w:type="spellStart"/>
            <w:r>
              <w:rPr>
                <w:lang w:val="es-ES_tradnl"/>
              </w:rPr>
              <w:t>info</w:t>
            </w:r>
            <w:proofErr w:type="spellEnd"/>
            <w:r>
              <w:rPr>
                <w:lang w:val="es-ES_tradnl"/>
              </w:rPr>
              <w:t xml:space="preserve"> obtenida de las ventas</w:t>
            </w:r>
          </w:p>
        </w:tc>
        <w:tc>
          <w:tcPr>
            <w:tcW w:w="10026" w:type="dxa"/>
          </w:tcPr>
          <w:p w:rsidR="007A2FCC" w:rsidRDefault="00D3256A" w:rsidP="00D3256A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Los 7 de cada mes Solicitar a </w:t>
            </w:r>
            <w:r w:rsidR="007A2FCC">
              <w:rPr>
                <w:lang w:val="es-ES_tradnl"/>
              </w:rPr>
              <w:t xml:space="preserve">Andrés Siles </w:t>
            </w:r>
            <w:r>
              <w:rPr>
                <w:lang w:val="es-ES_tradnl"/>
              </w:rPr>
              <w:t>de CSF (</w:t>
            </w:r>
            <w:hyperlink r:id="rId12" w:history="1">
              <w:r w:rsidRPr="0023175C">
                <w:rPr>
                  <w:rStyle w:val="Hipervnculo"/>
                  <w:lang w:val="es-ES_tradnl"/>
                </w:rPr>
                <w:t>asilesa@falabella.com.pe</w:t>
              </w:r>
            </w:hyperlink>
            <w:r>
              <w:rPr>
                <w:lang w:val="es-ES_tradnl"/>
              </w:rPr>
              <w:t xml:space="preserve">) </w:t>
            </w:r>
            <w:r w:rsidR="007A2FCC">
              <w:rPr>
                <w:lang w:val="es-ES_tradnl"/>
              </w:rPr>
              <w:t xml:space="preserve">la </w:t>
            </w:r>
            <w:proofErr w:type="spellStart"/>
            <w:r w:rsidR="007A2FCC">
              <w:rPr>
                <w:lang w:val="es-ES_tradnl"/>
              </w:rPr>
              <w:t>info</w:t>
            </w:r>
            <w:proofErr w:type="spellEnd"/>
            <w:r w:rsidR="007A2FCC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ventas GEX</w:t>
            </w:r>
            <w:r w:rsidR="007A2FCC">
              <w:rPr>
                <w:lang w:val="es-ES_tradnl"/>
              </w:rPr>
              <w:t xml:space="preserve"> (ruta </w:t>
            </w:r>
            <w:r w:rsidRPr="00D3256A">
              <w:rPr>
                <w:lang w:val="es-ES_tradnl"/>
              </w:rPr>
              <w:t>Z:\2. PE Comercial\2.- Socios\Falabella\2018\Garantía Extendida\Ventas</w:t>
            </w:r>
            <w:r w:rsidR="007A2FCC">
              <w:rPr>
                <w:lang w:val="es-ES_tradnl"/>
              </w:rPr>
              <w:t>).</w:t>
            </w:r>
          </w:p>
          <w:p w:rsidR="007A2FCC" w:rsidRDefault="007A2FCC" w:rsidP="00D3256A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Enviar las ventas </w:t>
            </w:r>
            <w:r w:rsidR="00D3256A">
              <w:rPr>
                <w:lang w:val="es-ES_tradnl"/>
              </w:rPr>
              <w:t>por canal digital y TMKT a Anahí Álvarez y Giancarlo Fiestas.</w:t>
            </w:r>
          </w:p>
        </w:tc>
      </w:tr>
      <w:tr w:rsidR="0059257E" w:rsidTr="00C03B7C">
        <w:tc>
          <w:tcPr>
            <w:tcW w:w="13996" w:type="dxa"/>
            <w:gridSpan w:val="4"/>
          </w:tcPr>
          <w:p w:rsidR="0059257E" w:rsidRDefault="0059257E" w:rsidP="00834F85">
            <w:pPr>
              <w:pStyle w:val="Prrafodelista"/>
              <w:ind w:left="0"/>
              <w:rPr>
                <w:lang w:val="es-ES_tradnl"/>
              </w:rPr>
            </w:pPr>
            <w:r>
              <w:rPr>
                <w:b/>
                <w:lang w:val="es-ES_tradnl"/>
              </w:rPr>
              <w:t>DESGRAVAMEN</w:t>
            </w:r>
          </w:p>
        </w:tc>
      </w:tr>
      <w:tr w:rsidR="004C65A9" w:rsidTr="00C03B7C">
        <w:tc>
          <w:tcPr>
            <w:tcW w:w="1418" w:type="dxa"/>
          </w:tcPr>
          <w:p w:rsidR="004C65A9" w:rsidRPr="004C65A9" w:rsidRDefault="004C65A9" w:rsidP="00834F85">
            <w:pPr>
              <w:pStyle w:val="Prrafodelista"/>
              <w:ind w:left="0"/>
              <w:rPr>
                <w:lang w:val="es-ES_tradnl"/>
              </w:rPr>
            </w:pPr>
            <w:commentRangeStart w:id="1"/>
            <w:r w:rsidRPr="004C65A9">
              <w:rPr>
                <w:lang w:val="es-ES_tradnl"/>
              </w:rPr>
              <w:t>Certificados</w:t>
            </w:r>
          </w:p>
        </w:tc>
        <w:tc>
          <w:tcPr>
            <w:tcW w:w="2552" w:type="dxa"/>
            <w:gridSpan w:val="2"/>
          </w:tcPr>
          <w:p w:rsidR="004C65A9" w:rsidRDefault="009101F1" w:rsidP="00834F85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 xml:space="preserve">Validar que en los puntos de venta se entreguen los certificados aprobados por </w:t>
            </w:r>
            <w:proofErr w:type="spellStart"/>
            <w:r>
              <w:rPr>
                <w:lang w:val="es-ES_tradnl"/>
              </w:rPr>
              <w:t>Cardif</w:t>
            </w:r>
            <w:proofErr w:type="spellEnd"/>
            <w:r>
              <w:rPr>
                <w:lang w:val="es-ES_tradnl"/>
              </w:rPr>
              <w:t xml:space="preserve"> y la SBS</w:t>
            </w:r>
          </w:p>
        </w:tc>
        <w:tc>
          <w:tcPr>
            <w:tcW w:w="10026" w:type="dxa"/>
          </w:tcPr>
          <w:p w:rsidR="004C65A9" w:rsidRDefault="00CD0CC5" w:rsidP="0067463E">
            <w:pPr>
              <w:pStyle w:val="Prrafodelista"/>
              <w:numPr>
                <w:ilvl w:val="0"/>
                <w:numId w:val="13"/>
              </w:numPr>
              <w:rPr>
                <w:lang w:val="es-ES_tradnl"/>
              </w:rPr>
            </w:pPr>
            <w:r>
              <w:rPr>
                <w:lang w:val="es-ES_tradnl"/>
              </w:rPr>
              <w:t>Verificar que en la web del Banco Falabella se encuentre la información actualizada (</w:t>
            </w:r>
            <w:hyperlink r:id="rId13" w:history="1">
              <w:r w:rsidR="0067463E" w:rsidRPr="0080066B">
                <w:rPr>
                  <w:rStyle w:val="Hipervnculo"/>
                  <w:lang w:val="es-ES_tradnl"/>
                </w:rPr>
                <w:t>https://www.bancofalabella.pe)</w:t>
              </w:r>
            </w:hyperlink>
            <w:r w:rsidR="00D52EA7">
              <w:rPr>
                <w:lang w:val="es-ES_tradnl"/>
              </w:rPr>
              <w:t>. Está pendiente de actualización (se colgó la SC y no el C)</w:t>
            </w:r>
          </w:p>
          <w:p w:rsidR="009A7B85" w:rsidRDefault="009A7B85" w:rsidP="009A7B85">
            <w:pPr>
              <w:pStyle w:val="Prrafodelista"/>
              <w:numPr>
                <w:ilvl w:val="0"/>
                <w:numId w:val="13"/>
              </w:numPr>
              <w:rPr>
                <w:lang w:val="es-ES_tradnl"/>
              </w:rPr>
            </w:pPr>
            <w:r>
              <w:rPr>
                <w:lang w:val="es-ES_tradnl"/>
              </w:rPr>
              <w:t>Las últimas versiones de las solicitudes certificado (entrega presencial) y los certificados (</w:t>
            </w:r>
            <w:proofErr w:type="spellStart"/>
            <w:r>
              <w:rPr>
                <w:lang w:val="es-ES_tradnl"/>
              </w:rPr>
              <w:t>docs</w:t>
            </w:r>
            <w:proofErr w:type="spellEnd"/>
            <w:r>
              <w:rPr>
                <w:lang w:val="es-ES_tradnl"/>
              </w:rPr>
              <w:t xml:space="preserve"> en PDF que deben ser colgados en la web) se encuentran en la ruta </w:t>
            </w:r>
            <w:r w:rsidRPr="009A7B85">
              <w:rPr>
                <w:lang w:val="es-ES_tradnl"/>
              </w:rPr>
              <w:t>Z:\2. PE Comercial\2.- Socios\Falabella\2016\Desgravamen\Certificados Desgravamen Oct 2016</w:t>
            </w:r>
          </w:p>
          <w:p w:rsidR="00A73D94" w:rsidRDefault="00A73D94" w:rsidP="009A7B85">
            <w:pPr>
              <w:pStyle w:val="Prrafodelista"/>
              <w:numPr>
                <w:ilvl w:val="0"/>
                <w:numId w:val="13"/>
              </w:numPr>
              <w:rPr>
                <w:lang w:val="es-ES_tradnl"/>
              </w:rPr>
            </w:pPr>
            <w:r>
              <w:rPr>
                <w:lang w:val="es-ES_tradnl"/>
              </w:rPr>
              <w:t>Coordinar actualización con Andrés Siles y Alonso Cornejo.</w:t>
            </w:r>
            <w:commentRangeEnd w:id="1"/>
            <w:r w:rsidR="00DD1159">
              <w:rPr>
                <w:rStyle w:val="Refdecomentario"/>
              </w:rPr>
              <w:commentReference w:id="1"/>
            </w:r>
          </w:p>
        </w:tc>
      </w:tr>
      <w:tr w:rsidR="004C65A9" w:rsidTr="00C03B7C">
        <w:tc>
          <w:tcPr>
            <w:tcW w:w="1418" w:type="dxa"/>
          </w:tcPr>
          <w:p w:rsidR="004C65A9" w:rsidRPr="004C65A9" w:rsidRDefault="004C65A9" w:rsidP="00834F85">
            <w:pPr>
              <w:pStyle w:val="Prrafodelista"/>
              <w:ind w:left="0"/>
              <w:rPr>
                <w:lang w:val="es-ES_tradnl"/>
              </w:rPr>
            </w:pPr>
            <w:r w:rsidRPr="004C65A9">
              <w:rPr>
                <w:lang w:val="es-ES_tradnl"/>
              </w:rPr>
              <w:t>Facturas</w:t>
            </w:r>
          </w:p>
        </w:tc>
        <w:tc>
          <w:tcPr>
            <w:tcW w:w="2552" w:type="dxa"/>
            <w:gridSpan w:val="2"/>
          </w:tcPr>
          <w:p w:rsidR="004C65A9" w:rsidRDefault="00154AEA" w:rsidP="00154AEA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 xml:space="preserve">Reembolsos de </w:t>
            </w:r>
            <w:proofErr w:type="spellStart"/>
            <w:r>
              <w:rPr>
                <w:lang w:val="es-ES_tradnl"/>
              </w:rPr>
              <w:t>Cardif</w:t>
            </w:r>
            <w:proofErr w:type="spellEnd"/>
            <w:r>
              <w:rPr>
                <w:lang w:val="es-ES_tradnl"/>
              </w:rPr>
              <w:t xml:space="preserve"> por el servicio de impresión de certificados para la venta</w:t>
            </w:r>
          </w:p>
        </w:tc>
        <w:tc>
          <w:tcPr>
            <w:tcW w:w="10026" w:type="dxa"/>
          </w:tcPr>
          <w:p w:rsidR="00B01184" w:rsidRDefault="00B01184" w:rsidP="00B01184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>Omar Aguilar</w:t>
            </w:r>
            <w:r w:rsidR="00B315AA">
              <w:rPr>
                <w:lang w:val="es-ES_tradnl"/>
              </w:rPr>
              <w:t xml:space="preserve"> de CSF </w:t>
            </w:r>
            <w:r w:rsidRPr="001F47AB">
              <w:rPr>
                <w:lang w:val="es-ES_tradnl"/>
              </w:rPr>
              <w:t>(</w:t>
            </w:r>
            <w:hyperlink r:id="rId15" w:history="1">
              <w:r w:rsidRPr="001F47AB">
                <w:rPr>
                  <w:rStyle w:val="Hipervnculo"/>
                  <w:lang w:val="es-ES_tradnl"/>
                </w:rPr>
                <w:t>oaguilarj@falabella.com.pe</w:t>
              </w:r>
            </w:hyperlink>
            <w:r w:rsidRPr="001F47AB">
              <w:rPr>
                <w:lang w:val="es-ES_tradnl"/>
              </w:rPr>
              <w:t xml:space="preserve">) </w:t>
            </w:r>
            <w:r w:rsidR="00B315AA">
              <w:rPr>
                <w:lang w:val="es-ES_tradnl"/>
              </w:rPr>
              <w:t xml:space="preserve">envía las facturas por mail con el detalle, los montos y los sustentos (factura del proveedor). </w:t>
            </w:r>
            <w:r>
              <w:rPr>
                <w:lang w:val="es-ES_tradnl"/>
              </w:rPr>
              <w:t xml:space="preserve">Aprobar si es conforme al archivo de gastos de la ruta </w:t>
            </w:r>
            <w:r w:rsidRPr="001F47AB">
              <w:rPr>
                <w:lang w:val="es-ES_tradnl"/>
              </w:rPr>
              <w:t>Z:\2. PE Comercial\2.- Socios\Falabella\2018\Gastos</w:t>
            </w:r>
            <w:r>
              <w:rPr>
                <w:lang w:val="es-ES_tradnl"/>
              </w:rPr>
              <w:t>.</w:t>
            </w:r>
          </w:p>
          <w:p w:rsidR="00B01184" w:rsidRDefault="00B01184" w:rsidP="00B01184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>Generar las solicitudes de compra.</w:t>
            </w:r>
          </w:p>
          <w:p w:rsidR="00B01184" w:rsidRDefault="00B01184" w:rsidP="00B01184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Firma de Carmen </w:t>
            </w:r>
            <w:proofErr w:type="spellStart"/>
            <w:r>
              <w:rPr>
                <w:lang w:val="es-ES_tradnl"/>
              </w:rPr>
              <w:t>Saquicoray</w:t>
            </w:r>
            <w:proofErr w:type="spellEnd"/>
            <w:r>
              <w:rPr>
                <w:lang w:val="es-ES_tradnl"/>
              </w:rPr>
              <w:t>.</w:t>
            </w:r>
          </w:p>
          <w:p w:rsidR="00B01184" w:rsidRDefault="00B01184" w:rsidP="00B01184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Entregar las solicitudes de compra a </w:t>
            </w:r>
            <w:r>
              <w:rPr>
                <w:lang w:val="es-ES_tradnl"/>
              </w:rPr>
              <w:t>Patricia</w:t>
            </w:r>
            <w:r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Chávez</w:t>
            </w:r>
            <w:r>
              <w:rPr>
                <w:lang w:val="es-ES_tradnl"/>
              </w:rPr>
              <w:t>.</w:t>
            </w:r>
          </w:p>
          <w:p w:rsidR="004C65A9" w:rsidRDefault="00B01184" w:rsidP="00B01184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>Estar pendiente de que se aprueben los pagos.</w:t>
            </w:r>
          </w:p>
        </w:tc>
      </w:tr>
      <w:tr w:rsidR="0059257E" w:rsidTr="00C03B7C">
        <w:tc>
          <w:tcPr>
            <w:tcW w:w="13996" w:type="dxa"/>
            <w:gridSpan w:val="4"/>
          </w:tcPr>
          <w:p w:rsidR="0059257E" w:rsidRDefault="0059257E" w:rsidP="00834F85">
            <w:pPr>
              <w:pStyle w:val="Prrafodelista"/>
              <w:ind w:left="0"/>
              <w:rPr>
                <w:lang w:val="es-ES_tradnl"/>
              </w:rPr>
            </w:pPr>
            <w:r>
              <w:rPr>
                <w:b/>
                <w:lang w:val="es-ES_tradnl"/>
              </w:rPr>
              <w:t>OTROS</w:t>
            </w:r>
          </w:p>
        </w:tc>
      </w:tr>
      <w:tr w:rsidR="004C65A9" w:rsidTr="00C03B7C">
        <w:tc>
          <w:tcPr>
            <w:tcW w:w="1418" w:type="dxa"/>
          </w:tcPr>
          <w:p w:rsidR="004C65A9" w:rsidRPr="004C65A9" w:rsidRDefault="004C65A9" w:rsidP="00834F85">
            <w:pPr>
              <w:pStyle w:val="Prrafodelista"/>
              <w:ind w:left="0"/>
              <w:rPr>
                <w:lang w:val="es-ES_tradnl"/>
              </w:rPr>
            </w:pPr>
            <w:r w:rsidRPr="004C65A9">
              <w:rPr>
                <w:lang w:val="es-ES_tradnl"/>
              </w:rPr>
              <w:t>Provisiones y Reversiones</w:t>
            </w:r>
            <w:r w:rsidR="002B4835">
              <w:rPr>
                <w:lang w:val="es-ES_tradnl"/>
              </w:rPr>
              <w:t xml:space="preserve"> de Seguros y Servicios</w:t>
            </w:r>
          </w:p>
        </w:tc>
        <w:tc>
          <w:tcPr>
            <w:tcW w:w="2552" w:type="dxa"/>
            <w:gridSpan w:val="2"/>
          </w:tcPr>
          <w:p w:rsidR="004C65A9" w:rsidRDefault="005C5FEA" w:rsidP="00B01184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Llenar el Excel de manera mensual</w:t>
            </w:r>
            <w:r w:rsidR="00790C12">
              <w:rPr>
                <w:lang w:val="es-ES_tradnl"/>
              </w:rPr>
              <w:t xml:space="preserve"> y enviar como máximo el último día del mes a </w:t>
            </w:r>
            <w:proofErr w:type="spellStart"/>
            <w:r w:rsidR="00B01184">
              <w:rPr>
                <w:lang w:val="es-ES_tradnl"/>
              </w:rPr>
              <w:t>Britt</w:t>
            </w:r>
            <w:proofErr w:type="spellEnd"/>
            <w:r w:rsidR="00B01184">
              <w:rPr>
                <w:lang w:val="es-ES_tradnl"/>
              </w:rPr>
              <w:t xml:space="preserve"> Rosales</w:t>
            </w:r>
            <w:r w:rsidR="00790C12">
              <w:rPr>
                <w:lang w:val="es-ES_tradnl"/>
              </w:rPr>
              <w:t xml:space="preserve"> </w:t>
            </w:r>
          </w:p>
        </w:tc>
        <w:tc>
          <w:tcPr>
            <w:tcW w:w="10026" w:type="dxa"/>
          </w:tcPr>
          <w:p w:rsidR="004C65A9" w:rsidRDefault="002B4835" w:rsidP="00B01184">
            <w:pPr>
              <w:pStyle w:val="Prrafodelista"/>
              <w:numPr>
                <w:ilvl w:val="0"/>
                <w:numId w:val="1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Ver archivos ejemplo en la ruta </w:t>
            </w:r>
            <w:r w:rsidR="00B01184" w:rsidRPr="00B01184">
              <w:rPr>
                <w:lang w:val="es-ES_tradnl"/>
              </w:rPr>
              <w:t>Z:\2. PE Comercial\2.- Socios\Falabella\2018\Provisiones</w:t>
            </w:r>
          </w:p>
          <w:p w:rsidR="002B4835" w:rsidRDefault="002B4835" w:rsidP="002B4835">
            <w:pPr>
              <w:pStyle w:val="Prrafodelista"/>
              <w:numPr>
                <w:ilvl w:val="0"/>
                <w:numId w:val="1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Para completar el Excel, se necesitan las facturas del mes enviadas por </w:t>
            </w:r>
            <w:r w:rsidR="00B01184">
              <w:rPr>
                <w:lang w:val="es-ES_tradnl"/>
              </w:rPr>
              <w:t xml:space="preserve">Omar Aguilar </w:t>
            </w:r>
            <w:r>
              <w:rPr>
                <w:lang w:val="es-ES_tradnl"/>
              </w:rPr>
              <w:t>y considerar para la provisión aquellas que no se van a pagar en ese mes.</w:t>
            </w:r>
          </w:p>
          <w:p w:rsidR="00DF6FAF" w:rsidRDefault="002B4835" w:rsidP="00DF6FAF">
            <w:pPr>
              <w:pStyle w:val="Prrafodelista"/>
              <w:numPr>
                <w:ilvl w:val="0"/>
                <w:numId w:val="1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Para la </w:t>
            </w:r>
            <w:r w:rsidR="00A0252E">
              <w:rPr>
                <w:lang w:val="es-ES_tradnl"/>
              </w:rPr>
              <w:t>plantilla de reversiones</w:t>
            </w:r>
            <w:r w:rsidR="00DF6FAF">
              <w:rPr>
                <w:lang w:val="es-ES_tradnl"/>
              </w:rPr>
              <w:t>, considerar todas las facturas pendientes de pago que fueron provisionados para el mes anterior y ya fueron pagadas en el transcurso del mes.</w:t>
            </w:r>
          </w:p>
          <w:p w:rsidR="00DF6FAF" w:rsidRPr="00DF6FAF" w:rsidRDefault="00DF6FAF" w:rsidP="00DF6FAF">
            <w:pPr>
              <w:pStyle w:val="Prrafodelista"/>
              <w:numPr>
                <w:ilvl w:val="0"/>
                <w:numId w:val="11"/>
              </w:numPr>
              <w:rPr>
                <w:lang w:val="es-ES_tradnl"/>
              </w:rPr>
            </w:pPr>
            <w:r>
              <w:rPr>
                <w:lang w:val="es-ES_tradnl"/>
              </w:rPr>
              <w:t>Dentro de la plantilla de “reversiones” colocar el nº de factura en el campo “Comentarios dueño de la cuenta”.</w:t>
            </w:r>
          </w:p>
        </w:tc>
      </w:tr>
      <w:tr w:rsidR="004C65A9" w:rsidTr="00C03B7C">
        <w:tc>
          <w:tcPr>
            <w:tcW w:w="1418" w:type="dxa"/>
          </w:tcPr>
          <w:p w:rsidR="004C65A9" w:rsidRPr="004C65A9" w:rsidRDefault="004C65A9" w:rsidP="00834F85">
            <w:pPr>
              <w:pStyle w:val="Prrafodelista"/>
              <w:ind w:left="0"/>
              <w:rPr>
                <w:lang w:val="es-ES_tradnl"/>
              </w:rPr>
            </w:pPr>
            <w:r w:rsidRPr="004C65A9">
              <w:rPr>
                <w:lang w:val="es-ES_tradnl"/>
              </w:rPr>
              <w:t>Gastos</w:t>
            </w:r>
          </w:p>
        </w:tc>
        <w:tc>
          <w:tcPr>
            <w:tcW w:w="2552" w:type="dxa"/>
            <w:gridSpan w:val="2"/>
          </w:tcPr>
          <w:p w:rsidR="004C65A9" w:rsidRDefault="00A55A74" w:rsidP="00834F85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 xml:space="preserve">Llevar el control de los </w:t>
            </w:r>
            <w:r>
              <w:rPr>
                <w:lang w:val="es-ES_tradnl"/>
              </w:rPr>
              <w:lastRenderedPageBreak/>
              <w:t>gastos</w:t>
            </w:r>
          </w:p>
        </w:tc>
        <w:tc>
          <w:tcPr>
            <w:tcW w:w="10026" w:type="dxa"/>
          </w:tcPr>
          <w:p w:rsidR="004C65A9" w:rsidRDefault="006C674C" w:rsidP="006C674C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Última versión del archivo “</w:t>
            </w:r>
            <w:r w:rsidRPr="006C674C">
              <w:rPr>
                <w:lang w:val="es-ES_tradnl"/>
              </w:rPr>
              <w:t>GASTOS</w:t>
            </w:r>
            <w:r w:rsidR="00B01184">
              <w:rPr>
                <w:lang w:val="es-ES_tradnl"/>
              </w:rPr>
              <w:t xml:space="preserve"> FALABELLA al 12.04.2018</w:t>
            </w:r>
            <w:r>
              <w:rPr>
                <w:lang w:val="es-ES_tradnl"/>
              </w:rPr>
              <w:t xml:space="preserve">” en la ruta </w:t>
            </w:r>
            <w:r w:rsidR="00B01184" w:rsidRPr="001F47AB">
              <w:rPr>
                <w:lang w:val="es-ES_tradnl"/>
              </w:rPr>
              <w:t xml:space="preserve">Z:\2. PE Comercial\2.- </w:t>
            </w:r>
            <w:r w:rsidR="00B01184" w:rsidRPr="001F47AB">
              <w:rPr>
                <w:lang w:val="es-ES_tradnl"/>
              </w:rPr>
              <w:lastRenderedPageBreak/>
              <w:t>Socios\Falabella\2018\Gastos</w:t>
            </w:r>
            <w:r w:rsidR="00B01184">
              <w:rPr>
                <w:lang w:val="es-ES_tradnl"/>
              </w:rPr>
              <w:t>.</w:t>
            </w:r>
          </w:p>
          <w:p w:rsidR="006C674C" w:rsidRDefault="006C674C" w:rsidP="006C674C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Registrar en ese archivo todas las facturas que lleguen por detalles de folletos, certificados, plataformas de </w:t>
            </w:r>
            <w:proofErr w:type="spellStart"/>
            <w:r>
              <w:rPr>
                <w:lang w:val="es-ES_tradnl"/>
              </w:rPr>
              <w:t>telemarketing</w:t>
            </w:r>
            <w:proofErr w:type="spellEnd"/>
            <w:r>
              <w:rPr>
                <w:lang w:val="es-ES_tradnl"/>
              </w:rPr>
              <w:t xml:space="preserve"> y material POP</w:t>
            </w:r>
            <w:r w:rsidR="00B01184">
              <w:rPr>
                <w:lang w:val="es-ES_tradnl"/>
              </w:rPr>
              <w:t xml:space="preserve"> (Desgravamen, TP y GEX)</w:t>
            </w:r>
            <w:r>
              <w:rPr>
                <w:lang w:val="es-ES_tradnl"/>
              </w:rPr>
              <w:t>.</w:t>
            </w:r>
          </w:p>
        </w:tc>
      </w:tr>
      <w:tr w:rsidR="000E688D" w:rsidTr="00C03B7C">
        <w:tc>
          <w:tcPr>
            <w:tcW w:w="1418" w:type="dxa"/>
          </w:tcPr>
          <w:p w:rsidR="000E688D" w:rsidRPr="004C65A9" w:rsidRDefault="000E688D" w:rsidP="00834F85">
            <w:pPr>
              <w:pStyle w:val="Prrafodelista"/>
              <w:ind w:left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lastRenderedPageBreak/>
              <w:t>Socius</w:t>
            </w:r>
            <w:proofErr w:type="spellEnd"/>
          </w:p>
        </w:tc>
        <w:tc>
          <w:tcPr>
            <w:tcW w:w="2552" w:type="dxa"/>
            <w:gridSpan w:val="2"/>
          </w:tcPr>
          <w:p w:rsidR="000E688D" w:rsidRDefault="008050EA" w:rsidP="00834F85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Actualizar plataforma con actividades recientes</w:t>
            </w:r>
          </w:p>
        </w:tc>
        <w:tc>
          <w:tcPr>
            <w:tcW w:w="10026" w:type="dxa"/>
          </w:tcPr>
          <w:p w:rsidR="008050EA" w:rsidRDefault="008050EA" w:rsidP="008050EA">
            <w:pPr>
              <w:pStyle w:val="Prrafodelista"/>
              <w:numPr>
                <w:ilvl w:val="0"/>
                <w:numId w:val="12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Ingresar al link </w:t>
            </w:r>
            <w:hyperlink r:id="rId16" w:history="1">
              <w:r w:rsidRPr="0080066B">
                <w:rPr>
                  <w:rStyle w:val="Hipervnculo"/>
                  <w:lang w:val="es-ES_tradnl"/>
                </w:rPr>
                <w:t>http://bit.ly/2gA8tah</w:t>
              </w:r>
            </w:hyperlink>
          </w:p>
          <w:p w:rsidR="000E688D" w:rsidRDefault="008050EA" w:rsidP="008050EA">
            <w:pPr>
              <w:pStyle w:val="Prrafodelista"/>
              <w:numPr>
                <w:ilvl w:val="0"/>
                <w:numId w:val="12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Hacer </w:t>
            </w:r>
            <w:proofErr w:type="spellStart"/>
            <w:r>
              <w:rPr>
                <w:lang w:val="es-ES_tradnl"/>
              </w:rPr>
              <w:t>click</w:t>
            </w:r>
            <w:proofErr w:type="spellEnd"/>
            <w:r>
              <w:rPr>
                <w:lang w:val="es-ES_tradnl"/>
              </w:rPr>
              <w:t xml:space="preserve"> en “</w:t>
            </w:r>
            <w:proofErr w:type="spellStart"/>
            <w:r>
              <w:rPr>
                <w:lang w:val="es-ES_tradnl"/>
              </w:rPr>
              <w:t>Accounts</w:t>
            </w:r>
            <w:proofErr w:type="spellEnd"/>
            <w:r>
              <w:rPr>
                <w:lang w:val="es-ES_tradnl"/>
              </w:rPr>
              <w:t>” (</w:t>
            </w:r>
            <w:proofErr w:type="spellStart"/>
            <w:r>
              <w:rPr>
                <w:lang w:val="es-ES_tradnl"/>
              </w:rPr>
              <w:t>My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Accounts</w:t>
            </w:r>
            <w:proofErr w:type="spellEnd"/>
            <w:r>
              <w:rPr>
                <w:lang w:val="es-ES_tradnl"/>
              </w:rPr>
              <w:t xml:space="preserve">). </w:t>
            </w:r>
          </w:p>
          <w:p w:rsidR="008050EA" w:rsidRDefault="008050EA" w:rsidP="008050EA">
            <w:pPr>
              <w:pStyle w:val="Prrafodelista"/>
              <w:numPr>
                <w:ilvl w:val="0"/>
                <w:numId w:val="12"/>
              </w:numPr>
              <w:rPr>
                <w:lang w:val="es-ES_tradnl"/>
              </w:rPr>
            </w:pPr>
            <w:r>
              <w:rPr>
                <w:lang w:val="es-ES_tradnl"/>
              </w:rPr>
              <w:t>En cada cuenta, agregar las actividades a realizar y las conclusas.</w:t>
            </w:r>
          </w:p>
          <w:p w:rsidR="008050EA" w:rsidRPr="008050EA" w:rsidRDefault="008050EA" w:rsidP="008050EA">
            <w:pPr>
              <w:pStyle w:val="Prrafodelista"/>
              <w:numPr>
                <w:ilvl w:val="0"/>
                <w:numId w:val="12"/>
              </w:numPr>
              <w:rPr>
                <w:lang w:val="es-ES_tradnl"/>
              </w:rPr>
            </w:pPr>
            <w:r>
              <w:rPr>
                <w:lang w:val="es-ES_tradnl"/>
              </w:rPr>
              <w:t>Actualizar información de contactos</w:t>
            </w:r>
            <w:r w:rsidR="00D22F71">
              <w:rPr>
                <w:lang w:val="es-ES_tradnl"/>
              </w:rPr>
              <w:t xml:space="preserve"> cada vez que sea necesario.</w:t>
            </w:r>
          </w:p>
        </w:tc>
      </w:tr>
      <w:tr w:rsidR="00B01184" w:rsidTr="00C03B7C">
        <w:tc>
          <w:tcPr>
            <w:tcW w:w="1418" w:type="dxa"/>
          </w:tcPr>
          <w:p w:rsidR="00B01184" w:rsidRDefault="00B01184" w:rsidP="00834F85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Contratos</w:t>
            </w:r>
          </w:p>
        </w:tc>
        <w:tc>
          <w:tcPr>
            <w:tcW w:w="2552" w:type="dxa"/>
            <w:gridSpan w:val="2"/>
          </w:tcPr>
          <w:p w:rsidR="00B01184" w:rsidRDefault="00B01184" w:rsidP="00834F85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Llevar el control del estado de los contratos pendientes</w:t>
            </w:r>
          </w:p>
        </w:tc>
        <w:tc>
          <w:tcPr>
            <w:tcW w:w="10026" w:type="dxa"/>
          </w:tcPr>
          <w:p w:rsidR="00B01184" w:rsidRDefault="00B01184" w:rsidP="00B01184">
            <w:pPr>
              <w:pStyle w:val="Prrafodelista"/>
              <w:numPr>
                <w:ilvl w:val="0"/>
                <w:numId w:val="12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estado de los contratos pendientes se encuentra en la siguiente ruta: </w:t>
            </w:r>
            <w:r w:rsidRPr="00B01184">
              <w:rPr>
                <w:lang w:val="es-ES_tradnl"/>
              </w:rPr>
              <w:t>Z:\2. PE Comercial\2.- Socios\Falabella\2018\Contratos\Contratos Pendientes</w:t>
            </w:r>
            <w:r>
              <w:rPr>
                <w:lang w:val="es-ES_tradnl"/>
              </w:rPr>
              <w:t>.</w:t>
            </w:r>
          </w:p>
          <w:p w:rsidR="00B01184" w:rsidRDefault="00B01184" w:rsidP="00B01184">
            <w:pPr>
              <w:pStyle w:val="Prrafodelista"/>
              <w:numPr>
                <w:ilvl w:val="0"/>
                <w:numId w:val="12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Seguimiento a los contratos pendientes que están en cancha de </w:t>
            </w:r>
            <w:proofErr w:type="spellStart"/>
            <w:r>
              <w:rPr>
                <w:lang w:val="es-ES_tradnl"/>
              </w:rPr>
              <w:t>Cardif</w:t>
            </w:r>
            <w:proofErr w:type="spellEnd"/>
            <w:r>
              <w:rPr>
                <w:lang w:val="es-ES_tradnl"/>
              </w:rPr>
              <w:t xml:space="preserve"> con Patricia Tiburcio.</w:t>
            </w:r>
          </w:p>
          <w:p w:rsidR="00B01184" w:rsidRDefault="00B01184" w:rsidP="00B01184">
            <w:pPr>
              <w:pStyle w:val="Prrafodelista"/>
              <w:numPr>
                <w:ilvl w:val="0"/>
                <w:numId w:val="12"/>
              </w:numPr>
              <w:rPr>
                <w:lang w:val="es-ES_tradnl"/>
              </w:rPr>
            </w:pPr>
            <w:r>
              <w:rPr>
                <w:lang w:val="es-ES_tradnl"/>
              </w:rPr>
              <w:t>Seguimiento a los contratos pendientes que están en cancha de CSF con Andrés Siles (</w:t>
            </w:r>
            <w:hyperlink r:id="rId17" w:history="1">
              <w:r w:rsidRPr="0023175C">
                <w:rPr>
                  <w:rStyle w:val="Hipervnculo"/>
                  <w:lang w:val="es-ES_tradnl"/>
                </w:rPr>
                <w:t>asilesa@falabella.com.pe</w:t>
              </w:r>
            </w:hyperlink>
            <w:r>
              <w:rPr>
                <w:lang w:val="es-ES_tradnl"/>
              </w:rPr>
              <w:t>)</w:t>
            </w:r>
          </w:p>
        </w:tc>
      </w:tr>
      <w:tr w:rsidR="00ED1015" w:rsidTr="00C03B7C">
        <w:tc>
          <w:tcPr>
            <w:tcW w:w="1418" w:type="dxa"/>
          </w:tcPr>
          <w:p w:rsidR="00ED1015" w:rsidRDefault="00ED1015" w:rsidP="00834F85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Solicitudes de cotización</w:t>
            </w:r>
          </w:p>
        </w:tc>
        <w:tc>
          <w:tcPr>
            <w:tcW w:w="2552" w:type="dxa"/>
            <w:gridSpan w:val="2"/>
          </w:tcPr>
          <w:p w:rsidR="00ED1015" w:rsidRDefault="00ED1015" w:rsidP="00834F85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 xml:space="preserve">Generar solicitudes de cotización por modificaciones o nuevos </w:t>
            </w:r>
            <w:r w:rsidR="00D4614B">
              <w:rPr>
                <w:lang w:val="es-ES_tradnl"/>
              </w:rPr>
              <w:t>productos</w:t>
            </w:r>
          </w:p>
        </w:tc>
        <w:tc>
          <w:tcPr>
            <w:tcW w:w="10026" w:type="dxa"/>
          </w:tcPr>
          <w:p w:rsidR="00ED1015" w:rsidRDefault="00D4614B" w:rsidP="00B01184">
            <w:pPr>
              <w:pStyle w:val="Prrafodelista"/>
              <w:numPr>
                <w:ilvl w:val="0"/>
                <w:numId w:val="12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Cada vez que haya modificaciones </w:t>
            </w:r>
            <w:r w:rsidR="006B25F5">
              <w:rPr>
                <w:lang w:val="es-ES_tradnl"/>
              </w:rPr>
              <w:t>en las condiciones</w:t>
            </w:r>
            <w:r>
              <w:rPr>
                <w:lang w:val="es-ES_tradnl"/>
              </w:rPr>
              <w:t xml:space="preserve"> de los productos </w:t>
            </w:r>
            <w:r w:rsidR="006B25F5">
              <w:rPr>
                <w:lang w:val="es-ES_tradnl"/>
              </w:rPr>
              <w:t xml:space="preserve">o propuesta de </w:t>
            </w:r>
            <w:r>
              <w:rPr>
                <w:lang w:val="es-ES_tradnl"/>
              </w:rPr>
              <w:t>nuevos</w:t>
            </w:r>
            <w:r w:rsidR="006B25F5">
              <w:rPr>
                <w:lang w:val="es-ES_tradnl"/>
              </w:rPr>
              <w:t xml:space="preserve"> productos</w:t>
            </w:r>
            <w:r>
              <w:rPr>
                <w:lang w:val="es-ES_tradnl"/>
              </w:rPr>
              <w:t xml:space="preserve"> se debe enviar una solicitud de cotización al área Técnica para la evaluación correspondiente.</w:t>
            </w:r>
          </w:p>
          <w:p w:rsidR="00D4614B" w:rsidRDefault="00D4614B" w:rsidP="00B01184">
            <w:pPr>
              <w:pStyle w:val="Prrafodelista"/>
              <w:numPr>
                <w:ilvl w:val="0"/>
                <w:numId w:val="12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En la solicitud de cotización se debe incluir toda la información </w:t>
            </w:r>
            <w:r w:rsidR="006B25F5">
              <w:rPr>
                <w:lang w:val="es-ES_tradnl"/>
              </w:rPr>
              <w:t xml:space="preserve">necesaria para cotizar (Este punto se coordina con Marianne </w:t>
            </w:r>
            <w:proofErr w:type="spellStart"/>
            <w:r w:rsidR="006B25F5">
              <w:rPr>
                <w:lang w:val="es-ES_tradnl"/>
              </w:rPr>
              <w:t>Vegni</w:t>
            </w:r>
            <w:proofErr w:type="spellEnd"/>
            <w:r w:rsidR="006B25F5">
              <w:rPr>
                <w:lang w:val="es-ES_tradnl"/>
              </w:rPr>
              <w:t xml:space="preserve"> / Guillermo Rey)</w:t>
            </w:r>
          </w:p>
          <w:p w:rsidR="006B25F5" w:rsidRDefault="006B25F5" w:rsidP="006B25F5">
            <w:pPr>
              <w:pStyle w:val="Prrafodelista"/>
              <w:numPr>
                <w:ilvl w:val="0"/>
                <w:numId w:val="12"/>
              </w:numPr>
              <w:rPr>
                <w:lang w:val="es-ES_tradnl"/>
              </w:rPr>
            </w:pPr>
            <w:r>
              <w:rPr>
                <w:lang w:val="es-ES_tradnl"/>
              </w:rPr>
              <w:t>Una vez completa la solicitud de cotización se envía al buzón de tarifas (</w:t>
            </w:r>
            <w:hyperlink r:id="rId18" w:history="1">
              <w:r w:rsidRPr="0023175C">
                <w:rPr>
                  <w:rStyle w:val="Hipervnculo"/>
                  <w:lang w:val="es-ES_tradnl"/>
                </w:rPr>
                <w:t>tarifas@cardif.com.pe</w:t>
              </w:r>
            </w:hyperlink>
            <w:r>
              <w:rPr>
                <w:lang w:val="es-ES_tradnl"/>
              </w:rPr>
              <w:t>)</w:t>
            </w:r>
          </w:p>
        </w:tc>
      </w:tr>
    </w:tbl>
    <w:p w:rsidR="00F92919" w:rsidRPr="005D064A" w:rsidRDefault="00F92919" w:rsidP="00834F85">
      <w:pPr>
        <w:pStyle w:val="Prrafodelista"/>
        <w:rPr>
          <w:lang w:val="es-ES_tradnl"/>
        </w:rPr>
      </w:pPr>
    </w:p>
    <w:sectPr w:rsidR="00F92919" w:rsidRPr="005D064A" w:rsidSect="00C03B7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Gonzalo ITURRIAGA" w:date="2018-04-17T15:29:00Z" w:initials="GI">
    <w:p w:rsidR="00DD1159" w:rsidRDefault="00DD1159">
      <w:pPr>
        <w:pStyle w:val="Textocomentario"/>
      </w:pPr>
      <w:r>
        <w:rPr>
          <w:rStyle w:val="Refdecomentario"/>
        </w:rPr>
        <w:annotationRef/>
      </w:r>
      <w:r>
        <w:t>Revisar este tema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24A3"/>
    <w:multiLevelType w:val="hybridMultilevel"/>
    <w:tmpl w:val="61BE1E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14C26"/>
    <w:multiLevelType w:val="hybridMultilevel"/>
    <w:tmpl w:val="3656F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60EC0"/>
    <w:multiLevelType w:val="hybridMultilevel"/>
    <w:tmpl w:val="1504B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E320B"/>
    <w:multiLevelType w:val="hybridMultilevel"/>
    <w:tmpl w:val="56F469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27A48"/>
    <w:multiLevelType w:val="hybridMultilevel"/>
    <w:tmpl w:val="2DD82F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407C4"/>
    <w:multiLevelType w:val="hybridMultilevel"/>
    <w:tmpl w:val="2ED03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BA1798"/>
    <w:multiLevelType w:val="hybridMultilevel"/>
    <w:tmpl w:val="BAFAA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A01A55"/>
    <w:multiLevelType w:val="hybridMultilevel"/>
    <w:tmpl w:val="E8C427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AC6C5E"/>
    <w:multiLevelType w:val="hybridMultilevel"/>
    <w:tmpl w:val="603AE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FA6D52"/>
    <w:multiLevelType w:val="hybridMultilevel"/>
    <w:tmpl w:val="96085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52C64"/>
    <w:multiLevelType w:val="hybridMultilevel"/>
    <w:tmpl w:val="5D085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70732C"/>
    <w:multiLevelType w:val="hybridMultilevel"/>
    <w:tmpl w:val="66C050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77515B"/>
    <w:multiLevelType w:val="hybridMultilevel"/>
    <w:tmpl w:val="A5AE92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DE532A"/>
    <w:multiLevelType w:val="hybridMultilevel"/>
    <w:tmpl w:val="5DF29970"/>
    <w:lvl w:ilvl="0" w:tplc="1B1413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B57855"/>
    <w:multiLevelType w:val="hybridMultilevel"/>
    <w:tmpl w:val="F8B85F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9"/>
  </w:num>
  <w:num w:numId="5">
    <w:abstractNumId w:val="1"/>
  </w:num>
  <w:num w:numId="6">
    <w:abstractNumId w:val="7"/>
  </w:num>
  <w:num w:numId="7">
    <w:abstractNumId w:val="11"/>
  </w:num>
  <w:num w:numId="8">
    <w:abstractNumId w:val="6"/>
  </w:num>
  <w:num w:numId="9">
    <w:abstractNumId w:val="10"/>
  </w:num>
  <w:num w:numId="10">
    <w:abstractNumId w:val="2"/>
  </w:num>
  <w:num w:numId="11">
    <w:abstractNumId w:val="5"/>
  </w:num>
  <w:num w:numId="12">
    <w:abstractNumId w:val="12"/>
  </w:num>
  <w:num w:numId="13">
    <w:abstractNumId w:val="0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64A"/>
    <w:rsid w:val="00002082"/>
    <w:rsid w:val="00024A08"/>
    <w:rsid w:val="00051BD1"/>
    <w:rsid w:val="00070F3F"/>
    <w:rsid w:val="000841EB"/>
    <w:rsid w:val="000D65A1"/>
    <w:rsid w:val="000E688D"/>
    <w:rsid w:val="000E7C83"/>
    <w:rsid w:val="000F5D68"/>
    <w:rsid w:val="001327F2"/>
    <w:rsid w:val="00136F38"/>
    <w:rsid w:val="00154AEA"/>
    <w:rsid w:val="00190B80"/>
    <w:rsid w:val="001F47AB"/>
    <w:rsid w:val="0023106D"/>
    <w:rsid w:val="00263379"/>
    <w:rsid w:val="0029506E"/>
    <w:rsid w:val="002B4251"/>
    <w:rsid w:val="002B4835"/>
    <w:rsid w:val="002B4DEB"/>
    <w:rsid w:val="002B5E39"/>
    <w:rsid w:val="002B6DB1"/>
    <w:rsid w:val="002E666D"/>
    <w:rsid w:val="002F5575"/>
    <w:rsid w:val="003A4993"/>
    <w:rsid w:val="003B3F3B"/>
    <w:rsid w:val="003B5785"/>
    <w:rsid w:val="00402A44"/>
    <w:rsid w:val="00420C89"/>
    <w:rsid w:val="0042112A"/>
    <w:rsid w:val="00430A2E"/>
    <w:rsid w:val="004A1F33"/>
    <w:rsid w:val="004B060F"/>
    <w:rsid w:val="004C65A9"/>
    <w:rsid w:val="00515904"/>
    <w:rsid w:val="00540E45"/>
    <w:rsid w:val="00562589"/>
    <w:rsid w:val="0058118E"/>
    <w:rsid w:val="0059257E"/>
    <w:rsid w:val="00595676"/>
    <w:rsid w:val="00596B68"/>
    <w:rsid w:val="005B04E7"/>
    <w:rsid w:val="005B57A7"/>
    <w:rsid w:val="005B7C4B"/>
    <w:rsid w:val="005C5FEA"/>
    <w:rsid w:val="005D064A"/>
    <w:rsid w:val="005F583D"/>
    <w:rsid w:val="00616EF2"/>
    <w:rsid w:val="0067463E"/>
    <w:rsid w:val="0068054A"/>
    <w:rsid w:val="006B25F5"/>
    <w:rsid w:val="006B57D8"/>
    <w:rsid w:val="006C674C"/>
    <w:rsid w:val="006F2DE2"/>
    <w:rsid w:val="00721F39"/>
    <w:rsid w:val="00722240"/>
    <w:rsid w:val="00761FAE"/>
    <w:rsid w:val="00783BAB"/>
    <w:rsid w:val="00790C12"/>
    <w:rsid w:val="007A2FCC"/>
    <w:rsid w:val="007A673C"/>
    <w:rsid w:val="007D09B7"/>
    <w:rsid w:val="007E15F1"/>
    <w:rsid w:val="008050EA"/>
    <w:rsid w:val="008108CE"/>
    <w:rsid w:val="00823142"/>
    <w:rsid w:val="00834F85"/>
    <w:rsid w:val="008467C9"/>
    <w:rsid w:val="008958A3"/>
    <w:rsid w:val="008B7128"/>
    <w:rsid w:val="008C34BD"/>
    <w:rsid w:val="008C4707"/>
    <w:rsid w:val="008D3DD8"/>
    <w:rsid w:val="008F4F21"/>
    <w:rsid w:val="008F6A35"/>
    <w:rsid w:val="009101F1"/>
    <w:rsid w:val="0091489C"/>
    <w:rsid w:val="00946A04"/>
    <w:rsid w:val="009806C5"/>
    <w:rsid w:val="0098544E"/>
    <w:rsid w:val="009A3C1F"/>
    <w:rsid w:val="009A7B85"/>
    <w:rsid w:val="009B4E6E"/>
    <w:rsid w:val="009D4A28"/>
    <w:rsid w:val="009E7DFE"/>
    <w:rsid w:val="00A0252E"/>
    <w:rsid w:val="00A137A0"/>
    <w:rsid w:val="00A21A6B"/>
    <w:rsid w:val="00A34619"/>
    <w:rsid w:val="00A42EA1"/>
    <w:rsid w:val="00A55A74"/>
    <w:rsid w:val="00A61953"/>
    <w:rsid w:val="00A73D94"/>
    <w:rsid w:val="00A85279"/>
    <w:rsid w:val="00AF48B2"/>
    <w:rsid w:val="00B01184"/>
    <w:rsid w:val="00B03861"/>
    <w:rsid w:val="00B0669D"/>
    <w:rsid w:val="00B20362"/>
    <w:rsid w:val="00B279E7"/>
    <w:rsid w:val="00B315AA"/>
    <w:rsid w:val="00B337B8"/>
    <w:rsid w:val="00B57BE6"/>
    <w:rsid w:val="00B9030D"/>
    <w:rsid w:val="00BA05FB"/>
    <w:rsid w:val="00BC642C"/>
    <w:rsid w:val="00BD2C38"/>
    <w:rsid w:val="00BF1D2A"/>
    <w:rsid w:val="00C03B7C"/>
    <w:rsid w:val="00C070CE"/>
    <w:rsid w:val="00C35D83"/>
    <w:rsid w:val="00C759C5"/>
    <w:rsid w:val="00CB1CCA"/>
    <w:rsid w:val="00CD0CC5"/>
    <w:rsid w:val="00CF45E2"/>
    <w:rsid w:val="00D010BD"/>
    <w:rsid w:val="00D22F71"/>
    <w:rsid w:val="00D25619"/>
    <w:rsid w:val="00D26720"/>
    <w:rsid w:val="00D3256A"/>
    <w:rsid w:val="00D35BDC"/>
    <w:rsid w:val="00D4234F"/>
    <w:rsid w:val="00D4614B"/>
    <w:rsid w:val="00D52EA7"/>
    <w:rsid w:val="00D76321"/>
    <w:rsid w:val="00DD1159"/>
    <w:rsid w:val="00DF6FAF"/>
    <w:rsid w:val="00E90859"/>
    <w:rsid w:val="00EA283A"/>
    <w:rsid w:val="00EB4FEF"/>
    <w:rsid w:val="00EC1312"/>
    <w:rsid w:val="00ED1015"/>
    <w:rsid w:val="00ED2229"/>
    <w:rsid w:val="00ED39DC"/>
    <w:rsid w:val="00EE16D7"/>
    <w:rsid w:val="00EE6258"/>
    <w:rsid w:val="00EF50A1"/>
    <w:rsid w:val="00F37E57"/>
    <w:rsid w:val="00F40A35"/>
    <w:rsid w:val="00F65733"/>
    <w:rsid w:val="00F9192E"/>
    <w:rsid w:val="00F92919"/>
    <w:rsid w:val="00FB6DBF"/>
    <w:rsid w:val="00FD5C12"/>
    <w:rsid w:val="00FF5203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64A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2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9291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050E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D11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11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11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11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11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1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1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64A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2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9291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050E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D11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11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11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11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11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1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1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ilesa@falabella.com.pe" TargetMode="External"/><Relationship Id="rId13" Type="http://schemas.openxmlformats.org/officeDocument/2006/relationships/hyperlink" Target="https://www.bancofalabella.pe)" TargetMode="External"/><Relationship Id="rId18" Type="http://schemas.openxmlformats.org/officeDocument/2006/relationships/hyperlink" Target="mailto:tarifas@cardif.com.p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rodriguezb@falabella.com.pe" TargetMode="External"/><Relationship Id="rId12" Type="http://schemas.openxmlformats.org/officeDocument/2006/relationships/hyperlink" Target="mailto:asilesa@falabella.com.pe" TargetMode="External"/><Relationship Id="rId17" Type="http://schemas.openxmlformats.org/officeDocument/2006/relationships/hyperlink" Target="mailto:asilesa@falabella.com.pe" TargetMode="External"/><Relationship Id="rId2" Type="http://schemas.openxmlformats.org/officeDocument/2006/relationships/styles" Target="styles.xml"/><Relationship Id="rId16" Type="http://schemas.openxmlformats.org/officeDocument/2006/relationships/hyperlink" Target="http://bit.ly/2gA8tah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oaguilarj@falabella.com.pe" TargetMode="External"/><Relationship Id="rId11" Type="http://schemas.openxmlformats.org/officeDocument/2006/relationships/hyperlink" Target="mailto:bmoranter@falabella.com.p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oaguilarj@falabella.com.pe" TargetMode="External"/><Relationship Id="rId10" Type="http://schemas.openxmlformats.org/officeDocument/2006/relationships/hyperlink" Target="mailto:nrios@ima-mark.com.p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oaguilarj@falabella.com.pe" TargetMode="Externa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1040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6753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Nicolette BURGA</dc:creator>
  <cp:lastModifiedBy>Gonzalo ITURRIAGA</cp:lastModifiedBy>
  <cp:revision>6</cp:revision>
  <dcterms:created xsi:type="dcterms:W3CDTF">2018-04-17T17:24:00Z</dcterms:created>
  <dcterms:modified xsi:type="dcterms:W3CDTF">2018-04-17T20:29:00Z</dcterms:modified>
</cp:coreProperties>
</file>