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0494" w:rsidP="00F90919" w:rsidRDefault="00600494" w14:paraId="4C9A5596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35635A6A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22F75D3B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1D59CC8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12FF0AD7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52B4BF3F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21E2D8FD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F90919" w:rsidRDefault="00600494" w14:paraId="3DB9391E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00494" w:rsidP="00600494" w:rsidRDefault="00600494" w14:paraId="0A05E840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Convolutional Neural Network (CNN) Binary Brain Tumor Classification</w:t>
      </w:r>
    </w:p>
    <w:p w:rsidR="00600494" w:rsidP="00600494" w:rsidRDefault="00600494" w14:paraId="3750E5BF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W. Winters</w:t>
      </w:r>
    </w:p>
    <w:p w:rsidR="00600494" w:rsidP="00600494" w:rsidRDefault="00600494" w14:paraId="3EACD814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Anderson College of Business and Computing, Regis University</w:t>
      </w:r>
    </w:p>
    <w:p w:rsidR="00600494" w:rsidP="00600494" w:rsidRDefault="00600494" w14:paraId="2DC7ABA5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MSDS 686 Deep Learning</w:t>
      </w:r>
    </w:p>
    <w:p w:rsidR="00B9111F" w:rsidP="00600494" w:rsidRDefault="00B9111F" w14:paraId="2B7591CF" w14:textId="7777777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Ghulam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Majtaba</w:t>
      </w:r>
      <w:proofErr w:type="spellEnd"/>
    </w:p>
    <w:p w:rsidR="00F90919" w:rsidP="00600494" w:rsidRDefault="00B9111F" w14:paraId="62B2A296" w14:textId="600BF69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 w:rsidR="008A09A1">
        <w:rPr>
          <w:rFonts w:ascii="Times New Roman" w:hAnsi="Times New Roman" w:cs="Times New Roman"/>
          <w:sz w:val="24"/>
          <w:szCs w:val="24"/>
        </w:rPr>
        <w:t>9, 2025</w:t>
      </w:r>
      <w:r w:rsidR="00F9091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F90919" w:rsidP="005C04DF" w:rsidRDefault="00F90919" w14:paraId="7616A3F5" w14:textId="7777777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1D3234" w:rsidR="005C04DF" w:rsidP="005C04DF" w:rsidRDefault="005C04DF" w14:paraId="679218C4" w14:textId="7FCFD1D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D323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:rsidR="00BA4DE2" w:rsidP="005C04DF" w:rsidRDefault="005C04DF" w14:paraId="0650D8DA" w14:textId="18427D9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3169">
        <w:rPr>
          <w:rFonts w:ascii="Times New Roman" w:hAnsi="Times New Roman" w:cs="Times New Roman"/>
          <w:sz w:val="24"/>
          <w:szCs w:val="24"/>
        </w:rPr>
        <w:t>Intercranial neoplasms (brain tumors)</w:t>
      </w:r>
      <w:r w:rsidR="005C04DF">
        <w:rPr>
          <w:rFonts w:ascii="Times New Roman" w:hAnsi="Times New Roman" w:cs="Times New Roman"/>
          <w:sz w:val="24"/>
          <w:szCs w:val="24"/>
        </w:rPr>
        <w:t xml:space="preserve"> are among the most devastating diseases that result in a significant reduction of quality of life or life expectancy</w:t>
      </w:r>
      <w:r w:rsidR="005C04DF">
        <w:rPr>
          <w:rFonts w:ascii="Times New Roman" w:hAnsi="Times New Roman" w:cs="Times New Roman"/>
          <w:sz w:val="24"/>
          <w:szCs w:val="24"/>
        </w:rPr>
        <w:t xml:space="preserve">.  </w:t>
      </w:r>
      <w:r w:rsidR="005C04DF">
        <w:rPr>
          <w:rFonts w:ascii="Times New Roman" w:hAnsi="Times New Roman" w:cs="Times New Roman"/>
          <w:sz w:val="24"/>
          <w:szCs w:val="24"/>
        </w:rPr>
        <w:t xml:space="preserve">Often symptoms such as headaches, changes of personality, irritability and other symptoms are not correctly diagnosed as being brain tumors</w:t>
      </w:r>
      <w:r w:rsidR="005C04DF">
        <w:rPr>
          <w:rFonts w:ascii="Times New Roman" w:hAnsi="Times New Roman" w:cs="Times New Roman"/>
          <w:sz w:val="24"/>
          <w:szCs w:val="24"/>
        </w:rPr>
        <w:t xml:space="preserve">.  </w:t>
      </w:r>
      <w:r w:rsidR="005C04DF">
        <w:rPr>
          <w:rFonts w:ascii="Times New Roman" w:hAnsi="Times New Roman" w:cs="Times New Roman"/>
          <w:sz w:val="24"/>
          <w:szCs w:val="24"/>
        </w:rPr>
        <w:t xml:space="preserve">In addition, some tumors may be difficult to </w:t>
      </w:r>
      <w:r w:rsidR="005C04DF">
        <w:rPr>
          <w:rFonts w:ascii="Times New Roman" w:hAnsi="Times New Roman" w:cs="Times New Roman"/>
          <w:sz w:val="24"/>
          <w:szCs w:val="24"/>
        </w:rPr>
        <w:t xml:space="preserve">identify</w:t>
      </w:r>
      <w:r w:rsidR="005C04DF">
        <w:rPr>
          <w:rFonts w:ascii="Times New Roman" w:hAnsi="Times New Roman" w:cs="Times New Roman"/>
          <w:sz w:val="24"/>
          <w:szCs w:val="24"/>
        </w:rPr>
        <w:t xml:space="preserve"> on MRI imagery and are overlooked in the diagnostic process</w:t>
      </w:r>
      <w:r w:rsidR="005C04DF">
        <w:rPr>
          <w:rFonts w:ascii="Times New Roman" w:hAnsi="Times New Roman" w:cs="Times New Roman"/>
          <w:sz w:val="24"/>
          <w:szCs w:val="24"/>
        </w:rPr>
        <w:t xml:space="preserve">.</w:t>
      </w:r>
      <w:r w:rsidR="005C04DF">
        <w:rPr>
          <w:rFonts w:ascii="Times New Roman" w:hAnsi="Times New Roman" w:cs="Times New Roman"/>
          <w:sz w:val="24"/>
          <w:szCs w:val="24"/>
        </w:rPr>
        <w:t xml:space="preserve">  </w:t>
      </w:r>
      <w:r w:rsidR="005C04DF">
        <w:rPr>
          <w:rFonts w:ascii="Times New Roman" w:hAnsi="Times New Roman" w:cs="Times New Roman"/>
          <w:sz w:val="24"/>
          <w:szCs w:val="24"/>
        </w:rPr>
        <w:t xml:space="preserve">Furthermore, the </w:t>
      </w:r>
      <w:r w:rsidR="13FD7CA4">
        <w:rPr>
          <w:rFonts w:ascii="Times New Roman" w:hAnsi="Times New Roman" w:cs="Times New Roman"/>
          <w:sz w:val="24"/>
          <w:szCs w:val="24"/>
        </w:rPr>
        <w:t xml:space="preserve">golden standard</w:t>
      </w:r>
      <w:r w:rsidR="005C04DF">
        <w:rPr>
          <w:rFonts w:ascii="Times New Roman" w:hAnsi="Times New Roman" w:cs="Times New Roman"/>
          <w:sz w:val="24"/>
          <w:szCs w:val="24"/>
        </w:rPr>
        <w:t xml:space="preserve"> of care brain tumors is 100% resection (removal) </w:t>
      </w:r>
      <w:r w:rsidR="00BA4DE2">
        <w:rPr>
          <w:rFonts w:ascii="Times New Roman" w:hAnsi="Times New Roman" w:cs="Times New Roman"/>
          <w:sz w:val="24"/>
          <w:szCs w:val="24"/>
        </w:rPr>
        <w:t xml:space="preserve">to prevent </w:t>
      </w:r>
      <w:r w:rsidR="195473A9">
        <w:rPr>
          <w:rFonts w:ascii="Times New Roman" w:hAnsi="Times New Roman" w:cs="Times New Roman"/>
          <w:sz w:val="24"/>
          <w:szCs w:val="24"/>
        </w:rPr>
        <w:t>reoccurrence.</w:t>
      </w:r>
      <w:r w:rsidR="00BA4DE2">
        <w:rPr>
          <w:rFonts w:ascii="Times New Roman" w:hAnsi="Times New Roman" w:cs="Times New Roman"/>
          <w:sz w:val="24"/>
          <w:szCs w:val="24"/>
        </w:rPr>
        <w:t xml:space="preserve">  Therefore, being able to accurately interpret and diagnose residual </w:t>
      </w:r>
      <w:r w:rsidR="16043794">
        <w:rPr>
          <w:rFonts w:ascii="Times New Roman" w:hAnsi="Times New Roman" w:cs="Times New Roman"/>
          <w:sz w:val="24"/>
          <w:szCs w:val="24"/>
        </w:rPr>
        <w:t>tumors</w:t>
      </w:r>
      <w:r w:rsidR="00BA4DE2">
        <w:rPr>
          <w:rFonts w:ascii="Times New Roman" w:hAnsi="Times New Roman" w:cs="Times New Roman"/>
          <w:sz w:val="24"/>
          <w:szCs w:val="24"/>
        </w:rPr>
        <w:t xml:space="preserve"> from postoperative MRI brain images is essential to treating brain tumors.</w:t>
      </w:r>
    </w:p>
    <w:p w:rsidR="00764F22" w:rsidP="00A249A8" w:rsidRDefault="004928B9" w14:paraId="488B3D61" w14:textId="2B9F107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3B5541A4" w:rsidR="004928B9">
        <w:rPr>
          <w:rFonts w:ascii="Times New Roman" w:hAnsi="Times New Roman" w:cs="Times New Roman"/>
          <w:sz w:val="24"/>
          <w:szCs w:val="24"/>
        </w:rPr>
        <w:t>Many Kaggle studies have been conducted to classify brain tumors using convolut</w:t>
      </w:r>
      <w:r w:rsidRPr="3B5541A4" w:rsidR="00E65A69">
        <w:rPr>
          <w:rFonts w:ascii="Times New Roman" w:hAnsi="Times New Roman" w:cs="Times New Roman"/>
          <w:sz w:val="24"/>
          <w:szCs w:val="24"/>
        </w:rPr>
        <w:t xml:space="preserve">ional neural networks (CNN)s, but most of these focused on </w:t>
      </w:r>
      <w:r w:rsidRPr="3B5541A4" w:rsidR="0008311E">
        <w:rPr>
          <w:rFonts w:ascii="Times New Roman" w:hAnsi="Times New Roman" w:cs="Times New Roman"/>
          <w:sz w:val="24"/>
          <w:szCs w:val="24"/>
        </w:rPr>
        <w:t>classifying the type of tumor into for groups: glioma,</w:t>
      </w:r>
      <w:r w:rsidRPr="3B5541A4" w:rsidR="001D6C58">
        <w:rPr>
          <w:rFonts w:ascii="Times New Roman" w:hAnsi="Times New Roman" w:cs="Times New Roman"/>
          <w:sz w:val="24"/>
          <w:szCs w:val="24"/>
        </w:rPr>
        <w:t xml:space="preserve"> meningioma, pituitary, and no tumor (</w:t>
      </w:r>
      <w:r w:rsidRPr="3B5541A4" w:rsidR="00A5363F">
        <w:rPr>
          <w:rFonts w:ascii="Times New Roman" w:hAnsi="Times New Roman" w:cs="Times New Roman"/>
          <w:sz w:val="24"/>
          <w:szCs w:val="24"/>
        </w:rPr>
        <w:t>Roy, et al., 20</w:t>
      </w:r>
      <w:r w:rsidRPr="3B5541A4" w:rsidR="00C91545">
        <w:rPr>
          <w:rFonts w:ascii="Times New Roman" w:hAnsi="Times New Roman" w:cs="Times New Roman"/>
          <w:sz w:val="24"/>
          <w:szCs w:val="24"/>
        </w:rPr>
        <w:t>24)</w:t>
      </w:r>
      <w:r w:rsidRPr="3B5541A4" w:rsidR="00C91545">
        <w:rPr>
          <w:rFonts w:ascii="Times New Roman" w:hAnsi="Times New Roman" w:cs="Times New Roman"/>
          <w:sz w:val="24"/>
          <w:szCs w:val="24"/>
        </w:rPr>
        <w:t xml:space="preserve">.  </w:t>
      </w:r>
      <w:r w:rsidRPr="3B5541A4" w:rsidR="00C91545">
        <w:rPr>
          <w:rFonts w:ascii="Times New Roman" w:hAnsi="Times New Roman" w:cs="Times New Roman"/>
          <w:sz w:val="24"/>
          <w:szCs w:val="24"/>
        </w:rPr>
        <w:t xml:space="preserve">In this study the emphasis will be </w:t>
      </w:r>
      <w:r w:rsidRPr="3B5541A4" w:rsidR="00C91545">
        <w:rPr>
          <w:rFonts w:ascii="Times New Roman" w:hAnsi="Times New Roman" w:cs="Times New Roman"/>
          <w:sz w:val="24"/>
          <w:szCs w:val="24"/>
        </w:rPr>
        <w:t>in</w:t>
      </w:r>
      <w:r w:rsidRPr="3B5541A4" w:rsidR="00C91545">
        <w:rPr>
          <w:rFonts w:ascii="Times New Roman" w:hAnsi="Times New Roman" w:cs="Times New Roman"/>
          <w:sz w:val="24"/>
          <w:szCs w:val="24"/>
        </w:rPr>
        <w:t xml:space="preserve"> developing a CNN that can </w:t>
      </w:r>
      <w:r w:rsidRPr="3B5541A4" w:rsidR="006A6517">
        <w:rPr>
          <w:rFonts w:ascii="Times New Roman" w:hAnsi="Times New Roman" w:cs="Times New Roman"/>
          <w:sz w:val="24"/>
          <w:szCs w:val="24"/>
        </w:rPr>
        <w:t xml:space="preserve">examine MRI images and </w:t>
      </w:r>
      <w:r w:rsidRPr="3B5541A4" w:rsidR="006A6517">
        <w:rPr>
          <w:rFonts w:ascii="Times New Roman" w:hAnsi="Times New Roman" w:cs="Times New Roman"/>
          <w:sz w:val="24"/>
          <w:szCs w:val="24"/>
        </w:rPr>
        <w:t>determine</w:t>
      </w:r>
      <w:r w:rsidRPr="3B5541A4" w:rsidR="006A6517">
        <w:rPr>
          <w:rFonts w:ascii="Times New Roman" w:hAnsi="Times New Roman" w:cs="Times New Roman"/>
          <w:sz w:val="24"/>
          <w:szCs w:val="24"/>
        </w:rPr>
        <w:t xml:space="preserve"> if a tumor exists or not</w:t>
      </w:r>
      <w:r w:rsidRPr="3B5541A4" w:rsidR="006A6517">
        <w:rPr>
          <w:rFonts w:ascii="Times New Roman" w:hAnsi="Times New Roman" w:cs="Times New Roman"/>
          <w:sz w:val="24"/>
          <w:szCs w:val="24"/>
        </w:rPr>
        <w:t xml:space="preserve">.  </w:t>
      </w:r>
      <w:r w:rsidRPr="3B5541A4" w:rsidR="006A6517">
        <w:rPr>
          <w:rFonts w:ascii="Times New Roman" w:hAnsi="Times New Roman" w:cs="Times New Roman"/>
          <w:sz w:val="24"/>
          <w:szCs w:val="24"/>
        </w:rPr>
        <w:t xml:space="preserve">The goal is to use this model as </w:t>
      </w:r>
      <w:r w:rsidRPr="3B5541A4" w:rsidR="655219CC">
        <w:rPr>
          <w:rFonts w:ascii="Times New Roman" w:hAnsi="Times New Roman" w:cs="Times New Roman"/>
          <w:sz w:val="24"/>
          <w:szCs w:val="24"/>
        </w:rPr>
        <w:t>a diagnostic</w:t>
      </w:r>
      <w:r w:rsidRPr="3B5541A4" w:rsidR="00904EB9">
        <w:rPr>
          <w:rFonts w:ascii="Times New Roman" w:hAnsi="Times New Roman" w:cs="Times New Roman"/>
          <w:sz w:val="24"/>
          <w:szCs w:val="24"/>
        </w:rPr>
        <w:t xml:space="preserve"> tool that can be used in the </w:t>
      </w:r>
      <w:r w:rsidRPr="3B5541A4" w:rsidR="00904EB9">
        <w:rPr>
          <w:rFonts w:ascii="Times New Roman" w:hAnsi="Times New Roman" w:cs="Times New Roman"/>
          <w:sz w:val="24"/>
          <w:szCs w:val="24"/>
        </w:rPr>
        <w:t>initial</w:t>
      </w:r>
      <w:r w:rsidRPr="3B5541A4" w:rsidR="00904EB9">
        <w:rPr>
          <w:rFonts w:ascii="Times New Roman" w:hAnsi="Times New Roman" w:cs="Times New Roman"/>
          <w:sz w:val="24"/>
          <w:szCs w:val="24"/>
        </w:rPr>
        <w:t xml:space="preserve"> examination or </w:t>
      </w:r>
      <w:r w:rsidRPr="3B5541A4" w:rsidR="00A26600">
        <w:rPr>
          <w:rFonts w:ascii="Times New Roman" w:hAnsi="Times New Roman" w:cs="Times New Roman"/>
          <w:sz w:val="24"/>
          <w:szCs w:val="24"/>
        </w:rPr>
        <w:t xml:space="preserve">postoperative evaluation </w:t>
      </w:r>
      <w:r w:rsidRPr="3B5541A4" w:rsidR="00764F22">
        <w:rPr>
          <w:rFonts w:ascii="Times New Roman" w:hAnsi="Times New Roman" w:cs="Times New Roman"/>
          <w:sz w:val="24"/>
          <w:szCs w:val="24"/>
        </w:rPr>
        <w:t xml:space="preserve">to </w:t>
      </w:r>
      <w:r w:rsidRPr="3B5541A4" w:rsidR="00764F22">
        <w:rPr>
          <w:rFonts w:ascii="Times New Roman" w:hAnsi="Times New Roman" w:cs="Times New Roman"/>
          <w:sz w:val="24"/>
          <w:szCs w:val="24"/>
        </w:rPr>
        <w:t>determine</w:t>
      </w:r>
      <w:r w:rsidRPr="3B5541A4" w:rsidR="00764F22">
        <w:rPr>
          <w:rFonts w:ascii="Times New Roman" w:hAnsi="Times New Roman" w:cs="Times New Roman"/>
          <w:sz w:val="24"/>
          <w:szCs w:val="24"/>
        </w:rPr>
        <w:t xml:space="preserve"> if any residual tumor </w:t>
      </w:r>
      <w:r w:rsidRPr="3B5541A4" w:rsidR="00764F22">
        <w:rPr>
          <w:rFonts w:ascii="Times New Roman" w:hAnsi="Times New Roman" w:cs="Times New Roman"/>
          <w:sz w:val="24"/>
          <w:szCs w:val="24"/>
        </w:rPr>
        <w:t>remains</w:t>
      </w:r>
      <w:r w:rsidRPr="3B5541A4" w:rsidR="00764F22">
        <w:rPr>
          <w:rFonts w:ascii="Times New Roman" w:hAnsi="Times New Roman" w:cs="Times New Roman"/>
          <w:sz w:val="24"/>
          <w:szCs w:val="24"/>
        </w:rPr>
        <w:t>.</w:t>
      </w:r>
    </w:p>
    <w:p w:rsidR="005C04DF" w:rsidP="005C04DF" w:rsidRDefault="0008311E" w14:paraId="24A9DDDF" w14:textId="4D932E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31E1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Pr="008931E1" w:rsidR="008931E1" w:rsidP="3B5541A4" w:rsidRDefault="008931E1" w14:paraId="2B8BB3EB" w14:textId="740957AC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26F2">
        <w:rPr>
          <w:rFonts w:ascii="Times New Roman" w:hAnsi="Times New Roman" w:cs="Times New Roman"/>
          <w:sz w:val="24"/>
          <w:szCs w:val="24"/>
        </w:rPr>
        <w:t xml:space="preserve">A review of literature was conducted to determine the current state of using CNNs for image classification.  Several peer-reviewed </w:t>
      </w:r>
      <w:r w:rsidR="002C1E9B">
        <w:rPr>
          <w:rFonts w:ascii="Times New Roman" w:hAnsi="Times New Roman" w:cs="Times New Roman"/>
          <w:sz w:val="24"/>
          <w:szCs w:val="24"/>
        </w:rPr>
        <w:t xml:space="preserve">articles were reviews and the methods discussed were included in the model the author produced.  The main hurdle for this study was </w:t>
      </w:r>
      <w:r w:rsidR="002F6E78">
        <w:rPr>
          <w:rFonts w:ascii="Times New Roman" w:hAnsi="Times New Roman" w:cs="Times New Roman"/>
          <w:sz w:val="24"/>
          <w:szCs w:val="24"/>
        </w:rPr>
        <w:t xml:space="preserve">obtaining enough brain MRI images from reliable sources.  Many public brain MRI datasets contained </w:t>
      </w:r>
      <w:r w:rsidR="002F6E78">
        <w:rPr>
          <w:rFonts w:ascii="Times New Roman" w:hAnsi="Times New Roman" w:cs="Times New Roman"/>
          <w:sz w:val="24"/>
          <w:szCs w:val="24"/>
        </w:rPr>
        <w:t xml:space="preserve">mistakes and were of unknown origins</w:t>
      </w:r>
      <w:r w:rsidR="002F6E78">
        <w:rPr>
          <w:rFonts w:ascii="Times New Roman" w:hAnsi="Times New Roman" w:cs="Times New Roman"/>
          <w:sz w:val="24"/>
          <w:szCs w:val="24"/>
        </w:rPr>
        <w:lastRenderedPageBreak/>
        <w:t xml:space="preserve">.  </w:t>
      </w:r>
      <w:r w:rsidR="00B13076">
        <w:rPr>
          <w:rFonts w:ascii="Times New Roman" w:hAnsi="Times New Roman" w:cs="Times New Roman"/>
          <w:sz w:val="24"/>
          <w:szCs w:val="24"/>
        </w:rPr>
        <w:t>The dataset used in this analysis is a combination of two sources</w:t>
      </w:r>
      <w:r w:rsidR="009B561D">
        <w:rPr>
          <w:rFonts w:ascii="Times New Roman" w:hAnsi="Times New Roman" w:cs="Times New Roman"/>
          <w:sz w:val="24"/>
          <w:szCs w:val="24"/>
        </w:rPr>
        <w:t xml:space="preserve">, </w:t>
      </w:r>
      <w:r w:rsidRPr="3B5541A4" w:rsidR="6D68F89A">
        <w:rPr>
          <w:rFonts w:ascii="Times New Roman" w:hAnsi="Times New Roman" w:cs="Times New Roman"/>
          <w:sz w:val="24"/>
          <w:szCs w:val="24"/>
        </w:rPr>
        <w:t>Viradiya</w:t>
      </w:r>
      <w:r w:rsidRPr="3B5541A4" w:rsidR="6D68F89A">
        <w:rPr>
          <w:rFonts w:ascii="Times New Roman" w:hAnsi="Times New Roman" w:cs="Times New Roman"/>
          <w:sz w:val="24"/>
          <w:szCs w:val="24"/>
        </w:rPr>
        <w:t xml:space="preserve"> (2021) and Bhuvaji (2020).  Most images were taken from </w:t>
      </w:r>
      <w:r w:rsidRPr="3B5541A4" w:rsidR="6D68F89A">
        <w:rPr>
          <w:rFonts w:ascii="Times New Roman" w:hAnsi="Times New Roman" w:cs="Times New Roman"/>
          <w:sz w:val="24"/>
          <w:szCs w:val="24"/>
        </w:rPr>
        <w:t>Viradiya’s</w:t>
      </w:r>
      <w:r w:rsidRPr="3B5541A4" w:rsidR="6D68F89A">
        <w:rPr>
          <w:rFonts w:ascii="Times New Roman" w:hAnsi="Times New Roman" w:cs="Times New Roman"/>
          <w:sz w:val="24"/>
          <w:szCs w:val="24"/>
        </w:rPr>
        <w:t xml:space="preserve"> dataset with </w:t>
      </w:r>
      <w:r w:rsidRPr="3B5541A4" w:rsidR="055E20FF">
        <w:rPr>
          <w:rFonts w:ascii="Times New Roman" w:hAnsi="Times New Roman" w:cs="Times New Roman"/>
          <w:sz w:val="24"/>
          <w:szCs w:val="24"/>
        </w:rPr>
        <w:t xml:space="preserve">the </w:t>
      </w:r>
      <w:r w:rsidRPr="3B5541A4" w:rsidR="055E20FF">
        <w:rPr>
          <w:rFonts w:ascii="Arial" w:hAnsi="Arial" w:eastAsia="Arial" w:cs="Arial"/>
          <w:i w:val="1"/>
          <w:iCs w:val="1"/>
          <w:sz w:val="24"/>
          <w:szCs w:val="24"/>
        </w:rPr>
        <w:t>no_tumor</w:t>
      </w:r>
      <w:r w:rsidRPr="3B5541A4" w:rsidR="055E20FF">
        <w:rPr>
          <w:rFonts w:ascii="Times New Roman" w:hAnsi="Times New Roman" w:cs="Times New Roman"/>
          <w:sz w:val="24"/>
          <w:szCs w:val="24"/>
        </w:rPr>
        <w:t xml:space="preserve"> class copied from </w:t>
      </w:r>
      <w:r w:rsidRPr="3B5541A4" w:rsidR="055E20FF">
        <w:rPr>
          <w:rFonts w:ascii="Times New Roman" w:hAnsi="Times New Roman" w:cs="Times New Roman"/>
          <w:sz w:val="24"/>
          <w:szCs w:val="24"/>
        </w:rPr>
        <w:t>Bhuvaji’s</w:t>
      </w:r>
      <w:r w:rsidRPr="3B5541A4" w:rsidR="055E20FF">
        <w:rPr>
          <w:rFonts w:ascii="Times New Roman" w:hAnsi="Times New Roman" w:cs="Times New Roman"/>
          <w:sz w:val="24"/>
          <w:szCs w:val="24"/>
        </w:rPr>
        <w:t xml:space="preserve"> dataset.  This was performed to bring the </w:t>
      </w:r>
      <w:r w:rsidRPr="3B5541A4" w:rsidR="055E20FF">
        <w:rPr>
          <w:rFonts w:ascii="Arial" w:hAnsi="Arial" w:eastAsia="Arial" w:cs="Arial"/>
          <w:i w:val="1"/>
          <w:iCs w:val="1"/>
          <w:sz w:val="24"/>
          <w:szCs w:val="24"/>
        </w:rPr>
        <w:t>negative</w:t>
      </w:r>
      <w:r w:rsidRPr="3B5541A4" w:rsidR="055E20FF">
        <w:rPr>
          <w:rFonts w:ascii="Times New Roman" w:hAnsi="Times New Roman" w:cs="Times New Roman"/>
          <w:sz w:val="24"/>
          <w:szCs w:val="24"/>
        </w:rPr>
        <w:t xml:space="preserve"> class to around the same number as the </w:t>
      </w:r>
      <w:r w:rsidRPr="3B5541A4" w:rsidR="055E20FF">
        <w:rPr>
          <w:rFonts w:ascii="Arial" w:hAnsi="Arial" w:eastAsia="Arial" w:cs="Arial"/>
          <w:i w:val="1"/>
          <w:iCs w:val="1"/>
          <w:sz w:val="24"/>
          <w:szCs w:val="24"/>
        </w:rPr>
        <w:t>positive</w:t>
      </w:r>
      <w:r w:rsidRPr="3B5541A4" w:rsidR="055E20FF">
        <w:rPr>
          <w:rFonts w:ascii="Times New Roman" w:hAnsi="Times New Roman" w:cs="Times New Roman"/>
          <w:sz w:val="24"/>
          <w:szCs w:val="24"/>
        </w:rPr>
        <w:t xml:space="preserve"> class</w:t>
      </w:r>
      <w:r w:rsidRPr="3B5541A4" w:rsidR="1C042F2A">
        <w:rPr>
          <w:rFonts w:ascii="Times New Roman" w:hAnsi="Times New Roman" w:cs="Times New Roman"/>
          <w:sz w:val="24"/>
          <w:szCs w:val="24"/>
        </w:rPr>
        <w:t xml:space="preserve"> in the training and testing datasets.  After data curation the total number of images are as follows: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3B5541A4" w:rsidTr="3B5541A4" w14:paraId="35FF8A17">
        <w:trPr>
          <w:trHeight w:val="300"/>
        </w:trPr>
        <w:tc>
          <w:tcPr>
            <w:tcW w:w="2340" w:type="dxa"/>
            <w:shd w:val="clear" w:color="auto" w:fill="C1E4F5" w:themeFill="accent1" w:themeFillTint="33"/>
            <w:tcMar/>
          </w:tcPr>
          <w:p w:rsidR="1C042F2A" w:rsidP="3B5541A4" w:rsidRDefault="1C042F2A" w14:paraId="735DADF9" w14:textId="00919139">
            <w:pPr>
              <w:pStyle w:val="Normal"/>
              <w:bidi w:val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B5541A4" w:rsidR="1C042F2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Class</w:t>
            </w:r>
          </w:p>
        </w:tc>
        <w:tc>
          <w:tcPr>
            <w:tcW w:w="2340" w:type="dxa"/>
            <w:shd w:val="clear" w:color="auto" w:fill="C1E4F5" w:themeFill="accent1" w:themeFillTint="33"/>
            <w:tcMar/>
          </w:tcPr>
          <w:p w:rsidR="1C042F2A" w:rsidP="3B5541A4" w:rsidRDefault="1C042F2A" w14:paraId="27099F50" w14:textId="00FD124C">
            <w:pPr>
              <w:pStyle w:val="Normal"/>
              <w:bidi w:val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B5541A4" w:rsidR="1C042F2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Training</w:t>
            </w:r>
          </w:p>
        </w:tc>
        <w:tc>
          <w:tcPr>
            <w:tcW w:w="2340" w:type="dxa"/>
            <w:shd w:val="clear" w:color="auto" w:fill="C1E4F5" w:themeFill="accent1" w:themeFillTint="33"/>
            <w:tcMar/>
          </w:tcPr>
          <w:p w:rsidR="140DC48C" w:rsidP="3B5541A4" w:rsidRDefault="140DC48C" w14:paraId="5622FF8C" w14:textId="7A30D2F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3B5541A4" w:rsidR="140DC48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Testing</w:t>
            </w:r>
          </w:p>
        </w:tc>
        <w:tc>
          <w:tcPr>
            <w:tcW w:w="2340" w:type="dxa"/>
            <w:shd w:val="clear" w:color="auto" w:fill="C1E4F5" w:themeFill="accent1" w:themeFillTint="33"/>
            <w:tcMar/>
          </w:tcPr>
          <w:p w:rsidR="1C042F2A" w:rsidP="3B5541A4" w:rsidRDefault="1C042F2A" w14:paraId="1A696309" w14:textId="5F8DE157">
            <w:pPr>
              <w:pStyle w:val="Normal"/>
              <w:bidi w:val="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B5541A4" w:rsidR="1C042F2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T</w:t>
            </w:r>
            <w:r w:rsidRPr="3B5541A4" w:rsidR="073F63A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otal</w:t>
            </w:r>
          </w:p>
        </w:tc>
      </w:tr>
      <w:tr w:rsidR="3B5541A4" w:rsidTr="3B5541A4" w14:paraId="0DF95119">
        <w:trPr>
          <w:trHeight w:val="300"/>
        </w:trPr>
        <w:tc>
          <w:tcPr>
            <w:tcW w:w="2340" w:type="dxa"/>
            <w:tcMar/>
          </w:tcPr>
          <w:p w:rsidR="1C042F2A" w:rsidP="3B5541A4" w:rsidRDefault="1C042F2A" w14:paraId="53526F3E" w14:textId="59483852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1C042F2A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2340" w:type="dxa"/>
            <w:tcMar/>
          </w:tcPr>
          <w:p w:rsidR="0E86466F" w:rsidP="3B5541A4" w:rsidRDefault="0E86466F" w14:paraId="222F63D6" w14:textId="7AFBAD05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0E86466F">
              <w:rPr>
                <w:rFonts w:ascii="Times New Roman" w:hAnsi="Times New Roman" w:cs="Times New Roman"/>
                <w:sz w:val="24"/>
                <w:szCs w:val="24"/>
              </w:rPr>
              <w:t>2,065</w:t>
            </w:r>
          </w:p>
        </w:tc>
        <w:tc>
          <w:tcPr>
            <w:tcW w:w="2340" w:type="dxa"/>
            <w:tcMar/>
          </w:tcPr>
          <w:p w:rsidR="79B65BE2" w:rsidP="3B5541A4" w:rsidRDefault="79B65BE2" w14:paraId="5A5EB156" w14:textId="3E4DA13B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79B65BE2"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2340" w:type="dxa"/>
            <w:tcMar/>
          </w:tcPr>
          <w:p w:rsidR="2C6D9277" w:rsidP="3B5541A4" w:rsidRDefault="2C6D9277" w14:paraId="4B51FD66" w14:textId="0703D42C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2C6D9277">
              <w:rPr>
                <w:rFonts w:ascii="Times New Roman" w:hAnsi="Times New Roman" w:cs="Times New Roman"/>
                <w:sz w:val="24"/>
                <w:szCs w:val="24"/>
              </w:rPr>
              <w:t>2,587</w:t>
            </w:r>
          </w:p>
        </w:tc>
      </w:tr>
      <w:tr w:rsidR="3B5541A4" w:rsidTr="3B5541A4" w14:paraId="7720649E">
        <w:trPr>
          <w:trHeight w:val="300"/>
        </w:trPr>
        <w:tc>
          <w:tcPr>
            <w:tcW w:w="2340" w:type="dxa"/>
            <w:tcMar/>
          </w:tcPr>
          <w:p w:rsidR="1C042F2A" w:rsidP="3B5541A4" w:rsidRDefault="1C042F2A" w14:paraId="5BF28496" w14:textId="1CF8DA7F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1C042F2A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340" w:type="dxa"/>
            <w:tcMar/>
          </w:tcPr>
          <w:p w:rsidR="52A54080" w:rsidP="3B5541A4" w:rsidRDefault="52A54080" w14:paraId="601A5FE1" w14:textId="6757FDC6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52A54080">
              <w:rPr>
                <w:rFonts w:ascii="Times New Roman" w:hAnsi="Times New Roman" w:cs="Times New Roman"/>
                <w:sz w:val="24"/>
                <w:szCs w:val="24"/>
              </w:rPr>
              <w:t>2,011</w:t>
            </w:r>
          </w:p>
        </w:tc>
        <w:tc>
          <w:tcPr>
            <w:tcW w:w="2340" w:type="dxa"/>
            <w:tcMar/>
          </w:tcPr>
          <w:p w:rsidR="5D37CBB7" w:rsidP="3B5541A4" w:rsidRDefault="5D37CBB7" w14:paraId="268A853B" w14:textId="2EAF37A6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5D37CBB7"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2340" w:type="dxa"/>
            <w:tcMar/>
          </w:tcPr>
          <w:p w:rsidR="1BD6F4E5" w:rsidP="3B5541A4" w:rsidRDefault="1BD6F4E5" w14:paraId="6ECC8250" w14:textId="608F97B0">
            <w:pPr>
              <w:pStyle w:val="Normal"/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3B5541A4" w:rsidR="1BD6F4E5">
              <w:rPr>
                <w:rFonts w:ascii="Times New Roman" w:hAnsi="Times New Roman" w:cs="Times New Roman"/>
                <w:sz w:val="24"/>
                <w:szCs w:val="24"/>
              </w:rPr>
              <w:t>2,513</w:t>
            </w:r>
          </w:p>
        </w:tc>
      </w:tr>
    </w:tbl>
    <w:p w:rsidRPr="008931E1" w:rsidR="008931E1" w:rsidP="3B5541A4" w:rsidRDefault="008931E1" w14:paraId="58F42E87" w14:textId="0987E5C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B5541A4" w:rsidR="458431E8">
        <w:rPr>
          <w:rFonts w:ascii="Times New Roman" w:hAnsi="Times New Roman" w:eastAsia="Times New Roman" w:cs="Times New Roman"/>
          <w:sz w:val="24"/>
          <w:szCs w:val="24"/>
        </w:rPr>
        <w:t xml:space="preserve">The datasets can be accessed </w:t>
      </w:r>
      <w:hyperlink r:id="R12ed9692547246b9">
        <w:r w:rsidRPr="3B5541A4" w:rsidR="458431E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here</w:t>
        </w:r>
      </w:hyperlink>
    </w:p>
    <w:p w:rsidRPr="008931E1" w:rsidR="008931E1" w:rsidP="3B5541A4" w:rsidRDefault="008931E1" w14:paraId="10A62B52" w14:textId="020EEC84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5541A4" w:rsidR="1BD6F4E5">
        <w:rPr>
          <w:rFonts w:ascii="Times New Roman" w:hAnsi="Times New Roman" w:eastAsia="Times New Roman" w:cs="Times New Roman"/>
          <w:sz w:val="24"/>
          <w:szCs w:val="24"/>
        </w:rPr>
        <w:t xml:space="preserve">The image path and label information were loaded into </w:t>
      </w:r>
      <w:r w:rsidRPr="3B5541A4" w:rsidR="1BD6F4E5">
        <w:rPr>
          <w:rFonts w:ascii="Arial" w:hAnsi="Arial" w:eastAsia="Arial" w:cs="Arial"/>
          <w:i w:val="1"/>
          <w:iCs w:val="1"/>
          <w:sz w:val="24"/>
          <w:szCs w:val="24"/>
        </w:rPr>
        <w:t xml:space="preserve">Pandas’ </w:t>
      </w:r>
      <w:r w:rsidRPr="3B5541A4" w:rsidR="1BD6F4E5">
        <w:rPr>
          <w:rFonts w:ascii="Arial" w:hAnsi="Arial" w:eastAsia="Arial" w:cs="Arial"/>
          <w:i w:val="1"/>
          <w:iCs w:val="1"/>
          <w:sz w:val="24"/>
          <w:szCs w:val="24"/>
        </w:rPr>
        <w:t>DataFrames</w:t>
      </w:r>
      <w:r w:rsidRPr="3B5541A4" w:rsidR="1BD6F4E5">
        <w:rPr>
          <w:rFonts w:ascii="Times New Roman" w:hAnsi="Times New Roman" w:eastAsia="Times New Roman" w:cs="Times New Roman"/>
          <w:sz w:val="24"/>
          <w:szCs w:val="24"/>
        </w:rPr>
        <w:t xml:space="preserve"> to allow for </w:t>
      </w:r>
      <w:r w:rsidRPr="3B5541A4" w:rsidR="31E6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Exploratory Data Analysis (EDA).  A validation </w:t>
      </w:r>
      <w:r w:rsidRPr="3B5541A4" w:rsidR="31E6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dataframe</w:t>
      </w:r>
      <w:r w:rsidRPr="3B5541A4" w:rsidR="31E6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was </w:t>
      </w:r>
      <w:r w:rsidRPr="3B5541A4" w:rsidR="6ECDA4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taken</w:t>
      </w:r>
      <w:r w:rsidRPr="3B5541A4" w:rsidR="31E6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from the training </w:t>
      </w:r>
      <w:r w:rsidRPr="3B5541A4" w:rsidR="6FEF77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</w:t>
      </w:r>
      <w:r w:rsidRPr="3B5541A4" w:rsidR="31E620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e in </w:t>
      </w:r>
      <w:r w:rsidRPr="3B5541A4" w:rsidR="78C99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B5541A4" w:rsidR="1559C9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standard</w:t>
      </w:r>
      <w:r w:rsidRPr="3B5541A4" w:rsidR="78C990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80/20 split.</w:t>
      </w:r>
      <w:r w:rsidRPr="3B5541A4" w:rsidR="59F0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 The three </w:t>
      </w:r>
      <w:r w:rsidRPr="3B5541A4" w:rsidR="59F0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dataframes</w:t>
      </w:r>
      <w:r w:rsidRPr="3B5541A4" w:rsidR="59F03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were then used to create image pipelines that could be fed into the CNN model.</w:t>
      </w:r>
    </w:p>
    <w:p w:rsidRPr="008931E1" w:rsidR="008931E1" w:rsidP="3B5541A4" w:rsidRDefault="008931E1" w14:paraId="7A1656A0" w14:textId="350297B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5541A4" w:rsidR="5A32B53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Model Architecture</w:t>
      </w:r>
    </w:p>
    <w:p w:rsidRPr="008931E1" w:rsidR="008931E1" w:rsidP="3B5541A4" w:rsidRDefault="008931E1" w14:paraId="0A6524AF" w14:textId="1808797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B5541A4" w:rsidR="25211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 functional API approach was </w:t>
      </w:r>
      <w:r w:rsidRPr="3B5541A4" w:rsidR="25211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utilized</w:t>
      </w:r>
      <w:r w:rsidRPr="3B5541A4" w:rsidR="25211B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for architecture definition.  It provides an easy-to-follow and logical flow between the layers</w:t>
      </w:r>
      <w:r w:rsidRPr="3B5541A4" w:rsidR="71A69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provides more flexibility than other methods.  The final model </w:t>
      </w:r>
      <w:r w:rsidRPr="3B5541A4" w:rsidR="71A69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contains</w:t>
      </w:r>
      <w:r w:rsidRPr="3B5541A4" w:rsidR="71A69F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four convolu</w:t>
      </w:r>
      <w:r w:rsidRPr="3B5541A4" w:rsidR="69ED2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tional layers with pooling and dropout.  These layers are </w:t>
      </w:r>
      <w:r w:rsidRPr="3B5541A4" w:rsidR="5E8D3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normalized, </w:t>
      </w:r>
      <w:r w:rsidRPr="3B5541A4" w:rsidR="5E8D3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flattened</w:t>
      </w:r>
      <w:r w:rsidRPr="3B5541A4" w:rsidR="5E8D3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then fed into two dense layers with dropout.  The final dense layer or output layer </w:t>
      </w:r>
      <w:r w:rsidRPr="3B5541A4" w:rsidR="7D3F6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is using </w:t>
      </w:r>
      <w:r w:rsidRPr="3B5541A4" w:rsidR="7D3F685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softmax</w:t>
      </w:r>
      <w:r w:rsidRPr="3B5541A4" w:rsidR="7D3F685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B5541A4" w:rsidR="7D3F6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for its activation instead of </w:t>
      </w:r>
      <w:r w:rsidRPr="3B5541A4" w:rsidR="7D3F685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en-US"/>
        </w:rPr>
        <w:t>relu</w:t>
      </w:r>
      <w:r w:rsidRPr="3B5541A4" w:rsidR="7D3F6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like the </w:t>
      </w:r>
      <w:r w:rsidRPr="3B5541A4" w:rsidR="7D3F6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previous</w:t>
      </w:r>
      <w:r w:rsidRPr="3B5541A4" w:rsidR="7D3F6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layers.</w:t>
      </w:r>
    </w:p>
    <w:sectPr w:rsidRPr="008931E1" w:rsidR="008931E1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6684" w:rsidP="008A09A1" w:rsidRDefault="00E26684" w14:paraId="6AEE4F83" w14:textId="77777777">
      <w:pPr>
        <w:spacing w:after="0" w:line="240" w:lineRule="auto"/>
      </w:pPr>
      <w:r>
        <w:separator/>
      </w:r>
    </w:p>
  </w:endnote>
  <w:endnote w:type="continuationSeparator" w:id="0">
    <w:p w:rsidR="00E26684" w:rsidP="008A09A1" w:rsidRDefault="00E26684" w14:paraId="20E5695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6684" w:rsidP="008A09A1" w:rsidRDefault="00E26684" w14:paraId="1B0D6F8A" w14:textId="77777777">
      <w:pPr>
        <w:spacing w:after="0" w:line="240" w:lineRule="auto"/>
      </w:pPr>
      <w:r>
        <w:separator/>
      </w:r>
    </w:p>
  </w:footnote>
  <w:footnote w:type="continuationSeparator" w:id="0">
    <w:p w:rsidR="00E26684" w:rsidP="008A09A1" w:rsidRDefault="00E26684" w14:paraId="65C4A3D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666358"/>
      <w:docPartObj>
        <w:docPartGallery w:val="Page Numbers (Top of Page)"/>
        <w:docPartUnique/>
      </w:docPartObj>
    </w:sdtPr>
    <w:sdtEndPr>
      <w:rPr>
        <w:noProof/>
      </w:rPr>
    </w:sdtEndPr>
    <w:sdtContent>
      <w:p w:rsidR="008A09A1" w:rsidRDefault="008A09A1" w14:paraId="11FC97EA" w14:textId="57959B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A09A1" w:rsidRDefault="008A09A1" w14:paraId="7B8E17E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DF"/>
    <w:rsid w:val="00015BEB"/>
    <w:rsid w:val="0008311E"/>
    <w:rsid w:val="000D746C"/>
    <w:rsid w:val="001D3234"/>
    <w:rsid w:val="001D6C58"/>
    <w:rsid w:val="002C1E9B"/>
    <w:rsid w:val="002D3169"/>
    <w:rsid w:val="002F6E78"/>
    <w:rsid w:val="004928B9"/>
    <w:rsid w:val="005626F2"/>
    <w:rsid w:val="005C04DF"/>
    <w:rsid w:val="00600494"/>
    <w:rsid w:val="00601C20"/>
    <w:rsid w:val="006A6517"/>
    <w:rsid w:val="006B4E7F"/>
    <w:rsid w:val="007547EC"/>
    <w:rsid w:val="00764F22"/>
    <w:rsid w:val="008931E1"/>
    <w:rsid w:val="00894F6C"/>
    <w:rsid w:val="008A09A1"/>
    <w:rsid w:val="00904EB9"/>
    <w:rsid w:val="009B561D"/>
    <w:rsid w:val="00A249A8"/>
    <w:rsid w:val="00A26600"/>
    <w:rsid w:val="00A5363F"/>
    <w:rsid w:val="00AB76B1"/>
    <w:rsid w:val="00B13076"/>
    <w:rsid w:val="00B9111F"/>
    <w:rsid w:val="00BA4DE2"/>
    <w:rsid w:val="00C91545"/>
    <w:rsid w:val="00CA3879"/>
    <w:rsid w:val="00DB21AF"/>
    <w:rsid w:val="00E26684"/>
    <w:rsid w:val="00E65A69"/>
    <w:rsid w:val="00EA0671"/>
    <w:rsid w:val="00F7336C"/>
    <w:rsid w:val="00F90919"/>
    <w:rsid w:val="0323E444"/>
    <w:rsid w:val="055E20FF"/>
    <w:rsid w:val="073F63AA"/>
    <w:rsid w:val="07D2D80E"/>
    <w:rsid w:val="0CFD3A6D"/>
    <w:rsid w:val="0E0B9B0C"/>
    <w:rsid w:val="0E86466F"/>
    <w:rsid w:val="10512089"/>
    <w:rsid w:val="10EE456A"/>
    <w:rsid w:val="13FD7CA4"/>
    <w:rsid w:val="140DC48C"/>
    <w:rsid w:val="1531B081"/>
    <w:rsid w:val="1559C9B4"/>
    <w:rsid w:val="16043794"/>
    <w:rsid w:val="160DF3B7"/>
    <w:rsid w:val="195473A9"/>
    <w:rsid w:val="1BD6F4E5"/>
    <w:rsid w:val="1C042F2A"/>
    <w:rsid w:val="1F0407F0"/>
    <w:rsid w:val="23662AA4"/>
    <w:rsid w:val="25211B58"/>
    <w:rsid w:val="2C6D9277"/>
    <w:rsid w:val="2D15FD45"/>
    <w:rsid w:val="30ED360C"/>
    <w:rsid w:val="3196B20B"/>
    <w:rsid w:val="31E6203C"/>
    <w:rsid w:val="31FD50D8"/>
    <w:rsid w:val="336C57A2"/>
    <w:rsid w:val="355B83B2"/>
    <w:rsid w:val="37CC986A"/>
    <w:rsid w:val="3B5541A4"/>
    <w:rsid w:val="3C0FF880"/>
    <w:rsid w:val="458431E8"/>
    <w:rsid w:val="4E4E8757"/>
    <w:rsid w:val="4F93CB8C"/>
    <w:rsid w:val="52A54080"/>
    <w:rsid w:val="5690DDDC"/>
    <w:rsid w:val="56A2DA0B"/>
    <w:rsid w:val="59F032DD"/>
    <w:rsid w:val="5A32B53A"/>
    <w:rsid w:val="5AC79E79"/>
    <w:rsid w:val="5CBEBF19"/>
    <w:rsid w:val="5D37CBB7"/>
    <w:rsid w:val="5E8D32EB"/>
    <w:rsid w:val="5EC8733A"/>
    <w:rsid w:val="5ED2A522"/>
    <w:rsid w:val="6325B2DD"/>
    <w:rsid w:val="655219CC"/>
    <w:rsid w:val="69ED2E3E"/>
    <w:rsid w:val="6A595A7D"/>
    <w:rsid w:val="6D68F89A"/>
    <w:rsid w:val="6E53A839"/>
    <w:rsid w:val="6EBEE916"/>
    <w:rsid w:val="6ECDA441"/>
    <w:rsid w:val="6EFA053B"/>
    <w:rsid w:val="6FEF779A"/>
    <w:rsid w:val="71A69FF6"/>
    <w:rsid w:val="78C99048"/>
    <w:rsid w:val="79B65BE2"/>
    <w:rsid w:val="79E5921D"/>
    <w:rsid w:val="7A5A66A1"/>
    <w:rsid w:val="7D3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73FE"/>
  <w15:chartTrackingRefBased/>
  <w15:docId w15:val="{B0E41C8C-90F7-4E46-9DC2-44B066C6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4D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4D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C04D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C04D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C04D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C04D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C04D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C04D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C04D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C04D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C0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4D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C04D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C0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4D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C0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4D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C0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9A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A09A1"/>
  </w:style>
  <w:style w:type="paragraph" w:styleId="Footer">
    <w:name w:val="footer"/>
    <w:basedOn w:val="Normal"/>
    <w:link w:val="FooterChar"/>
    <w:uiPriority w:val="99"/>
    <w:unhideWhenUsed/>
    <w:rsid w:val="008A09A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A09A1"/>
  </w:style>
  <w:style w:type="character" w:styleId="Hyperlink">
    <w:uiPriority w:val="99"/>
    <w:name w:val="Hyperlink"/>
    <w:basedOn w:val="DefaultParagraphFont"/>
    <w:unhideWhenUsed/>
    <w:rsid w:val="3B5541A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hyperlink" Target="https://drive.google.com/drive/folders/1o98tM0BlMP5Y4YcHaSkTKVWMAo7NpU0F?usp=drive_link" TargetMode="External" Id="R12ed9692547246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Winters, William W (US)</dc:creator>
  <keywords/>
  <dc:description/>
  <lastModifiedBy>Winters, Wiley W</lastModifiedBy>
  <revision>30</revision>
  <dcterms:created xsi:type="dcterms:W3CDTF">2025-03-03T21:48:00.0000000Z</dcterms:created>
  <dcterms:modified xsi:type="dcterms:W3CDTF">2025-03-04T01:28:52.9055519Z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2bc7c3-f152-4da1-98bd-f7a1bebdf752_Enabled">
    <vt:lpwstr>true</vt:lpwstr>
  </property>
  <property fmtid="{D5CDD505-2E9C-101B-9397-08002B2CF9AE}" pid="3" name="MSIP_Label_502bc7c3-f152-4da1-98bd-f7a1bebdf752_SetDate">
    <vt:lpwstr>2025-03-03T22:03:39Z</vt:lpwstr>
  </property>
  <property fmtid="{D5CDD505-2E9C-101B-9397-08002B2CF9AE}" pid="4" name="MSIP_Label_502bc7c3-f152-4da1-98bd-f7a1bebdf752_Method">
    <vt:lpwstr>Privileged</vt:lpwstr>
  </property>
  <property fmtid="{D5CDD505-2E9C-101B-9397-08002B2CF9AE}" pid="5" name="MSIP_Label_502bc7c3-f152-4da1-98bd-f7a1bebdf752_Name">
    <vt:lpwstr>Unrestricted</vt:lpwstr>
  </property>
  <property fmtid="{D5CDD505-2E9C-101B-9397-08002B2CF9AE}" pid="6" name="MSIP_Label_502bc7c3-f152-4da1-98bd-f7a1bebdf752_SiteId">
    <vt:lpwstr>b18f006c-b0fc-467d-b23a-a35b5695b5dc</vt:lpwstr>
  </property>
  <property fmtid="{D5CDD505-2E9C-101B-9397-08002B2CF9AE}" pid="7" name="MSIP_Label_502bc7c3-f152-4da1-98bd-f7a1bebdf752_ActionId">
    <vt:lpwstr>9b3d2033-1406-40f4-a9e5-bb2a8bbee7c7</vt:lpwstr>
  </property>
  <property fmtid="{D5CDD505-2E9C-101B-9397-08002B2CF9AE}" pid="8" name="MSIP_Label_502bc7c3-f152-4da1-98bd-f7a1bebdf752_ContentBits">
    <vt:lpwstr>0</vt:lpwstr>
  </property>
</Properties>
</file>