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nrope" w:hAnsi="Manrope"/>
          <w:b/>
          <w:color w:val="2B2621"/>
          <w:sz w:val="44"/>
        </w:rPr>
        <w:t>Сотрудничество: инструкция по сборке</w:t>
      </w:r>
    </w:p>
    <w:p>
      <w:r>
        <w:rPr>
          <w:rFonts w:ascii="Manrope" w:hAnsi="Manrope"/>
          <w:color w:val="7A6F63"/>
          <w:sz w:val="22"/>
        </w:rPr>
        <w:t>Пакет материалов для страницы Tilda</w:t>
      </w:r>
    </w:p>
    <w:p/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Всё, что нужно, чтобы собрать страницу руками — без доступа к вашему проекту. Страница про дизайнеров интерьера: малые формы, столешницы и острова из дуба, встроенная подсветка в смоле. Скачайте PDF из этой папки и работайте по порядку.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Что в пакете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Файл</w:t>
            </w:r>
          </w:p>
        </w:tc>
        <w:tc>
          <w:tcPr>
            <w:tcW w:type="dxa" w:w="4986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Зачем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PDF-1-tekst-pod-kopirovanie.pdf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главный файл.</w:t>
            </w:r>
            <w:r>
              <w:rPr>
                <w:rFonts w:ascii="Manrope" w:hAnsi="Manrope"/>
                <w:b w:val="0"/>
                <w:color w:val="2B2621"/>
                <w:sz w:val="18"/>
              </w:rPr>
              <w:t xml:space="preserve"> Текст всех 14 блоков, настройки страницы, цвета, шрифты, вопросы владельцу — 11 страниц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PDF-2-instrukciya-po-sborke.pdf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эта инструкция в PDF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PDF-3-maket-stranicy.pdf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макет по блокам: обзор страницы целиком + 14 страниц крупно, с подписью «БЛОК N · элемент Tilda»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DOCX-1-tekst-pod-kopirovanie.docx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тот же текст в Word — если нужно что-то поправить самому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DOCX-2-instrukciya-po-sborke.docx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инструкция в Word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TEKST-dlya-Tilda.md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исходник текста в markdown (для истории)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MAKET-stranicy.jpg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макет страницы одной картинкой, 1600 × 10078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foto-01…foto-09.jpg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девять изображений: обложка, макро, палитра, процесс, размер, борд + остров, подсветка в смоле, барная стойка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Начинать с PDF-1 и PDF-3: в первом — что вставлять, во втором — как это должно выглядеть.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Архив со всем сразу: SM-BAKMASTERS-sotrudnichestvo.zip (в папке docs/).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Порядок сборки — 40 минут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1. Создать страницу (2 мин) «Страницы» → «Создать» → пустая. URL: sotrudnichestvo. Вкладка SEO: вставить Title и Description из PDF-1 (самый верх файла).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2. Собрать блоки (30 мин) Идёте по PDF-1 сверху вниз. Перед каждым блоком написано: Элемент Tilda: T-cards — сетка 3 × 2. Смотрите в PDF-3 (или в MAKET-stranicy.jpg), как блок должен выглядеть, и повторяете у себя тем же элементом. Тексты копируете из файла — они уже финальные, ничего дописывать не нужно.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3. Настроить цвета и шрифты (5 мин) Палитра и размеры — в разделе «Настройки оформления» в конце PDF-1. Проще всего: «Настройки сайта» → «Цвета» → поставить фон страницы #F6F1E9, акцент #2F6F6B.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4. Форма (3 мин) T-form: включить загрузку файлов, поставить чекбокс согласия со ссылкой на /privacypolicy, добавить копию заявки на bak.masters@yandex.ru. Отправить тестовую заявку.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Где на макете что находится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Высота макета — 10 078 px. Номера те же, что на страницах PDF-3.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0–940 px      блок 1   обложка: фото, H1, подзаголовок, 2 кнопки, 4 плашки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940–1608      блок 2   шесть причин (3 × 2 карточки)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1608–2320     блок 3   таблица «что можно включить в проект»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2320–3818     блок 4   поверхности: столешницы, острова, подсветка (4 карточки + таблица + 3 фото)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3818–4656     блок 5   материалы и палитра (спецификация + фото образцов)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4656–5404     блок 6   шесть шагов работы (таймлайн)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5404–5916     блок 7   что нужно прислать (чек-лист)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5916–6386     блок 8   партнёрские условия — главный коммерческий блок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6386–6802     блок 9   три формата работы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6802–7374     блок 10  проекты (6 плиток)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7374–7786     блок 11  другие направления (4 карточки)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7786–8382     блок 12  FAQ (аккордеон)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8382–9600     блок 13  форма заявки, 9 полей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9600–10078    финал    тёмный экран, контакты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Три вещи, без которых страница не заработает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1. Цифра партнёрской скидки. Блок 8 сейчас с пометкой (уточнить). Дизайнер не позвонит, если не понимает свою маржу. Это единственная цифра, которая реально влияет на конверсию.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2. Свои фото вместо моих. Девять кадров в пакете — сгенерированные визуализации: они показывают композицию, свет и что должно быть в кадре. Для сайта нужны ваши реальные изделия. Мои можно поставить временно, чтобы собрать страницу, но заменить до запуска рекламы.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3. Перелинковка. После публикации поставить ссылку «Дизайнерам интерьера» в футер и в B2B-блок на страницах /aboutus, /toorder, /contacts. Без входящих ссылок страница не соберёт трафик и не получит вес.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Что делать с моими фото до замены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Можно использовать как есть — они не подписаны брендом и не выдают «сгенерировано». Но три вещи стоит держать в голове: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Заменить в первую очередь обложку — это первое, что видит дизайнер.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Кадр подсветки (foto-08) показывайте клиенту на телефоне: он объясняет идею за пять секунд, без слов «эпоксидная смола».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Кадр «размер» (foto-05) — самый ценный: он показывает рулетку и попадание в нишу. Если есть возможность снять свой такой же — снимите, это сильнее любого текста.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Палитра (foto-03) — как только сделаете настоящую выкладку образцов, сфотографируйте сверху и замените.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Если что-то не сходится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На тарифе Personal нет T-cards — собирается блоками T-1040 / T-1060 (плитки) или T-text с таблицей. Рисунок остаётся тот же, меняется только элемент.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Таблица уезжает на мобильном — в PDF-1 таблицы свёрстаны как на макете; если Tilda не тянет, разбейте на карточки по 3 строки или сделайте скриншот таблицы.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Нужен другой порядок блоков — скажите, пересоберу макет под новую последовательность, тексты при этом не придётся переписывать.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Как пересобрать PDF самому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Если правите текст в TEKST-dlya-Tilda.md или README.md: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pip install reportlab python-docx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python -c "import md2pdf; md2pdf.build(['TEKST-dlya-Tilda.md'],'PDF-1-tekst-pod-kopirovanie.pdf','Сотрудничество: текст под копирование','Страница /sotrudnichestvo · для сборки в Tilda',meta=['Основная ЦА — дизайнеры интерьера','27 октября 2026'],drop_first_h1=True)"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python make_pdf_maket.py     # после make_maket.py, если меняли макет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Word-версии: python md2docx.py — внутри функция build() с теми же аргументами. Шрифт PDF — Manrope, он встроен в файл, на чужом компьютере ничего ставить не нужно.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anrope" w:hAnsi="Manro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