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43358">
      <w:pPr>
        <w:jc w:val="center"/>
        <w:rPr>
          <w:b/>
          <w:sz w:val="44"/>
          <w:szCs w:val="36"/>
        </w:rPr>
      </w:pPr>
      <w:r>
        <w:rPr>
          <w:rFonts w:hint="eastAsia"/>
          <w:b/>
          <w:sz w:val="44"/>
          <w:szCs w:val="36"/>
        </w:rPr>
        <w:t>南京大学大学生创新项目</w:t>
      </w:r>
      <w:r>
        <w:rPr>
          <w:b/>
          <w:sz w:val="44"/>
          <w:szCs w:val="36"/>
        </w:rPr>
        <w:t>周进展报告</w:t>
      </w:r>
    </w:p>
    <w:p w14:paraId="2AAABB2F">
      <w:pPr>
        <w:jc w:val="left"/>
        <w:rPr>
          <w:b/>
          <w:sz w:val="24"/>
          <w:szCs w:val="24"/>
        </w:rPr>
      </w:pPr>
    </w:p>
    <w:tbl>
      <w:tblPr>
        <w:tblStyle w:val="4"/>
        <w:tblW w:w="82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1028"/>
        <w:gridCol w:w="567"/>
        <w:gridCol w:w="2176"/>
        <w:gridCol w:w="1275"/>
        <w:gridCol w:w="2409"/>
      </w:tblGrid>
      <w:tr w14:paraId="6594A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60D410">
            <w:pPr>
              <w:widowControl/>
              <w:ind w:right="-132" w:rightChars="-63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项目名称</w:t>
            </w:r>
          </w:p>
        </w:tc>
        <w:tc>
          <w:tcPr>
            <w:tcW w:w="642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9A49F2">
            <w:pPr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算法时代意识形态传播协同路径研究</w:t>
            </w:r>
          </w:p>
        </w:tc>
      </w:tr>
      <w:tr w14:paraId="10845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3C2AF5">
            <w:pPr>
              <w:widowControl/>
              <w:ind w:right="-132" w:rightChars="-63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pacing w:val="0"/>
                <w:kern w:val="0"/>
                <w:sz w:val="24"/>
                <w:szCs w:val="20"/>
                <w:fitText w:val="1200" w:id="1954878976"/>
              </w:rPr>
              <w:t>项目负责人</w:t>
            </w:r>
          </w:p>
        </w:tc>
        <w:tc>
          <w:tcPr>
            <w:tcW w:w="27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2B6417">
            <w:pP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姚凯方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4AAF4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学号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7CE1BD">
            <w:pP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231250097</w:t>
            </w:r>
          </w:p>
        </w:tc>
      </w:tr>
      <w:tr w14:paraId="35387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A211A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项目组成员</w:t>
            </w:r>
          </w:p>
        </w:tc>
        <w:tc>
          <w:tcPr>
            <w:tcW w:w="642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C84CFE">
            <w:pP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杜欣尧</w:t>
            </w:r>
          </w:p>
        </w:tc>
      </w:tr>
      <w:tr w14:paraId="4DD3B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3A8F5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指导老师</w:t>
            </w:r>
          </w:p>
        </w:tc>
        <w:tc>
          <w:tcPr>
            <w:tcW w:w="642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A54DAB">
            <w:pP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邢露元、胡小武</w:t>
            </w:r>
          </w:p>
        </w:tc>
      </w:tr>
      <w:tr w14:paraId="707EE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26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0B0B31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进展报告:</w:t>
            </w:r>
          </w:p>
        </w:tc>
      </w:tr>
      <w:tr w14:paraId="0FB5A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4AED9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序号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363D43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时间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992A0E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进展情况</w:t>
            </w:r>
          </w:p>
        </w:tc>
      </w:tr>
      <w:tr w14:paraId="13321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CFEC2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1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60352F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2025.11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C4FD11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启动项目与整合团队：</w:t>
            </w:r>
          </w:p>
          <w:p w14:paraId="278A5F68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组件项目团队，明确各成员的任务，了解项目背景，确定项目目标、项目方案与时间安排，广泛了解项目相关知识并构建所需知识储备。</w:t>
            </w:r>
          </w:p>
        </w:tc>
      </w:tr>
      <w:tr w14:paraId="341AB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20717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2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B6F1E7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2025.12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C14CBB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搭建合规数据管道、配套基础环境：</w:t>
            </w:r>
          </w:p>
          <w:p w14:paraId="3D8686E0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搭建跨平台数据采集管道（API/合规爬取），完成数据治理与权限管理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，成功构建数据文档，基础算力环境部署完成。</w:t>
            </w:r>
          </w:p>
        </w:tc>
      </w:tr>
      <w:tr w14:paraId="4CC31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A1619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3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6DE1F5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2026.01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35A656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传播生态测绘：</w:t>
            </w:r>
          </w:p>
          <w:p w14:paraId="250480CA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跨平台分析数据，构建主题模型，实现机制测绘报告、传播路径图与关键节点清单。</w:t>
            </w:r>
          </w:p>
        </w:tc>
      </w:tr>
      <w:tr w14:paraId="34A3C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1050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4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5FD473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2026.01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3B2C4C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构建初版分众画像：</w:t>
            </w:r>
          </w:p>
          <w:p w14:paraId="3C13D68A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基于受众行为数据构建初步人群画像（年龄、兴趣、媒介使用、价值取向）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，设计多维标签，形成人群画像初版手册。</w:t>
            </w:r>
          </w:p>
        </w:tc>
      </w:tr>
      <w:tr w14:paraId="6282D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CF3B2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5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8FB2DF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2026.02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9D318E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开发分众叙事模板：</w:t>
            </w:r>
          </w:p>
          <w:p w14:paraId="0B79BCFC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利用素材管理，多模态要素提炼等技术沉淀分层分众叙事模板与话题库。</w:t>
            </w:r>
          </w:p>
        </w:tc>
      </w:tr>
      <w:tr w14:paraId="745FF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A6B32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6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82B68A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2026.03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B6E72C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实现多模态内容工程初版：</w:t>
            </w:r>
          </w:p>
          <w:p w14:paraId="7C35AF77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开发短视频、直播、图解长文等形式的系列化内容，并进行算法友好验证，构建系列内容样片、初版脚本集、实验记录。</w:t>
            </w:r>
          </w:p>
        </w:tc>
      </w:tr>
      <w:tr w14:paraId="314A7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25C07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7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FB55CC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2026.04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5E4878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实现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舆情监测与预警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机制构建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：</w:t>
            </w:r>
          </w:p>
          <w:p w14:paraId="532A06A5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构建舆情预警—研判—处置闭环，实现分级响应与演练机制，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实现热点识别、异常检测、谣言监测等机制，构建舆情监测看板机制。</w:t>
            </w:r>
          </w:p>
        </w:tc>
      </w:tr>
      <w:tr w14:paraId="5342B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7F963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8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A39EEB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2026.05</w:t>
            </w:r>
            <w:bookmarkStart w:id="0" w:name="_GoBack"/>
            <w:bookmarkEnd w:id="0"/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55ED3A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完成中期评估报告</w:t>
            </w:r>
          </w:p>
        </w:tc>
      </w:tr>
      <w:tr w14:paraId="55652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E92EC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BA031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AE6CA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571E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D3627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E7F6D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26566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1BDE8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A5A1D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123C7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11F98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</w:p>
        </w:tc>
      </w:tr>
    </w:tbl>
    <w:p w14:paraId="1A24B2A9">
      <w:pPr>
        <w:jc w:val="left"/>
        <w:rPr>
          <w:b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44D"/>
    <w:rsid w:val="00014464"/>
    <w:rsid w:val="00030A7F"/>
    <w:rsid w:val="001A0D98"/>
    <w:rsid w:val="002944B9"/>
    <w:rsid w:val="00306BF7"/>
    <w:rsid w:val="00872442"/>
    <w:rsid w:val="009C67A3"/>
    <w:rsid w:val="00A54F52"/>
    <w:rsid w:val="00AD644D"/>
    <w:rsid w:val="00B26C10"/>
    <w:rsid w:val="00EF4054"/>
    <w:rsid w:val="04A92035"/>
    <w:rsid w:val="068942AE"/>
    <w:rsid w:val="1B7038F2"/>
    <w:rsid w:val="2A4C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uiPriority w:val="99"/>
    <w:rPr>
      <w:sz w:val="18"/>
      <w:szCs w:val="18"/>
    </w:rPr>
  </w:style>
  <w:style w:type="character" w:customStyle="1" w:styleId="8">
    <w:name w:val="页脚 Char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57</Words>
  <Characters>57</Characters>
  <Lines>1</Lines>
  <Paragraphs>1</Paragraphs>
  <TotalTime>45</TotalTime>
  <ScaleCrop>false</ScaleCrop>
  <LinksUpToDate>false</LinksUpToDate>
  <CharactersWithSpaces>57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2019-04-16T11:58:00Z</dcterms:created>
  <dc:creator>Heidi</dc:creator>
  <cp:lastModifiedBy>。</cp:lastModifiedBy>
  <dcterms:modified xsi:type="dcterms:W3CDTF">2026-05-10T12:20:44Z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eyJoZGlkIjoiY2JiODJlOTJjYWExNGZjMGRhNzJmNWQxZmY3MzQ2YjciLCJ1c2VySWQiOiI4NjIxMjkzNTUifQ==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6EF3D09849834A398695B9F4C0355E72_13</vt:lpwstr>
  </property>
</Properties>
</file>