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-1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6"/>
        <w:gridCol w:w="2776"/>
        <w:gridCol w:w="2148"/>
        <w:gridCol w:w="2232"/>
        <w:gridCol w:w="903"/>
      </w:tblGrid>
      <w:tr w:rsidR="00BA2DC3" w:rsidRPr="003A0EAF" w:rsidTr="00467D50">
        <w:trPr>
          <w:jc w:val="center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2DC3" w:rsidRPr="003A0EAF" w:rsidRDefault="007B1647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Articulating(m</w:t>
            </w:r>
            <w:r w:rsidR="00BA2DC3" w:rsidRPr="003A0EAF">
              <w:rPr>
                <w:rFonts w:ascii="Times New Roman" w:hAnsi="Times New Roman" w:cs="Times New Roman"/>
                <w:sz w:val="18"/>
                <w:szCs w:val="18"/>
              </w:rPr>
              <w:t>=35)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2DC3" w:rsidRPr="003A0EAF" w:rsidRDefault="007B1647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Static(m</w:t>
            </w:r>
            <w:r w:rsidR="00BA2DC3" w:rsidRPr="003A0EAF">
              <w:rPr>
                <w:rFonts w:ascii="Times New Roman" w:hAnsi="Times New Roman" w:cs="Times New Roman"/>
                <w:sz w:val="18"/>
                <w:szCs w:val="18"/>
              </w:rPr>
              <w:t>=22)</w:t>
            </w:r>
          </w:p>
        </w:tc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P value</w:t>
            </w:r>
          </w:p>
        </w:tc>
      </w:tr>
      <w:tr w:rsidR="00BA2DC3" w:rsidRPr="003A0EAF" w:rsidTr="00467D50">
        <w:trPr>
          <w:jc w:val="center"/>
        </w:trPr>
        <w:tc>
          <w:tcPr>
            <w:tcW w:w="3086" w:type="dxa"/>
            <w:tcBorders>
              <w:top w:val="single" w:sz="4" w:space="0" w:color="auto"/>
            </w:tcBorders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2776" w:type="dxa"/>
            <w:tcBorders>
              <w:top w:val="single" w:sz="4" w:space="0" w:color="auto"/>
            </w:tcBorders>
            <w:vAlign w:val="center"/>
          </w:tcPr>
          <w:p w:rsidR="00BA2DC3" w:rsidRPr="003A0EAF" w:rsidRDefault="00E061FD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tcBorders>
              <w:top w:val="single" w:sz="4" w:space="0" w:color="auto"/>
            </w:tcBorders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66.5</w:t>
            </w:r>
            <w:r w:rsidR="00E061FD" w:rsidRPr="003A0EAF">
              <w:rPr>
                <w:rFonts w:ascii="Times New Roman" w:hAnsi="Times New Roman" w:cs="Times New Roman"/>
                <w:sz w:val="18"/>
                <w:szCs w:val="18"/>
              </w:rPr>
              <w:t>±0.6[65.2-67.9]</w:t>
            </w:r>
          </w:p>
        </w:tc>
        <w:tc>
          <w:tcPr>
            <w:tcW w:w="2232" w:type="dxa"/>
            <w:tcBorders>
              <w:top w:val="single" w:sz="4" w:space="0" w:color="auto"/>
            </w:tcBorders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67.2</w:t>
            </w:r>
            <w:r w:rsidR="00E061FD" w:rsidRPr="003A0EAF">
              <w:rPr>
                <w:rFonts w:ascii="Times New Roman" w:hAnsi="Times New Roman" w:cs="Times New Roman"/>
                <w:sz w:val="18"/>
                <w:szCs w:val="18"/>
              </w:rPr>
              <w:t>±0.8[65.4-69.0]</w:t>
            </w:r>
          </w:p>
        </w:tc>
        <w:tc>
          <w:tcPr>
            <w:tcW w:w="903" w:type="dxa"/>
            <w:tcBorders>
              <w:top w:val="single" w:sz="4" w:space="0" w:color="auto"/>
            </w:tcBorders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0.46</w:t>
            </w:r>
          </w:p>
        </w:tc>
      </w:tr>
      <w:tr w:rsidR="00BA2DC3" w:rsidRPr="003A0EAF" w:rsidTr="00467D50">
        <w:trPr>
          <w:jc w:val="center"/>
        </w:trPr>
        <w:tc>
          <w:tcPr>
            <w:tcW w:w="3086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17182" w:rsidRPr="003A0EAF" w:rsidTr="00467D50">
        <w:trPr>
          <w:jc w:val="center"/>
        </w:trPr>
        <w:tc>
          <w:tcPr>
            <w:tcW w:w="3086" w:type="dxa"/>
            <w:vAlign w:val="center"/>
          </w:tcPr>
          <w:p w:rsidR="00F17182" w:rsidRPr="003A0EAF" w:rsidRDefault="00F1718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BMI</w:t>
            </w:r>
          </w:p>
        </w:tc>
        <w:tc>
          <w:tcPr>
            <w:tcW w:w="2776" w:type="dxa"/>
            <w:vAlign w:val="center"/>
          </w:tcPr>
          <w:p w:rsidR="00F17182" w:rsidRPr="003A0EAF" w:rsidRDefault="00F1718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F17182" w:rsidRPr="003A0EAF" w:rsidRDefault="00F1718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30.7±1.0[26.6-34.8]</w:t>
            </w:r>
          </w:p>
        </w:tc>
        <w:tc>
          <w:tcPr>
            <w:tcW w:w="2232" w:type="dxa"/>
            <w:vAlign w:val="center"/>
          </w:tcPr>
          <w:p w:rsidR="00F17182" w:rsidRPr="003A0EAF" w:rsidRDefault="00F1718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32.9±1.3[27.2-38.6]</w:t>
            </w:r>
          </w:p>
        </w:tc>
        <w:tc>
          <w:tcPr>
            <w:tcW w:w="903" w:type="dxa"/>
            <w:vAlign w:val="center"/>
          </w:tcPr>
          <w:p w:rsidR="00F17182" w:rsidRPr="003A0EAF" w:rsidRDefault="00B1011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0.28</w:t>
            </w:r>
          </w:p>
        </w:tc>
      </w:tr>
      <w:tr w:rsidR="00F17182" w:rsidRPr="003A0EAF" w:rsidTr="00467D50">
        <w:trPr>
          <w:jc w:val="center"/>
        </w:trPr>
        <w:tc>
          <w:tcPr>
            <w:tcW w:w="3086" w:type="dxa"/>
            <w:vAlign w:val="center"/>
          </w:tcPr>
          <w:p w:rsidR="00F17182" w:rsidRPr="003A0EAF" w:rsidRDefault="00F1718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F17182" w:rsidRPr="003A0EAF" w:rsidRDefault="00F1718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F17182" w:rsidRPr="003A0EAF" w:rsidRDefault="00F1718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F17182" w:rsidRPr="003A0EAF" w:rsidRDefault="00F1718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F17182" w:rsidRPr="003A0EAF" w:rsidRDefault="00F1718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2DC3" w:rsidRPr="003A0EAF" w:rsidTr="00467D50">
        <w:trPr>
          <w:jc w:val="center"/>
        </w:trPr>
        <w:tc>
          <w:tcPr>
            <w:tcW w:w="3086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BA6523" w:rsidRPr="003A0EAF">
              <w:rPr>
                <w:rFonts w:ascii="Times New Roman" w:hAnsi="Times New Roman" w:cs="Times New Roman"/>
                <w:sz w:val="18"/>
                <w:szCs w:val="18"/>
              </w:rPr>
              <w:t>: Male</w:t>
            </w:r>
          </w:p>
        </w:tc>
        <w:tc>
          <w:tcPr>
            <w:tcW w:w="2776" w:type="dxa"/>
            <w:vAlign w:val="center"/>
          </w:tcPr>
          <w:p w:rsidR="00BA2DC3" w:rsidRPr="003A0EAF" w:rsidRDefault="00563839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 w:rsidR="00E061FD" w:rsidRPr="003A0EAF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/N)</w:t>
            </w:r>
          </w:p>
        </w:tc>
        <w:tc>
          <w:tcPr>
            <w:tcW w:w="2148" w:type="dxa"/>
            <w:vAlign w:val="center"/>
          </w:tcPr>
          <w:p w:rsidR="00BA2DC3" w:rsidRPr="003A0EAF" w:rsidRDefault="00437BDB" w:rsidP="00437B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45.3%(</w:t>
            </w:r>
            <w:r w:rsidR="00BA2DC3" w:rsidRPr="003A0EAF">
              <w:rPr>
                <w:rFonts w:ascii="Times New Roman" w:hAnsi="Times New Roman" w:cs="Times New Roman"/>
                <w:sz w:val="18"/>
                <w:szCs w:val="18"/>
              </w:rPr>
              <w:t>388</w:t>
            </w: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/856)</w:t>
            </w:r>
          </w:p>
        </w:tc>
        <w:tc>
          <w:tcPr>
            <w:tcW w:w="2232" w:type="dxa"/>
            <w:vAlign w:val="center"/>
          </w:tcPr>
          <w:p w:rsidR="00BA2DC3" w:rsidRPr="003A0EAF" w:rsidRDefault="00437BDB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44.6%(</w:t>
            </w:r>
            <w:r w:rsidR="00BA2DC3" w:rsidRPr="003A0EAF">
              <w:rPr>
                <w:rFonts w:ascii="Times New Roman" w:hAnsi="Times New Roman" w:cs="Times New Roman"/>
                <w:sz w:val="18"/>
                <w:szCs w:val="18"/>
              </w:rPr>
              <w:t>268</w:t>
            </w: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/601)</w:t>
            </w:r>
          </w:p>
        </w:tc>
        <w:tc>
          <w:tcPr>
            <w:tcW w:w="903" w:type="dxa"/>
            <w:vAlign w:val="center"/>
          </w:tcPr>
          <w:p w:rsidR="00BA2DC3" w:rsidRPr="003A0EAF" w:rsidRDefault="0017296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0.78</w:t>
            </w:r>
          </w:p>
        </w:tc>
      </w:tr>
      <w:tr w:rsidR="00BA2DC3" w:rsidRPr="003A0EAF" w:rsidTr="00467D50">
        <w:trPr>
          <w:jc w:val="center"/>
        </w:trPr>
        <w:tc>
          <w:tcPr>
            <w:tcW w:w="3086" w:type="dxa"/>
            <w:vAlign w:val="center"/>
          </w:tcPr>
          <w:p w:rsidR="00BA2DC3" w:rsidRPr="003A0EAF" w:rsidRDefault="00BA6523" w:rsidP="00BA65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Gender: Female</w:t>
            </w:r>
          </w:p>
        </w:tc>
        <w:tc>
          <w:tcPr>
            <w:tcW w:w="2776" w:type="dxa"/>
            <w:vAlign w:val="center"/>
          </w:tcPr>
          <w:p w:rsidR="00BA2DC3" w:rsidRPr="003A0EAF" w:rsidRDefault="00563839" w:rsidP="00E06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148" w:type="dxa"/>
            <w:vAlign w:val="center"/>
          </w:tcPr>
          <w:p w:rsidR="00BA2DC3" w:rsidRPr="003A0EAF" w:rsidRDefault="00437BDB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54.7%(</w:t>
            </w:r>
            <w:r w:rsidR="00BA2DC3" w:rsidRPr="003A0EAF">
              <w:rPr>
                <w:rFonts w:ascii="Times New Roman" w:hAnsi="Times New Roman" w:cs="Times New Roman"/>
                <w:sz w:val="18"/>
                <w:szCs w:val="18"/>
              </w:rPr>
              <w:t>468</w:t>
            </w: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/856)</w:t>
            </w:r>
          </w:p>
        </w:tc>
        <w:tc>
          <w:tcPr>
            <w:tcW w:w="2232" w:type="dxa"/>
            <w:vAlign w:val="center"/>
          </w:tcPr>
          <w:p w:rsidR="00BA2DC3" w:rsidRPr="003A0EAF" w:rsidRDefault="00437BDB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55.4%(</w:t>
            </w:r>
            <w:r w:rsidR="00BA2DC3" w:rsidRPr="003A0EAF">
              <w:rPr>
                <w:rFonts w:ascii="Times New Roman" w:hAnsi="Times New Roman" w:cs="Times New Roman"/>
                <w:sz w:val="18"/>
                <w:szCs w:val="18"/>
              </w:rPr>
              <w:t>333</w:t>
            </w: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/601)</w:t>
            </w:r>
          </w:p>
        </w:tc>
        <w:tc>
          <w:tcPr>
            <w:tcW w:w="903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2DC3" w:rsidRPr="003A0EAF" w:rsidTr="00467D50">
        <w:trPr>
          <w:jc w:val="center"/>
        </w:trPr>
        <w:tc>
          <w:tcPr>
            <w:tcW w:w="3086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BA2DC3" w:rsidRPr="003A0EAF" w:rsidRDefault="00BA2DC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2DC3" w:rsidRPr="003A0EAF" w:rsidTr="00467D50">
        <w:trPr>
          <w:jc w:val="center"/>
        </w:trPr>
        <w:tc>
          <w:tcPr>
            <w:tcW w:w="3086" w:type="dxa"/>
            <w:vAlign w:val="center"/>
          </w:tcPr>
          <w:p w:rsidR="00BA2DC3" w:rsidRPr="003A0EAF" w:rsidRDefault="00B1011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Knee</w:t>
            </w:r>
          </w:p>
        </w:tc>
        <w:tc>
          <w:tcPr>
            <w:tcW w:w="2776" w:type="dxa"/>
            <w:vAlign w:val="center"/>
          </w:tcPr>
          <w:p w:rsidR="00BA2DC3" w:rsidRPr="003A0EAF" w:rsidRDefault="00B1011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2148" w:type="dxa"/>
            <w:vAlign w:val="center"/>
          </w:tcPr>
          <w:p w:rsidR="00BA2DC3" w:rsidRPr="003A0EAF" w:rsidRDefault="00B1011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1085</w:t>
            </w:r>
          </w:p>
        </w:tc>
        <w:tc>
          <w:tcPr>
            <w:tcW w:w="2232" w:type="dxa"/>
            <w:vAlign w:val="center"/>
          </w:tcPr>
          <w:p w:rsidR="00BA2DC3" w:rsidRPr="003A0EAF" w:rsidRDefault="00B1011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819</w:t>
            </w:r>
          </w:p>
        </w:tc>
        <w:tc>
          <w:tcPr>
            <w:tcW w:w="903" w:type="dxa"/>
            <w:vAlign w:val="center"/>
          </w:tcPr>
          <w:p w:rsidR="00BA2DC3" w:rsidRPr="003A0EAF" w:rsidRDefault="00C05B88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11B91" w:rsidRPr="003A0EAF" w:rsidTr="00467D50">
        <w:trPr>
          <w:jc w:val="center"/>
        </w:trPr>
        <w:tc>
          <w:tcPr>
            <w:tcW w:w="3086" w:type="dxa"/>
            <w:vAlign w:val="center"/>
          </w:tcPr>
          <w:p w:rsidR="00511B91" w:rsidRPr="003A0EAF" w:rsidRDefault="00511B91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11B91" w:rsidRPr="003A0EAF" w:rsidRDefault="00511B91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511B91" w:rsidRPr="003A0EAF" w:rsidRDefault="00511B91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511B91" w:rsidRPr="003A0EAF" w:rsidRDefault="00511B91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511B91" w:rsidRPr="003A0EAF" w:rsidRDefault="00511B91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1B91" w:rsidRPr="003A0EAF" w:rsidTr="00467D50">
        <w:trPr>
          <w:jc w:val="center"/>
        </w:trPr>
        <w:tc>
          <w:tcPr>
            <w:tcW w:w="3086" w:type="dxa"/>
            <w:vAlign w:val="center"/>
          </w:tcPr>
          <w:p w:rsidR="00511B91" w:rsidRPr="003A0EAF" w:rsidRDefault="00511B91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Time of spacer</w:t>
            </w:r>
            <w:r w:rsidR="00971B56" w:rsidRPr="003A0EAF">
              <w:rPr>
                <w:rFonts w:ascii="Times New Roman" w:hAnsi="Times New Roman" w:cs="Times New Roman"/>
                <w:sz w:val="18"/>
                <w:szCs w:val="18"/>
              </w:rPr>
              <w:t xml:space="preserve"> (week)</w:t>
            </w:r>
          </w:p>
        </w:tc>
        <w:tc>
          <w:tcPr>
            <w:tcW w:w="2776" w:type="dxa"/>
            <w:vAlign w:val="center"/>
          </w:tcPr>
          <w:p w:rsidR="00511B91" w:rsidRPr="003A0EAF" w:rsidRDefault="00511B91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511B91" w:rsidRPr="003A0EAF" w:rsidRDefault="00511B91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17.2±2.6[10.8-23.7]</w:t>
            </w:r>
          </w:p>
        </w:tc>
        <w:tc>
          <w:tcPr>
            <w:tcW w:w="2232" w:type="dxa"/>
            <w:vAlign w:val="center"/>
          </w:tcPr>
          <w:p w:rsidR="00511B91" w:rsidRPr="003A0EAF" w:rsidRDefault="00511B91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15.4±3.9[5.8-24.9]</w:t>
            </w:r>
          </w:p>
        </w:tc>
        <w:tc>
          <w:tcPr>
            <w:tcW w:w="903" w:type="dxa"/>
            <w:vAlign w:val="center"/>
          </w:tcPr>
          <w:p w:rsidR="00511B91" w:rsidRPr="003A0EAF" w:rsidRDefault="00C05B88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0.70</w:t>
            </w:r>
          </w:p>
        </w:tc>
      </w:tr>
      <w:tr w:rsidR="00C05B88" w:rsidRPr="003A0EAF" w:rsidTr="00467D50">
        <w:trPr>
          <w:jc w:val="center"/>
        </w:trPr>
        <w:tc>
          <w:tcPr>
            <w:tcW w:w="3086" w:type="dxa"/>
            <w:vAlign w:val="center"/>
          </w:tcPr>
          <w:p w:rsidR="00C05B88" w:rsidRPr="003A0EAF" w:rsidRDefault="00C05B88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05B88" w:rsidRPr="003A0EAF" w:rsidRDefault="00C05B88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C05B88" w:rsidRPr="003A0EAF" w:rsidRDefault="00C05B88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C05B88" w:rsidRPr="003A0EAF" w:rsidRDefault="00C05B88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C05B88" w:rsidRPr="003A0EAF" w:rsidRDefault="00C05B88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B88" w:rsidRPr="003A0EAF" w:rsidTr="00467D50">
        <w:trPr>
          <w:jc w:val="center"/>
        </w:trPr>
        <w:tc>
          <w:tcPr>
            <w:tcW w:w="3086" w:type="dxa"/>
            <w:vAlign w:val="center"/>
          </w:tcPr>
          <w:p w:rsidR="00C05B88" w:rsidRPr="00160895" w:rsidRDefault="00C05B88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Complex</w:t>
            </w:r>
          </w:p>
        </w:tc>
        <w:tc>
          <w:tcPr>
            <w:tcW w:w="2776" w:type="dxa"/>
            <w:vAlign w:val="center"/>
          </w:tcPr>
          <w:p w:rsidR="00C05B88" w:rsidRPr="00160895" w:rsidRDefault="00C05B88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2148" w:type="dxa"/>
            <w:vAlign w:val="center"/>
          </w:tcPr>
          <w:p w:rsidR="00C05B88" w:rsidRPr="00160895" w:rsidRDefault="00160895" w:rsidP="00160895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28.3</w:t>
            </w:r>
            <w:r w:rsidR="00563839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</w:t>
            </w:r>
            <w:r w:rsidR="00C05B88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308</w:t>
            </w:r>
            <w:r w:rsidR="00980E26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/</w:t>
            </w: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1087</w:t>
            </w:r>
            <w:r w:rsidR="00563839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232" w:type="dxa"/>
            <w:vAlign w:val="center"/>
          </w:tcPr>
          <w:p w:rsidR="00C05B88" w:rsidRPr="00160895" w:rsidRDefault="00160895" w:rsidP="00160895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34.1</w:t>
            </w:r>
            <w:r w:rsidR="00563839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</w:t>
            </w:r>
            <w:r w:rsidR="00C05B88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315</w:t>
            </w:r>
            <w:r w:rsidR="00980E26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/</w:t>
            </w: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924</w:t>
            </w:r>
            <w:r w:rsidR="00563839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903" w:type="dxa"/>
            <w:vAlign w:val="center"/>
          </w:tcPr>
          <w:p w:rsidR="00C05B88" w:rsidRPr="00160895" w:rsidRDefault="00D74A43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0.0054</w:t>
            </w:r>
          </w:p>
        </w:tc>
      </w:tr>
      <w:tr w:rsidR="002D0F90" w:rsidRPr="003A0EAF" w:rsidTr="00467D50">
        <w:trPr>
          <w:jc w:val="center"/>
        </w:trPr>
        <w:tc>
          <w:tcPr>
            <w:tcW w:w="3086" w:type="dxa"/>
            <w:vAlign w:val="center"/>
          </w:tcPr>
          <w:p w:rsidR="002D0F90" w:rsidRPr="003A0EAF" w:rsidRDefault="002D0F90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2D0F90" w:rsidRPr="003A0EAF" w:rsidRDefault="002D0F90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2D0F90" w:rsidRPr="003A0EAF" w:rsidRDefault="002D0F90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2D0F90" w:rsidRPr="003A0EAF" w:rsidRDefault="002D0F90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2D0F90" w:rsidRPr="003A0EAF" w:rsidRDefault="002D0F90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0F90" w:rsidRPr="003A0EAF" w:rsidTr="00467D50">
        <w:trPr>
          <w:jc w:val="center"/>
        </w:trPr>
        <w:tc>
          <w:tcPr>
            <w:tcW w:w="3086" w:type="dxa"/>
            <w:vAlign w:val="center"/>
          </w:tcPr>
          <w:p w:rsidR="002D0F90" w:rsidRPr="003A0EAF" w:rsidRDefault="002D0F90" w:rsidP="002D0F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Outcome measure- HSS</w:t>
            </w:r>
          </w:p>
        </w:tc>
        <w:tc>
          <w:tcPr>
            <w:tcW w:w="2776" w:type="dxa"/>
            <w:vAlign w:val="center"/>
          </w:tcPr>
          <w:p w:rsidR="002D0F90" w:rsidRPr="003A0EAF" w:rsidRDefault="002D0F90" w:rsidP="008E51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Pre Clinic</w:t>
            </w:r>
            <w:r w:rsidR="00592AB2" w:rsidRPr="003A0EAF">
              <w:rPr>
                <w:rFonts w:ascii="Times New Roman" w:hAnsi="Times New Roman" w:cs="Times New Roman"/>
                <w:sz w:val="18"/>
                <w:szCs w:val="18"/>
              </w:rPr>
              <w:t>: Mean ± SE(</w:t>
            </w:r>
            <w:r w:rsidR="008E5127" w:rsidRPr="003A0EAF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6830B1">
              <w:rPr>
                <w:rFonts w:ascii="Times New Roman" w:hAnsi="Times New Roman" w:cs="Times New Roman"/>
                <w:sz w:val="18"/>
                <w:szCs w:val="18"/>
              </w:rPr>
              <w:t>****</w:t>
            </w:r>
            <w:r w:rsidR="00592AB2" w:rsidRPr="003A0E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148" w:type="dxa"/>
            <w:vAlign w:val="center"/>
          </w:tcPr>
          <w:p w:rsidR="002D0F90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59.6±4.8(5)</w:t>
            </w:r>
          </w:p>
        </w:tc>
        <w:tc>
          <w:tcPr>
            <w:tcW w:w="2232" w:type="dxa"/>
            <w:vAlign w:val="center"/>
          </w:tcPr>
          <w:p w:rsidR="002D0F90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48.2(1)</w:t>
            </w:r>
          </w:p>
        </w:tc>
        <w:tc>
          <w:tcPr>
            <w:tcW w:w="903" w:type="dxa"/>
            <w:vAlign w:val="center"/>
          </w:tcPr>
          <w:p w:rsidR="002D0F90" w:rsidRPr="003A0EAF" w:rsidRDefault="00592AB2" w:rsidP="004B66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  <w:r w:rsidR="004B66E7" w:rsidRPr="003A0EAF">
              <w:rPr>
                <w:rFonts w:ascii="Times New Roman" w:hAnsi="Times New Roman" w:cs="Times New Roman"/>
                <w:sz w:val="18"/>
                <w:szCs w:val="18"/>
              </w:rPr>
              <w:t>**</w:t>
            </w: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2D0F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CB08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 xml:space="preserve">Post Clinic: </w:t>
            </w:r>
            <w:r w:rsidR="00AB7260"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592A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84.9±1.6[78.2-91.7]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592A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79.9±1.8[72.1-87.8]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4D32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</w:tr>
      <w:tr w:rsidR="004D3245" w:rsidRPr="003A0EAF" w:rsidTr="00467D50">
        <w:trPr>
          <w:jc w:val="center"/>
        </w:trPr>
        <w:tc>
          <w:tcPr>
            <w:tcW w:w="3086" w:type="dxa"/>
            <w:vAlign w:val="center"/>
          </w:tcPr>
          <w:p w:rsidR="004D3245" w:rsidRPr="003A0EAF" w:rsidRDefault="004D3245" w:rsidP="002D0F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4D3245" w:rsidRPr="003A0EAF" w:rsidRDefault="004D3245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4D3245" w:rsidRPr="003A0EAF" w:rsidRDefault="004D3245" w:rsidP="00592A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4D3245" w:rsidRPr="003A0EAF" w:rsidRDefault="004D3245" w:rsidP="00592A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4D3245" w:rsidRPr="003A0EAF" w:rsidRDefault="004D3245" w:rsidP="004D32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Outcome measure- KSS</w:t>
            </w:r>
          </w:p>
        </w:tc>
        <w:tc>
          <w:tcPr>
            <w:tcW w:w="2776" w:type="dxa"/>
            <w:vAlign w:val="center"/>
          </w:tcPr>
          <w:p w:rsidR="00592AB2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Pre Clinic: Mean ± SE[95%CI]</w:t>
            </w:r>
          </w:p>
        </w:tc>
        <w:tc>
          <w:tcPr>
            <w:tcW w:w="2148" w:type="dxa"/>
            <w:vAlign w:val="center"/>
          </w:tcPr>
          <w:p w:rsidR="00592AB2" w:rsidRPr="003A0EAF" w:rsidRDefault="004D3245" w:rsidP="004D32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46.8±6.5[19.0-74.6]</w:t>
            </w:r>
          </w:p>
        </w:tc>
        <w:tc>
          <w:tcPr>
            <w:tcW w:w="2232" w:type="dxa"/>
            <w:vAlign w:val="center"/>
          </w:tcPr>
          <w:p w:rsidR="00592AB2" w:rsidRPr="003A0EAF" w:rsidRDefault="004D3245" w:rsidP="004D32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38.7±8.6[1.8-75.5]</w:t>
            </w:r>
          </w:p>
        </w:tc>
        <w:tc>
          <w:tcPr>
            <w:tcW w:w="903" w:type="dxa"/>
            <w:vAlign w:val="center"/>
          </w:tcPr>
          <w:p w:rsidR="00592AB2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0.42</w:t>
            </w:r>
          </w:p>
        </w:tc>
      </w:tr>
      <w:tr w:rsidR="004D3245" w:rsidRPr="003A0EAF" w:rsidTr="00467D50">
        <w:trPr>
          <w:jc w:val="center"/>
        </w:trPr>
        <w:tc>
          <w:tcPr>
            <w:tcW w:w="3086" w:type="dxa"/>
            <w:vAlign w:val="center"/>
          </w:tcPr>
          <w:p w:rsidR="004D3245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4D3245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Post Clinic: Mean ± SE[95%CI]</w:t>
            </w:r>
          </w:p>
        </w:tc>
        <w:tc>
          <w:tcPr>
            <w:tcW w:w="2148" w:type="dxa"/>
            <w:vAlign w:val="center"/>
          </w:tcPr>
          <w:p w:rsidR="004D3245" w:rsidRPr="003A0EAF" w:rsidRDefault="004D3245" w:rsidP="004D32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80.1±6.0[3.7-156.4]</w:t>
            </w:r>
          </w:p>
        </w:tc>
        <w:tc>
          <w:tcPr>
            <w:tcW w:w="2232" w:type="dxa"/>
            <w:vAlign w:val="center"/>
          </w:tcPr>
          <w:p w:rsidR="004D3245" w:rsidRPr="003A0EAF" w:rsidRDefault="004D3245" w:rsidP="004D32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77.2±6.5[0-159.8]</w:t>
            </w:r>
          </w:p>
        </w:tc>
        <w:tc>
          <w:tcPr>
            <w:tcW w:w="903" w:type="dxa"/>
            <w:vAlign w:val="center"/>
          </w:tcPr>
          <w:p w:rsidR="004D3245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0.54</w:t>
            </w:r>
          </w:p>
        </w:tc>
      </w:tr>
      <w:tr w:rsidR="004D3245" w:rsidRPr="003A0EAF" w:rsidTr="00467D50">
        <w:trPr>
          <w:jc w:val="center"/>
        </w:trPr>
        <w:tc>
          <w:tcPr>
            <w:tcW w:w="3086" w:type="dxa"/>
            <w:vAlign w:val="center"/>
          </w:tcPr>
          <w:p w:rsidR="004D3245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4D3245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4D3245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4D3245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4D3245" w:rsidRPr="003A0EAF" w:rsidRDefault="004D3245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Pre ROM</w:t>
            </w:r>
          </w:p>
        </w:tc>
        <w:tc>
          <w:tcPr>
            <w:tcW w:w="2776" w:type="dxa"/>
            <w:vAlign w:val="center"/>
          </w:tcPr>
          <w:p w:rsidR="00592AB2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971B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77.3±2.6[68.9-85.8]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971B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82.9±4.2[69.5-96.2]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0.34</w:t>
            </w: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592AB2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592AB2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592AB2" w:rsidRPr="003A0EAF" w:rsidRDefault="00592AB2" w:rsidP="00BA2D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Interim ROM</w:t>
            </w: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641B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79.8±2.2[73.6-86.0]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641B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1.8±3.1[0-10.4]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&lt;0.0001*</w:t>
            </w: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Post ROM</w:t>
            </w: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100.1±1.6[96.2-103.9]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89.7±2.1[84.8-94.7]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0.0030</w:t>
            </w: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spacers</w:t>
            </w: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1087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924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160895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Complication </w:t>
            </w:r>
          </w:p>
        </w:tc>
        <w:tc>
          <w:tcPr>
            <w:tcW w:w="2776" w:type="dxa"/>
            <w:vAlign w:val="center"/>
          </w:tcPr>
          <w:p w:rsidR="00592AB2" w:rsidRPr="00160895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%(n/N)</w:t>
            </w:r>
          </w:p>
        </w:tc>
        <w:tc>
          <w:tcPr>
            <w:tcW w:w="2148" w:type="dxa"/>
            <w:vAlign w:val="center"/>
          </w:tcPr>
          <w:p w:rsidR="00592AB2" w:rsidRPr="00160895" w:rsidRDefault="00142BBC" w:rsidP="005C7CAF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15.9</w:t>
            </w:r>
            <w:r w:rsidR="00592AB2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%(173/</w:t>
            </w: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108</w:t>
            </w:r>
            <w:r w:rsidR="005C7CAF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7</w:t>
            </w:r>
            <w:r w:rsidR="00592AB2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232" w:type="dxa"/>
            <w:vAlign w:val="center"/>
          </w:tcPr>
          <w:p w:rsidR="00592AB2" w:rsidRPr="00160895" w:rsidRDefault="005C7CAF" w:rsidP="005C7CAF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19.5</w:t>
            </w:r>
            <w:r w:rsidR="00592AB2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%(180/</w:t>
            </w:r>
            <w:r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924</w:t>
            </w:r>
            <w:r w:rsidR="00592AB2" w:rsidRPr="0016089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903" w:type="dxa"/>
            <w:vAlign w:val="center"/>
          </w:tcPr>
          <w:p w:rsidR="00592AB2" w:rsidRPr="00160895" w:rsidRDefault="00D74A43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0.0362</w:t>
            </w: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Complication rates (%)</w:t>
            </w: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14.9±2.4[4.7-25.2]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23.6±2.9[11.1-36.2]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0.0845</w:t>
            </w: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DE6091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E609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Complex complication</w:t>
            </w:r>
          </w:p>
        </w:tc>
        <w:tc>
          <w:tcPr>
            <w:tcW w:w="2776" w:type="dxa"/>
            <w:vAlign w:val="center"/>
          </w:tcPr>
          <w:p w:rsidR="00592AB2" w:rsidRPr="00DE6091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E609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%(n/N)</w:t>
            </w:r>
          </w:p>
        </w:tc>
        <w:tc>
          <w:tcPr>
            <w:tcW w:w="2148" w:type="dxa"/>
            <w:vAlign w:val="center"/>
          </w:tcPr>
          <w:p w:rsidR="00592AB2" w:rsidRPr="00DE6091" w:rsidRDefault="00DE6091" w:rsidP="00C73981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23.7</w:t>
            </w:r>
            <w:r w:rsidR="00592AB2" w:rsidRPr="00DE609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%(73/</w:t>
            </w:r>
            <w:r w:rsidR="00C73981" w:rsidRPr="00DE609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308</w:t>
            </w:r>
            <w:r w:rsidR="00592AB2" w:rsidRPr="00DE609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232" w:type="dxa"/>
            <w:vAlign w:val="center"/>
          </w:tcPr>
          <w:p w:rsidR="00592AB2" w:rsidRPr="00DE6091" w:rsidRDefault="00D83600" w:rsidP="00C73981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35.2</w:t>
            </w:r>
            <w:r w:rsidR="00592AB2" w:rsidRPr="00DE609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%(111/</w:t>
            </w:r>
            <w:r w:rsidR="00C73981" w:rsidRPr="00DE609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315</w:t>
            </w:r>
            <w:r w:rsidR="00592AB2" w:rsidRPr="00DE609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903" w:type="dxa"/>
            <w:vAlign w:val="center"/>
          </w:tcPr>
          <w:p w:rsidR="00592AB2" w:rsidRPr="00DE6091" w:rsidRDefault="00D74A43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0.0016</w:t>
            </w: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 xml:space="preserve">Reimplantation </w:t>
            </w: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TTO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bCs/>
                <w:sz w:val="18"/>
                <w:szCs w:val="18"/>
              </w:rPr>
              <w:t>constrained pros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bCs/>
                <w:sz w:val="18"/>
                <w:szCs w:val="18"/>
              </w:rPr>
              <w:t>flaps</w:t>
            </w:r>
          </w:p>
        </w:tc>
        <w:tc>
          <w:tcPr>
            <w:tcW w:w="2148" w:type="dxa"/>
            <w:vAlign w:val="center"/>
          </w:tcPr>
          <w:p w:rsidR="00592AB2" w:rsidRPr="003A0EAF" w:rsidRDefault="00467D50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232" w:type="dxa"/>
            <w:vAlign w:val="center"/>
          </w:tcPr>
          <w:p w:rsidR="00592AB2" w:rsidRPr="003A0EAF" w:rsidRDefault="00467D50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bCs/>
                <w:sz w:val="18"/>
                <w:szCs w:val="18"/>
              </w:rPr>
              <w:t>Snip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0EAF">
              <w:rPr>
                <w:rFonts w:ascii="Times New Roman" w:hAnsi="Times New Roman" w:cs="Times New Roman"/>
                <w:bCs/>
                <w:sz w:val="18"/>
                <w:szCs w:val="18"/>
              </w:rPr>
              <w:t>vy</w:t>
            </w:r>
            <w:proofErr w:type="spellEnd"/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AE4B0F" w:rsidRDefault="00592AB2" w:rsidP="00AD4F3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AE4B0F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= Any = (</w:t>
            </w:r>
            <w:r w:rsidRPr="00AE4B0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%(n/N)</w:t>
            </w:r>
            <w:r w:rsidRPr="00AE4B0F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148" w:type="dxa"/>
            <w:vAlign w:val="center"/>
          </w:tcPr>
          <w:p w:rsidR="00592AB2" w:rsidRPr="00AE4B0F" w:rsidRDefault="00AE4B0F" w:rsidP="00AE4B0F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15.8</w:t>
            </w:r>
            <w:r w:rsidR="00592AB2" w:rsidRPr="00AE4B0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%(172/</w:t>
            </w:r>
            <w:r w:rsidRPr="00AE4B0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1087</w:t>
            </w:r>
            <w:r w:rsidR="00592AB2" w:rsidRPr="00AE4B0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232" w:type="dxa"/>
            <w:vAlign w:val="center"/>
          </w:tcPr>
          <w:p w:rsidR="00592AB2" w:rsidRPr="00AE4B0F" w:rsidRDefault="00AE4B0F" w:rsidP="00AE4B0F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7.8</w:t>
            </w:r>
            <w:r w:rsidR="00592AB2" w:rsidRPr="00AE4B0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%(72/</w:t>
            </w:r>
            <w:r w:rsidRPr="00AE4B0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924</w:t>
            </w:r>
            <w:r w:rsidR="00592AB2" w:rsidRPr="00AE4B0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903" w:type="dxa"/>
            <w:vAlign w:val="center"/>
          </w:tcPr>
          <w:p w:rsidR="00592AB2" w:rsidRPr="00AE4B0F" w:rsidRDefault="00D74A43" w:rsidP="00AE4B0F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&lt;0.0001</w:t>
            </w: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92AB2" w:rsidRPr="003A0EAF" w:rsidTr="00467D50">
        <w:trPr>
          <w:jc w:val="center"/>
        </w:trPr>
        <w:tc>
          <w:tcPr>
            <w:tcW w:w="308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 xml:space="preserve">Any </w:t>
            </w:r>
            <w:proofErr w:type="spellStart"/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reimplantation</w:t>
            </w:r>
            <w:proofErr w:type="spellEnd"/>
          </w:p>
        </w:tc>
        <w:tc>
          <w:tcPr>
            <w:tcW w:w="2776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7.2±2.2[2.5-11.8]</w:t>
            </w:r>
          </w:p>
        </w:tc>
        <w:tc>
          <w:tcPr>
            <w:tcW w:w="2232" w:type="dxa"/>
            <w:vAlign w:val="center"/>
          </w:tcPr>
          <w:p w:rsidR="00592AB2" w:rsidRPr="003A0EAF" w:rsidRDefault="00592AB2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5.1±2.9[0-11.2]</w:t>
            </w:r>
          </w:p>
        </w:tc>
        <w:tc>
          <w:tcPr>
            <w:tcW w:w="903" w:type="dxa"/>
            <w:vAlign w:val="center"/>
          </w:tcPr>
          <w:p w:rsidR="00592AB2" w:rsidRPr="003A0EAF" w:rsidRDefault="00592AB2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0.58</w:t>
            </w:r>
          </w:p>
        </w:tc>
      </w:tr>
      <w:tr w:rsidR="002807EF" w:rsidRPr="003A0EAF" w:rsidTr="00467D50">
        <w:trPr>
          <w:jc w:val="center"/>
        </w:trPr>
        <w:tc>
          <w:tcPr>
            <w:tcW w:w="3086" w:type="dxa"/>
            <w:vAlign w:val="center"/>
          </w:tcPr>
          <w:p w:rsidR="002807EF" w:rsidRPr="00801721" w:rsidRDefault="002807EF" w:rsidP="00AA28EE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017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Any </w:t>
            </w:r>
            <w:proofErr w:type="spellStart"/>
            <w:r w:rsidRPr="008017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reimplantation</w:t>
            </w:r>
            <w:proofErr w:type="spellEnd"/>
            <w:r w:rsidRPr="008017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(Remove </w:t>
            </w:r>
            <w:r w:rsidRPr="00801721"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</w:rPr>
              <w:t>constrained pros + snip</w:t>
            </w:r>
            <w:r w:rsidRPr="008017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)</w:t>
            </w:r>
          </w:p>
        </w:tc>
        <w:tc>
          <w:tcPr>
            <w:tcW w:w="2776" w:type="dxa"/>
            <w:vAlign w:val="center"/>
          </w:tcPr>
          <w:p w:rsidR="002807EF" w:rsidRPr="00801721" w:rsidRDefault="002807EF" w:rsidP="00AD4F3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8017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2807EF" w:rsidRPr="00801721" w:rsidRDefault="009D2195" w:rsidP="009D2195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3.0±1.4[0</w:t>
            </w:r>
            <w:r w:rsidR="002807EF" w:rsidRPr="008017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-6.9]</w:t>
            </w:r>
          </w:p>
        </w:tc>
        <w:tc>
          <w:tcPr>
            <w:tcW w:w="2232" w:type="dxa"/>
            <w:vAlign w:val="center"/>
          </w:tcPr>
          <w:p w:rsidR="002807EF" w:rsidRPr="00801721" w:rsidRDefault="002807EF" w:rsidP="002807EF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017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6.6±1.6[2.0-11.2]</w:t>
            </w:r>
          </w:p>
        </w:tc>
        <w:tc>
          <w:tcPr>
            <w:tcW w:w="903" w:type="dxa"/>
            <w:vAlign w:val="center"/>
          </w:tcPr>
          <w:p w:rsidR="002807EF" w:rsidRPr="00801721" w:rsidRDefault="002807EF" w:rsidP="002807EF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017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0.17</w:t>
            </w:r>
          </w:p>
        </w:tc>
      </w:tr>
      <w:tr w:rsidR="002807EF" w:rsidRPr="003A0EAF" w:rsidTr="00467D50">
        <w:trPr>
          <w:jc w:val="center"/>
        </w:trPr>
        <w:tc>
          <w:tcPr>
            <w:tcW w:w="308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2807EF" w:rsidRPr="003A0EAF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2807EF" w:rsidRPr="003A0EAF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07EF" w:rsidRPr="003A0EAF" w:rsidTr="00467D50">
        <w:trPr>
          <w:jc w:val="center"/>
        </w:trPr>
        <w:tc>
          <w:tcPr>
            <w:tcW w:w="308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Reinfection</w:t>
            </w:r>
            <w:proofErr w:type="spellEnd"/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%)</w:t>
            </w:r>
          </w:p>
        </w:tc>
        <w:tc>
          <w:tcPr>
            <w:tcW w:w="277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Mean ± SE[95%CI]</w:t>
            </w:r>
          </w:p>
        </w:tc>
        <w:tc>
          <w:tcPr>
            <w:tcW w:w="2148" w:type="dxa"/>
            <w:vAlign w:val="center"/>
          </w:tcPr>
          <w:p w:rsidR="002807EF" w:rsidRPr="003A0EAF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7.5±1.2[4.7-10.3]</w:t>
            </w:r>
          </w:p>
        </w:tc>
        <w:tc>
          <w:tcPr>
            <w:tcW w:w="2232" w:type="dxa"/>
            <w:vAlign w:val="center"/>
          </w:tcPr>
          <w:p w:rsidR="002807EF" w:rsidRPr="003A0EAF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13.6±1.4[10.2-16.9]</w:t>
            </w:r>
          </w:p>
        </w:tc>
        <w:tc>
          <w:tcPr>
            <w:tcW w:w="903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0.0031</w:t>
            </w:r>
          </w:p>
        </w:tc>
      </w:tr>
      <w:tr w:rsidR="002807EF" w:rsidRPr="003A0EAF" w:rsidTr="00467D50">
        <w:trPr>
          <w:jc w:val="center"/>
        </w:trPr>
        <w:tc>
          <w:tcPr>
            <w:tcW w:w="308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2807EF" w:rsidRPr="003A0EAF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2807EF" w:rsidRPr="003A0EAF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07EF" w:rsidRPr="003A0EAF" w:rsidTr="00467D50">
        <w:trPr>
          <w:jc w:val="center"/>
        </w:trPr>
        <w:tc>
          <w:tcPr>
            <w:tcW w:w="3086" w:type="dxa"/>
            <w:vAlign w:val="center"/>
          </w:tcPr>
          <w:p w:rsidR="002807EF" w:rsidRPr="00D77356" w:rsidRDefault="002807EF" w:rsidP="001123E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77356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Complex </w:t>
            </w:r>
            <w:proofErr w:type="spellStart"/>
            <w:r w:rsidRPr="00D77356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Reinfection</w:t>
            </w:r>
            <w:proofErr w:type="spellEnd"/>
          </w:p>
        </w:tc>
        <w:tc>
          <w:tcPr>
            <w:tcW w:w="2776" w:type="dxa"/>
            <w:vAlign w:val="center"/>
          </w:tcPr>
          <w:p w:rsidR="002807EF" w:rsidRPr="00D77356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77356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%(n/N)</w:t>
            </w:r>
          </w:p>
        </w:tc>
        <w:tc>
          <w:tcPr>
            <w:tcW w:w="2148" w:type="dxa"/>
            <w:vAlign w:val="center"/>
          </w:tcPr>
          <w:p w:rsidR="002807EF" w:rsidRPr="00D77356" w:rsidRDefault="002807EF" w:rsidP="00C73981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8.4</w:t>
            </w:r>
            <w:r w:rsidRPr="00D77356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</w:t>
            </w:r>
            <w:r w:rsidRPr="00D77356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6/308)</w:t>
            </w:r>
          </w:p>
        </w:tc>
        <w:tc>
          <w:tcPr>
            <w:tcW w:w="2232" w:type="dxa"/>
            <w:vAlign w:val="center"/>
          </w:tcPr>
          <w:p w:rsidR="002807EF" w:rsidRPr="00D77356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28.2%(89</w:t>
            </w:r>
            <w:r w:rsidRPr="00D77356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/315)</w:t>
            </w:r>
          </w:p>
        </w:tc>
        <w:tc>
          <w:tcPr>
            <w:tcW w:w="903" w:type="dxa"/>
            <w:vAlign w:val="center"/>
          </w:tcPr>
          <w:p w:rsidR="002807EF" w:rsidRPr="00D77356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&lt;0.0001</w:t>
            </w:r>
          </w:p>
        </w:tc>
      </w:tr>
      <w:tr w:rsidR="002807EF" w:rsidRPr="003A0EAF" w:rsidTr="00467D50">
        <w:trPr>
          <w:jc w:val="center"/>
        </w:trPr>
        <w:tc>
          <w:tcPr>
            <w:tcW w:w="308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2807EF" w:rsidRPr="003A0EAF" w:rsidRDefault="002807EF" w:rsidP="00B32A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2807EF" w:rsidRPr="003A0EAF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07EF" w:rsidRPr="003A0EAF" w:rsidTr="00467D50">
        <w:trPr>
          <w:jc w:val="center"/>
        </w:trPr>
        <w:tc>
          <w:tcPr>
            <w:tcW w:w="3086" w:type="dxa"/>
            <w:vAlign w:val="center"/>
          </w:tcPr>
          <w:p w:rsidR="002807EF" w:rsidRPr="005C7C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C7CA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developed bone loss during spacer</w:t>
            </w:r>
          </w:p>
        </w:tc>
        <w:tc>
          <w:tcPr>
            <w:tcW w:w="2776" w:type="dxa"/>
            <w:vAlign w:val="center"/>
          </w:tcPr>
          <w:p w:rsidR="002807EF" w:rsidRPr="005C7C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C7CA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%(n/N)</w:t>
            </w:r>
          </w:p>
        </w:tc>
        <w:tc>
          <w:tcPr>
            <w:tcW w:w="2148" w:type="dxa"/>
            <w:vAlign w:val="center"/>
          </w:tcPr>
          <w:p w:rsidR="002807EF" w:rsidRPr="005C7CAF" w:rsidRDefault="002807EF" w:rsidP="00D7735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C7CA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0.9%(10/1087)</w:t>
            </w:r>
          </w:p>
        </w:tc>
        <w:tc>
          <w:tcPr>
            <w:tcW w:w="2232" w:type="dxa"/>
            <w:vAlign w:val="center"/>
          </w:tcPr>
          <w:p w:rsidR="002807EF" w:rsidRPr="005C7CAF" w:rsidRDefault="002807EF" w:rsidP="00D7735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C7CA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4.0%(37/924)</w:t>
            </w:r>
          </w:p>
        </w:tc>
        <w:tc>
          <w:tcPr>
            <w:tcW w:w="903" w:type="dxa"/>
            <w:vAlign w:val="center"/>
          </w:tcPr>
          <w:p w:rsidR="002807EF" w:rsidRPr="005C7C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&lt;0.0001</w:t>
            </w:r>
          </w:p>
        </w:tc>
      </w:tr>
      <w:tr w:rsidR="002807EF" w:rsidRPr="003A0EAF" w:rsidTr="00467D50">
        <w:trPr>
          <w:jc w:val="center"/>
        </w:trPr>
        <w:tc>
          <w:tcPr>
            <w:tcW w:w="308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:rsidR="002807EF" w:rsidRPr="003A0EAF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2" w:type="dxa"/>
            <w:vAlign w:val="center"/>
          </w:tcPr>
          <w:p w:rsidR="002807EF" w:rsidRPr="003A0EAF" w:rsidRDefault="002807EF" w:rsidP="00334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07EF" w:rsidRPr="003A0EAF" w:rsidTr="00467D50">
        <w:trPr>
          <w:jc w:val="center"/>
        </w:trPr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2807EF" w:rsidRPr="005C7C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C7CA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Preexisting bone loss</w:t>
            </w:r>
          </w:p>
        </w:tc>
        <w:tc>
          <w:tcPr>
            <w:tcW w:w="2776" w:type="dxa"/>
            <w:tcBorders>
              <w:bottom w:val="single" w:sz="4" w:space="0" w:color="auto"/>
            </w:tcBorders>
            <w:vAlign w:val="center"/>
          </w:tcPr>
          <w:p w:rsidR="002807EF" w:rsidRPr="005C7C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C7CA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%(n/N)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vAlign w:val="center"/>
          </w:tcPr>
          <w:p w:rsidR="002807EF" w:rsidRPr="005C7CAF" w:rsidRDefault="002807EF" w:rsidP="005C7CAF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C7CA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9.1%(99/1087)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vAlign w:val="center"/>
          </w:tcPr>
          <w:p w:rsidR="002807EF" w:rsidRPr="005C7CAF" w:rsidRDefault="002807EF" w:rsidP="005C7CAF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C7CA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7.0%(65/924)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vAlign w:val="center"/>
          </w:tcPr>
          <w:p w:rsidR="002807EF" w:rsidRPr="003A0EAF" w:rsidRDefault="002807EF" w:rsidP="00AD4F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0.0905</w:t>
            </w:r>
          </w:p>
        </w:tc>
      </w:tr>
    </w:tbl>
    <w:p w:rsidR="00DF6791" w:rsidRDefault="00DF6791" w:rsidP="004B66E7">
      <w:pPr>
        <w:spacing w:after="0" w:line="0" w:lineRule="atLeast"/>
      </w:pPr>
    </w:p>
    <w:p w:rsidR="004B66E7" w:rsidRDefault="00641B96" w:rsidP="004B66E7">
      <w:pPr>
        <w:spacing w:after="0" w:line="0" w:lineRule="atLeast"/>
      </w:pPr>
      <w:r>
        <w:t xml:space="preserve">Note: </w:t>
      </w:r>
    </w:p>
    <w:p w:rsidR="00641B96" w:rsidRDefault="004B66E7" w:rsidP="004B66E7">
      <w:pPr>
        <w:spacing w:after="0" w:line="0" w:lineRule="atLeast"/>
      </w:pPr>
      <w:r>
        <w:t xml:space="preserve">* </w:t>
      </w:r>
      <w:r w:rsidR="00641B96">
        <w:t xml:space="preserve">Static group has 0 for </w:t>
      </w:r>
      <w:r w:rsidR="003341AE">
        <w:t>most of</w:t>
      </w:r>
      <w:r w:rsidR="00641B96">
        <w:t xml:space="preserve"> the score.</w:t>
      </w:r>
    </w:p>
    <w:p w:rsidR="004B66E7" w:rsidRDefault="004B66E7" w:rsidP="004B66E7">
      <w:pPr>
        <w:spacing w:after="0" w:line="0" w:lineRule="atLeast"/>
      </w:pPr>
      <w:r>
        <w:t xml:space="preserve">** </w:t>
      </w:r>
      <w:proofErr w:type="spellStart"/>
      <w:r>
        <w:t>Wilcoxon</w:t>
      </w:r>
      <w:proofErr w:type="spellEnd"/>
      <w:r>
        <w:t xml:space="preserve"> two sample test (not </w:t>
      </w:r>
      <w:r w:rsidR="00600468">
        <w:t>reliable</w:t>
      </w:r>
      <w:r>
        <w:t xml:space="preserve"> here).</w:t>
      </w:r>
    </w:p>
    <w:p w:rsidR="004B66E7" w:rsidRDefault="004B66E7" w:rsidP="004B66E7">
      <w:pPr>
        <w:spacing w:after="0" w:line="0" w:lineRule="atLeast"/>
      </w:pPr>
      <w:r>
        <w:t>*** N=patients number from study group.</w:t>
      </w:r>
    </w:p>
    <w:p w:rsidR="006830B1" w:rsidRDefault="006830B1" w:rsidP="004B66E7">
      <w:pPr>
        <w:spacing w:after="0" w:line="0" w:lineRule="atLeast"/>
      </w:pPr>
      <w:r>
        <w:t>**** m is the number</w:t>
      </w:r>
      <w:r w:rsidR="00E01C2C">
        <w:t>s</w:t>
      </w:r>
      <w:r>
        <w:t xml:space="preserve"> of study.</w:t>
      </w:r>
    </w:p>
    <w:p w:rsidR="006D1E3D" w:rsidRDefault="006D1E3D"/>
    <w:p w:rsidR="006D1E3D" w:rsidRDefault="006D1E3D"/>
    <w:p w:rsidR="007B1647" w:rsidRDefault="006D1E3D">
      <w:r>
        <w:t>Pre-Existing Bone Loss: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1210"/>
        <w:gridCol w:w="2049"/>
        <w:gridCol w:w="1946"/>
        <w:gridCol w:w="1275"/>
      </w:tblGrid>
      <w:tr w:rsidR="007B1647" w:rsidRPr="003A0EAF" w:rsidTr="006F118D">
        <w:trPr>
          <w:jc w:val="center"/>
        </w:trPr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647" w:rsidRPr="003A0EAF" w:rsidRDefault="007B1647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647" w:rsidRPr="003A0EAF" w:rsidRDefault="007B1647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647" w:rsidRPr="003A0EAF" w:rsidRDefault="007B1647" w:rsidP="006D1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Articulating</w:t>
            </w:r>
            <w:r w:rsidR="006D1E3D">
              <w:rPr>
                <w:rFonts w:ascii="Times New Roman" w:hAnsi="Times New Roman" w:cs="Times New Roman"/>
                <w:sz w:val="18"/>
                <w:szCs w:val="18"/>
              </w:rPr>
              <w:t>(n=126)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647" w:rsidRPr="003A0EAF" w:rsidRDefault="007B1647" w:rsidP="006D1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Static</w:t>
            </w:r>
            <w:r w:rsidR="006D1E3D">
              <w:rPr>
                <w:rFonts w:ascii="Times New Roman" w:hAnsi="Times New Roman" w:cs="Times New Roman"/>
                <w:sz w:val="18"/>
                <w:szCs w:val="18"/>
              </w:rPr>
              <w:t>(n=81)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647" w:rsidRPr="003A0EAF" w:rsidRDefault="007B1647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P value</w:t>
            </w:r>
          </w:p>
        </w:tc>
      </w:tr>
      <w:tr w:rsidR="007B1647" w:rsidRPr="003A0EAF" w:rsidTr="006F118D">
        <w:trPr>
          <w:jc w:val="center"/>
        </w:trPr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7B1647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AORI I</w:t>
            </w:r>
            <w:r w:rsidR="006D1E3D" w:rsidRPr="006D1E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D1E3D" w:rsidRPr="006D1E3D">
              <w:rPr>
                <w:rFonts w:ascii="Times New Roman" w:hAnsi="Times New Roman" w:cs="Times New Roman"/>
                <w:sz w:val="18"/>
                <w:szCs w:val="18"/>
              </w:rPr>
              <w:t>Tib</w:t>
            </w:r>
            <w:proofErr w:type="spellEnd"/>
            <w:r w:rsidR="006D1E3D" w:rsidRPr="006D1E3D">
              <w:rPr>
                <w:rFonts w:ascii="Times New Roman" w:hAnsi="Times New Roman" w:cs="Times New Roman"/>
                <w:sz w:val="18"/>
                <w:szCs w:val="18"/>
              </w:rPr>
              <w:t xml:space="preserve"> articulating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:rsidR="007B1647" w:rsidRPr="003A0EAF" w:rsidRDefault="006D1E3D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049" w:type="dxa"/>
            <w:tcBorders>
              <w:top w:val="single" w:sz="4" w:space="0" w:color="auto"/>
            </w:tcBorders>
            <w:vAlign w:val="center"/>
          </w:tcPr>
          <w:p w:rsidR="007B1647" w:rsidRPr="003A0EAF" w:rsidRDefault="006D1E3D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45.2%(57/126)</w:t>
            </w:r>
          </w:p>
        </w:tc>
        <w:tc>
          <w:tcPr>
            <w:tcW w:w="1946" w:type="dxa"/>
            <w:tcBorders>
              <w:top w:val="single" w:sz="4" w:space="0" w:color="auto"/>
            </w:tcBorders>
            <w:vAlign w:val="center"/>
          </w:tcPr>
          <w:p w:rsidR="007B1647" w:rsidRPr="003A0EAF" w:rsidRDefault="006D1E3D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37.0%(30/81)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7B1647" w:rsidRPr="003A0EAF" w:rsidRDefault="006D1E3D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</w:tr>
      <w:tr w:rsidR="00A02188" w:rsidRPr="003A0EAF" w:rsidTr="006F118D">
        <w:trPr>
          <w:jc w:val="center"/>
        </w:trPr>
        <w:tc>
          <w:tcPr>
            <w:tcW w:w="2538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AORI II</w:t>
            </w:r>
            <w:r w:rsidRPr="006D1E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E3D">
              <w:rPr>
                <w:rFonts w:ascii="Times New Roman" w:hAnsi="Times New Roman" w:cs="Times New Roman"/>
                <w:sz w:val="18"/>
                <w:szCs w:val="18"/>
              </w:rPr>
              <w:t>Tib</w:t>
            </w:r>
            <w:proofErr w:type="spellEnd"/>
            <w:r w:rsidRPr="006D1E3D">
              <w:rPr>
                <w:rFonts w:ascii="Times New Roman" w:hAnsi="Times New Roman" w:cs="Times New Roman"/>
                <w:sz w:val="18"/>
                <w:szCs w:val="18"/>
              </w:rPr>
              <w:t xml:space="preserve"> articulating</w:t>
            </w:r>
          </w:p>
        </w:tc>
        <w:tc>
          <w:tcPr>
            <w:tcW w:w="1210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049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45.2%(57/126)</w:t>
            </w:r>
          </w:p>
        </w:tc>
        <w:tc>
          <w:tcPr>
            <w:tcW w:w="1946" w:type="dxa"/>
            <w:vAlign w:val="center"/>
          </w:tcPr>
          <w:p w:rsidR="00A02188" w:rsidRPr="003A0EAF" w:rsidRDefault="00A81BA7" w:rsidP="00A81B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46.9</w:t>
            </w:r>
            <w:r w:rsidR="00A02188">
              <w:rPr>
                <w:rFonts w:ascii="Times New Roman" w:hAnsi="Times New Roman" w:cs="Times New Roman"/>
                <w:sz w:val="18"/>
                <w:szCs w:val="18"/>
              </w:rPr>
              <w:t>%(3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A02188">
              <w:rPr>
                <w:rFonts w:ascii="Times New Roman" w:hAnsi="Times New Roman" w:cs="Times New Roman"/>
                <w:sz w:val="18"/>
                <w:szCs w:val="18"/>
              </w:rPr>
              <w:t>/81)</w:t>
            </w:r>
          </w:p>
        </w:tc>
        <w:tc>
          <w:tcPr>
            <w:tcW w:w="1275" w:type="dxa"/>
            <w:vAlign w:val="center"/>
          </w:tcPr>
          <w:p w:rsidR="00A02188" w:rsidRPr="003A0EAF" w:rsidRDefault="00A02188" w:rsidP="00A81B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A81BA7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</w:tr>
      <w:tr w:rsidR="00A02188" w:rsidRPr="003A0EAF" w:rsidTr="006F118D">
        <w:trPr>
          <w:jc w:val="center"/>
        </w:trPr>
        <w:tc>
          <w:tcPr>
            <w:tcW w:w="2538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AORI III</w:t>
            </w:r>
            <w:r w:rsidRPr="006D1E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E3D">
              <w:rPr>
                <w:rFonts w:ascii="Times New Roman" w:hAnsi="Times New Roman" w:cs="Times New Roman"/>
                <w:sz w:val="18"/>
                <w:szCs w:val="18"/>
              </w:rPr>
              <w:t>Tib</w:t>
            </w:r>
            <w:proofErr w:type="spellEnd"/>
            <w:r w:rsidRPr="006D1E3D">
              <w:rPr>
                <w:rFonts w:ascii="Times New Roman" w:hAnsi="Times New Roman" w:cs="Times New Roman"/>
                <w:sz w:val="18"/>
                <w:szCs w:val="18"/>
              </w:rPr>
              <w:t xml:space="preserve"> articulating</w:t>
            </w:r>
          </w:p>
        </w:tc>
        <w:tc>
          <w:tcPr>
            <w:tcW w:w="1210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049" w:type="dxa"/>
            <w:vAlign w:val="center"/>
          </w:tcPr>
          <w:p w:rsidR="00A02188" w:rsidRPr="003A0EAF" w:rsidRDefault="00A81BA7" w:rsidP="00A81B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9.5</w:t>
            </w:r>
            <w:r w:rsidR="00A02188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A02188">
              <w:rPr>
                <w:rFonts w:ascii="Times New Roman" w:hAnsi="Times New Roman" w:cs="Times New Roman"/>
                <w:sz w:val="18"/>
                <w:szCs w:val="18"/>
              </w:rPr>
              <w:t>/126)</w:t>
            </w:r>
          </w:p>
        </w:tc>
        <w:tc>
          <w:tcPr>
            <w:tcW w:w="1946" w:type="dxa"/>
            <w:vAlign w:val="center"/>
          </w:tcPr>
          <w:p w:rsidR="00A02188" w:rsidRPr="003A0EAF" w:rsidRDefault="00A81BA7" w:rsidP="00A81B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16.1</w:t>
            </w:r>
            <w:r w:rsidR="00A02188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A02188">
              <w:rPr>
                <w:rFonts w:ascii="Times New Roman" w:hAnsi="Times New Roman" w:cs="Times New Roman"/>
                <w:sz w:val="18"/>
                <w:szCs w:val="18"/>
              </w:rPr>
              <w:t>/81)</w:t>
            </w:r>
          </w:p>
        </w:tc>
        <w:tc>
          <w:tcPr>
            <w:tcW w:w="1275" w:type="dxa"/>
            <w:vAlign w:val="center"/>
          </w:tcPr>
          <w:p w:rsidR="00A02188" w:rsidRPr="003A0EAF" w:rsidRDefault="00A02188" w:rsidP="00A81B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A81BA7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A02188" w:rsidRPr="003A0EAF" w:rsidTr="006F118D">
        <w:trPr>
          <w:jc w:val="center"/>
        </w:trPr>
        <w:tc>
          <w:tcPr>
            <w:tcW w:w="2538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0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6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02188" w:rsidRPr="003A0EAF" w:rsidTr="006F118D">
        <w:trPr>
          <w:jc w:val="center"/>
        </w:trPr>
        <w:tc>
          <w:tcPr>
            <w:tcW w:w="2538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88">
              <w:rPr>
                <w:rFonts w:ascii="Times New Roman" w:hAnsi="Times New Roman" w:cs="Times New Roman"/>
                <w:sz w:val="18"/>
                <w:szCs w:val="18"/>
              </w:rPr>
              <w:t>AORI I Fem articulating</w:t>
            </w:r>
          </w:p>
        </w:tc>
        <w:tc>
          <w:tcPr>
            <w:tcW w:w="1210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049" w:type="dxa"/>
            <w:vAlign w:val="center"/>
          </w:tcPr>
          <w:p w:rsidR="00A02188" w:rsidRPr="003A0EAF" w:rsidRDefault="000C4E87" w:rsidP="000C4E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31.7</w:t>
            </w:r>
            <w:r w:rsidR="00A02188" w:rsidRPr="003A0EAF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A02188" w:rsidRPr="003A0EA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126</w:t>
            </w:r>
            <w:r w:rsidR="00A02188" w:rsidRPr="003A0E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46" w:type="dxa"/>
            <w:vAlign w:val="center"/>
          </w:tcPr>
          <w:p w:rsidR="00A02188" w:rsidRPr="003A0EAF" w:rsidRDefault="000C4E87" w:rsidP="000C4E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19.8</w:t>
            </w:r>
            <w:r w:rsidR="00A02188" w:rsidRPr="003A0EAF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A02188" w:rsidRPr="003A0EA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  <w:r w:rsidR="00A02188" w:rsidRPr="003A0E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75" w:type="dxa"/>
            <w:vAlign w:val="center"/>
          </w:tcPr>
          <w:p w:rsidR="00A02188" w:rsidRPr="003A0EAF" w:rsidRDefault="00A02188" w:rsidP="000C4E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0C4E87"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A02188" w:rsidRPr="003A0EAF" w:rsidTr="006F118D">
        <w:trPr>
          <w:jc w:val="center"/>
        </w:trPr>
        <w:tc>
          <w:tcPr>
            <w:tcW w:w="2538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88">
              <w:rPr>
                <w:rFonts w:ascii="Times New Roman" w:hAnsi="Times New Roman" w:cs="Times New Roman"/>
                <w:sz w:val="18"/>
                <w:szCs w:val="18"/>
              </w:rPr>
              <w:t>AORI 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A02188">
              <w:rPr>
                <w:rFonts w:ascii="Times New Roman" w:hAnsi="Times New Roman" w:cs="Times New Roman"/>
                <w:sz w:val="18"/>
                <w:szCs w:val="18"/>
              </w:rPr>
              <w:t xml:space="preserve"> Fem articulating</w:t>
            </w:r>
          </w:p>
        </w:tc>
        <w:tc>
          <w:tcPr>
            <w:tcW w:w="1210" w:type="dxa"/>
            <w:vAlign w:val="center"/>
          </w:tcPr>
          <w:p w:rsidR="00A02188" w:rsidRPr="003A0EAF" w:rsidRDefault="00A02188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049" w:type="dxa"/>
            <w:vAlign w:val="center"/>
          </w:tcPr>
          <w:p w:rsidR="00A02188" w:rsidRPr="003A0EAF" w:rsidRDefault="00A02188" w:rsidP="000C4E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54.</w:t>
            </w:r>
            <w:r w:rsidR="000C4E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%(68/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126</w:t>
            </w: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46" w:type="dxa"/>
            <w:vAlign w:val="center"/>
          </w:tcPr>
          <w:p w:rsidR="00A02188" w:rsidRPr="003A0EAF" w:rsidRDefault="000C4E87" w:rsidP="00EB7C2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60.5</w:t>
            </w:r>
            <w:r w:rsidR="00A02188" w:rsidRPr="003A0EAF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  <w:r w:rsidR="00A02188" w:rsidRPr="003A0EA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  <w:r w:rsidR="00A02188" w:rsidRPr="003A0E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75" w:type="dxa"/>
            <w:vAlign w:val="center"/>
          </w:tcPr>
          <w:p w:rsidR="00A02188" w:rsidRPr="003A0EAF" w:rsidRDefault="000C4E87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</w:t>
            </w:r>
          </w:p>
        </w:tc>
      </w:tr>
      <w:tr w:rsidR="007114AB" w:rsidRPr="003A0EAF" w:rsidTr="006F118D">
        <w:trPr>
          <w:jc w:val="center"/>
        </w:trPr>
        <w:tc>
          <w:tcPr>
            <w:tcW w:w="2538" w:type="dxa"/>
            <w:tcBorders>
              <w:bottom w:val="single" w:sz="4" w:space="0" w:color="auto"/>
            </w:tcBorders>
            <w:vAlign w:val="center"/>
          </w:tcPr>
          <w:p w:rsidR="007114AB" w:rsidRPr="003A0EAF" w:rsidRDefault="007114AB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88">
              <w:rPr>
                <w:rFonts w:ascii="Times New Roman" w:hAnsi="Times New Roman" w:cs="Times New Roman"/>
                <w:sz w:val="18"/>
                <w:szCs w:val="18"/>
              </w:rPr>
              <w:t>AORI 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</w:t>
            </w:r>
            <w:r w:rsidRPr="00A02188">
              <w:rPr>
                <w:rFonts w:ascii="Times New Roman" w:hAnsi="Times New Roman" w:cs="Times New Roman"/>
                <w:sz w:val="18"/>
                <w:szCs w:val="18"/>
              </w:rPr>
              <w:t xml:space="preserve"> Fem articulating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:rsidR="007114AB" w:rsidRPr="003A0EAF" w:rsidRDefault="007114AB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049" w:type="dxa"/>
            <w:tcBorders>
              <w:bottom w:val="single" w:sz="4" w:space="0" w:color="auto"/>
            </w:tcBorders>
            <w:vAlign w:val="center"/>
          </w:tcPr>
          <w:p w:rsidR="007114AB" w:rsidRPr="003A0EAF" w:rsidRDefault="000C4E87" w:rsidP="000C4E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</w:t>
            </w:r>
            <w:r w:rsidR="007114AB" w:rsidRPr="003A0EAF">
              <w:rPr>
                <w:rFonts w:ascii="Times New Roman" w:hAnsi="Times New Roman" w:cs="Times New Roman"/>
                <w:sz w:val="18"/>
                <w:szCs w:val="18"/>
              </w:rPr>
              <w:t>%(8/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7114AB" w:rsidRPr="003A0EAF">
              <w:rPr>
                <w:rFonts w:ascii="Times New Roman" w:hAnsi="Times New Roman" w:cs="Times New Roman"/>
                <w:sz w:val="18"/>
                <w:szCs w:val="18"/>
              </w:rPr>
              <w:t>6)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:rsidR="007114AB" w:rsidRPr="003A0EAF" w:rsidRDefault="000C4E87" w:rsidP="000C4E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19.8</w:t>
            </w:r>
            <w:r w:rsidR="007114AB" w:rsidRPr="003A0EAF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7114AB" w:rsidRPr="003A0EA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B7C28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  <w:r w:rsidR="007114AB" w:rsidRPr="003A0E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114AB" w:rsidRPr="003A0EAF" w:rsidRDefault="000C4E87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0.0033</w:t>
            </w:r>
          </w:p>
        </w:tc>
      </w:tr>
    </w:tbl>
    <w:p w:rsidR="004B66E7" w:rsidRDefault="004B66E7"/>
    <w:p w:rsidR="00D84673" w:rsidRDefault="00D84673" w:rsidP="00D84673">
      <w:r>
        <w:t>Bone Loss during spacer: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1201"/>
        <w:gridCol w:w="2030"/>
        <w:gridCol w:w="1948"/>
        <w:gridCol w:w="1319"/>
      </w:tblGrid>
      <w:tr w:rsidR="00D84673" w:rsidRPr="003A0EAF" w:rsidTr="006F118D">
        <w:trPr>
          <w:jc w:val="center"/>
        </w:trPr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4673" w:rsidRPr="003A0EAF" w:rsidRDefault="00D84673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4673" w:rsidRPr="003A0EAF" w:rsidRDefault="00D84673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4673" w:rsidRPr="003A0EAF" w:rsidRDefault="00D84673" w:rsidP="00D677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Articulating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(n=</w:t>
            </w:r>
            <w:r w:rsidR="00D6774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4673" w:rsidRPr="003A0EAF" w:rsidRDefault="00D84673" w:rsidP="00D677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Static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(n=</w:t>
            </w:r>
            <w:r w:rsidR="00D67742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4673" w:rsidRPr="003A0EAF" w:rsidRDefault="00D84673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P value</w:t>
            </w:r>
          </w:p>
        </w:tc>
      </w:tr>
      <w:tr w:rsidR="00D84673" w:rsidRPr="003A0EAF" w:rsidTr="006F118D">
        <w:trPr>
          <w:jc w:val="center"/>
        </w:trPr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D84673" w:rsidRPr="003A0EAF" w:rsidRDefault="00D67742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7742">
              <w:rPr>
                <w:rFonts w:ascii="Times New Roman" w:hAnsi="Times New Roman" w:cs="Times New Roman"/>
                <w:sz w:val="18"/>
                <w:szCs w:val="18"/>
              </w:rPr>
              <w:t>Tibia Static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:rsidR="00D84673" w:rsidRPr="003A0EAF" w:rsidRDefault="00D84673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030" w:type="dxa"/>
            <w:tcBorders>
              <w:top w:val="single" w:sz="4" w:space="0" w:color="auto"/>
            </w:tcBorders>
            <w:vAlign w:val="center"/>
          </w:tcPr>
          <w:p w:rsidR="00D84673" w:rsidRPr="003A0EAF" w:rsidRDefault="00D67742" w:rsidP="00D677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14.3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48" w:type="dxa"/>
            <w:tcBorders>
              <w:top w:val="single" w:sz="4" w:space="0" w:color="auto"/>
            </w:tcBorders>
            <w:vAlign w:val="center"/>
          </w:tcPr>
          <w:p w:rsidR="00D84673" w:rsidRPr="003A0EAF" w:rsidRDefault="00D67742" w:rsidP="00D677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51.9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319" w:type="dxa"/>
            <w:tcBorders>
              <w:top w:val="single" w:sz="4" w:space="0" w:color="auto"/>
            </w:tcBorders>
            <w:vAlign w:val="center"/>
          </w:tcPr>
          <w:p w:rsidR="00D84673" w:rsidRPr="003A0EAF" w:rsidRDefault="00D67742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0.0031</w:t>
            </w:r>
          </w:p>
        </w:tc>
      </w:tr>
      <w:tr w:rsidR="00D84673" w:rsidRPr="003A0EAF" w:rsidTr="006F118D">
        <w:trPr>
          <w:jc w:val="center"/>
        </w:trPr>
        <w:tc>
          <w:tcPr>
            <w:tcW w:w="2538" w:type="dxa"/>
            <w:vAlign w:val="center"/>
          </w:tcPr>
          <w:p w:rsidR="00D84673" w:rsidRPr="003A0EAF" w:rsidRDefault="00D67742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Femur</w:t>
            </w:r>
            <w:r w:rsidRPr="00D67742">
              <w:rPr>
                <w:rFonts w:ascii="Times New Roman" w:hAnsi="Times New Roman" w:cs="Times New Roman"/>
                <w:sz w:val="18"/>
                <w:szCs w:val="18"/>
              </w:rPr>
              <w:t xml:space="preserve"> Static</w:t>
            </w:r>
          </w:p>
        </w:tc>
        <w:tc>
          <w:tcPr>
            <w:tcW w:w="1201" w:type="dxa"/>
            <w:vAlign w:val="center"/>
          </w:tcPr>
          <w:p w:rsidR="00D84673" w:rsidRPr="003A0EAF" w:rsidRDefault="00D84673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030" w:type="dxa"/>
            <w:vAlign w:val="center"/>
          </w:tcPr>
          <w:p w:rsidR="00D84673" w:rsidRPr="003A0EAF" w:rsidRDefault="00D67742" w:rsidP="00D677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9.5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2/21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48" w:type="dxa"/>
            <w:vAlign w:val="center"/>
          </w:tcPr>
          <w:p w:rsidR="00D84673" w:rsidRPr="003A0EAF" w:rsidRDefault="00D67742" w:rsidP="00D677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59.6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%(3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1/52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319" w:type="dxa"/>
            <w:vAlign w:val="center"/>
          </w:tcPr>
          <w:p w:rsidR="00D84673" w:rsidRPr="003A0EAF" w:rsidRDefault="00D67742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&lt;0.0001</w:t>
            </w:r>
          </w:p>
        </w:tc>
      </w:tr>
      <w:tr w:rsidR="00D84673" w:rsidRPr="003A0EAF" w:rsidTr="006F118D">
        <w:trPr>
          <w:jc w:val="center"/>
        </w:trPr>
        <w:tc>
          <w:tcPr>
            <w:tcW w:w="2538" w:type="dxa"/>
            <w:tcBorders>
              <w:bottom w:val="single" w:sz="4" w:space="0" w:color="auto"/>
            </w:tcBorders>
            <w:vAlign w:val="center"/>
          </w:tcPr>
          <w:p w:rsidR="00D84673" w:rsidRPr="003A0EAF" w:rsidRDefault="00D67742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Combined</w:t>
            </w:r>
            <w:r w:rsidRPr="00D67742">
              <w:rPr>
                <w:rFonts w:ascii="Times New Roman" w:hAnsi="Times New Roman" w:cs="Times New Roman"/>
                <w:sz w:val="18"/>
                <w:szCs w:val="18"/>
              </w:rPr>
              <w:t xml:space="preserve"> Static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vAlign w:val="center"/>
          </w:tcPr>
          <w:p w:rsidR="00D84673" w:rsidRPr="003A0EAF" w:rsidRDefault="00D84673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0EAF">
              <w:rPr>
                <w:rFonts w:ascii="Times New Roman" w:hAnsi="Times New Roman" w:cs="Times New Roman"/>
                <w:sz w:val="18"/>
                <w:szCs w:val="18"/>
              </w:rPr>
              <w:t>%(n/N)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vAlign w:val="center"/>
          </w:tcPr>
          <w:p w:rsidR="00D84673" w:rsidRPr="003A0EAF" w:rsidRDefault="00D67742" w:rsidP="00D677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23.8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5/21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vAlign w:val="center"/>
          </w:tcPr>
          <w:p w:rsidR="00D84673" w:rsidRPr="003A0EAF" w:rsidRDefault="00D67742" w:rsidP="00D677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71.2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%(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37/52</w:t>
            </w:r>
            <w:r w:rsidR="00D8467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:rsidR="00D84673" w:rsidRPr="003A0EAF" w:rsidRDefault="00D67742" w:rsidP="00DE60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0.0020</w:t>
            </w:r>
          </w:p>
        </w:tc>
      </w:tr>
    </w:tbl>
    <w:p w:rsidR="00D84673" w:rsidRDefault="00D84673" w:rsidP="00D84673"/>
    <w:p w:rsidR="00D84673" w:rsidRDefault="00D84673"/>
    <w:sectPr w:rsidR="00D84673" w:rsidSect="004B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11D7"/>
    <w:rsid w:val="0000748C"/>
    <w:rsid w:val="00011CE2"/>
    <w:rsid w:val="00054461"/>
    <w:rsid w:val="000C4E87"/>
    <w:rsid w:val="001123E7"/>
    <w:rsid w:val="0013045F"/>
    <w:rsid w:val="001360E5"/>
    <w:rsid w:val="00142BBC"/>
    <w:rsid w:val="00160895"/>
    <w:rsid w:val="00172965"/>
    <w:rsid w:val="00186FCF"/>
    <w:rsid w:val="002807EF"/>
    <w:rsid w:val="00290027"/>
    <w:rsid w:val="00291162"/>
    <w:rsid w:val="002D0F90"/>
    <w:rsid w:val="002E54AE"/>
    <w:rsid w:val="002F09CD"/>
    <w:rsid w:val="00310AE7"/>
    <w:rsid w:val="003341AE"/>
    <w:rsid w:val="00341F44"/>
    <w:rsid w:val="00345523"/>
    <w:rsid w:val="00363A56"/>
    <w:rsid w:val="003A0EAF"/>
    <w:rsid w:val="003E0D89"/>
    <w:rsid w:val="00437BDB"/>
    <w:rsid w:val="00467D50"/>
    <w:rsid w:val="004B66E7"/>
    <w:rsid w:val="004D3245"/>
    <w:rsid w:val="00511B91"/>
    <w:rsid w:val="00527BBD"/>
    <w:rsid w:val="00563839"/>
    <w:rsid w:val="005708D8"/>
    <w:rsid w:val="00592AB2"/>
    <w:rsid w:val="005C7CAF"/>
    <w:rsid w:val="005E0BE4"/>
    <w:rsid w:val="00600468"/>
    <w:rsid w:val="00641B96"/>
    <w:rsid w:val="0065164B"/>
    <w:rsid w:val="00661F08"/>
    <w:rsid w:val="006830B1"/>
    <w:rsid w:val="0068597E"/>
    <w:rsid w:val="006D1E3D"/>
    <w:rsid w:val="006F118D"/>
    <w:rsid w:val="007114AB"/>
    <w:rsid w:val="007B1647"/>
    <w:rsid w:val="00801721"/>
    <w:rsid w:val="00844C44"/>
    <w:rsid w:val="00881D59"/>
    <w:rsid w:val="008E5127"/>
    <w:rsid w:val="00971B56"/>
    <w:rsid w:val="00980E26"/>
    <w:rsid w:val="009B5BC2"/>
    <w:rsid w:val="009C2D40"/>
    <w:rsid w:val="009D2195"/>
    <w:rsid w:val="00A02188"/>
    <w:rsid w:val="00A05853"/>
    <w:rsid w:val="00A20A4C"/>
    <w:rsid w:val="00A813AF"/>
    <w:rsid w:val="00A81BA7"/>
    <w:rsid w:val="00AA433B"/>
    <w:rsid w:val="00AB482F"/>
    <w:rsid w:val="00AB7260"/>
    <w:rsid w:val="00AD4F3D"/>
    <w:rsid w:val="00AE4B0F"/>
    <w:rsid w:val="00B10113"/>
    <w:rsid w:val="00B32A61"/>
    <w:rsid w:val="00BA2DC3"/>
    <w:rsid w:val="00BA6523"/>
    <w:rsid w:val="00C05B88"/>
    <w:rsid w:val="00C60E91"/>
    <w:rsid w:val="00C73981"/>
    <w:rsid w:val="00CB08A1"/>
    <w:rsid w:val="00CD1708"/>
    <w:rsid w:val="00D011D7"/>
    <w:rsid w:val="00D67742"/>
    <w:rsid w:val="00D73793"/>
    <w:rsid w:val="00D74A43"/>
    <w:rsid w:val="00D77356"/>
    <w:rsid w:val="00D83600"/>
    <w:rsid w:val="00D84673"/>
    <w:rsid w:val="00DB52F8"/>
    <w:rsid w:val="00DE6091"/>
    <w:rsid w:val="00DF16F2"/>
    <w:rsid w:val="00DF6791"/>
    <w:rsid w:val="00E01C2C"/>
    <w:rsid w:val="00E061FD"/>
    <w:rsid w:val="00E34A1C"/>
    <w:rsid w:val="00E5347A"/>
    <w:rsid w:val="00E8023B"/>
    <w:rsid w:val="00EA34B5"/>
    <w:rsid w:val="00EB7C28"/>
    <w:rsid w:val="00F16F40"/>
    <w:rsid w:val="00F17182"/>
    <w:rsid w:val="00FB1C3C"/>
    <w:rsid w:val="00FE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1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130</cp:revision>
  <dcterms:created xsi:type="dcterms:W3CDTF">2013-04-04T18:53:00Z</dcterms:created>
  <dcterms:modified xsi:type="dcterms:W3CDTF">2013-04-29T19:44:00Z</dcterms:modified>
</cp:coreProperties>
</file>