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95" w:rsidRDefault="009F5E95" w:rsidP="00A22067">
      <w:pPr>
        <w:outlineLvl w:val="0"/>
      </w:pPr>
      <w:proofErr w:type="spellStart"/>
      <w:r>
        <w:t>Lovenox</w:t>
      </w:r>
      <w:proofErr w:type="spellEnd"/>
      <w:r>
        <w:t xml:space="preserve"> 2 wks</w:t>
      </w:r>
      <w:proofErr w:type="gramStart"/>
      <w:r>
        <w:t>,  ASA</w:t>
      </w:r>
      <w:proofErr w:type="gramEnd"/>
      <w:r>
        <w:t xml:space="preserve"> 2 wks</w:t>
      </w:r>
    </w:p>
    <w:p w:rsidR="009F5E95" w:rsidRDefault="009F5E95">
      <w:proofErr w:type="spellStart"/>
      <w:r>
        <w:t>Erens</w:t>
      </w:r>
      <w:proofErr w:type="spellEnd"/>
      <w:r>
        <w:t xml:space="preserve"> pts</w:t>
      </w:r>
    </w:p>
    <w:p w:rsidR="00700FF8" w:rsidRDefault="00BA7EAE">
      <w:r>
        <w:t>504</w:t>
      </w:r>
      <w:r w:rsidR="009F5E95">
        <w:t xml:space="preserve"> cases</w:t>
      </w:r>
      <w:r w:rsidR="00913D85">
        <w:t>, 473 pts</w:t>
      </w:r>
      <w:r>
        <w:t xml:space="preserve"> (1 patient </w:t>
      </w:r>
      <w:proofErr w:type="spellStart"/>
      <w:r>
        <w:t>bil</w:t>
      </w:r>
      <w:proofErr w:type="spellEnd"/>
      <w:r>
        <w:t xml:space="preserve"> </w:t>
      </w:r>
      <w:proofErr w:type="spellStart"/>
      <w:r>
        <w:t>TKAs</w:t>
      </w:r>
      <w:proofErr w:type="spellEnd"/>
      <w:r>
        <w:t>)</w:t>
      </w:r>
    </w:p>
    <w:p w:rsidR="00844F97" w:rsidRDefault="00700FF8" w:rsidP="00A22067">
      <w:pPr>
        <w:outlineLvl w:val="0"/>
      </w:pPr>
      <w:r>
        <w:t>Average BMI: 29.79, Average ASA: 2.49</w:t>
      </w:r>
    </w:p>
    <w:p w:rsidR="00844F97" w:rsidRDefault="00844F97">
      <w:pPr>
        <w:contextualSpacing/>
      </w:pPr>
      <w:r>
        <w:t>DVT: 7</w:t>
      </w:r>
    </w:p>
    <w:p w:rsidR="00844F97" w:rsidRDefault="00844F97">
      <w:pPr>
        <w:contextualSpacing/>
      </w:pPr>
      <w:r>
        <w:t xml:space="preserve">243: </w:t>
      </w:r>
      <w:r w:rsidRPr="00844F97">
        <w:rPr>
          <w:rFonts w:ascii="Calibri" w:hAnsi="Calibri"/>
          <w:color w:val="000000"/>
          <w:sz w:val="22"/>
          <w:szCs w:val="22"/>
        </w:rPr>
        <w:t>1039031JR</w:t>
      </w:r>
      <w:r>
        <w:rPr>
          <w:rFonts w:ascii="Calibri" w:hAnsi="Calibri"/>
          <w:color w:val="000000"/>
          <w:sz w:val="22"/>
          <w:szCs w:val="22"/>
        </w:rPr>
        <w:t xml:space="preserve">, 45 YO M, h/o </w:t>
      </w:r>
      <w:proofErr w:type="spellStart"/>
      <w:r>
        <w:rPr>
          <w:rFonts w:ascii="Calibri" w:hAnsi="Calibri"/>
          <w:color w:val="000000"/>
          <w:sz w:val="22"/>
          <w:szCs w:val="22"/>
        </w:rPr>
        <w:t>hep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 and RA, TKA</w:t>
      </w:r>
    </w:p>
    <w:p w:rsidR="00844F97" w:rsidRDefault="00844F97">
      <w:pPr>
        <w:contextualSpacing/>
      </w:pPr>
      <w:r>
        <w:t xml:space="preserve">328: </w:t>
      </w:r>
      <w:r w:rsidRPr="00844F97">
        <w:rPr>
          <w:rFonts w:ascii="Calibri" w:hAnsi="Calibri"/>
          <w:color w:val="000000"/>
          <w:sz w:val="22"/>
          <w:szCs w:val="22"/>
        </w:rPr>
        <w:t>1010922MW</w:t>
      </w:r>
      <w:r>
        <w:rPr>
          <w:rFonts w:ascii="Calibri" w:hAnsi="Calibri"/>
          <w:color w:val="000000"/>
          <w:sz w:val="22"/>
          <w:szCs w:val="22"/>
        </w:rPr>
        <w:t>, 71 YO F, TKA</w:t>
      </w:r>
    </w:p>
    <w:p w:rsidR="00844F97" w:rsidRDefault="00844F97">
      <w:pPr>
        <w:contextualSpacing/>
      </w:pPr>
      <w:r>
        <w:t xml:space="preserve">343: </w:t>
      </w:r>
      <w:r w:rsidRPr="00844F97">
        <w:rPr>
          <w:rFonts w:ascii="Calibri" w:hAnsi="Calibri"/>
          <w:color w:val="000000"/>
          <w:sz w:val="22"/>
          <w:szCs w:val="22"/>
        </w:rPr>
        <w:t>1012514MK</w:t>
      </w:r>
      <w:r>
        <w:rPr>
          <w:rFonts w:ascii="Calibri" w:hAnsi="Calibri"/>
          <w:color w:val="000000"/>
          <w:sz w:val="22"/>
          <w:szCs w:val="22"/>
        </w:rPr>
        <w:t>, 54 YO F, TKA</w:t>
      </w:r>
    </w:p>
    <w:p w:rsidR="00844F97" w:rsidRDefault="00844F97">
      <w:pPr>
        <w:contextualSpacing/>
      </w:pPr>
      <w:r>
        <w:t xml:space="preserve">367: </w:t>
      </w:r>
      <w:r w:rsidRPr="00844F97">
        <w:rPr>
          <w:rFonts w:ascii="Calibri" w:hAnsi="Calibri"/>
          <w:color w:val="000000"/>
          <w:sz w:val="22"/>
          <w:szCs w:val="22"/>
        </w:rPr>
        <w:t>1020558WM</w:t>
      </w:r>
      <w:r>
        <w:rPr>
          <w:rFonts w:ascii="Calibri" w:hAnsi="Calibri"/>
          <w:color w:val="000000"/>
          <w:sz w:val="22"/>
          <w:szCs w:val="22"/>
        </w:rPr>
        <w:t>, 64 YO M, TKA, h/o previous DVT</w:t>
      </w:r>
    </w:p>
    <w:p w:rsidR="00844F97" w:rsidRDefault="00844F97">
      <w:pPr>
        <w:contextualSpacing/>
      </w:pPr>
      <w:r>
        <w:t xml:space="preserve">392: </w:t>
      </w:r>
      <w:r w:rsidRPr="00844F97">
        <w:rPr>
          <w:rFonts w:ascii="Calibri" w:hAnsi="Calibri"/>
          <w:color w:val="000000"/>
          <w:sz w:val="22"/>
          <w:szCs w:val="22"/>
        </w:rPr>
        <w:t>1024351JL</w:t>
      </w:r>
      <w:r>
        <w:rPr>
          <w:rFonts w:ascii="Calibri" w:hAnsi="Calibri"/>
          <w:color w:val="000000"/>
          <w:sz w:val="22"/>
          <w:szCs w:val="22"/>
        </w:rPr>
        <w:t>, 67 YO M, TKA</w:t>
      </w:r>
    </w:p>
    <w:p w:rsidR="00844F97" w:rsidRDefault="00844F97">
      <w:pPr>
        <w:contextualSpacing/>
      </w:pPr>
      <w:r>
        <w:t xml:space="preserve">415: </w:t>
      </w:r>
      <w:r w:rsidRPr="00844F97">
        <w:rPr>
          <w:rFonts w:ascii="Calibri" w:hAnsi="Calibri"/>
          <w:color w:val="000000"/>
          <w:sz w:val="22"/>
          <w:szCs w:val="22"/>
        </w:rPr>
        <w:t>1027863RD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DC638A">
        <w:rPr>
          <w:rFonts w:ascii="Calibri" w:hAnsi="Calibri"/>
          <w:color w:val="000000"/>
          <w:sz w:val="22"/>
          <w:szCs w:val="22"/>
        </w:rPr>
        <w:t>63 YO M, TKA</w:t>
      </w:r>
    </w:p>
    <w:p w:rsidR="00844F97" w:rsidRDefault="00844F97">
      <w:pPr>
        <w:contextualSpacing/>
      </w:pPr>
      <w:r>
        <w:t>449:</w:t>
      </w:r>
      <w:r w:rsidR="00DC638A">
        <w:t xml:space="preserve"> </w:t>
      </w:r>
      <w:r w:rsidR="00DC638A" w:rsidRPr="00DC638A">
        <w:rPr>
          <w:rFonts w:ascii="Calibri" w:hAnsi="Calibri"/>
          <w:color w:val="000000"/>
          <w:sz w:val="22"/>
          <w:szCs w:val="22"/>
        </w:rPr>
        <w:t>1001136CS</w:t>
      </w:r>
      <w:r w:rsidR="00DC638A">
        <w:rPr>
          <w:rFonts w:ascii="Calibri" w:hAnsi="Calibri"/>
          <w:color w:val="000000"/>
          <w:sz w:val="22"/>
          <w:szCs w:val="22"/>
        </w:rPr>
        <w:t xml:space="preserve">, 51 YO M, TKA, h/o </w:t>
      </w:r>
      <w:proofErr w:type="spellStart"/>
      <w:r w:rsidR="00DC638A">
        <w:rPr>
          <w:rFonts w:ascii="Calibri" w:hAnsi="Calibri"/>
          <w:color w:val="000000"/>
          <w:sz w:val="22"/>
          <w:szCs w:val="22"/>
        </w:rPr>
        <w:t>hep</w:t>
      </w:r>
      <w:proofErr w:type="spellEnd"/>
      <w:r w:rsidR="00DC638A">
        <w:rPr>
          <w:rFonts w:ascii="Calibri" w:hAnsi="Calibri"/>
          <w:color w:val="000000"/>
          <w:sz w:val="22"/>
          <w:szCs w:val="22"/>
        </w:rPr>
        <w:t xml:space="preserve"> C</w:t>
      </w:r>
    </w:p>
    <w:p w:rsidR="00844F97" w:rsidRDefault="00844F97">
      <w:pPr>
        <w:contextualSpacing/>
      </w:pPr>
    </w:p>
    <w:p w:rsidR="00844F97" w:rsidRDefault="00844F97" w:rsidP="00A22067">
      <w:pPr>
        <w:contextualSpacing/>
        <w:outlineLvl w:val="0"/>
      </w:pPr>
      <w:r>
        <w:t>PE</w:t>
      </w:r>
      <w:proofErr w:type="gramStart"/>
      <w:r>
        <w:t>:2</w:t>
      </w:r>
      <w:proofErr w:type="gramEnd"/>
    </w:p>
    <w:p w:rsidR="00844F97" w:rsidRDefault="00844F97">
      <w:pPr>
        <w:contextualSpacing/>
      </w:pPr>
      <w:r>
        <w:t>328:</w:t>
      </w:r>
    </w:p>
    <w:p w:rsidR="00700FF8" w:rsidRDefault="00844F97">
      <w:pPr>
        <w:contextualSpacing/>
      </w:pPr>
      <w:r>
        <w:t>415:</w:t>
      </w:r>
    </w:p>
    <w:p w:rsidR="00700FF8" w:rsidRDefault="00700FF8">
      <w:pPr>
        <w:contextualSpacing/>
      </w:pPr>
    </w:p>
    <w:p w:rsidR="00FC5575" w:rsidRDefault="00700FF8">
      <w:pPr>
        <w:contextualSpacing/>
      </w:pPr>
      <w:r>
        <w:t>DVT workup:</w:t>
      </w:r>
    </w:p>
    <w:p w:rsidR="00FC5575" w:rsidRDefault="00FC5575">
      <w:pPr>
        <w:contextualSpacing/>
      </w:pPr>
      <w:proofErr w:type="spellStart"/>
      <w:r>
        <w:t>Neg</w:t>
      </w:r>
      <w:proofErr w:type="spellEnd"/>
      <w:r>
        <w:t xml:space="preserve"> US: 14, 15, 92, 121, 228, 229, 257, 432, 460, 487</w:t>
      </w:r>
    </w:p>
    <w:p w:rsidR="00FC5575" w:rsidRDefault="00FC5575">
      <w:pPr>
        <w:contextualSpacing/>
      </w:pPr>
      <w:proofErr w:type="spellStart"/>
      <w:r>
        <w:t>Neg</w:t>
      </w:r>
      <w:proofErr w:type="spellEnd"/>
      <w:r>
        <w:t xml:space="preserve"> CT </w:t>
      </w:r>
      <w:proofErr w:type="gramStart"/>
      <w:r>
        <w:t>PE :</w:t>
      </w:r>
      <w:proofErr w:type="gramEnd"/>
      <w:r>
        <w:t xml:space="preserve"> 59,</w:t>
      </w:r>
      <w:r w:rsidR="005A09EA">
        <w:t xml:space="preserve"> 239,</w:t>
      </w:r>
      <w:r>
        <w:t xml:space="preserve"> 441</w:t>
      </w:r>
    </w:p>
    <w:p w:rsidR="00FC5575" w:rsidRDefault="00FC5575">
      <w:pPr>
        <w:contextualSpacing/>
      </w:pPr>
    </w:p>
    <w:p w:rsidR="00FC5575" w:rsidRDefault="00FC5575">
      <w:pPr>
        <w:contextualSpacing/>
      </w:pPr>
      <w:r>
        <w:t xml:space="preserve">Bleeding: </w:t>
      </w:r>
    </w:p>
    <w:p w:rsidR="00FC5575" w:rsidRDefault="00FC5575" w:rsidP="00A22067">
      <w:pPr>
        <w:contextualSpacing/>
        <w:outlineLvl w:val="0"/>
      </w:pPr>
      <w:r>
        <w:t xml:space="preserve">Transfusion &gt; 2 units </w:t>
      </w:r>
      <w:proofErr w:type="spellStart"/>
      <w:r>
        <w:t>PRBCs</w:t>
      </w:r>
      <w:proofErr w:type="spellEnd"/>
    </w:p>
    <w:p w:rsidR="00FC5575" w:rsidRDefault="00FC5575">
      <w:pPr>
        <w:contextualSpacing/>
      </w:pPr>
      <w:r>
        <w:t>46:</w:t>
      </w:r>
      <w:r w:rsidR="00BA7EAE">
        <w:t xml:space="preserve"> </w:t>
      </w:r>
      <w:r w:rsidR="00BA7EAE" w:rsidRPr="00BA7EAE">
        <w:rPr>
          <w:rFonts w:ascii="Calibri" w:hAnsi="Calibri"/>
          <w:color w:val="000000"/>
          <w:sz w:val="22"/>
          <w:szCs w:val="22"/>
        </w:rPr>
        <w:t>0752284BB</w:t>
      </w:r>
      <w:r w:rsidR="00BA7EAE">
        <w:rPr>
          <w:rFonts w:ascii="Calibri" w:hAnsi="Calibri"/>
          <w:color w:val="000000"/>
          <w:sz w:val="22"/>
          <w:szCs w:val="22"/>
        </w:rPr>
        <w:t>, 69 YO F, THA, scleroderma</w:t>
      </w:r>
    </w:p>
    <w:p w:rsidR="00FC5575" w:rsidRDefault="00FC5575" w:rsidP="00A22067">
      <w:pPr>
        <w:contextualSpacing/>
        <w:outlineLvl w:val="0"/>
      </w:pPr>
      <w:r>
        <w:t>86:</w:t>
      </w:r>
      <w:r w:rsidR="00BA7EAE">
        <w:t xml:space="preserve"> </w:t>
      </w:r>
      <w:r w:rsidR="00BA7EAE" w:rsidRPr="00BA7EAE">
        <w:rPr>
          <w:rFonts w:ascii="Calibri" w:hAnsi="Calibri"/>
          <w:color w:val="000000"/>
          <w:sz w:val="22"/>
          <w:szCs w:val="22"/>
        </w:rPr>
        <w:t>1067549RB</w:t>
      </w:r>
      <w:r w:rsidR="00BA7EAE">
        <w:rPr>
          <w:rFonts w:ascii="Calibri" w:hAnsi="Calibri"/>
          <w:color w:val="000000"/>
          <w:sz w:val="22"/>
          <w:szCs w:val="22"/>
        </w:rPr>
        <w:t xml:space="preserve">, 80 YO F, THA, </w:t>
      </w:r>
      <w:proofErr w:type="spellStart"/>
      <w:r w:rsidR="00BA7EAE">
        <w:rPr>
          <w:rFonts w:ascii="Calibri" w:hAnsi="Calibri"/>
          <w:color w:val="000000"/>
          <w:sz w:val="22"/>
          <w:szCs w:val="22"/>
        </w:rPr>
        <w:t>preop</w:t>
      </w:r>
      <w:proofErr w:type="spellEnd"/>
      <w:r w:rsidR="00BA7EAE">
        <w:rPr>
          <w:rFonts w:ascii="Calibri" w:hAnsi="Calibri"/>
          <w:color w:val="000000"/>
          <w:sz w:val="22"/>
          <w:szCs w:val="22"/>
        </w:rPr>
        <w:t xml:space="preserve"> anemia</w:t>
      </w:r>
    </w:p>
    <w:p w:rsidR="00FC5575" w:rsidRDefault="00FC5575">
      <w:pPr>
        <w:contextualSpacing/>
      </w:pPr>
      <w:r>
        <w:t>137:</w:t>
      </w:r>
      <w:r w:rsidR="00BA7EAE">
        <w:t xml:space="preserve"> </w:t>
      </w:r>
      <w:r w:rsidR="00BA7EAE" w:rsidRPr="00BA7EAE">
        <w:rPr>
          <w:rFonts w:ascii="Calibri" w:hAnsi="Calibri"/>
          <w:color w:val="000000"/>
          <w:sz w:val="22"/>
          <w:szCs w:val="22"/>
        </w:rPr>
        <w:t>0967460SL</w:t>
      </w:r>
      <w:r w:rsidR="00BA7EAE">
        <w:rPr>
          <w:rFonts w:ascii="Calibri" w:hAnsi="Calibri"/>
          <w:color w:val="000000"/>
          <w:sz w:val="22"/>
          <w:szCs w:val="22"/>
        </w:rPr>
        <w:t>, 48 YO M, THA, previous ORIF</w:t>
      </w:r>
    </w:p>
    <w:p w:rsidR="00FC5575" w:rsidRDefault="00FC5575">
      <w:pPr>
        <w:contextualSpacing/>
      </w:pPr>
      <w:r>
        <w:t>178:</w:t>
      </w:r>
      <w:r w:rsidR="00BA7EAE">
        <w:t xml:space="preserve"> </w:t>
      </w:r>
      <w:r w:rsidR="00BA7EAE" w:rsidRPr="00BA7EAE">
        <w:rPr>
          <w:rFonts w:ascii="Calibri" w:hAnsi="Calibri"/>
          <w:color w:val="000000"/>
          <w:sz w:val="22"/>
          <w:szCs w:val="22"/>
        </w:rPr>
        <w:t>1047618JT</w:t>
      </w:r>
      <w:r w:rsidR="00BA7EAE">
        <w:rPr>
          <w:rFonts w:ascii="Calibri" w:hAnsi="Calibri"/>
          <w:color w:val="000000"/>
          <w:sz w:val="22"/>
          <w:szCs w:val="22"/>
        </w:rPr>
        <w:t>, 79 YO F, THA</w:t>
      </w:r>
    </w:p>
    <w:p w:rsidR="00FC5575" w:rsidRDefault="00FC5575">
      <w:pPr>
        <w:contextualSpacing/>
      </w:pPr>
      <w:r>
        <w:t>249:</w:t>
      </w:r>
      <w:r w:rsidR="00BA7EAE">
        <w:t xml:space="preserve"> </w:t>
      </w:r>
      <w:r w:rsidR="00BA7EAE" w:rsidRPr="00BA7EAE">
        <w:rPr>
          <w:rFonts w:ascii="Calibri" w:hAnsi="Calibri"/>
          <w:color w:val="000000"/>
          <w:sz w:val="22"/>
          <w:szCs w:val="22"/>
        </w:rPr>
        <w:t>1029479AW</w:t>
      </w:r>
      <w:r w:rsidR="00BA7EAE">
        <w:rPr>
          <w:rFonts w:ascii="Calibri" w:hAnsi="Calibri"/>
          <w:color w:val="000000"/>
          <w:sz w:val="22"/>
          <w:szCs w:val="22"/>
        </w:rPr>
        <w:t>, 60 YO F, TKA</w:t>
      </w:r>
    </w:p>
    <w:p w:rsidR="00BA7EAE" w:rsidRDefault="00FC5575">
      <w:pPr>
        <w:contextualSpacing/>
      </w:pPr>
      <w:r>
        <w:t>263:</w:t>
      </w:r>
      <w:r w:rsidR="00BA7EAE">
        <w:t xml:space="preserve"> </w:t>
      </w:r>
      <w:r w:rsidR="00BA7EAE" w:rsidRPr="00BA7EAE">
        <w:rPr>
          <w:rFonts w:ascii="Calibri" w:hAnsi="Calibri"/>
          <w:color w:val="000000"/>
          <w:sz w:val="22"/>
          <w:szCs w:val="22"/>
        </w:rPr>
        <w:t>0887689JM</w:t>
      </w:r>
      <w:r w:rsidR="00BA7EAE">
        <w:rPr>
          <w:rFonts w:ascii="Calibri" w:hAnsi="Calibri"/>
          <w:color w:val="000000"/>
          <w:sz w:val="22"/>
          <w:szCs w:val="22"/>
        </w:rPr>
        <w:t>, 69 YO F, TKA, RA</w:t>
      </w:r>
    </w:p>
    <w:p w:rsidR="00BA7EAE" w:rsidRDefault="00BA7EAE">
      <w:pPr>
        <w:contextualSpacing/>
      </w:pPr>
      <w:r>
        <w:t xml:space="preserve">298: </w:t>
      </w:r>
      <w:r w:rsidRPr="00BA7EAE">
        <w:rPr>
          <w:rFonts w:ascii="Calibri" w:hAnsi="Calibri"/>
          <w:color w:val="000000"/>
          <w:sz w:val="22"/>
          <w:szCs w:val="22"/>
        </w:rPr>
        <w:t>1006858SW</w:t>
      </w:r>
      <w:r>
        <w:rPr>
          <w:rFonts w:ascii="Calibri" w:hAnsi="Calibri"/>
          <w:color w:val="000000"/>
          <w:sz w:val="22"/>
          <w:szCs w:val="22"/>
        </w:rPr>
        <w:t>, 47 YO F, THA</w:t>
      </w:r>
    </w:p>
    <w:p w:rsidR="00BA7EAE" w:rsidRDefault="00BA7EAE">
      <w:pPr>
        <w:contextualSpacing/>
      </w:pPr>
      <w:r>
        <w:t xml:space="preserve">320: </w:t>
      </w:r>
      <w:r w:rsidRPr="00BA7EAE">
        <w:rPr>
          <w:rFonts w:ascii="Calibri" w:hAnsi="Calibri"/>
          <w:color w:val="000000"/>
          <w:sz w:val="22"/>
          <w:szCs w:val="22"/>
        </w:rPr>
        <w:t>1010304JE</w:t>
      </w:r>
      <w:r>
        <w:rPr>
          <w:rFonts w:ascii="Calibri" w:hAnsi="Calibri"/>
          <w:color w:val="000000"/>
          <w:sz w:val="22"/>
          <w:szCs w:val="22"/>
        </w:rPr>
        <w:t>, 50 YO M, THA</w:t>
      </w:r>
    </w:p>
    <w:p w:rsidR="00BA7EAE" w:rsidRDefault="00BA7EAE">
      <w:pPr>
        <w:contextualSpacing/>
      </w:pPr>
      <w:r>
        <w:t xml:space="preserve">328: </w:t>
      </w:r>
      <w:r w:rsidRPr="00BA7EAE">
        <w:rPr>
          <w:rFonts w:ascii="Calibri" w:hAnsi="Calibri"/>
          <w:color w:val="000000"/>
          <w:sz w:val="22"/>
          <w:szCs w:val="22"/>
        </w:rPr>
        <w:t>1010922MW</w:t>
      </w:r>
      <w:r>
        <w:rPr>
          <w:rFonts w:ascii="Calibri" w:hAnsi="Calibri"/>
          <w:color w:val="000000"/>
          <w:sz w:val="22"/>
          <w:szCs w:val="22"/>
        </w:rPr>
        <w:t>, 71 YO F, TKA, developed DVT and PE</w:t>
      </w:r>
    </w:p>
    <w:p w:rsidR="00BA7EAE" w:rsidRDefault="00BA7EAE">
      <w:pPr>
        <w:contextualSpacing/>
      </w:pPr>
      <w:r>
        <w:t xml:space="preserve">344: </w:t>
      </w:r>
      <w:r w:rsidRPr="00BA7EAE">
        <w:rPr>
          <w:rFonts w:ascii="Calibri" w:hAnsi="Calibri"/>
          <w:color w:val="000000"/>
          <w:sz w:val="22"/>
          <w:szCs w:val="22"/>
        </w:rPr>
        <w:t>1006769LP</w:t>
      </w:r>
      <w:r>
        <w:rPr>
          <w:rFonts w:ascii="Calibri" w:hAnsi="Calibri"/>
          <w:color w:val="000000"/>
          <w:sz w:val="22"/>
          <w:szCs w:val="22"/>
        </w:rPr>
        <w:t xml:space="preserve">, 55 YO F, </w:t>
      </w:r>
      <w:proofErr w:type="spellStart"/>
      <w:r>
        <w:rPr>
          <w:rFonts w:ascii="Calibri" w:hAnsi="Calibri"/>
          <w:color w:val="000000"/>
          <w:sz w:val="22"/>
          <w:szCs w:val="22"/>
        </w:rPr>
        <w:t>Bil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TKA</w:t>
      </w:r>
    </w:p>
    <w:p w:rsidR="00BA7EAE" w:rsidRDefault="00BA7EAE">
      <w:pPr>
        <w:contextualSpacing/>
      </w:pPr>
      <w:r>
        <w:t xml:space="preserve">376: </w:t>
      </w:r>
      <w:r w:rsidRPr="00BA7EAE">
        <w:rPr>
          <w:rFonts w:ascii="Calibri" w:hAnsi="Calibri"/>
          <w:color w:val="000000"/>
          <w:sz w:val="22"/>
          <w:szCs w:val="22"/>
        </w:rPr>
        <w:t>0404784CH</w:t>
      </w:r>
      <w:r>
        <w:rPr>
          <w:rFonts w:ascii="Calibri" w:hAnsi="Calibri"/>
          <w:color w:val="000000"/>
          <w:sz w:val="22"/>
          <w:szCs w:val="22"/>
        </w:rPr>
        <w:t>, 90 YO F, THA</w:t>
      </w:r>
    </w:p>
    <w:p w:rsidR="00BA7EAE" w:rsidRDefault="00BA7EAE">
      <w:pPr>
        <w:contextualSpacing/>
      </w:pPr>
      <w:r>
        <w:t xml:space="preserve">438: </w:t>
      </w:r>
      <w:r w:rsidRPr="00BA7EAE">
        <w:rPr>
          <w:rFonts w:ascii="Calibri" w:hAnsi="Calibri"/>
          <w:color w:val="000000"/>
          <w:sz w:val="22"/>
          <w:szCs w:val="22"/>
        </w:rPr>
        <w:t>971815JW</w:t>
      </w:r>
      <w:r>
        <w:rPr>
          <w:rFonts w:ascii="Calibri" w:hAnsi="Calibri"/>
          <w:color w:val="000000"/>
          <w:sz w:val="22"/>
          <w:szCs w:val="22"/>
        </w:rPr>
        <w:t>, 58 YO F, THA, sickle cell</w:t>
      </w:r>
    </w:p>
    <w:p w:rsidR="00BA7EAE" w:rsidRDefault="00BA7EAE" w:rsidP="00A22067">
      <w:pPr>
        <w:contextualSpacing/>
        <w:outlineLvl w:val="0"/>
      </w:pPr>
      <w:r>
        <w:t xml:space="preserve">450: </w:t>
      </w:r>
      <w:r w:rsidRPr="00BA7EAE">
        <w:rPr>
          <w:rFonts w:ascii="Calibri" w:hAnsi="Calibri"/>
          <w:color w:val="000000"/>
          <w:sz w:val="22"/>
          <w:szCs w:val="22"/>
        </w:rPr>
        <w:t>420362JC</w:t>
      </w:r>
      <w:r>
        <w:rPr>
          <w:rFonts w:ascii="Calibri" w:hAnsi="Calibri"/>
          <w:color w:val="000000"/>
          <w:sz w:val="22"/>
          <w:szCs w:val="22"/>
        </w:rPr>
        <w:t>, 65 YO F, TKA</w:t>
      </w:r>
    </w:p>
    <w:p w:rsidR="00BA7EAE" w:rsidRDefault="00BA7EAE">
      <w:pPr>
        <w:contextualSpacing/>
      </w:pPr>
      <w:r>
        <w:t xml:space="preserve">467: </w:t>
      </w:r>
      <w:r w:rsidRPr="00BA7EAE">
        <w:rPr>
          <w:rFonts w:ascii="Calibri" w:hAnsi="Calibri"/>
          <w:color w:val="000000"/>
          <w:sz w:val="22"/>
          <w:szCs w:val="22"/>
        </w:rPr>
        <w:t>613576EB</w:t>
      </w:r>
      <w:r>
        <w:rPr>
          <w:rFonts w:ascii="Calibri" w:hAnsi="Calibri"/>
          <w:color w:val="000000"/>
          <w:sz w:val="22"/>
          <w:szCs w:val="22"/>
        </w:rPr>
        <w:t>, 58 YO F, TKA, GI consulted for GI bleed in ICU, no active bleeding</w:t>
      </w:r>
    </w:p>
    <w:p w:rsidR="00C8023C" w:rsidRDefault="00BA7EAE">
      <w:pPr>
        <w:contextualSpacing/>
        <w:rPr>
          <w:rFonts w:ascii="Calibri" w:hAnsi="Calibri"/>
          <w:color w:val="000000"/>
          <w:sz w:val="22"/>
          <w:szCs w:val="22"/>
        </w:rPr>
      </w:pPr>
      <w:r>
        <w:t>495:</w:t>
      </w:r>
      <w:r w:rsidR="00100FBB">
        <w:t xml:space="preserve"> </w:t>
      </w:r>
      <w:r w:rsidR="00100FBB" w:rsidRPr="00100FBB">
        <w:rPr>
          <w:rFonts w:ascii="Calibri" w:hAnsi="Calibri"/>
          <w:color w:val="000000"/>
          <w:sz w:val="22"/>
          <w:szCs w:val="22"/>
        </w:rPr>
        <w:t>0953677BM</w:t>
      </w:r>
      <w:r w:rsidR="00100FBB">
        <w:rPr>
          <w:rFonts w:ascii="Calibri" w:hAnsi="Calibri"/>
          <w:color w:val="000000"/>
          <w:sz w:val="22"/>
          <w:szCs w:val="22"/>
        </w:rPr>
        <w:t>, 89 YO F, TKA</w:t>
      </w:r>
    </w:p>
    <w:p w:rsidR="00C8023C" w:rsidRDefault="00C8023C">
      <w:pPr>
        <w:contextualSpacing/>
        <w:rPr>
          <w:rFonts w:ascii="Calibri" w:hAnsi="Calibri"/>
          <w:color w:val="000000"/>
          <w:sz w:val="22"/>
          <w:szCs w:val="22"/>
        </w:rPr>
      </w:pPr>
    </w:p>
    <w:p w:rsidR="00A22067" w:rsidRDefault="00C8023C">
      <w:pPr>
        <w:contextualSpacing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Wound Infections: </w:t>
      </w:r>
      <w:r w:rsidR="00A22067">
        <w:rPr>
          <w:rFonts w:ascii="Calibri" w:hAnsi="Calibri"/>
          <w:color w:val="000000"/>
          <w:sz w:val="22"/>
          <w:szCs w:val="22"/>
        </w:rPr>
        <w:t xml:space="preserve"> 24 superficial, 4 deep</w:t>
      </w:r>
    </w:p>
    <w:p w:rsidR="00FC5575" w:rsidRDefault="00A22067">
      <w:pPr>
        <w:contextualSpacing/>
      </w:pPr>
      <w:r>
        <w:rPr>
          <w:rFonts w:ascii="Calibri" w:hAnsi="Calibri"/>
          <w:color w:val="000000"/>
          <w:sz w:val="22"/>
          <w:szCs w:val="22"/>
        </w:rPr>
        <w:t>Requiring local wound care: 10 (7 stitch abscess, 3 superficial wound breakdown/</w:t>
      </w:r>
      <w:proofErr w:type="spellStart"/>
      <w:r>
        <w:rPr>
          <w:rFonts w:ascii="Calibri" w:hAnsi="Calibri"/>
          <w:color w:val="000000"/>
          <w:sz w:val="22"/>
          <w:szCs w:val="22"/>
        </w:rPr>
        <w:t>eschar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</w:p>
    <w:p w:rsidR="0076446B" w:rsidRDefault="00A22067">
      <w:pPr>
        <w:contextualSpacing/>
      </w:pPr>
      <w:r>
        <w:t xml:space="preserve">Requiring </w:t>
      </w:r>
      <w:proofErr w:type="spellStart"/>
      <w:r>
        <w:t>abx</w:t>
      </w:r>
      <w:proofErr w:type="spellEnd"/>
      <w:r>
        <w:t xml:space="preserve"> </w:t>
      </w:r>
      <w:proofErr w:type="spellStart"/>
      <w:proofErr w:type="gramStart"/>
      <w:r>
        <w:t>tx</w:t>
      </w:r>
      <w:proofErr w:type="spellEnd"/>
      <w:proofErr w:type="gramEnd"/>
      <w:r>
        <w:t xml:space="preserve">: 13 (4 stitch abscess, 4 </w:t>
      </w:r>
      <w:proofErr w:type="spellStart"/>
      <w:r>
        <w:t>cellulitis</w:t>
      </w:r>
      <w:proofErr w:type="spellEnd"/>
      <w:r>
        <w:t xml:space="preserve">, </w:t>
      </w:r>
      <w:r w:rsidR="0076446B">
        <w:t>1 wound drainage, 4 superficial wound breakdown/</w:t>
      </w:r>
      <w:proofErr w:type="spellStart"/>
      <w:r w:rsidR="0076446B">
        <w:t>eschar</w:t>
      </w:r>
      <w:proofErr w:type="spellEnd"/>
      <w:r w:rsidR="0076446B">
        <w:t>/blistering)</w:t>
      </w:r>
    </w:p>
    <w:p w:rsidR="0076446B" w:rsidRDefault="0076446B">
      <w:pPr>
        <w:contextualSpacing/>
      </w:pPr>
      <w:r>
        <w:t xml:space="preserve">Requiring </w:t>
      </w:r>
      <w:proofErr w:type="gramStart"/>
      <w:r>
        <w:t xml:space="preserve">I&amp;D, course of IV </w:t>
      </w:r>
      <w:proofErr w:type="spellStart"/>
      <w:r>
        <w:t>abx</w:t>
      </w:r>
      <w:proofErr w:type="spellEnd"/>
      <w:proofErr w:type="gramEnd"/>
      <w:r>
        <w:t>: pt 235 superficial wound infection</w:t>
      </w:r>
    </w:p>
    <w:p w:rsidR="0076446B" w:rsidRDefault="0076446B">
      <w:pPr>
        <w:contextualSpacing/>
      </w:pPr>
    </w:p>
    <w:p w:rsidR="0076446B" w:rsidRDefault="0076446B">
      <w:pPr>
        <w:contextualSpacing/>
      </w:pPr>
      <w:r>
        <w:t>Deep infections:</w:t>
      </w:r>
    </w:p>
    <w:p w:rsidR="0076446B" w:rsidRDefault="0076446B">
      <w:pPr>
        <w:contextualSpacing/>
      </w:pPr>
      <w:proofErr w:type="gramStart"/>
      <w:r>
        <w:t xml:space="preserve">137: I&amp;D poly exchange 2 wks </w:t>
      </w:r>
      <w:proofErr w:type="spellStart"/>
      <w:r>
        <w:t>postop</w:t>
      </w:r>
      <w:proofErr w:type="spellEnd"/>
      <w:proofErr w:type="gramEnd"/>
    </w:p>
    <w:p w:rsidR="0076446B" w:rsidRDefault="0076446B">
      <w:pPr>
        <w:contextualSpacing/>
      </w:pPr>
      <w:r>
        <w:t xml:space="preserve">390: </w:t>
      </w:r>
      <w:proofErr w:type="gramStart"/>
      <w:r>
        <w:t>I&amp;D,</w:t>
      </w:r>
      <w:proofErr w:type="gramEnd"/>
      <w:r>
        <w:t xml:space="preserve"> 2 stage </w:t>
      </w:r>
      <w:proofErr w:type="spellStart"/>
      <w:r>
        <w:t>exchage</w:t>
      </w:r>
      <w:proofErr w:type="spellEnd"/>
      <w:r>
        <w:t xml:space="preserve">, 6 months </w:t>
      </w:r>
      <w:proofErr w:type="spellStart"/>
      <w:r>
        <w:t>postop</w:t>
      </w:r>
      <w:proofErr w:type="spellEnd"/>
    </w:p>
    <w:p w:rsidR="0076446B" w:rsidRDefault="0076446B">
      <w:pPr>
        <w:contextualSpacing/>
      </w:pPr>
      <w:proofErr w:type="gramStart"/>
      <w:r>
        <w:t xml:space="preserve">421: I&amp;D poly exchange 2 wks </w:t>
      </w:r>
      <w:proofErr w:type="spellStart"/>
      <w:r>
        <w:t>postop</w:t>
      </w:r>
      <w:proofErr w:type="spellEnd"/>
      <w:proofErr w:type="gramEnd"/>
    </w:p>
    <w:p w:rsidR="0076446B" w:rsidRDefault="0076446B">
      <w:pPr>
        <w:contextualSpacing/>
      </w:pPr>
      <w:r>
        <w:t xml:space="preserve">425: </w:t>
      </w:r>
      <w:proofErr w:type="gramStart"/>
      <w:r>
        <w:t xml:space="preserve">I&amp;D 2 stage exchange, 17 months </w:t>
      </w:r>
      <w:proofErr w:type="spellStart"/>
      <w:r>
        <w:t>postop</w:t>
      </w:r>
      <w:proofErr w:type="spellEnd"/>
      <w:proofErr w:type="gramEnd"/>
    </w:p>
    <w:p w:rsidR="00E7138A" w:rsidRDefault="00E7138A">
      <w:pPr>
        <w:contextualSpacing/>
      </w:pPr>
    </w:p>
    <w:p w:rsidR="005A09EA" w:rsidRDefault="00E7138A">
      <w:pPr>
        <w:contextualSpacing/>
      </w:pPr>
      <w:r>
        <w:t>Readmission</w:t>
      </w:r>
      <w:r w:rsidR="005A09EA">
        <w:t>/ER</w:t>
      </w:r>
      <w:r>
        <w:br/>
      </w:r>
      <w:r w:rsidR="005A09EA">
        <w:t xml:space="preserve">14: ED swelling, US -, 6 wks </w:t>
      </w:r>
      <w:proofErr w:type="spellStart"/>
      <w:r w:rsidR="005A09EA">
        <w:t>postop</w:t>
      </w:r>
      <w:proofErr w:type="spellEnd"/>
    </w:p>
    <w:p w:rsidR="005A09EA" w:rsidRDefault="005A09EA">
      <w:pPr>
        <w:contextualSpacing/>
      </w:pPr>
      <w:r>
        <w:t xml:space="preserve">39: readmitted 2 wks </w:t>
      </w:r>
      <w:proofErr w:type="spellStart"/>
      <w:r>
        <w:t>postop</w:t>
      </w:r>
      <w:proofErr w:type="spellEnd"/>
      <w:r>
        <w:t xml:space="preserve"> bowel obstruction, hernia surgery</w:t>
      </w:r>
    </w:p>
    <w:p w:rsidR="005A09EA" w:rsidRDefault="005A09EA">
      <w:pPr>
        <w:contextualSpacing/>
      </w:pPr>
      <w:r>
        <w:t>59: ED, CT PE protocol -</w:t>
      </w:r>
    </w:p>
    <w:p w:rsidR="005A09EA" w:rsidRDefault="005A09EA">
      <w:pPr>
        <w:contextualSpacing/>
      </w:pPr>
      <w:r>
        <w:t xml:space="preserve">69: readmit NV, </w:t>
      </w:r>
      <w:proofErr w:type="spellStart"/>
      <w:r>
        <w:t>ileus</w:t>
      </w:r>
      <w:proofErr w:type="spellEnd"/>
      <w:r>
        <w:t xml:space="preserve"> 1 wk </w:t>
      </w:r>
      <w:proofErr w:type="spellStart"/>
      <w:r>
        <w:t>postop</w:t>
      </w:r>
      <w:proofErr w:type="spellEnd"/>
    </w:p>
    <w:p w:rsidR="005A09EA" w:rsidRDefault="005A09EA">
      <w:pPr>
        <w:contextualSpacing/>
      </w:pPr>
      <w:r>
        <w:t xml:space="preserve">92: ED swelling, US -, 1 wk </w:t>
      </w:r>
      <w:proofErr w:type="spellStart"/>
      <w:r>
        <w:t>postop</w:t>
      </w:r>
      <w:proofErr w:type="spellEnd"/>
    </w:p>
    <w:p w:rsidR="005A09EA" w:rsidRDefault="005A09EA">
      <w:pPr>
        <w:contextualSpacing/>
      </w:pPr>
      <w:r>
        <w:t xml:space="preserve">109: readmit, syncope, 1 wk </w:t>
      </w:r>
      <w:proofErr w:type="spellStart"/>
      <w:r>
        <w:t>postop</w:t>
      </w:r>
      <w:proofErr w:type="spellEnd"/>
    </w:p>
    <w:p w:rsidR="005A09EA" w:rsidRDefault="005A09EA">
      <w:pPr>
        <w:contextualSpacing/>
      </w:pPr>
      <w:r>
        <w:t>121: ED wound drainage, US -</w:t>
      </w:r>
    </w:p>
    <w:p w:rsidR="005A09EA" w:rsidRDefault="005A09EA">
      <w:pPr>
        <w:contextualSpacing/>
      </w:pPr>
      <w:r>
        <w:t xml:space="preserve">126: readmit, ARF, 4 wk </w:t>
      </w:r>
      <w:proofErr w:type="spellStart"/>
      <w:r>
        <w:t>postop</w:t>
      </w:r>
      <w:proofErr w:type="spellEnd"/>
    </w:p>
    <w:p w:rsidR="005A09EA" w:rsidRDefault="005A09EA">
      <w:pPr>
        <w:contextualSpacing/>
      </w:pPr>
      <w:r>
        <w:t xml:space="preserve">138: readmit, CHF, 6 wk </w:t>
      </w:r>
      <w:proofErr w:type="spellStart"/>
      <w:r>
        <w:t>postop</w:t>
      </w:r>
      <w:proofErr w:type="spellEnd"/>
      <w:r>
        <w:t>, new pacemaker</w:t>
      </w:r>
    </w:p>
    <w:p w:rsidR="005A09EA" w:rsidRDefault="005A09EA">
      <w:pPr>
        <w:contextualSpacing/>
      </w:pPr>
      <w:r>
        <w:t>173: readmit TIA</w:t>
      </w:r>
    </w:p>
    <w:p w:rsidR="005A09EA" w:rsidRDefault="005A09EA">
      <w:pPr>
        <w:contextualSpacing/>
      </w:pPr>
      <w:r>
        <w:t xml:space="preserve">189: readmit x2, arrhythmia, </w:t>
      </w:r>
      <w:proofErr w:type="gramStart"/>
      <w:r>
        <w:t>sedation</w:t>
      </w:r>
      <w:proofErr w:type="gramEnd"/>
    </w:p>
    <w:p w:rsidR="005A09EA" w:rsidRDefault="005A09EA">
      <w:pPr>
        <w:contextualSpacing/>
      </w:pPr>
      <w:r>
        <w:t xml:space="preserve">228: ED, pain, 1 wk </w:t>
      </w:r>
      <w:proofErr w:type="spellStart"/>
      <w:r>
        <w:t>postop</w:t>
      </w:r>
      <w:proofErr w:type="spellEnd"/>
      <w:r>
        <w:t>, US -</w:t>
      </w:r>
    </w:p>
    <w:p w:rsidR="005A09EA" w:rsidRDefault="005A09EA">
      <w:pPr>
        <w:contextualSpacing/>
      </w:pPr>
      <w:r>
        <w:t xml:space="preserve">229: ED pain, 1 mo </w:t>
      </w:r>
      <w:proofErr w:type="spellStart"/>
      <w:r>
        <w:t>postop</w:t>
      </w:r>
      <w:proofErr w:type="spellEnd"/>
      <w:r>
        <w:t>, US -</w:t>
      </w:r>
    </w:p>
    <w:p w:rsidR="005A09EA" w:rsidRDefault="005A09EA">
      <w:pPr>
        <w:contextualSpacing/>
      </w:pPr>
      <w:r>
        <w:t xml:space="preserve">230: ED pain, 1 mo </w:t>
      </w:r>
      <w:proofErr w:type="spellStart"/>
      <w:r>
        <w:t>postop</w:t>
      </w:r>
      <w:proofErr w:type="spellEnd"/>
    </w:p>
    <w:p w:rsidR="005A09EA" w:rsidRDefault="005A09EA">
      <w:pPr>
        <w:contextualSpacing/>
      </w:pPr>
      <w:r>
        <w:t xml:space="preserve">255: ED pain, 2 wk </w:t>
      </w:r>
      <w:proofErr w:type="spellStart"/>
      <w:r>
        <w:t>postop</w:t>
      </w:r>
      <w:proofErr w:type="spellEnd"/>
    </w:p>
    <w:p w:rsidR="005A09EA" w:rsidRDefault="005A09EA">
      <w:pPr>
        <w:contextualSpacing/>
      </w:pPr>
      <w:r>
        <w:t xml:space="preserve">432: ED swelling, 6 month </w:t>
      </w:r>
      <w:proofErr w:type="spellStart"/>
      <w:r>
        <w:t>postop</w:t>
      </w:r>
      <w:proofErr w:type="spellEnd"/>
      <w:r>
        <w:t>, US -</w:t>
      </w:r>
    </w:p>
    <w:p w:rsidR="005A09EA" w:rsidRDefault="005A09EA">
      <w:pPr>
        <w:contextualSpacing/>
      </w:pPr>
      <w:r>
        <w:t>441: VA ED, - CT PE protocol</w:t>
      </w:r>
    </w:p>
    <w:p w:rsidR="005A09EA" w:rsidRDefault="005A09EA">
      <w:pPr>
        <w:contextualSpacing/>
      </w:pPr>
      <w:r>
        <w:t xml:space="preserve">460: ED swelling, 4 </w:t>
      </w:r>
      <w:proofErr w:type="gramStart"/>
      <w:r>
        <w:t>mo</w:t>
      </w:r>
      <w:proofErr w:type="gramEnd"/>
      <w:r>
        <w:t xml:space="preserve"> </w:t>
      </w:r>
      <w:proofErr w:type="spellStart"/>
      <w:r>
        <w:t>postop</w:t>
      </w:r>
      <w:proofErr w:type="spellEnd"/>
      <w:r>
        <w:t>, US -</w:t>
      </w:r>
    </w:p>
    <w:p w:rsidR="005A09EA" w:rsidRDefault="005A09EA">
      <w:pPr>
        <w:contextualSpacing/>
      </w:pPr>
      <w:r>
        <w:t xml:space="preserve">487: ED swelling, 1 wk </w:t>
      </w:r>
      <w:proofErr w:type="spellStart"/>
      <w:r>
        <w:t>postop</w:t>
      </w:r>
      <w:proofErr w:type="spellEnd"/>
      <w:r>
        <w:t>, US –</w:t>
      </w:r>
    </w:p>
    <w:p w:rsidR="005A09EA" w:rsidRDefault="005A09EA">
      <w:pPr>
        <w:contextualSpacing/>
      </w:pPr>
    </w:p>
    <w:p w:rsidR="005A09EA" w:rsidRDefault="005A09EA">
      <w:pPr>
        <w:contextualSpacing/>
      </w:pPr>
      <w:r>
        <w:t>Revision other than infection</w:t>
      </w:r>
    </w:p>
    <w:p w:rsidR="005A09EA" w:rsidRDefault="005A09EA">
      <w:pPr>
        <w:contextualSpacing/>
      </w:pPr>
      <w:r>
        <w:t xml:space="preserve">279: </w:t>
      </w:r>
      <w:proofErr w:type="spellStart"/>
      <w:r>
        <w:t>periprosthetic</w:t>
      </w:r>
      <w:proofErr w:type="spellEnd"/>
      <w:r>
        <w:t xml:space="preserve"> </w:t>
      </w:r>
      <w:proofErr w:type="spellStart"/>
      <w:proofErr w:type="gramStart"/>
      <w:r>
        <w:t>fx</w:t>
      </w:r>
      <w:proofErr w:type="spellEnd"/>
      <w:proofErr w:type="gramEnd"/>
    </w:p>
    <w:p w:rsidR="0076446B" w:rsidRDefault="005A09EA">
      <w:pPr>
        <w:contextualSpacing/>
      </w:pPr>
      <w:r>
        <w:t xml:space="preserve">367: </w:t>
      </w:r>
      <w:proofErr w:type="spellStart"/>
      <w:r>
        <w:t>periprosthetic</w:t>
      </w:r>
      <w:proofErr w:type="spellEnd"/>
      <w:r>
        <w:t xml:space="preserve"> fx</w:t>
      </w:r>
      <w:r>
        <w:br/>
      </w:r>
    </w:p>
    <w:p w:rsidR="00700FF8" w:rsidRDefault="00700FF8">
      <w:pPr>
        <w:contextualSpacing/>
      </w:pPr>
    </w:p>
    <w:p w:rsidR="00913D85" w:rsidRDefault="00913D85">
      <w:pPr>
        <w:contextualSpacing/>
      </w:pPr>
    </w:p>
    <w:p w:rsidR="009F5E95" w:rsidRDefault="009F5E95"/>
    <w:sectPr w:rsidR="009F5E95" w:rsidSect="009F5E9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F5E95"/>
    <w:rsid w:val="00100FBB"/>
    <w:rsid w:val="005A09EA"/>
    <w:rsid w:val="005E5EC4"/>
    <w:rsid w:val="00700FF8"/>
    <w:rsid w:val="007216D6"/>
    <w:rsid w:val="0076446B"/>
    <w:rsid w:val="00844F97"/>
    <w:rsid w:val="00913D85"/>
    <w:rsid w:val="009F5E95"/>
    <w:rsid w:val="00A22067"/>
    <w:rsid w:val="00BA7EAE"/>
    <w:rsid w:val="00C8023C"/>
    <w:rsid w:val="00DC638A"/>
    <w:rsid w:val="00E7138A"/>
    <w:rsid w:val="00FC557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A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336</Words>
  <Characters>1918</Characters>
  <Application>Microsoft Macintosh Word</Application>
  <DocSecurity>0</DocSecurity>
  <Lines>15</Lines>
  <Paragraphs>3</Paragraphs>
  <ScaleCrop>false</ScaleCrop>
  <Company>Emory Orthopaedics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Hamilton</dc:creator>
  <cp:keywords/>
  <cp:lastModifiedBy>Steve Hamilton</cp:lastModifiedBy>
  <cp:revision>7</cp:revision>
  <dcterms:created xsi:type="dcterms:W3CDTF">2010-06-08T18:33:00Z</dcterms:created>
  <dcterms:modified xsi:type="dcterms:W3CDTF">2010-06-10T19:28:00Z</dcterms:modified>
</cp:coreProperties>
</file>