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E6" w:rsidRDefault="005E6CE6"/>
    <w:p w:rsidR="00BB54AD" w:rsidRDefault="00BB54AD"/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38"/>
        <w:gridCol w:w="480"/>
        <w:gridCol w:w="678"/>
        <w:gridCol w:w="1017"/>
        <w:gridCol w:w="1082"/>
        <w:gridCol w:w="1518"/>
        <w:gridCol w:w="862"/>
        <w:gridCol w:w="1507"/>
        <w:gridCol w:w="1118"/>
      </w:tblGrid>
      <w:tr w:rsidR="009B6E3D" w:rsidRPr="009B6E3D" w:rsidTr="009B6E3D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Std Error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Lower Quartile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Upper Quartile</w:t>
            </w:r>
          </w:p>
        </w:tc>
        <w:tc>
          <w:tcPr>
            <w:tcW w:w="0" w:type="auto"/>
            <w:hideMark/>
          </w:tcPr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B6E3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Maximum</w:t>
            </w:r>
          </w:p>
        </w:tc>
      </w:tr>
      <w:tr w:rsidR="009B6E3D" w:rsidRPr="009B6E3D" w:rsidTr="009B6E3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98"/>
            </w:tblGrid>
            <w:tr w:rsidR="009B6E3D" w:rsidRPr="009B6E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Age</w:t>
                  </w:r>
                </w:p>
              </w:tc>
            </w:tr>
            <w:tr w:rsidR="009B6E3D" w:rsidRPr="009B6E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9B6E3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ases_post</w:t>
                  </w:r>
                  <w:proofErr w:type="spellEnd"/>
                </w:p>
              </w:tc>
            </w:tr>
            <w:tr w:rsidR="009B6E3D" w:rsidRPr="009B6E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9B6E3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ASES_pre</w:t>
                  </w:r>
                  <w:proofErr w:type="spellEnd"/>
                </w:p>
              </w:tc>
            </w:tr>
            <w:tr w:rsidR="009B6E3D" w:rsidRPr="009B6E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9B6E3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Pain_post</w:t>
                  </w:r>
                  <w:proofErr w:type="spellEnd"/>
                </w:p>
              </w:tc>
            </w:tr>
            <w:tr w:rsidR="009B6E3D" w:rsidRPr="009B6E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9B6E3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Pain_Pre</w:t>
                  </w:r>
                  <w:proofErr w:type="spellEnd"/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40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29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29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28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29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28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38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49.8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87.5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48.1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1.5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6.4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77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2.1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3.1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1.8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0.4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0.3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2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21.0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46.7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32.0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4.0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78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44.0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80.0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41.0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5.5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2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51.0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96.7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48.5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6.0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67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58.0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100.0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53.5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2.0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7.0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8"/>
            </w:tblGrid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67.0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100.0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68.0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8.0</w:t>
                  </w:r>
                </w:p>
              </w:tc>
            </w:tr>
            <w:tr w:rsidR="009B6E3D" w:rsidRPr="009B6E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9B6E3D" w:rsidRPr="009B6E3D" w:rsidRDefault="009B6E3D" w:rsidP="009B6E3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9B6E3D">
                    <w:rPr>
                      <w:rFonts w:ascii="Times New Roman" w:eastAsia="Times New Roman" w:hAnsi="Times New Roman" w:cs="Times New Roman"/>
                      <w:szCs w:val="24"/>
                    </w:rPr>
                    <w:t>10.0</w:t>
                  </w:r>
                </w:p>
              </w:tc>
            </w:tr>
          </w:tbl>
          <w:p w:rsidR="009B6E3D" w:rsidRPr="009B6E3D" w:rsidRDefault="009B6E3D" w:rsidP="009B6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9B6E3D" w:rsidRDefault="009B6E3D"/>
    <w:p w:rsidR="006E20F8" w:rsidRDefault="00812AB0">
      <w:proofErr w:type="spellStart"/>
      <w:r>
        <w:t>Wilcoxon</w:t>
      </w:r>
      <w:proofErr w:type="spellEnd"/>
      <w:r>
        <w:t xml:space="preserve"> Rank </w:t>
      </w:r>
      <w:r w:rsidR="00ED7B40">
        <w:t>Test (</w:t>
      </w:r>
      <w:r>
        <w:t>non-parametric method for paired t-test)</w:t>
      </w:r>
    </w:p>
    <w:p w:rsidR="006E20F8" w:rsidRDefault="006E20F8" w:rsidP="006E20F8">
      <w:pPr>
        <w:pStyle w:val="ListParagraph"/>
        <w:numPr>
          <w:ilvl w:val="0"/>
          <w:numId w:val="1"/>
        </w:numPr>
      </w:pPr>
      <w:r>
        <w:t>P&lt;0.0001 for comparisons between ASES post and pre.</w:t>
      </w:r>
    </w:p>
    <w:p w:rsidR="006E20F8" w:rsidRDefault="006E20F8" w:rsidP="006E20F8">
      <w:pPr>
        <w:pStyle w:val="ListParagraph"/>
        <w:numPr>
          <w:ilvl w:val="0"/>
          <w:numId w:val="1"/>
        </w:numPr>
      </w:pPr>
      <w:r>
        <w:t>P&lt;0.0001 for comparisons between pain post and pre.</w:t>
      </w:r>
    </w:p>
    <w:p w:rsidR="000A18EB" w:rsidRDefault="000A18EB" w:rsidP="000A18EB">
      <w:pPr>
        <w:pStyle w:val="ListParagraph"/>
      </w:pPr>
      <w:r>
        <w:t>Both p values are &lt;0.05, which means there is a significant difference between ASES pre and post, as well as for Pain Pre and post.</w:t>
      </w:r>
    </w:p>
    <w:p w:rsidR="006E20F8" w:rsidRDefault="006E20F8" w:rsidP="006E20F8">
      <w:pPr>
        <w:pStyle w:val="ListParagraph"/>
      </w:pPr>
    </w:p>
    <w:p w:rsidR="006E20F8" w:rsidRDefault="006E20F8"/>
    <w:sectPr w:rsidR="006E20F8" w:rsidSect="005A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4796"/>
    <w:multiLevelType w:val="hybridMultilevel"/>
    <w:tmpl w:val="F5CC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688C"/>
    <w:rsid w:val="000A18EB"/>
    <w:rsid w:val="0038559B"/>
    <w:rsid w:val="003A688C"/>
    <w:rsid w:val="005A739C"/>
    <w:rsid w:val="005E6CE6"/>
    <w:rsid w:val="0060177F"/>
    <w:rsid w:val="006E20F8"/>
    <w:rsid w:val="00812AB0"/>
    <w:rsid w:val="00952B04"/>
    <w:rsid w:val="009B6E3D"/>
    <w:rsid w:val="00AA054D"/>
    <w:rsid w:val="00BB54AD"/>
    <w:rsid w:val="00ED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9169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2572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757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7298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558</Characters>
  <Application>Microsoft Office Word</Application>
  <DocSecurity>0</DocSecurity>
  <Lines>4</Lines>
  <Paragraphs>1</Paragraphs>
  <ScaleCrop>false</ScaleCrop>
  <Company>Rollins School of Public Health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13</cp:revision>
  <dcterms:created xsi:type="dcterms:W3CDTF">2013-04-09T18:46:00Z</dcterms:created>
  <dcterms:modified xsi:type="dcterms:W3CDTF">2013-04-16T19:39:00Z</dcterms:modified>
</cp:coreProperties>
</file>