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413" w:rsidRDefault="00FA5413" w:rsidP="004369F0">
      <w:pPr>
        <w:pStyle w:val="ListParagraph"/>
        <w:numPr>
          <w:ilvl w:val="0"/>
          <w:numId w:val="3"/>
        </w:numPr>
      </w:pPr>
      <w:r>
        <w:t xml:space="preserve">Based on the complication rates for both groups, </w:t>
      </w:r>
    </w:p>
    <w:p w:rsidR="004369F0" w:rsidRDefault="004369F0" w:rsidP="004369F0">
      <w:pPr>
        <w:pStyle w:val="ListParagraph"/>
        <w:ind w:left="360"/>
      </w:pPr>
    </w:p>
    <w:p w:rsidR="00FA5413" w:rsidRDefault="00FA5413" w:rsidP="00FA5413">
      <w:pPr>
        <w:ind w:left="720"/>
        <w:rPr>
          <w:color w:val="1F497D"/>
        </w:rPr>
      </w:pPr>
      <w:r>
        <w:rPr>
          <w:color w:val="1F497D"/>
        </w:rPr>
        <w:t>12/125 for TD – 9.6%</w:t>
      </w:r>
    </w:p>
    <w:p w:rsidR="00FA5413" w:rsidRDefault="00FA5413" w:rsidP="00FA5413">
      <w:pPr>
        <w:ind w:left="720"/>
        <w:rPr>
          <w:color w:val="1F497D"/>
        </w:rPr>
      </w:pPr>
      <w:r>
        <w:rPr>
          <w:color w:val="1F497D"/>
        </w:rPr>
        <w:t>25/154 for AD – 16.2%</w:t>
      </w:r>
    </w:p>
    <w:p w:rsidR="00F021AE" w:rsidRDefault="00F021AE">
      <w:r>
        <w:t>You need at 404 per group to reach a power of 0.8(316 for a power of 0.7, and 537 for a power of 0.9).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30"/>
        <w:gridCol w:w="1468"/>
        <w:gridCol w:w="1301"/>
        <w:gridCol w:w="1251"/>
      </w:tblGrid>
      <w:tr w:rsidR="002F7DCA" w:rsidRPr="002F7DCA" w:rsidTr="002F7DCA">
        <w:trPr>
          <w:tblHeader/>
          <w:tblCellSpacing w:w="0" w:type="dxa"/>
          <w:jc w:val="center"/>
        </w:trPr>
        <w:tc>
          <w:tcPr>
            <w:tcW w:w="0" w:type="auto"/>
            <w:gridSpan w:val="4"/>
            <w:hideMark/>
          </w:tcPr>
          <w:p w:rsidR="002F7DCA" w:rsidRPr="002F7DCA" w:rsidRDefault="002F7DCA" w:rsidP="002F7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F7D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Computed N Per Group</w:t>
            </w:r>
          </w:p>
        </w:tc>
      </w:tr>
      <w:tr w:rsidR="002F7DCA" w:rsidRPr="002F7DCA" w:rsidTr="002F7DCA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2F7DCA" w:rsidRPr="002F7DCA" w:rsidRDefault="002F7DCA" w:rsidP="002F7D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F7D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</w:t>
            </w:r>
          </w:p>
        </w:tc>
        <w:tc>
          <w:tcPr>
            <w:tcW w:w="0" w:type="auto"/>
            <w:hideMark/>
          </w:tcPr>
          <w:p w:rsidR="002F7DCA" w:rsidRPr="002F7DCA" w:rsidRDefault="002F7DCA" w:rsidP="002F7D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F7D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Nominal Power</w:t>
            </w:r>
          </w:p>
        </w:tc>
        <w:tc>
          <w:tcPr>
            <w:tcW w:w="0" w:type="auto"/>
            <w:hideMark/>
          </w:tcPr>
          <w:p w:rsidR="002F7DCA" w:rsidRPr="002F7DCA" w:rsidRDefault="002F7DCA" w:rsidP="002F7D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F7D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Actual Power</w:t>
            </w:r>
          </w:p>
        </w:tc>
        <w:tc>
          <w:tcPr>
            <w:tcW w:w="0" w:type="auto"/>
            <w:hideMark/>
          </w:tcPr>
          <w:p w:rsidR="002F7DCA" w:rsidRPr="002F7DCA" w:rsidRDefault="002F7DCA" w:rsidP="002F7D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F7D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 Per Group</w:t>
            </w:r>
          </w:p>
        </w:tc>
      </w:tr>
      <w:tr w:rsidR="002F7DCA" w:rsidRPr="002F7DCA" w:rsidTr="002F7DCA">
        <w:trPr>
          <w:tblCellSpacing w:w="0" w:type="dxa"/>
          <w:jc w:val="center"/>
        </w:trPr>
        <w:tc>
          <w:tcPr>
            <w:tcW w:w="0" w:type="auto"/>
            <w:hideMark/>
          </w:tcPr>
          <w:p w:rsidR="002F7DCA" w:rsidRPr="002F7DCA" w:rsidRDefault="002F7DCA" w:rsidP="002F7D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F7D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2F7DCA" w:rsidRPr="002F7DCA" w:rsidRDefault="002F7DCA" w:rsidP="002F7D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7DCA">
              <w:rPr>
                <w:rFonts w:ascii="Times New Roman" w:eastAsia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0" w:type="auto"/>
            <w:hideMark/>
          </w:tcPr>
          <w:p w:rsidR="002F7DCA" w:rsidRPr="002F7DCA" w:rsidRDefault="002F7DCA" w:rsidP="002F7D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7DCA">
              <w:rPr>
                <w:rFonts w:ascii="Times New Roman" w:eastAsia="Times New Roman" w:hAnsi="Times New Roman" w:cs="Times New Roman"/>
                <w:sz w:val="20"/>
                <w:szCs w:val="20"/>
              </w:rPr>
              <w:t>0.701</w:t>
            </w:r>
          </w:p>
        </w:tc>
        <w:tc>
          <w:tcPr>
            <w:tcW w:w="0" w:type="auto"/>
            <w:hideMark/>
          </w:tcPr>
          <w:p w:rsidR="002F7DCA" w:rsidRPr="002F7DCA" w:rsidRDefault="002F7DCA" w:rsidP="002F7D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7DCA">
              <w:rPr>
                <w:rFonts w:ascii="Times New Roman" w:eastAsia="Times New Roman" w:hAnsi="Times New Roman" w:cs="Times New Roman"/>
                <w:sz w:val="20"/>
                <w:szCs w:val="20"/>
              </w:rPr>
              <w:t>316</w:t>
            </w:r>
          </w:p>
        </w:tc>
      </w:tr>
      <w:tr w:rsidR="002F7DCA" w:rsidRPr="002F7DCA" w:rsidTr="002F7DCA">
        <w:trPr>
          <w:tblCellSpacing w:w="0" w:type="dxa"/>
          <w:jc w:val="center"/>
        </w:trPr>
        <w:tc>
          <w:tcPr>
            <w:tcW w:w="0" w:type="auto"/>
            <w:hideMark/>
          </w:tcPr>
          <w:p w:rsidR="002F7DCA" w:rsidRPr="002F7DCA" w:rsidRDefault="002F7DCA" w:rsidP="002F7D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F7D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2F7DCA" w:rsidRPr="002F7DCA" w:rsidRDefault="002F7DCA" w:rsidP="002F7D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7DCA">
              <w:rPr>
                <w:rFonts w:ascii="Times New Roman" w:eastAsia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0" w:type="auto"/>
            <w:hideMark/>
          </w:tcPr>
          <w:p w:rsidR="002F7DCA" w:rsidRPr="002F7DCA" w:rsidRDefault="002F7DCA" w:rsidP="002F7D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7DCA">
              <w:rPr>
                <w:rFonts w:ascii="Times New Roman" w:eastAsia="Times New Roman" w:hAnsi="Times New Roman" w:cs="Times New Roman"/>
                <w:sz w:val="20"/>
                <w:szCs w:val="20"/>
              </w:rPr>
              <w:t>0.800</w:t>
            </w:r>
          </w:p>
        </w:tc>
        <w:tc>
          <w:tcPr>
            <w:tcW w:w="0" w:type="auto"/>
            <w:hideMark/>
          </w:tcPr>
          <w:p w:rsidR="002F7DCA" w:rsidRPr="002F7DCA" w:rsidRDefault="002F7DCA" w:rsidP="002F7D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7DCA">
              <w:rPr>
                <w:rFonts w:ascii="Times New Roman" w:eastAsia="Times New Roman" w:hAnsi="Times New Roman" w:cs="Times New Roman"/>
                <w:sz w:val="20"/>
                <w:szCs w:val="20"/>
              </w:rPr>
              <w:t>401</w:t>
            </w:r>
          </w:p>
        </w:tc>
      </w:tr>
      <w:tr w:rsidR="002F7DCA" w:rsidRPr="002F7DCA" w:rsidTr="002F7DCA">
        <w:trPr>
          <w:tblCellSpacing w:w="0" w:type="dxa"/>
          <w:jc w:val="center"/>
        </w:trPr>
        <w:tc>
          <w:tcPr>
            <w:tcW w:w="0" w:type="auto"/>
            <w:hideMark/>
          </w:tcPr>
          <w:p w:rsidR="002F7DCA" w:rsidRPr="002F7DCA" w:rsidRDefault="002F7DCA" w:rsidP="002F7D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F7DC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2F7DCA" w:rsidRPr="002F7DCA" w:rsidRDefault="002F7DCA" w:rsidP="002F7D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7DCA">
              <w:rPr>
                <w:rFonts w:ascii="Times New Roman" w:eastAsia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0" w:type="auto"/>
            <w:hideMark/>
          </w:tcPr>
          <w:p w:rsidR="002F7DCA" w:rsidRPr="002F7DCA" w:rsidRDefault="002F7DCA" w:rsidP="002F7D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7DCA">
              <w:rPr>
                <w:rFonts w:ascii="Times New Roman" w:eastAsia="Times New Roman" w:hAnsi="Times New Roman" w:cs="Times New Roman"/>
                <w:sz w:val="20"/>
                <w:szCs w:val="20"/>
              </w:rPr>
              <w:t>0.900</w:t>
            </w:r>
          </w:p>
        </w:tc>
        <w:tc>
          <w:tcPr>
            <w:tcW w:w="0" w:type="auto"/>
            <w:hideMark/>
          </w:tcPr>
          <w:p w:rsidR="002F7DCA" w:rsidRPr="002F7DCA" w:rsidRDefault="002F7DCA" w:rsidP="002F7D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F7DCA">
              <w:rPr>
                <w:rFonts w:ascii="Times New Roman" w:eastAsia="Times New Roman" w:hAnsi="Times New Roman" w:cs="Times New Roman"/>
                <w:sz w:val="20"/>
                <w:szCs w:val="20"/>
              </w:rPr>
              <w:t>537</w:t>
            </w:r>
          </w:p>
        </w:tc>
      </w:tr>
    </w:tbl>
    <w:p w:rsidR="002F7DCA" w:rsidRDefault="002F7DCA"/>
    <w:p w:rsidR="00EB13E5" w:rsidRDefault="00EB13E5">
      <w:r>
        <w:t>If you have n=248 for both AD and TD protocol, respectively, the power will be 0.596.</w:t>
      </w:r>
    </w:p>
    <w:p w:rsidR="004369F0" w:rsidRDefault="004369F0"/>
    <w:p w:rsidR="004369F0" w:rsidRDefault="004369F0" w:rsidP="004369F0">
      <w:pPr>
        <w:pStyle w:val="ListParagraph"/>
        <w:numPr>
          <w:ilvl w:val="0"/>
          <w:numId w:val="3"/>
        </w:numPr>
      </w:pPr>
      <w:r>
        <w:t>Based on the cost or length of stay:</w:t>
      </w:r>
    </w:p>
    <w:p w:rsidR="004369F0" w:rsidRDefault="004369F0" w:rsidP="004369F0">
      <w:pPr>
        <w:pStyle w:val="ListParagraph"/>
        <w:numPr>
          <w:ilvl w:val="0"/>
          <w:numId w:val="1"/>
        </w:num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Here were the cost analysis for room and board charges between hospitals:</w:t>
      </w:r>
    </w:p>
    <w:p w:rsidR="004369F0" w:rsidRDefault="004369F0" w:rsidP="004369F0">
      <w:pPr>
        <w:pStyle w:val="ListParagraph"/>
        <w:ind w:left="144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TD protocol $2779 +/- 617 (n=125)</w:t>
      </w:r>
    </w:p>
    <w:p w:rsidR="004369F0" w:rsidRDefault="004369F0" w:rsidP="004369F0">
      <w:pPr>
        <w:pStyle w:val="ListParagraph"/>
        <w:ind w:left="144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AD protocol $1886 +/- 486 (n=154)</w:t>
      </w:r>
    </w:p>
    <w:p w:rsidR="004369F0" w:rsidRDefault="004369F0" w:rsidP="004369F0">
      <w:pPr>
        <w:pStyle w:val="ListParagraph"/>
        <w:ind w:left="1440"/>
        <w:rPr>
          <w:rFonts w:ascii="Calibri" w:hAnsi="Calibri"/>
          <w:color w:val="1F497D"/>
        </w:rPr>
      </w:pPr>
      <w:r w:rsidRPr="00464BD5">
        <w:rPr>
          <w:rFonts w:ascii="Calibri" w:hAnsi="Calibri"/>
          <w:color w:val="1F497D"/>
          <w:highlight w:val="yellow"/>
        </w:rPr>
        <w:t>SD=549 (pooled standard deviation).</w:t>
      </w:r>
    </w:p>
    <w:p w:rsidR="004369F0" w:rsidRDefault="004369F0" w:rsidP="004369F0">
      <w:pPr>
        <w:pStyle w:val="ListParagraph"/>
        <w:numPr>
          <w:ilvl w:val="0"/>
          <w:numId w:val="1"/>
        </w:num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Length of stay between groups</w:t>
      </w:r>
    </w:p>
    <w:p w:rsidR="004369F0" w:rsidRDefault="004369F0" w:rsidP="004369F0">
      <w:pPr>
        <w:pStyle w:val="ListParagraph"/>
        <w:ind w:left="144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TD protocol4.28 +/- 1.08 days (n=125)</w:t>
      </w:r>
    </w:p>
    <w:p w:rsidR="004369F0" w:rsidRDefault="004369F0" w:rsidP="004369F0">
      <w:pPr>
        <w:pStyle w:val="ListParagraph"/>
        <w:ind w:left="144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AD protocol 2.02 +/- 0.71 days (n=154)</w:t>
      </w:r>
    </w:p>
    <w:p w:rsidR="004369F0" w:rsidRDefault="004369F0" w:rsidP="004369F0">
      <w:pPr>
        <w:pStyle w:val="ListParagraph"/>
        <w:ind w:left="1440"/>
        <w:rPr>
          <w:rFonts w:ascii="Calibri" w:hAnsi="Calibri"/>
          <w:color w:val="1F497D"/>
        </w:rPr>
      </w:pPr>
      <w:r w:rsidRPr="00464BD5">
        <w:rPr>
          <w:rFonts w:ascii="Calibri" w:hAnsi="Calibri"/>
          <w:color w:val="1F497D"/>
          <w:highlight w:val="yellow"/>
        </w:rPr>
        <w:t>SD=0.89 (pooled standard deviation)</w:t>
      </w:r>
    </w:p>
    <w:p w:rsidR="004369F0" w:rsidRDefault="004369F0" w:rsidP="004369F0">
      <w:pPr>
        <w:pStyle w:val="ListParagraph"/>
        <w:ind w:left="1440"/>
        <w:rPr>
          <w:rFonts w:ascii="Calibri" w:hAnsi="Calibri"/>
          <w:color w:val="1F497D"/>
        </w:rPr>
      </w:pPr>
    </w:p>
    <w:p w:rsidR="004369F0" w:rsidRDefault="004369F0" w:rsidP="004369F0">
      <w:r>
        <w:t>If based on the estimates above, then sample size to reach a power of 0.9 will be less than 10 per group. In your grant proposal, n=248 for AD protocol only, what about the sample size for TD protocol?  Suppose you already have the historical data for TF protocol, then I believe n=248 will be good enough to achieve a power of close to 1.</w:t>
      </w:r>
    </w:p>
    <w:p w:rsidR="004369F0" w:rsidRPr="00DB6401" w:rsidRDefault="00DB6401" w:rsidP="00492E02">
      <w:pPr>
        <w:pStyle w:val="ListParagraph"/>
        <w:numPr>
          <w:ilvl w:val="0"/>
          <w:numId w:val="3"/>
        </w:numPr>
        <w:rPr>
          <w:sz w:val="22"/>
        </w:rPr>
      </w:pPr>
      <w:r w:rsidRPr="00DB6401">
        <w:rPr>
          <w:sz w:val="22"/>
        </w:rPr>
        <w:t xml:space="preserve">It seems you are going to assign all n=248 patients to AD protocol, and get the baseline and follow-up data. </w:t>
      </w:r>
      <w:r w:rsidR="00112030" w:rsidRPr="00DB6401">
        <w:rPr>
          <w:sz w:val="22"/>
        </w:rPr>
        <w:t>If</w:t>
      </w:r>
      <w:r w:rsidRPr="00DB6401">
        <w:rPr>
          <w:sz w:val="22"/>
        </w:rPr>
        <w:t xml:space="preserve"> you don’t have the longitudinal data for TD protocol, it is hard to perform a repeated measures analysis. The above is just </w:t>
      </w:r>
      <w:r>
        <w:rPr>
          <w:sz w:val="22"/>
        </w:rPr>
        <w:t xml:space="preserve">a piece of </w:t>
      </w:r>
      <w:r w:rsidRPr="00DB6401">
        <w:rPr>
          <w:sz w:val="22"/>
        </w:rPr>
        <w:t>my sense.</w:t>
      </w:r>
    </w:p>
    <w:sectPr w:rsidR="004369F0" w:rsidRPr="00DB6401" w:rsidSect="0063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0BC8"/>
    <w:multiLevelType w:val="hybridMultilevel"/>
    <w:tmpl w:val="82543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BA3860"/>
    <w:multiLevelType w:val="hybridMultilevel"/>
    <w:tmpl w:val="3236A6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64BD5"/>
    <w:rsid w:val="00112030"/>
    <w:rsid w:val="002F7DCA"/>
    <w:rsid w:val="004369F0"/>
    <w:rsid w:val="00464BD5"/>
    <w:rsid w:val="00492E02"/>
    <w:rsid w:val="00637B6A"/>
    <w:rsid w:val="00AD1D6A"/>
    <w:rsid w:val="00DB6401"/>
    <w:rsid w:val="00EB13E5"/>
    <w:rsid w:val="00F021AE"/>
    <w:rsid w:val="00FA5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BD5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16568">
      <w:bodyDiv w:val="1"/>
      <w:marLeft w:val="64"/>
      <w:marRight w:val="6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School of Public Health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14</cp:revision>
  <dcterms:created xsi:type="dcterms:W3CDTF">2013-04-03T18:30:00Z</dcterms:created>
  <dcterms:modified xsi:type="dcterms:W3CDTF">2013-04-03T18:50:00Z</dcterms:modified>
</cp:coreProperties>
</file>