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МОСКОВСКОЙ ОБЛАСТИ</w:t>
      </w:r>
    </w:p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Государственное бюджетное профессиональное образовательное</w:t>
        <w:br/>
        <w:t xml:space="preserve">учреждение Московской области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Авиационный техникум имени В.А. Казакова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ПЦК Профессионального цикла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Специальность: 09.02.07 Информационные системы и программирование</w:t>
      </w:r>
    </w:p>
    <w:p>
      <w:pPr>
        <w:spacing w:before="0" w:after="13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Квалификация: Программист</w:t>
      </w:r>
    </w:p>
    <w:p>
      <w:pPr>
        <w:keepNext w:val="true"/>
        <w:keepLines w:val="true"/>
        <w:spacing w:before="0" w:after="32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КУРСОВОЙ ПРОЕКТ (РАБОТА)</w:t>
      </w:r>
    </w:p>
    <w:p>
      <w:pPr>
        <w:keepNext w:val="true"/>
        <w:keepLine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 междисциплинарному курсу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МДК.01.01. Разработка программных модулей</w:t>
      </w:r>
    </w:p>
    <w:p>
      <w:pPr>
        <w:spacing w:before="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полное наименование МДК)</w:t>
      </w:r>
    </w:p>
    <w:p>
      <w:pPr>
        <w:keepNext w:val="true"/>
        <w:keepLines w:val="true"/>
        <w:spacing w:before="0" w:after="60" w:line="240"/>
        <w:ind w:right="0" w:left="0" w:firstLine="64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 тему: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Разработка backend для веб-конференций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9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keepNext w:val="true"/>
        <w:keepLines w:val="true"/>
        <w:spacing w:before="0" w:after="0" w:line="240"/>
        <w:ind w:right="0" w:left="0" w:firstLine="23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Специальность 09.02.07 Информационные системы и программирование</w:t>
      </w:r>
    </w:p>
    <w:p>
      <w:pPr>
        <w:keepNext w:val="true"/>
        <w:keepLines w:val="true"/>
        <w:tabs>
          <w:tab w:val="left" w:pos="2083" w:leader="underscore"/>
        </w:tabs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tabs>
          <w:tab w:val="left" w:pos="2083" w:leader="underscore"/>
        </w:tabs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tabs>
          <w:tab w:val="left" w:pos="2083" w:leader="underscore"/>
        </w:tabs>
        <w:spacing w:before="0" w:after="60" w:line="240"/>
        <w:ind w:right="0" w:left="439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</w:t>
        <w:br/>
        <w:t xml:space="preserve">Обучающийся 4 курса</w:t>
      </w:r>
    </w:p>
    <w:p>
      <w:pPr>
        <w:tabs>
          <w:tab w:val="left" w:pos="7079" w:leader="underscore"/>
        </w:tabs>
        <w:spacing w:before="0" w:after="380" w:line="240"/>
        <w:ind w:right="0" w:left="4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группы ИП-1 Кирилов Назари Андреевич</w:t>
      </w:r>
    </w:p>
    <w:p>
      <w:pPr>
        <w:keepNext w:val="true"/>
        <w:keepLines w:val="true"/>
        <w:tabs>
          <w:tab w:val="left" w:pos="9647" w:leader="underscore"/>
        </w:tabs>
        <w:spacing w:before="0" w:after="0" w:line="240"/>
        <w:ind w:right="0" w:left="4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 Громов Виталий Каприянович</w:t>
      </w:r>
    </w:p>
    <w:p>
      <w:pPr>
        <w:spacing w:before="0" w:after="3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7337" w:leader="none"/>
        </w:tabs>
        <w:spacing w:before="0" w:after="640" w:line="240"/>
        <w:ind w:right="0" w:left="47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  <w:t xml:space="preserve">подпись)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(Фамилия Имя Отчество)</w:t>
      </w:r>
    </w:p>
    <w:p>
      <w:pPr>
        <w:keepNext w:val="true"/>
        <w:keepLine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Курсовая работа защищена с оценкой</w:t>
      </w:r>
    </w:p>
    <w:p>
      <w:pPr>
        <w:spacing w:before="0" w:after="980" w:line="240"/>
        <w:ind w:right="0" w:left="6388" w:firstLine="69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оценка прописью)</w:t>
      </w:r>
    </w:p>
    <w:p>
      <w:pPr>
        <w:spacing w:before="0" w:after="980" w:line="240"/>
        <w:ind w:right="0" w:left="14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г. Жуковский, 2024г.</w:t>
      </w:r>
    </w:p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МОСКОВСКОЙ ОБЛАСТИ</w:t>
      </w:r>
    </w:p>
    <w:p>
      <w:pPr>
        <w:spacing w:before="4" w:after="4" w:line="24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Государственное бюджетное профессиональное образовательное</w:t>
        <w:br/>
        <w:t xml:space="preserve">учреждение Московской области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Авиационный техникум имени В.А. Казакова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ПЦК Профессионального цикла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09.02.07 Информационные системы и программирование</w:t>
      </w:r>
    </w:p>
    <w:p>
      <w:pPr>
        <w:spacing w:before="0" w:after="3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Квалификация Программист</w:t>
      </w:r>
    </w:p>
    <w:p>
      <w:pPr>
        <w:tabs>
          <w:tab w:val="left" w:pos="8361" w:leader="none"/>
        </w:tabs>
        <w:spacing w:before="0" w:after="0" w:line="240"/>
        <w:ind w:right="0" w:left="4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УТВЕРЖДАЮ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«__»  </w:t>
        <w:tab/>
        <w:t xml:space="preserve">20__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г.</w:t>
      </w:r>
    </w:p>
    <w:p>
      <w:pPr>
        <w:tabs>
          <w:tab w:val="left" w:pos="5858" w:leader="underscore"/>
          <w:tab w:val="left" w:pos="6027" w:leader="none"/>
          <w:tab w:val="left" w:pos="7714" w:leader="none"/>
          <w:tab w:val="left" w:pos="9336" w:leader="underscore"/>
        </w:tabs>
        <w:spacing w:before="0" w:after="0" w:line="240"/>
        <w:ind w:right="0" w:left="4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/</w:t>
        <w:tab/>
        <w:t xml:space="preserve">/</w:t>
      </w:r>
    </w:p>
    <w:p>
      <w:pPr>
        <w:tabs>
          <w:tab w:val="left" w:pos="6418" w:leader="underscore"/>
          <w:tab w:val="left" w:pos="6450" w:leader="none"/>
          <w:tab w:val="left" w:pos="8274" w:leader="none"/>
          <w:tab w:val="left" w:pos="9896" w:leader="underscore"/>
        </w:tabs>
        <w:spacing w:before="0" w:after="320" w:line="240"/>
        <w:ind w:right="0" w:left="5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дата)</w:t>
        <w:tab/>
        <w:t xml:space="preserve">(подпись)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НА ВЫПОЛНЕНИЕ КУРСОВОГО ПРОЕКТА (РАБОТЫ)</w:t>
        <w:br/>
        <w:t xml:space="preserve">по междисциплинарному курсу</w:t>
      </w:r>
    </w:p>
    <w:p>
      <w:pPr>
        <w:spacing w:before="0" w:after="38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МДК.01.01. Разработка программных модулей</w:t>
      </w:r>
    </w:p>
    <w:p>
      <w:pPr>
        <w:tabs>
          <w:tab w:val="left" w:pos="9400" w:leader="underscore"/>
        </w:tabs>
        <w:spacing w:before="0" w:after="4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Студентке(ту)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Кирилову Назари Андреевичу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09.02.07 Информационные системы и программирование</w:t>
      </w:r>
    </w:p>
    <w:p>
      <w:pPr>
        <w:tabs>
          <w:tab w:val="left" w:pos="3455" w:leader="underscore"/>
          <w:tab w:val="left" w:pos="3570" w:leader="none"/>
          <w:tab w:val="left" w:pos="4891" w:leader="underscor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Группа ИП-1 курс 4</w:t>
      </w:r>
    </w:p>
    <w:p>
      <w:pPr>
        <w:numPr>
          <w:ilvl w:val="0"/>
          <w:numId w:val="30"/>
        </w:numPr>
        <w:tabs>
          <w:tab w:val="left" w:pos="358" w:leader="none"/>
          <w:tab w:val="left" w:pos="9400" w:leader="underscore"/>
        </w:tabs>
        <w:spacing w:before="0" w:after="38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Разработка backend для веб-конференций</w:t>
      </w:r>
    </w:p>
    <w:p>
      <w:pPr>
        <w:numPr>
          <w:ilvl w:val="0"/>
          <w:numId w:val="30"/>
        </w:numPr>
        <w:tabs>
          <w:tab w:val="left" w:pos="382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выполнения курсового проекта (работы)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«30»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ноября 2024 г.</w:t>
      </w:r>
    </w:p>
    <w:p>
      <w:pPr>
        <w:numPr>
          <w:ilvl w:val="0"/>
          <w:numId w:val="30"/>
        </w:numPr>
        <w:tabs>
          <w:tab w:val="left" w:pos="378" w:leader="none"/>
        </w:tabs>
        <w:spacing w:before="0" w:after="4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Содержание курсового проекта (работы):</w:t>
      </w:r>
    </w:p>
    <w:p>
      <w:pPr>
        <w:tabs>
          <w:tab w:val="left" w:pos="9400" w:leader="underscore"/>
        </w:tabs>
        <w:spacing w:before="0" w:after="9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Создание backend для проекта по веб-конференциям</w:t>
      </w:r>
    </w:p>
    <w:p>
      <w:pPr>
        <w:tabs>
          <w:tab w:val="left" w:pos="9400" w:leader="underscore"/>
        </w:tabs>
        <w:spacing w:before="0" w:after="4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400" w:leader="underscore"/>
        </w:tabs>
        <w:spacing w:before="0" w:after="4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tabs>
          <w:tab w:val="left" w:pos="9647" w:leader="underscor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 Громов Виталий Каприянович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977" w:leader="none"/>
        </w:tabs>
        <w:spacing w:before="0" w:after="6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  <w:t xml:space="preserve">подпись)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(Фамилия Имя Отчество)</w:t>
      </w:r>
    </w:p>
    <w:p>
      <w:pPr>
        <w:spacing w:before="0" w:after="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Задание принято к исполнению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«30»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ноября 2024 г.  </w:t>
      </w:r>
    </w:p>
    <w:p>
      <w:pPr>
        <w:tabs>
          <w:tab w:val="left" w:pos="6619" w:leader="none"/>
        </w:tabs>
        <w:spacing w:before="0" w:after="260" w:line="240"/>
        <w:ind w:right="0" w:left="4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подпись обучающегося)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5" w:after="25" w:line="240"/>
        <w:ind w:right="85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25" w:after="25" w:line="240"/>
        <w:ind w:right="85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0" w:after="120" w:line="360"/>
        <w:ind w:right="57" w:left="17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современном мире онлайн-торговля становится всё более популярной и важной частью бизнеса. Успех любого интернет-магазина во многом зависит от правильной настройки его интерфейса, удобства навигации и визуальной привлекательности. В этой связи перед разработчиками фронтенда ставится задача создания эффективных и привлекательных пользовательских интерфейсов, которые будут способствовать не только привлечению клиентов, но и повышению уровня их удовлетворенности.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данной курсовой работе будет рассмотрен проект по созданию сайта интернет-магазина "Apple", ориентированного на продажу Техники и аксессуаров. Основное внимание уделяется разработке фронтенд-части, которая включает в себя структуру и стилизацию веб-страниц, навигацию между ними, а также взаимодействие с пользователем. 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 будет включать в себя несколько ключевых компонентов, среди которых главная страница, страницы категорий цветов новой техники, раздел с новинкой из часов и страница контактной информации. Каждая из этих страниц будет оформлена с учетом современных тенденций веб-дизайна и адаптивности для различных устройств.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Кроме того, работа будет посвящена созданию формы подписки на новости, что позволит магазину "Apple" поддерживать связь со своими клиентами и информировать их о новых поступлениях и акциях. Важным аспектом является реализация навигации, которая обеспечит пользователю простой и интуитивно понятный доступ к информации.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выполнения данного проекта мы будем использовать современные технологии веб-разработки, такие как HTML, CSS. Для оформления шрифтов можно будет использовать стили шрифтов из библиотеки Google Fonts, а также для корректного отображения и удобства использования сайта на различных устройствах, мы будем использовать медиа-запросы, позволяющие сайту корректно отображаться на различных устройствах.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Таким образом, основная цель данной курсовой работы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и реализация функционального и удобного интерфейса интернет-магазина "Apple", который будет соответствовать современным требованиям потребителей и обеспечит комфортное взаимодействие с пользователями. 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0" w:after="120" w:line="360"/>
        <w:ind w:right="57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Глава 1. Теоретическая часть</w:t>
      </w:r>
    </w:p>
    <w:p>
      <w:pPr>
        <w:keepNext w:val="true"/>
        <w:keepLines w:val="true"/>
        <w:numPr>
          <w:ilvl w:val="0"/>
          <w:numId w:val="46"/>
        </w:numPr>
        <w:spacing w:before="360" w:after="120" w:line="360"/>
        <w:ind w:right="57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 в Frontend-разработку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Фронтенд-разработка является неотъемлемой частью создания веб-сайтов и приложений, которые обеспечивают привлекательный и удобный пользовательский опыт. Это область, которая сосредоточена на видимых и интерактивных элементах, с которыми пользователи напрямую взаимодействуют.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основе фронтенд-разработки лежат три основные технологии: HTML, CSS и JavaScript. HTML (HyperText Markup Language) предоставляет структуру веб-страниц, определяя элементы, такие как заголовки, параграфы и изображения. CSS (Cascading Style Sheets) используется для стилизации этих элементов, контролируя их внешний вид, включая шрифты, цвета и макеты. JavaScript является языком программирования, который добавляет динамичность и интерактивность веб-страницам, позволяя разработчикам создавать элементы управления пользовательским интерфейсом, обрабатывать события и взаимодействовать с серверами. (Рисунок 1.1.1).</w:t>
      </w:r>
    </w:p>
    <w:p>
      <w:pPr>
        <w:spacing w:before="4" w:after="4" w:line="360"/>
        <w:ind w:right="57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240"/>
        <w:ind w:right="57" w:left="0" w:firstLine="708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6114">
          <v:rect xmlns:o="urn:schemas-microsoft-com:office:office" xmlns:v="urn:schemas-microsoft-com:vml" id="rectole0000000000" style="width:421.100000pt;height:305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4" w:after="4" w:line="360"/>
        <w:ind w:right="57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360"/>
        <w:ind w:right="57" w:left="170" w:firstLine="720"/>
        <w:jc w:val="center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1.1.1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Пример кода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  <w:t xml:space="preserve">HTML.</w:t>
      </w:r>
    </w:p>
    <w:p>
      <w:pPr>
        <w:spacing w:before="4" w:after="4" w:line="360"/>
        <w:ind w:right="57" w:left="170" w:firstLine="720"/>
        <w:jc w:val="center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36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CSS (Cascading Style Sheets)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это язык стилей, используемый для описания внешнего вида веб-страниц, включая макет, шрифты, цвета и другие визуальные элементы. Он работает вместе с HTML и JavaScript для создания веб-сайтов и приложений.  (Рисунок 1.1.2)</w: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6074">
          <v:rect xmlns:o="urn:schemas-microsoft-com:office:office" xmlns:v="urn:schemas-microsoft-com:vml" id="rectole0000000001" style="width:421.100000pt;height:30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1.1.2 - Пример кода CSS.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br/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Вместе эти технологии создают полный фронтенд, ответственный за внешний вид и поведение веб-приложений.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56"/>
        </w:numPr>
        <w:spacing w:before="360" w:after="120" w:line="360"/>
        <w:ind w:right="57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Основы веб-дизайна</w:t>
      </w: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Веб-дизайн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это процесс создания визуально привлекательных, удобных и функциональных веб-сайтов и приложений. Он охватывает широкий спектр дисциплин, включая графический дизайн, разработку пользовательского интерфейса (UI) и информационную архитектуру.</w:t>
      </w: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Простота: Веб-сайты должны быть простыми в навигации и понимании. Пользователи должны быстро находить нужную им информацию без лишних сложностей.</w:t>
      </w: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Согласованность: Дизайн всех страниц веб-сайта должен быть согласованным, с использованием единой цветовой схемы, типографики и стиля макета. Это создает профессиональный и узнаваемый опыт для пользователей.</w:t>
      </w: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Визуальная иерархия: Важная информация должна выделяться в дизайне, чтобы пользователи могли легко ее находить и читать. Этого можно добиться с помощью таких элементов, как заголовки, подзаголовки, списки и выделенный текст.</w:t>
      </w: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Доступность: Веб-сайты должны быть доступны для всех пользователей, независимо от их способностей или используемых ими устройств. Это включает в себя обеспечение того, чтобы веб-сайт был совместим с различными браузерами и устройствами, а также оптимизирован для пользователей с ограниченными возможностями.</w:t>
      </w:r>
    </w:p>
    <w:p>
      <w:pPr>
        <w:keepNext w:val="true"/>
        <w:keepLines w:val="true"/>
        <w:numPr>
          <w:ilvl w:val="0"/>
          <w:numId w:val="58"/>
        </w:numPr>
        <w:spacing w:before="360" w:after="120" w:line="360"/>
        <w:ind w:right="57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Адаптивный веб-дизайн</w:t>
      </w:r>
    </w:p>
    <w:p>
      <w:pPr>
        <w:spacing w:before="4" w:after="4" w:line="360"/>
        <w:ind w:right="57" w:left="360" w:firstLine="34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Адаптивный веб-дизайн (Responsive Web Design) становится стандартом в разработке современных сайтов. Это подход, позволяющий веб-страницам адаптироваться к различным устройствам и разрешениям экранов. Он включает в себя использование гибких сеток, медиа-запросов и адаптивной графики. </w:t>
        <w:br/>
        <w:tab/>
        <w:t xml:space="preserve">Гибкие сетки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Создают динамические макеты, которые изменяют свои размеры в зависимости от размера экрана. Это позволяет избежать горизонтальной прокрутки и делает сайт более удобным для пользователей.</w:t>
        <w:br/>
        <w:tab/>
        <w:t xml:space="preserve">Медиа-запросы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CSS-правила, позволяющие применять различные стили в зависимости от характеристик устройства, на котором отображается сайт. Это ключевой элемент адаптивного дизайна, позволяющий изменять оформление и структуру сайта под разные экраны.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60"/>
        </w:numPr>
        <w:spacing w:before="360" w:after="120" w:line="360"/>
        <w:ind w:right="57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Формы и взаимодействие с пользователем</w:t>
      </w:r>
    </w:p>
    <w:p>
      <w:pPr>
        <w:spacing w:before="4" w:after="4" w:line="360"/>
        <w:ind w:right="57" w:left="360" w:firstLine="34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Создание форм является важной частью фронтенд-разработки, так как формы являются основным инструментом для сбора данных от пользователей. Они могут использоваться для регистрации, подписки на рассылки, обратной связи и иных взаимодействий.</w:t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Валидация форм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Для обеспечения корректности и полноты вводимых данных используется валидация как на стороне клиента (с помощью JavaScript), так и на стороне сервера. Это позволяет предотвратить ошибки и обеспечить качественное взаимодействие с пользователями.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(Рисунок 1.4.1)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240"/>
        <w:ind w:right="57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588">
          <v:rect xmlns:o="urn:schemas-microsoft-com:office:office" xmlns:v="urn:schemas-microsoft-com:vml" id="rectole0000000002" style="width:421.100000pt;height:279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4" w:after="4" w:line="240"/>
        <w:ind w:right="57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4" w:after="4" w:line="240"/>
        <w:ind w:right="57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1.4.1 - Формы HTML</w:t>
      </w:r>
    </w:p>
    <w:p>
      <w:pPr>
        <w:spacing w:before="4" w:after="4" w:line="240"/>
        <w:ind w:right="57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4" w:after="4" w:line="360"/>
        <w:ind w:right="57" w:left="360" w:firstLine="34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Фронтенд-разработка для интернет-магазина "Apple" включает в себя использование современных технологий и подходов, таких как HTML, CSS и JavaScript, а также ориентацию на дизайн, удобство навигации и пользовательский опыт. Понимание основ веб-дизайна, адаптивности и взаимодействия с пользователем имеет решающее значение для успешной реализации проекта, что, в свою очередь, обусловит конкурентоспособность интернет-магазина на рынке.</w:t>
      </w:r>
    </w:p>
    <w:p>
      <w:pPr>
        <w:keepNext w:val="true"/>
        <w:keepLines w:val="true"/>
        <w:spacing w:before="400" w:after="120" w:line="360"/>
        <w:ind w:right="57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400" w:after="120" w:line="360"/>
        <w:ind w:right="57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0" w:after="120" w:line="360"/>
        <w:ind w:right="57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Глава 2. Практическая часть</w:t>
      </w:r>
    </w:p>
    <w:p>
      <w:pPr>
        <w:keepNext w:val="true"/>
        <w:keepLines w:val="true"/>
        <w:numPr>
          <w:ilvl w:val="0"/>
          <w:numId w:val="66"/>
        </w:numPr>
        <w:spacing w:before="360" w:after="120" w:line="360"/>
        <w:ind w:right="57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Анализ требований</w:t>
      </w:r>
    </w:p>
    <w:p>
      <w:pPr>
        <w:spacing w:before="0" w:after="0" w:line="360"/>
        <w:ind w:right="0" w:left="792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Перед началом разработки интернет-магазина необходимо определить ключевые страницы и их элементы:</w:t>
        <w:br/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Главная страница</w:t>
        <w:br/>
        <w:t xml:space="preserve">  -Популярные товары</w:t>
        <w:br/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Страница категории</w:t>
        <w:br/>
        <w:t xml:space="preserve">  - Список товаров</w:t>
        <w:br/>
        <w:t xml:space="preserve">  - Элементы навигации</w:t>
        <w:br/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Страница товара</w:t>
        <w:br/>
        <w:t xml:space="preserve">  - Изображение товара</w:t>
        <w:br/>
        <w:t xml:space="preserve">  - Описание</w:t>
        <w:br/>
        <w:t xml:space="preserve">  - 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Выбрать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</w:t>
        <w:br/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Контакты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</w:t>
        <w:br/>
        <w:t xml:space="preserve">  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Контактная информация</w:t>
        <w:br/>
        <w:t xml:space="preserve">  - Форма обратной связи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68"/>
        </w:numPr>
        <w:spacing w:before="360" w:after="120" w:line="360"/>
        <w:ind w:right="57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Загрузка библиотеки</w:t>
      </w: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Начнем с создания структуры каталогов и файлов для нашего проекта. Для этого создадим папку проекта с именем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Apple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и следующие подкаталоги и файлы (Рисунок 2.2.1):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240"/>
        <w:ind w:right="57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75" w:dyaOrig="3138">
          <v:rect xmlns:o="urn:schemas-microsoft-com:office:office" xmlns:v="urn:schemas-microsoft-com:vml" id="rectole0000000003" style="width:228.750000pt;height:156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4" w:after="4" w:line="360"/>
        <w:ind w:right="57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-142" w:firstLine="502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2.2.1 - Подкатологи и файлы проекта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360"/>
        <w:ind w:right="57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Мы начнем с создания главной страницы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index.html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В этом файле мы опишем структуру HTML. Для улучшения читаемости кода мы применим семантику страницы и для реализации навигации используем элемент &lt;header&gt; для обозначения верхней части страницы (Рисунок 2.2.2)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745">
          <v:rect xmlns:o="urn:schemas-microsoft-com:office:office" xmlns:v="urn:schemas-microsoft-com:vml" id="rectole0000000004" style="width:421.100000pt;height:18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2.2.2 - Элемент &lt;header&gt; с описанной навигацией.</w:t>
      </w:r>
    </w:p>
    <w:p>
      <w:pPr>
        <w:spacing w:before="4" w:after="4" w:line="360"/>
        <w:ind w:right="57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Для описания основной информации сайта используем элемент &lt;main&gt;, так же разделим элемент &lt;header&gt; и &lt;main&gt; и опишем в нем секции товаров с помощью элемента &lt;section&gt;(Рисунок 2.2.3):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24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8422" w:dyaOrig="7815">
          <v:rect xmlns:o="urn:schemas-microsoft-com:office:office" xmlns:v="urn:schemas-microsoft-com:vml" id="rectole0000000005" style="width:421.100000pt;height:39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2.2.3 - Элемент &lt;main&gt; и &lt;section&gt; с разделением товаров.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Так же в конце главной страницы добавим секцию подписки на рассылку и с помощью элемента &lt;footer&gt; определим конец страницы и добавим информацию о магазине (Рисунок 2.2.4):</w: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963">
          <v:rect xmlns:o="urn:schemas-microsoft-com:office:office" xmlns:v="urn:schemas-microsoft-com:vml" id="rectole0000000006" style="width:421.100000pt;height:98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2.2.4 - Добавление секции подписки и описание магазина с помощью &lt;footer&gt;</w:t>
      </w:r>
    </w:p>
    <w:p>
      <w:pPr>
        <w:spacing w:before="4" w:after="4" w:line="24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После окончания написания главной страницы переходим к написанию страниц навигации (Рисунок 2.2.5):</w: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543">
          <v:rect xmlns:o="urn:schemas-microsoft-com:office:office" xmlns:v="urn:schemas-microsoft-com:vml" id="rectole0000000007" style="width:421.100000pt;height:177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2.2.5 - index.html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360"/>
        <w:ind w:right="57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После написание навигации добавляем им функционала, для "Что Нового" делаем новый index2.html и пишем для него новую продукцию.(Рисунок 2.2.6 и 2.2.7):</w:t>
      </w:r>
    </w:p>
    <w:p>
      <w:pPr>
        <w:spacing w:before="4" w:after="4" w:line="240"/>
        <w:ind w:right="57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968">
          <v:rect xmlns:o="urn:schemas-microsoft-com:office:office" xmlns:v="urn:schemas-microsoft-com:vml" id="rectole0000000008" style="width:421.100000pt;height:198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4" w:after="4" w:line="360"/>
        <w:ind w:right="57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2.2.6 - index2.html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360"/>
        <w:ind w:right="57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Оформив новый index2.html, мы переходим к описанию страницы с контактной информацией с магазином и добавляем туда всю необходимую информацию (Рисунок 2.2.8):</w:t>
      </w: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240"/>
        <w:ind w:right="57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2024">
          <v:rect xmlns:o="urn:schemas-microsoft-com:office:office" xmlns:v="urn:schemas-microsoft-com:vml" id="rectole0000000009" style="width:421.100000pt;height:101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4" w:after="4" w:line="240"/>
        <w:ind w:right="57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4" w:line="360"/>
        <w:ind w:right="57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2.2.8 - contact.html</w:t>
      </w:r>
    </w:p>
    <w:p>
      <w:pPr>
        <w:keepNext w:val="true"/>
        <w:keepLines w:val="true"/>
        <w:numPr>
          <w:ilvl w:val="0"/>
          <w:numId w:val="104"/>
        </w:numPr>
        <w:spacing w:before="360" w:after="120" w:line="360"/>
        <w:ind w:right="57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Создание стилей (styles.css)</w:t>
      </w:r>
    </w:p>
    <w:p>
      <w:pPr>
        <w:spacing w:before="4" w:after="4" w:line="360"/>
        <w:ind w:right="57" w:left="360" w:firstLine="34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Далее создадим файл стилей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styles.css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, чтобы стилизовать элементы, которые мы создали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index.html и в дополнительных разделах. Для начала начнем с верхушки сайта (Рисунок 2.3.1):</w:t>
      </w:r>
    </w:p>
    <w:p>
      <w:pPr>
        <w:spacing w:before="4" w:after="4" w:line="240"/>
        <w:ind w:right="57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9577">
          <v:rect xmlns:o="urn:schemas-microsoft-com:office:office" xmlns:v="urn:schemas-microsoft-com:vml" id="rectole0000000010" style="width:421.100000pt;height:478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4" w:after="4" w:line="360"/>
        <w:ind w:right="57" w:left="360" w:firstLine="0"/>
        <w:jc w:val="center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2.3.1 - Оформление &lt;header&gt;.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360"/>
        <w:ind w:right="57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Так же делаем оформление для кнопок на странице (Рисунок 2.3.2):</w: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85" w:dyaOrig="2409">
          <v:rect xmlns:o="urn:schemas-microsoft-com:office:office" xmlns:v="urn:schemas-microsoft-com:vml" id="rectole0000000011" style="width:184.250000pt;height:120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2.3.2 - Оформление кнопок.</w:t>
      </w: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После оформления кнопок, надо оформить форму контактов, чтобы покупатель смог связатся с магазином. (Рисунок 2.3.3):</w: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8503">
          <v:rect xmlns:o="urn:schemas-microsoft-com:office:office" xmlns:v="urn:schemas-microsoft-com:vml" id="rectole0000000012" style="width:421.100000pt;height:425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2.3.3 - Оформление формы контактов.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360"/>
        <w:ind w:right="57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После оформленной формы контактов, мы переходим к концу страницы и оформляем ее и выравниванием текст по центру (Рисунок 2.3.4):</w:t>
      </w: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0" w:dyaOrig="3847">
          <v:rect xmlns:o="urn:schemas-microsoft-com:office:office" xmlns:v="urn:schemas-microsoft-com:vml" id="rectole0000000013" style="width:289.500000pt;height:192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2.3.4 - Оформление &lt;footer&gt;</w:t>
      </w:r>
    </w:p>
    <w:p>
      <w:pPr>
        <w:spacing w:before="4" w:after="4" w:line="360"/>
        <w:ind w:right="57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Так же делаем оформление для раздела вверхней навигации и добавляем им функционал. (Рисунок 2.3.5):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4" w:after="4" w:line="240"/>
        <w:ind w:right="5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603">
          <v:rect xmlns:o="urn:schemas-microsoft-com:office:office" xmlns:v="urn:schemas-microsoft-com:vml" id="rectole0000000014" style="width:421.100000pt;height:180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Рисунок 2.3.5 - оформление навигационного меню index.html</w:t>
      </w:r>
    </w:p>
    <w:p>
      <w:pPr>
        <w:spacing w:before="4" w:after="4" w:line="240"/>
        <w:ind w:right="5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4" w:after="4" w:line="360"/>
        <w:ind w:right="57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На данном этапе все страницы созданы и стилизованы. Добавляем фотографии к карточкам товаров и тестируем интернет-магазин на различных устройствах (мобильных и десктопных) для проверки отзывчивости. Также стоит удостовериться, что все ссылки на страницах работают корректно и ведут на остальные страницы (например, ссылки на главной странице должны вести к категориям, а с каталога товаров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на страницы конкретных товаров).</w:t>
      </w: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результате работы мы создали упрощенный пример интернет-магазина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«Apple»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 использованием только HTML и CSS. В процессе разработки были реализованы основные страницы и компоненты, такие как хедер, футер, карточки товаров, а также страница контактов с формой обратной связи. </w:t>
        <w:br/>
        <w:tab/>
        <w:t xml:space="preserve">Данный проект можно расширять, добавляя дополнительные функциональности, такие как JavaScript для динамичного управления контентом, а также серверные технологии для обработки данных и взаимодействия с базой данных. Тем не менее, базовая структура и оформление уже готовы к использованию и демонстрации.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4" w:after="4" w:line="360"/>
        <w:ind w:right="57" w:left="17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4" w:after="4" w:line="360"/>
        <w:ind w:right="57" w:left="17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360"/>
        <w:ind w:right="57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0" w:after="120" w:line="360"/>
        <w:ind w:right="57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ЗАКЛЮЧЕНИЕ</w:t>
      </w:r>
    </w:p>
    <w:p>
      <w:pPr>
        <w:spacing w:before="4" w:after="4" w:line="360"/>
        <w:ind w:right="57" w:left="17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ходе выполнения данного проекта по созданию интернет-магазина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«Apple»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был осуществлен полноценный процесс разработки, начиная с анализа требований и проектирования структуры, заканчивая реализацией и тестированием интерфейса. В проекте активно использовались HTML и CSS, что позволило создать интуитивно понятный и визуально привлекательный интерфейс.</w:t>
        <w:br/>
        <w:tab/>
        <w:t xml:space="preserve">Основные компоненты, такие как хедер, меню навигации, карточки товаров и форма обратной связи, были созданы с учетом современных стандартов веб-дизайна. Благодаря использованию медиа-запросов удалось обеспечить отзывчивость страниц, что является критически важным для удобства пользователей на различных устройствах. Каждый элемент интерфейса был тщательно спроектирован, чтобы предоставить пользователям легкий доступ ко всем функциям интернет-магазина.</w:t>
        <w:br/>
        <w:tab/>
        <w:t xml:space="preserve">Кроме того, в процессе работы над проектом были проанализированы успешные практики фронтенд-разработки, такие как применение семантической разметки, структурирование контента и организация навигации. Эти аспекты способствовали созданию более доступного и удобного сайта для пользователей с разными потребностями.</w:t>
        <w:br/>
        <w:tab/>
        <w:t xml:space="preserve">Полученные результаты не только продемонстрировали основные принципы работы с HTML и CSS, но и послужили основой для дальнейшего изучения более сложных технологий и подходов в веб-разработке, таких как JavaScript для динамического взаимодействия и различные фреймворки для создания клиентских приложений.</w:t>
      </w:r>
    </w:p>
    <w:p>
      <w:pPr>
        <w:spacing w:before="4" w:after="4" w:line="360"/>
        <w:ind w:right="57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заключение, разработка интернет-магазина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«Apple»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подтвердили важность применения комплексного подхода, включая проектирование, верстку и стилизацию, что в итоге обеспечивает не только функциональность, но и высокую эстетическую ценность веб-приложения. Проект служит отличной основой для дальнейшего расширения функциональности и улучшения пользовательского опыта.</w:t>
      </w:r>
    </w:p>
    <w:p>
      <w:pPr>
        <w:spacing w:before="4" w:after="4" w:line="360"/>
        <w:ind w:right="57" w:left="17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5" w:after="25" w:line="240"/>
        <w:ind w:right="850" w:left="17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СПИСОК ИСПОЛЬЗУЕМЫХ ИСТОЧНИКОВ</w:t>
      </w:r>
    </w:p>
    <w:p>
      <w:pPr>
        <w:spacing w:before="4" w:after="4" w:line="360"/>
        <w:ind w:right="57" w:left="17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4" w:line="360"/>
        <w:ind w:right="57" w:left="17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Кастеллос, М. А.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(2019).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HTML и CSS: Разработка и дизайн веб-сайтов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Издательство "Питер".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640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Эта книга предоставляет все необходимое для освоения веб-разработки с использованием HTML и CSS, включая множество примеров и практических заданий.</w:t>
        <w:br/>
        <w:br/>
        <w:t xml:space="preserve">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Фриман, Э., Робин, Э.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(2020).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Динамический веб: HTML и CSS в действии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Издательство "Вильямс".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672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Книга охватывает как основы HTML и CSS, так и более сложные темы, включая адаптивный и семантический веб-дизайн.</w:t>
        <w:br/>
        <w:br/>
        <w:t xml:space="preserve">3.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Рэйчел Анджел, Д.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(2016).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HTML и CSS: Краткое руководство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Издательство "Олимп-Бизнес".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320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Практическое руководство для начинающих, в котором подробно описаны основные концепции и элементы HTML и CSS.</w:t>
        <w:br/>
        <w:br/>
        <w:t xml:space="preserve">4.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Сполдинг, Р.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(2018).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CSS: The Definitive Guide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O'Reilly Media.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700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Всеобъемлющая книга по CSS, которая охватывает различные аспекты стилизации веб-документов.</w:t>
        <w:br/>
        <w:br/>
        <w:t xml:space="preserve">5.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Моррисон, Э.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(2021).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Веб-дизайн и разработка: Полное руководство по HTML и CSS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Издательство "КУДИЦ-Пресс".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456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Учебное пособие, которое включает в себя все аспекты веб-дизайна и разработки, делая акцент на современных подходах к стилизации и верстке.</w:t>
        <w:br/>
        <w:br/>
        <w:t xml:space="preserve">6.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Максвелл, Т.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(2020).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Responsive Web Design with HTML5 and CSS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Packt Publishing.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588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Книга посвящена созданию адаптивного дизайна с использованием HTML5 и CSS, что является критически важным для современных веб-приложений.</w:t>
        <w:br/>
        <w:br/>
        <w:t xml:space="preserve">7.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Моррис, А.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(2019).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HTML, XHTML и CSS: дизайн и программирование веб-страниц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Издательство "БХВ-Петербург".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560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Хороший ресурс для изучения web-разработки, включая практические примеры и задания.</w:t>
        <w:br/>
        <w:br/>
        <w:t xml:space="preserve">8.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Карасев, А. В.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(2018).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Веб-разработка: Учебное пособие по HTML, CSS и JavaScript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Издательство "ДЛА".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512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с.</w:t>
        <w:br/>
        <w:t xml:space="preserve">   - Учебное пособие обеспечивает подробное введение в веб-разработку с акцентом на использование HTML и CSS.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4" w:after="4" w:line="360"/>
        <w:ind w:right="57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0">
    <w:abstractNumId w:val="42"/>
  </w:num>
  <w:num w:numId="46">
    <w:abstractNumId w:val="36"/>
  </w:num>
  <w:num w:numId="56">
    <w:abstractNumId w:val="30"/>
  </w:num>
  <w:num w:numId="58">
    <w:abstractNumId w:val="24"/>
  </w:num>
  <w:num w:numId="60">
    <w:abstractNumId w:val="18"/>
  </w:num>
  <w:num w:numId="66">
    <w:abstractNumId w:val="12"/>
  </w:num>
  <w:num w:numId="68">
    <w:abstractNumId w:val="6"/>
  </w:num>
  <w:num w:numId="10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