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D34430" w14:textId="6B13A49D" w:rsidR="00A30202" w:rsidRPr="00E01D50" w:rsidRDefault="00B208EF" w:rsidP="00B208EF">
      <w:pPr>
        <w:jc w:val="center"/>
        <w:rPr>
          <w:rFonts w:ascii="Arial" w:eastAsia="宋体" w:hAnsi="Arial" w:cs="Arial"/>
          <w:color w:val="202122"/>
          <w:kern w:val="0"/>
          <w:sz w:val="28"/>
          <w:szCs w:val="28"/>
          <w14:ligatures w14:val="none"/>
        </w:rPr>
      </w:pPr>
      <w:r>
        <w:rPr>
          <w:rFonts w:ascii="Arial" w:eastAsia="宋体" w:hAnsi="Arial" w:cs="Arial"/>
          <w:color w:val="202122"/>
          <w:kern w:val="0"/>
          <w:sz w:val="28"/>
          <w:szCs w:val="28"/>
          <w14:ligatures w14:val="none"/>
        </w:rPr>
        <w:t>Quantifying the</w:t>
      </w:r>
      <w:r w:rsidR="00A30202" w:rsidRPr="00E01D50">
        <w:rPr>
          <w:rFonts w:ascii="Arial" w:eastAsia="宋体" w:hAnsi="Arial" w:cs="Arial"/>
          <w:color w:val="202122"/>
          <w:kern w:val="0"/>
          <w:sz w:val="28"/>
          <w:szCs w:val="28"/>
          <w14:ligatures w14:val="none"/>
        </w:rPr>
        <w:t xml:space="preserve"> </w:t>
      </w:r>
      <w:r>
        <w:rPr>
          <w:rFonts w:ascii="Arial" w:eastAsia="宋体" w:hAnsi="Arial" w:cs="Arial"/>
          <w:color w:val="202122"/>
          <w:kern w:val="0"/>
          <w:sz w:val="28"/>
          <w:szCs w:val="28"/>
          <w14:ligatures w14:val="none"/>
        </w:rPr>
        <w:t>I</w:t>
      </w:r>
      <w:r w:rsidR="00A30202" w:rsidRPr="00E01D50">
        <w:rPr>
          <w:rFonts w:ascii="Arial" w:eastAsia="宋体" w:hAnsi="Arial" w:cs="Arial"/>
          <w:color w:val="202122"/>
          <w:kern w:val="0"/>
          <w:sz w:val="28"/>
          <w:szCs w:val="28"/>
          <w14:ligatures w14:val="none"/>
        </w:rPr>
        <w:t xml:space="preserve">nvisibility of </w:t>
      </w:r>
      <w:r>
        <w:rPr>
          <w:rFonts w:ascii="Arial" w:eastAsia="宋体" w:hAnsi="Arial" w:cs="Arial"/>
          <w:color w:val="202122"/>
          <w:kern w:val="0"/>
          <w:sz w:val="28"/>
          <w:szCs w:val="28"/>
          <w14:ligatures w14:val="none"/>
        </w:rPr>
        <w:t>T</w:t>
      </w:r>
      <w:r w:rsidR="00A30202" w:rsidRPr="00E01D50">
        <w:rPr>
          <w:rFonts w:ascii="Arial" w:eastAsia="宋体" w:hAnsi="Arial" w:cs="Arial"/>
          <w:color w:val="202122"/>
          <w:kern w:val="0"/>
          <w:sz w:val="28"/>
          <w:szCs w:val="28"/>
          <w14:ligatures w14:val="none"/>
        </w:rPr>
        <w:t xml:space="preserve">ransient </w:t>
      </w:r>
      <w:r>
        <w:rPr>
          <w:rFonts w:ascii="Arial" w:eastAsia="宋体" w:hAnsi="Arial" w:cs="Arial"/>
          <w:color w:val="202122"/>
          <w:kern w:val="0"/>
          <w:sz w:val="28"/>
          <w:szCs w:val="28"/>
          <w14:ligatures w14:val="none"/>
        </w:rPr>
        <w:t>P</w:t>
      </w:r>
      <w:r w:rsidR="00A30202" w:rsidRPr="00E01D50">
        <w:rPr>
          <w:rFonts w:ascii="Arial" w:eastAsia="宋体" w:hAnsi="Arial" w:cs="Arial"/>
          <w:color w:val="202122"/>
          <w:kern w:val="0"/>
          <w:sz w:val="28"/>
          <w:szCs w:val="28"/>
          <w14:ligatures w14:val="none"/>
        </w:rPr>
        <w:t>henomena</w:t>
      </w:r>
      <w:r>
        <w:rPr>
          <w:rFonts w:ascii="Arial" w:eastAsia="宋体" w:hAnsi="Arial" w:cs="Arial"/>
          <w:color w:val="202122"/>
          <w:kern w:val="0"/>
          <w:sz w:val="28"/>
          <w:szCs w:val="28"/>
          <w14:ligatures w14:val="none"/>
        </w:rPr>
        <w:t xml:space="preserve"> Through Gravitational Lensing</w:t>
      </w:r>
    </w:p>
    <w:p w14:paraId="03313AA9" w14:textId="4FA40E97" w:rsidR="00B208EF" w:rsidRDefault="00272ADD" w:rsidP="00A30202">
      <w:pPr>
        <w:rPr>
          <w:rFonts w:ascii="Arial" w:eastAsia="宋体" w:hAnsi="Arial" w:cs="Arial"/>
          <w:color w:val="202122"/>
          <w:kern w:val="0"/>
          <w:sz w:val="24"/>
          <w14:ligatures w14:val="none"/>
        </w:rPr>
      </w:pPr>
      <w:r>
        <w:rPr>
          <w:rFonts w:ascii="Arial" w:eastAsia="宋体" w:hAnsi="Arial" w:cs="Arial"/>
          <w:color w:val="202122"/>
          <w:kern w:val="0"/>
          <w:sz w:val="24"/>
          <w14:ligatures w14:val="none"/>
        </w:rPr>
        <w:t>1</w:t>
      </w:r>
      <w:r w:rsidR="00EA1CE6">
        <w:rPr>
          <w:rFonts w:ascii="Arial" w:eastAsia="宋体" w:hAnsi="Arial" w:cs="Arial"/>
          <w:color w:val="202122"/>
          <w:kern w:val="0"/>
          <w:sz w:val="24"/>
          <w14:ligatures w14:val="none"/>
        </w:rPr>
        <w:t>5</w:t>
      </w:r>
    </w:p>
    <w:p w14:paraId="3F1CD75A" w14:textId="77777777" w:rsidR="00C21760" w:rsidRDefault="00C21760" w:rsidP="00A30202">
      <w:pPr>
        <w:rPr>
          <w:rFonts w:ascii="Arial" w:eastAsia="宋体" w:hAnsi="Arial" w:cs="Arial"/>
          <w:color w:val="202122"/>
          <w:kern w:val="0"/>
          <w:sz w:val="24"/>
          <w14:ligatures w14:val="none"/>
        </w:rPr>
      </w:pPr>
    </w:p>
    <w:p w14:paraId="36F23EC8" w14:textId="77777777" w:rsidR="00C21760" w:rsidRDefault="00C21760" w:rsidP="00A30202">
      <w:pPr>
        <w:rPr>
          <w:rFonts w:ascii="Arial" w:eastAsia="宋体" w:hAnsi="Arial" w:cs="Arial"/>
          <w:color w:val="202122"/>
          <w:kern w:val="0"/>
          <w:sz w:val="24"/>
          <w14:ligatures w14:val="none"/>
        </w:rPr>
      </w:pPr>
    </w:p>
    <w:p w14:paraId="57148D24" w14:textId="2E595E83" w:rsidR="00B208EF" w:rsidRPr="00B208EF" w:rsidRDefault="00B208EF" w:rsidP="00272ADD">
      <w:pPr>
        <w:pStyle w:val="a9"/>
        <w:numPr>
          <w:ilvl w:val="0"/>
          <w:numId w:val="2"/>
        </w:numPr>
        <w:jc w:val="center"/>
        <w:rPr>
          <w:rFonts w:ascii="Arial" w:eastAsia="宋体" w:hAnsi="Arial" w:cs="Arial"/>
          <w:color w:val="202122"/>
          <w:kern w:val="0"/>
          <w:sz w:val="24"/>
          <w14:ligatures w14:val="none"/>
        </w:rPr>
      </w:pPr>
      <w:r>
        <w:rPr>
          <w:rFonts w:ascii="Arial" w:eastAsia="宋体" w:hAnsi="Arial" w:cs="Arial"/>
          <w:color w:val="202122"/>
          <w:kern w:val="0"/>
          <w:sz w:val="24"/>
          <w14:ligatures w14:val="none"/>
        </w:rPr>
        <w:t>Introduction</w:t>
      </w:r>
    </w:p>
    <w:p w14:paraId="746482AF" w14:textId="6BF38A0E" w:rsidR="00A30202" w:rsidRDefault="00B208EF" w:rsidP="00B208EF">
      <w:pPr>
        <w:pStyle w:val="a9"/>
        <w:numPr>
          <w:ilvl w:val="1"/>
          <w:numId w:val="2"/>
        </w:numPr>
        <w:rPr>
          <w:rFonts w:ascii="Arial" w:eastAsia="宋体" w:hAnsi="Arial" w:cs="Arial"/>
          <w:i/>
          <w:iCs/>
          <w:color w:val="202122"/>
          <w:kern w:val="0"/>
          <w:sz w:val="24"/>
          <w:u w:val="single"/>
          <w14:ligatures w14:val="none"/>
        </w:rPr>
      </w:pPr>
      <w:r w:rsidRPr="00B208EF">
        <w:rPr>
          <w:rFonts w:ascii="Arial" w:eastAsia="宋体" w:hAnsi="Arial" w:cs="Arial"/>
          <w:i/>
          <w:iCs/>
          <w:color w:val="202122"/>
          <w:kern w:val="0"/>
          <w:sz w:val="24"/>
          <w:u w:val="single"/>
          <w14:ligatures w14:val="none"/>
        </w:rPr>
        <w:t>What does</w:t>
      </w:r>
      <w:r w:rsidR="00E463CB" w:rsidRPr="00B208EF">
        <w:rPr>
          <w:rFonts w:ascii="Arial" w:eastAsia="宋体" w:hAnsi="Arial" w:cs="Arial"/>
          <w:i/>
          <w:iCs/>
          <w:color w:val="202122"/>
          <w:kern w:val="0"/>
          <w:sz w:val="24"/>
          <w:u w:val="single"/>
          <w14:ligatures w14:val="none"/>
        </w:rPr>
        <w:t xml:space="preserve"> </w:t>
      </w:r>
      <w:r w:rsidRPr="00B208EF">
        <w:rPr>
          <w:rFonts w:ascii="Arial" w:eastAsia="宋体" w:hAnsi="Arial" w:cs="Arial"/>
          <w:i/>
          <w:iCs/>
          <w:color w:val="202122"/>
          <w:kern w:val="0"/>
          <w:sz w:val="24"/>
          <w:u w:val="single"/>
          <w14:ligatures w14:val="none"/>
        </w:rPr>
        <w:t>“</w:t>
      </w:r>
      <w:r w:rsidR="00E463CB" w:rsidRPr="00B208EF">
        <w:rPr>
          <w:rFonts w:ascii="Arial" w:eastAsia="宋体" w:hAnsi="Arial" w:cs="Arial"/>
          <w:i/>
          <w:iCs/>
          <w:color w:val="202122"/>
          <w:kern w:val="0"/>
          <w:sz w:val="24"/>
          <w:u w:val="single"/>
          <w14:ligatures w14:val="none"/>
        </w:rPr>
        <w:t>invisib</w:t>
      </w:r>
      <w:r w:rsidR="00AF3AB2">
        <w:rPr>
          <w:rFonts w:ascii="Arial" w:eastAsia="宋体" w:hAnsi="Arial" w:cs="Arial" w:hint="eastAsia"/>
          <w:i/>
          <w:iCs/>
          <w:color w:val="202122"/>
          <w:kern w:val="0"/>
          <w:sz w:val="24"/>
          <w:u w:val="single"/>
          <w14:ligatures w14:val="none"/>
        </w:rPr>
        <w:t>l</w:t>
      </w:r>
      <w:r w:rsidRPr="00B208EF">
        <w:rPr>
          <w:rFonts w:ascii="Arial" w:eastAsia="宋体" w:hAnsi="Arial" w:cs="Arial"/>
          <w:i/>
          <w:iCs/>
          <w:color w:val="202122"/>
          <w:kern w:val="0"/>
          <w:sz w:val="24"/>
          <w:u w:val="single"/>
          <w14:ligatures w14:val="none"/>
        </w:rPr>
        <w:t xml:space="preserve">e” mean in </w:t>
      </w:r>
      <w:r w:rsidR="00AF3AB2" w:rsidRPr="00B208EF">
        <w:rPr>
          <w:rFonts w:ascii="Arial" w:eastAsia="宋体" w:hAnsi="Arial" w:cs="Arial"/>
          <w:i/>
          <w:iCs/>
          <w:color w:val="202122"/>
          <w:kern w:val="0"/>
          <w:sz w:val="24"/>
          <w:u w:val="single"/>
          <w14:ligatures w14:val="none"/>
        </w:rPr>
        <w:t>astronomy?</w:t>
      </w:r>
    </w:p>
    <w:p w14:paraId="02055F22" w14:textId="2ED477AE" w:rsidR="00095CF8" w:rsidRDefault="00944663" w:rsidP="00944663">
      <w:pPr>
        <w:pStyle w:val="a9"/>
        <w:ind w:left="400"/>
        <w:rPr>
          <w:rFonts w:ascii="Arial" w:eastAsia="宋体" w:hAnsi="Arial" w:cs="Arial"/>
          <w:color w:val="202122"/>
          <w:kern w:val="0"/>
          <w:sz w:val="24"/>
          <w14:ligatures w14:val="none"/>
        </w:rPr>
      </w:pPr>
      <w:r>
        <w:rPr>
          <w:rFonts w:ascii="Arial" w:eastAsia="宋体" w:hAnsi="Arial" w:cs="Arial"/>
          <w:color w:val="202122"/>
          <w:kern w:val="0"/>
          <w:sz w:val="24"/>
          <w14:ligatures w14:val="none"/>
        </w:rPr>
        <w:t>An astronomical object is undetectable due to</w:t>
      </w:r>
      <w:r w:rsidR="00E22AFD">
        <w:rPr>
          <w:rFonts w:ascii="Arial" w:eastAsia="宋体" w:hAnsi="Arial" w:cs="Arial"/>
          <w:color w:val="202122"/>
          <w:kern w:val="0"/>
          <w:sz w:val="24"/>
          <w14:ligatures w14:val="none"/>
        </w:rPr>
        <w:t xml:space="preserve"> e</w:t>
      </w:r>
      <w:r w:rsidR="00095CF8" w:rsidRPr="00944663">
        <w:rPr>
          <w:rFonts w:ascii="Arial" w:eastAsia="宋体" w:hAnsi="Arial" w:cs="Arial"/>
          <w:color w:val="202122"/>
          <w:kern w:val="0"/>
          <w:sz w:val="24"/>
          <w14:ligatures w14:val="none"/>
        </w:rPr>
        <w:t>xtrinsic</w:t>
      </w:r>
      <w:r w:rsidRPr="00944663">
        <w:rPr>
          <w:rFonts w:ascii="Arial" w:eastAsia="宋体" w:hAnsi="Arial" w:cs="Arial"/>
          <w:color w:val="202122"/>
          <w:kern w:val="0"/>
          <w:sz w:val="24"/>
          <w14:ligatures w14:val="none"/>
        </w:rPr>
        <w:t>,</w:t>
      </w:r>
      <w:r>
        <w:rPr>
          <w:rFonts w:ascii="Arial" w:eastAsia="宋体" w:hAnsi="Arial" w:cs="Arial"/>
          <w:color w:val="202122"/>
          <w:kern w:val="0"/>
          <w:sz w:val="24"/>
          <w14:ligatures w14:val="none"/>
        </w:rPr>
        <w:t xml:space="preserve"> i</w:t>
      </w:r>
      <w:r w:rsidR="00095CF8" w:rsidRPr="00944663">
        <w:rPr>
          <w:rFonts w:ascii="Arial" w:eastAsia="宋体" w:hAnsi="Arial" w:cs="Arial" w:hint="eastAsia"/>
          <w:color w:val="202122"/>
          <w:kern w:val="0"/>
          <w:sz w:val="24"/>
          <w14:ligatures w14:val="none"/>
        </w:rPr>
        <w:t>n</w:t>
      </w:r>
      <w:r w:rsidR="00095CF8" w:rsidRPr="00944663">
        <w:rPr>
          <w:rFonts w:ascii="Arial" w:eastAsia="宋体" w:hAnsi="Arial" w:cs="Arial"/>
          <w:color w:val="202122"/>
          <w:kern w:val="0"/>
          <w:sz w:val="24"/>
          <w14:ligatures w14:val="none"/>
        </w:rPr>
        <w:t>trinsic</w:t>
      </w:r>
      <w:r w:rsidRPr="00944663">
        <w:rPr>
          <w:rFonts w:ascii="Arial" w:eastAsia="宋体" w:hAnsi="Arial" w:cs="Arial"/>
          <w:color w:val="202122"/>
          <w:kern w:val="0"/>
          <w:sz w:val="24"/>
          <w14:ligatures w14:val="none"/>
        </w:rPr>
        <w:t>,</w:t>
      </w:r>
      <w:r>
        <w:rPr>
          <w:rFonts w:ascii="Arial" w:eastAsia="宋体" w:hAnsi="Arial" w:cs="Arial"/>
          <w:color w:val="202122"/>
          <w:kern w:val="0"/>
          <w:sz w:val="24"/>
          <w14:ligatures w14:val="none"/>
        </w:rPr>
        <w:t xml:space="preserve"> t</w:t>
      </w:r>
      <w:r w:rsidRPr="00944663">
        <w:rPr>
          <w:rFonts w:ascii="Arial" w:eastAsia="宋体" w:hAnsi="Arial" w:cs="Arial"/>
          <w:color w:val="202122"/>
          <w:kern w:val="0"/>
          <w:sz w:val="24"/>
          <w14:ligatures w14:val="none"/>
        </w:rPr>
        <w:t>emporal reasons.</w:t>
      </w:r>
    </w:p>
    <w:p w14:paraId="633BC2C1" w14:textId="77777777" w:rsidR="000E46BD" w:rsidRDefault="000E46BD" w:rsidP="00944663">
      <w:pPr>
        <w:pStyle w:val="a9"/>
        <w:ind w:left="400"/>
        <w:rPr>
          <w:rFonts w:ascii="Arial" w:eastAsia="宋体" w:hAnsi="Arial" w:cs="Arial"/>
          <w:color w:val="202122"/>
          <w:kern w:val="0"/>
          <w:sz w:val="24"/>
          <w14:ligatures w14:val="none"/>
        </w:rPr>
      </w:pPr>
    </w:p>
    <w:p w14:paraId="766D3B05" w14:textId="6B47138A" w:rsidR="000E46BD" w:rsidRDefault="000E46BD" w:rsidP="00944663">
      <w:pPr>
        <w:pStyle w:val="a9"/>
        <w:ind w:left="400"/>
        <w:rPr>
          <w:rFonts w:ascii="Arial" w:eastAsia="宋体" w:hAnsi="Arial" w:cs="Arial"/>
          <w:color w:val="202122"/>
          <w:kern w:val="0"/>
          <w:sz w:val="24"/>
          <w14:ligatures w14:val="none"/>
        </w:rPr>
      </w:pPr>
      <w:r>
        <w:rPr>
          <w:rFonts w:ascii="Arial" w:eastAsia="宋体" w:hAnsi="Arial" w:cs="Arial"/>
          <w:color w:val="202122"/>
          <w:kern w:val="0"/>
          <w:sz w:val="24"/>
          <w14:ligatures w14:val="none"/>
        </w:rPr>
        <w:t>Temporal: The object emits signals, but our observational window misses it.</w:t>
      </w:r>
      <w:r w:rsidR="0055263F">
        <w:rPr>
          <w:rFonts w:ascii="Arial" w:eastAsia="宋体" w:hAnsi="Arial" w:cs="Arial"/>
          <w:color w:val="202122"/>
          <w:kern w:val="0"/>
          <w:sz w:val="24"/>
          <w14:ligatures w14:val="none"/>
        </w:rPr>
        <w:t xml:space="preserve"> We need high-cadence calibration for this.</w:t>
      </w:r>
    </w:p>
    <w:p w14:paraId="2DE64E3F" w14:textId="3388B9BE" w:rsidR="000E46BD" w:rsidRDefault="000E46BD" w:rsidP="000E46BD">
      <w:pPr>
        <w:pStyle w:val="a9"/>
        <w:ind w:left="840"/>
        <w:rPr>
          <w:rFonts w:ascii="Arial" w:eastAsia="宋体" w:hAnsi="Arial" w:cs="Arial"/>
          <w:color w:val="202122"/>
          <w:kern w:val="0"/>
          <w:sz w:val="24"/>
          <w14:ligatures w14:val="none"/>
        </w:rPr>
      </w:pPr>
      <w:r>
        <w:t>“Large,</w:t>
      </w:r>
      <w:r w:rsidRPr="0055263F">
        <w:rPr>
          <w:color w:val="EE0000"/>
        </w:rPr>
        <w:t xml:space="preserve"> high-cadence</w:t>
      </w:r>
      <w:r>
        <w:t xml:space="preserve">, unbiased low-z samples could also be used to refine and extend new models for SN Ia standardization (e.g., Guy et al. 2007; Burns et al. 2011; Saunders et al. 2018; </w:t>
      </w:r>
      <w:proofErr w:type="spellStart"/>
      <w:r>
        <w:t>L´eget</w:t>
      </w:r>
      <w:proofErr w:type="spellEnd"/>
      <w:r>
        <w:t xml:space="preserve"> et al. 2020; Mandel et al. 2020), to better constrain relationships between SN Ia distance measurements and host galaxy properties (</w:t>
      </w:r>
      <w:proofErr w:type="spellStart"/>
      <w:r>
        <w:t>Rigault</w:t>
      </w:r>
      <w:proofErr w:type="spellEnd"/>
      <w:r>
        <w:t xml:space="preserve"> et al. 2013; Jones et al. 2018b; Roman et al. 2018; </w:t>
      </w:r>
      <w:proofErr w:type="spellStart"/>
      <w:r>
        <w:t>Rigault</w:t>
      </w:r>
      <w:proofErr w:type="spellEnd"/>
      <w:r>
        <w:t xml:space="preserve"> et al. 2018), to improve our understanding of common sources of CC SN contamination in SN Ia cosmology measurements (Jones et al. 2018a; Popovic et al. 2020; Vincenzi et al. 2020), and to increase the number of independent photometric systems on which SNe are observed in order to reduce photometric calibration uncertainties — typically the dominant systematic uncertainty in dark energy measurements.”</w:t>
      </w:r>
      <w:hyperlink r:id="rId6" w:anchor="10" w:history="1">
        <w:r w:rsidR="0055263F" w:rsidRPr="0055263F">
          <w:rPr>
            <w:rStyle w:val="af"/>
          </w:rPr>
          <w:t>[5]</w:t>
        </w:r>
      </w:hyperlink>
    </w:p>
    <w:p w14:paraId="0DAACBAC" w14:textId="77777777" w:rsidR="00944663" w:rsidRDefault="00944663" w:rsidP="00944663">
      <w:pPr>
        <w:pStyle w:val="a9"/>
        <w:ind w:left="400"/>
        <w:rPr>
          <w:rFonts w:ascii="Arial" w:eastAsia="宋体" w:hAnsi="Arial" w:cs="Arial"/>
          <w:color w:val="202122"/>
          <w:kern w:val="0"/>
          <w:sz w:val="24"/>
          <w14:ligatures w14:val="none"/>
        </w:rPr>
      </w:pPr>
    </w:p>
    <w:p w14:paraId="775638CF" w14:textId="5C787A48" w:rsidR="00944663" w:rsidRDefault="00944663" w:rsidP="00944663">
      <w:pPr>
        <w:pStyle w:val="a9"/>
        <w:ind w:left="400"/>
        <w:rPr>
          <w:rFonts w:ascii="Arial" w:eastAsia="宋体" w:hAnsi="Arial" w:cs="Arial"/>
          <w:color w:val="202122"/>
          <w:kern w:val="0"/>
          <w:sz w:val="24"/>
          <w14:ligatures w14:val="none"/>
        </w:rPr>
      </w:pPr>
      <w:r>
        <w:rPr>
          <w:rFonts w:ascii="Arial" w:eastAsia="宋体" w:hAnsi="Arial" w:cs="Arial"/>
          <w:color w:val="202122"/>
          <w:kern w:val="0"/>
          <w:sz w:val="24"/>
          <w14:ligatures w14:val="none"/>
        </w:rPr>
        <w:t xml:space="preserve">Extrinsic: The object originally </w:t>
      </w:r>
      <w:r w:rsidR="00AF3AB2">
        <w:rPr>
          <w:rFonts w:ascii="Arial" w:eastAsia="宋体" w:hAnsi="Arial" w:cs="Arial"/>
          <w:color w:val="202122"/>
          <w:kern w:val="0"/>
          <w:sz w:val="24"/>
          <w14:ligatures w14:val="none"/>
        </w:rPr>
        <w:t>emits</w:t>
      </w:r>
      <w:r>
        <w:rPr>
          <w:rFonts w:ascii="Arial" w:eastAsia="宋体" w:hAnsi="Arial" w:cs="Arial"/>
          <w:color w:val="202122"/>
          <w:kern w:val="0"/>
          <w:sz w:val="24"/>
          <w14:ligatures w14:val="none"/>
        </w:rPr>
        <w:t xml:space="preserve"> visible and detectable signals, but </w:t>
      </w:r>
      <w:r w:rsidR="00740C13">
        <w:rPr>
          <w:rFonts w:ascii="Arial" w:eastAsia="宋体" w:hAnsi="Arial" w:cs="Arial"/>
          <w:color w:val="202122"/>
          <w:kern w:val="0"/>
          <w:sz w:val="24"/>
          <w14:ligatures w14:val="none"/>
        </w:rPr>
        <w:t xml:space="preserve">the universe prevents signals from reaching us. (Absorption; dilution; cosmological events, like high-redshift </w:t>
      </w:r>
      <w:r w:rsidR="007F6CA9">
        <w:rPr>
          <w:rFonts w:ascii="Arial" w:eastAsia="宋体" w:hAnsi="Arial" w:cs="Arial"/>
          <w:color w:val="202122"/>
          <w:kern w:val="0"/>
          <w:sz w:val="24"/>
          <w14:ligatures w14:val="none"/>
        </w:rPr>
        <w:t>objects)</w:t>
      </w:r>
    </w:p>
    <w:p w14:paraId="47653565" w14:textId="1927EF14" w:rsidR="00D016D7" w:rsidRDefault="00D016D7" w:rsidP="00D016D7">
      <w:pPr>
        <w:pStyle w:val="a9"/>
        <w:ind w:left="840"/>
        <w:rPr>
          <w:rFonts w:ascii="Arial" w:eastAsia="宋体" w:hAnsi="Arial" w:cs="Arial"/>
          <w:color w:val="202122"/>
          <w:kern w:val="0"/>
          <w:sz w:val="24"/>
          <w14:ligatures w14:val="none"/>
        </w:rPr>
      </w:pPr>
      <w:r>
        <w:t>“The most often used local rate measurements were measured from a galaxy targeted survey (Li et al. 2011b), and therefore the rates and luminosity functions are heavily biased by the correlations between SNe and their galaxy environments (Smith et al. 2007; Quimby et al. 2011; Sanders et al. 2012; Taggart &amp; Perley 2019).</w:t>
      </w:r>
      <w:r>
        <w:rPr>
          <w:rFonts w:ascii="Arial" w:eastAsia="宋体" w:hAnsi="Arial" w:cs="Arial"/>
          <w:color w:val="202122"/>
          <w:kern w:val="0"/>
          <w:sz w:val="24"/>
          <w14:ligatures w14:val="none"/>
        </w:rPr>
        <w:t xml:space="preserve"> </w:t>
      </w:r>
    </w:p>
    <w:p w14:paraId="6A4210D9" w14:textId="5F3BCE07" w:rsidR="00D016D7" w:rsidRDefault="00D016D7" w:rsidP="00D016D7">
      <w:pPr>
        <w:pStyle w:val="a9"/>
        <w:ind w:left="840"/>
        <w:rPr>
          <w:rFonts w:ascii="Arial" w:eastAsia="宋体" w:hAnsi="Arial" w:cs="Arial"/>
          <w:color w:val="202122"/>
          <w:kern w:val="0"/>
          <w:sz w:val="24"/>
          <w14:ligatures w14:val="none"/>
        </w:rPr>
      </w:pPr>
      <w:r>
        <w:t>Other contributing factors may include biases in the photo-z determinations, as reliable redshifts are more difficult to estimate for faint or undetected host galaxies.”</w:t>
      </w:r>
      <w:r w:rsidRPr="00D016D7">
        <w:rPr>
          <w:rFonts w:ascii="Arial" w:eastAsia="宋体" w:hAnsi="Arial" w:cs="Arial"/>
          <w:color w:val="202122"/>
          <w:kern w:val="0"/>
          <w:sz w:val="24"/>
          <w14:ligatures w14:val="none"/>
        </w:rPr>
        <w:t xml:space="preserve"> </w:t>
      </w:r>
      <w:hyperlink r:id="rId7" w:anchor="10" w:history="1">
        <w:r w:rsidRPr="00D016D7">
          <w:rPr>
            <w:rStyle w:val="af"/>
            <w:rFonts w:ascii="Arial" w:eastAsia="宋体" w:hAnsi="Arial" w:cs="Arial"/>
            <w:kern w:val="0"/>
            <w:sz w:val="24"/>
            <w14:ligatures w14:val="none"/>
          </w:rPr>
          <w:t>[2]</w:t>
        </w:r>
      </w:hyperlink>
    </w:p>
    <w:p w14:paraId="0A8E0DD9" w14:textId="77777777" w:rsidR="00AF3AB2" w:rsidRDefault="00AF3AB2" w:rsidP="00944663">
      <w:pPr>
        <w:pStyle w:val="a9"/>
        <w:ind w:left="400"/>
        <w:rPr>
          <w:rFonts w:ascii="Arial" w:eastAsia="宋体" w:hAnsi="Arial" w:cs="Arial"/>
          <w:color w:val="202122"/>
          <w:kern w:val="0"/>
          <w:sz w:val="24"/>
          <w14:ligatures w14:val="none"/>
        </w:rPr>
      </w:pPr>
    </w:p>
    <w:p w14:paraId="14C1C1C2" w14:textId="77777777" w:rsidR="00740C13" w:rsidRDefault="00AF3AB2" w:rsidP="00944663">
      <w:pPr>
        <w:pStyle w:val="a9"/>
        <w:ind w:left="400"/>
        <w:rPr>
          <w:rFonts w:ascii="Arial" w:eastAsia="宋体" w:hAnsi="Arial" w:cs="Arial"/>
          <w:color w:val="202122"/>
          <w:kern w:val="0"/>
          <w:sz w:val="24"/>
          <w14:ligatures w14:val="none"/>
        </w:rPr>
      </w:pPr>
      <w:r>
        <w:rPr>
          <w:rFonts w:ascii="Arial" w:eastAsia="宋体" w:hAnsi="Arial" w:cs="Arial"/>
          <w:color w:val="202122"/>
          <w:kern w:val="0"/>
          <w:sz w:val="24"/>
          <w14:ligatures w14:val="none"/>
        </w:rPr>
        <w:t xml:space="preserve">Intrinsic: </w:t>
      </w:r>
      <w:r w:rsidR="00740C13">
        <w:rPr>
          <w:rFonts w:ascii="Arial" w:eastAsia="宋体" w:hAnsi="Arial" w:cs="Arial"/>
          <w:color w:val="202122"/>
          <w:kern w:val="0"/>
          <w:sz w:val="24"/>
          <w14:ligatures w14:val="none"/>
        </w:rPr>
        <w:t xml:space="preserve">The object exists, but it emits no detectable signals in any known channel because of its physical nature. </w:t>
      </w:r>
    </w:p>
    <w:p w14:paraId="0FEE133B" w14:textId="1C12B54B" w:rsidR="00AF3AB2" w:rsidRDefault="00AF3AB2" w:rsidP="00740C13">
      <w:pPr>
        <w:pStyle w:val="a9"/>
        <w:ind w:left="840" w:firstLine="20"/>
      </w:pPr>
      <w:r>
        <w:rPr>
          <w:rFonts w:ascii="Arial" w:eastAsia="宋体" w:hAnsi="Arial" w:cs="Arial"/>
          <w:color w:val="202122"/>
          <w:kern w:val="0"/>
          <w:sz w:val="24"/>
          <w14:ligatures w14:val="none"/>
        </w:rPr>
        <w:t>“</w:t>
      </w:r>
      <w:r>
        <w:t>Thus the “missing mass” problem was born—excess matter in the universe that does not shine as stars and is invisible on ordinary photographs.”</w:t>
      </w:r>
      <w:hyperlink r:id="rId8" w:anchor="1" w:history="1">
        <w:r w:rsidRPr="00AF3AB2">
          <w:rPr>
            <w:rStyle w:val="af"/>
          </w:rPr>
          <w:t>[1]</w:t>
        </w:r>
      </w:hyperlink>
    </w:p>
    <w:p w14:paraId="5843B2E9" w14:textId="0153429D" w:rsidR="00107AD7" w:rsidRPr="00944663" w:rsidRDefault="00107AD7" w:rsidP="00740C13">
      <w:pPr>
        <w:pStyle w:val="a9"/>
        <w:ind w:left="840" w:firstLine="20"/>
        <w:rPr>
          <w:rFonts w:ascii="Arial" w:eastAsia="宋体" w:hAnsi="Arial" w:cs="Arial"/>
          <w:color w:val="202122"/>
          <w:kern w:val="0"/>
          <w:sz w:val="24"/>
          <w14:ligatures w14:val="none"/>
        </w:rPr>
      </w:pPr>
      <w:r>
        <w:t>“If the disk or halo dark matter is in the form of BOs, it is therefore important to consider whether they can be detected via this infrared emission.”</w:t>
      </w:r>
      <w:hyperlink r:id="rId9" w:anchor="7" w:history="1">
        <w:r w:rsidRPr="00107AD7">
          <w:rPr>
            <w:rStyle w:val="af"/>
          </w:rPr>
          <w:t xml:space="preserve"> [3]</w:t>
        </w:r>
      </w:hyperlink>
    </w:p>
    <w:p w14:paraId="4693E220" w14:textId="61F30797" w:rsidR="00095CF8" w:rsidRPr="00B208EF" w:rsidRDefault="00095CF8" w:rsidP="00095CF8">
      <w:pPr>
        <w:pStyle w:val="a9"/>
        <w:ind w:left="400"/>
        <w:rPr>
          <w:rFonts w:ascii="Arial" w:eastAsia="宋体" w:hAnsi="Arial" w:cs="Arial"/>
          <w:i/>
          <w:iCs/>
          <w:color w:val="202122"/>
          <w:kern w:val="0"/>
          <w:sz w:val="24"/>
          <w:u w:val="single"/>
          <w14:ligatures w14:val="none"/>
        </w:rPr>
      </w:pPr>
    </w:p>
    <w:p w14:paraId="71310BE4" w14:textId="4A98DFF7" w:rsidR="00B208EF" w:rsidRDefault="00095CF8" w:rsidP="00B208EF">
      <w:pPr>
        <w:pStyle w:val="a9"/>
        <w:numPr>
          <w:ilvl w:val="1"/>
          <w:numId w:val="2"/>
        </w:numPr>
        <w:rPr>
          <w:rFonts w:ascii="Arial" w:eastAsia="宋体" w:hAnsi="Arial" w:cs="Arial"/>
          <w:i/>
          <w:iCs/>
          <w:color w:val="202122"/>
          <w:kern w:val="0"/>
          <w:sz w:val="24"/>
          <w:u w:val="single"/>
          <w14:ligatures w14:val="none"/>
        </w:rPr>
      </w:pPr>
      <w:r>
        <w:rPr>
          <w:rFonts w:ascii="Arial" w:eastAsia="宋体" w:hAnsi="Arial" w:cs="Arial"/>
          <w:i/>
          <w:iCs/>
          <w:color w:val="202122"/>
          <w:kern w:val="0"/>
          <w:sz w:val="24"/>
          <w:u w:val="single"/>
          <w14:ligatures w14:val="none"/>
        </w:rPr>
        <w:t>The scientific cost of blindness</w:t>
      </w:r>
    </w:p>
    <w:p w14:paraId="1C7D0768" w14:textId="63594661" w:rsidR="00095CF8" w:rsidRDefault="00C85624" w:rsidP="009B1BE4">
      <w:pPr>
        <w:rPr>
          <w:rFonts w:ascii="Arial" w:eastAsia="宋体" w:hAnsi="Arial" w:cs="Arial"/>
          <w:color w:val="202122"/>
          <w:kern w:val="0"/>
          <w:sz w:val="24"/>
          <w14:ligatures w14:val="none"/>
        </w:rPr>
      </w:pPr>
      <w:r>
        <w:rPr>
          <w:rFonts w:ascii="Arial" w:eastAsia="宋体" w:hAnsi="Arial" w:cs="Arial"/>
          <w:color w:val="202122"/>
          <w:kern w:val="0"/>
          <w:sz w:val="24"/>
          <w14:ligatures w14:val="none"/>
        </w:rPr>
        <w:t>Systematic incompleteness: we are missing 50% of the universe. If we don’t close this gap, the universe is biased on the fundamental level.</w:t>
      </w:r>
    </w:p>
    <w:p w14:paraId="2BD91724" w14:textId="6E22FA18" w:rsidR="00C85624" w:rsidRDefault="00E42EE1" w:rsidP="00C85624">
      <w:pPr>
        <w:ind w:left="840"/>
      </w:pPr>
      <w:r>
        <w:t>“</w:t>
      </w:r>
      <w:r w:rsidR="00C85624">
        <w:t xml:space="preserve">We identify a “supernova rate problem:” the measured cosmic core-collapse supernova rate is a factor of </w:t>
      </w:r>
      <w:r w:rsidR="00C85624">
        <w:rPr>
          <w:rFonts w:ascii="Cambria Math" w:hAnsi="Cambria Math" w:cs="Cambria Math"/>
        </w:rPr>
        <w:t>∼</w:t>
      </w:r>
      <w:r w:rsidR="00C85624">
        <w:t xml:space="preserve">2 smaller (with significance </w:t>
      </w:r>
      <w:r w:rsidR="00C85624">
        <w:rPr>
          <w:rFonts w:ascii="Cambria Math" w:hAnsi="Cambria Math" w:cs="Cambria Math"/>
        </w:rPr>
        <w:t>∼</w:t>
      </w:r>
      <w:r w:rsidR="00C85624">
        <w:t>2σ) than that predicted from the measured cosmic massive-star formation rate.</w:t>
      </w:r>
      <w:r>
        <w:t>”</w:t>
      </w:r>
      <w:r w:rsidR="00C85624">
        <w:t xml:space="preserve"> </w:t>
      </w:r>
      <w:hyperlink r:id="rId10" w:history="1">
        <w:r w:rsidR="00C85624" w:rsidRPr="00C85624">
          <w:rPr>
            <w:rStyle w:val="af"/>
          </w:rPr>
          <w:t>[6]</w:t>
        </w:r>
      </w:hyperlink>
    </w:p>
    <w:p w14:paraId="34B9608F" w14:textId="5BE17462" w:rsidR="00E42EE1" w:rsidRDefault="00E42EE1" w:rsidP="009B1BE4">
      <w:pPr>
        <w:rPr>
          <w:rFonts w:ascii="Arial" w:eastAsia="宋体" w:hAnsi="Arial" w:cs="Arial"/>
          <w:color w:val="202122"/>
          <w:kern w:val="0"/>
          <w:sz w:val="24"/>
          <w14:ligatures w14:val="none"/>
        </w:rPr>
      </w:pPr>
      <w:r w:rsidRPr="00E42EE1">
        <w:rPr>
          <w:rFonts w:ascii="Arial" w:eastAsia="宋体" w:hAnsi="Arial" w:cs="Arial"/>
          <w:color w:val="202122"/>
          <w:kern w:val="0"/>
          <w:sz w:val="24"/>
          <w14:ligatures w14:val="none"/>
        </w:rPr>
        <w:t>Where is the New Physics?</w:t>
      </w:r>
      <w:r>
        <w:rPr>
          <w:rFonts w:ascii="Arial" w:eastAsia="宋体" w:hAnsi="Arial" w:cs="Arial"/>
          <w:color w:val="202122"/>
          <w:kern w:val="0"/>
          <w:sz w:val="24"/>
          <w14:ligatures w14:val="none"/>
        </w:rPr>
        <w:t xml:space="preserve"> We miss new classes of astronomical events that don’t fit our mental model.</w:t>
      </w:r>
    </w:p>
    <w:p w14:paraId="3B23835B" w14:textId="47B49BAB" w:rsidR="00E42EE1" w:rsidRDefault="00837C39" w:rsidP="00837C39">
      <w:pPr>
        <w:ind w:left="840"/>
        <w:rPr>
          <w:rFonts w:ascii="Arial" w:eastAsia="宋体" w:hAnsi="Arial" w:cs="Arial"/>
          <w:color w:val="202122"/>
          <w:kern w:val="0"/>
          <w:sz w:val="24"/>
          <w14:ligatures w14:val="none"/>
        </w:rPr>
      </w:pPr>
      <w:r>
        <w:t xml:space="preserve">“Progenitor models for the “luminous” subclass of Fast Blue Optical Transients (LFBOTs; prototype: AT2018cow) are challenged to simultaneously explain </w:t>
      </w:r>
      <w:proofErr w:type="gramStart"/>
      <w:r>
        <w:t>all of</w:t>
      </w:r>
      <w:proofErr w:type="gramEnd"/>
      <w:r>
        <w:t xml:space="preserve"> their observed properties…” </w:t>
      </w:r>
      <w:hyperlink r:id="rId11" w:history="1">
        <w:r w:rsidRPr="00837C39">
          <w:rPr>
            <w:rStyle w:val="af"/>
          </w:rPr>
          <w:t>[8]</w:t>
        </w:r>
      </w:hyperlink>
    </w:p>
    <w:p w14:paraId="5F217EB4" w14:textId="46A3E6A8" w:rsidR="00E42EE1" w:rsidRDefault="00E42EE1" w:rsidP="00E42EE1">
      <w:pPr>
        <w:ind w:left="840"/>
      </w:pPr>
      <w:r>
        <w:t>“</w:t>
      </w:r>
      <w:r w:rsidRPr="00E42EE1">
        <w:t>Luminous fast blue optical transients (LFBOTs) are a class of extragalactic transients notable for their rapid rise and fade times, blue color, and accompanying luminous X-ray and radio emission.</w:t>
      </w:r>
      <w:r>
        <w:t xml:space="preserve">” </w:t>
      </w:r>
      <w:hyperlink r:id="rId12" w:history="1">
        <w:r w:rsidRPr="00E42EE1">
          <w:rPr>
            <w:rStyle w:val="af"/>
          </w:rPr>
          <w:t>[7]</w:t>
        </w:r>
      </w:hyperlink>
      <w:r>
        <w:t xml:space="preserve"> (identify LFBOTs as a distinct class)</w:t>
      </w:r>
    </w:p>
    <w:p w14:paraId="75727C85" w14:textId="3827D46B" w:rsidR="00E42EE1" w:rsidRDefault="00837C39" w:rsidP="00837C39">
      <w:pPr>
        <w:rPr>
          <w:rFonts w:ascii="Arial" w:eastAsia="宋体" w:hAnsi="Arial" w:cs="Arial"/>
          <w:color w:val="202122"/>
          <w:kern w:val="0"/>
          <w:sz w:val="24"/>
          <w14:ligatures w14:val="none"/>
        </w:rPr>
      </w:pPr>
      <w:r w:rsidRPr="00837C39">
        <w:rPr>
          <w:rFonts w:ascii="Arial" w:eastAsia="宋体" w:hAnsi="Arial" w:cs="Arial"/>
          <w:color w:val="202122"/>
          <w:kern w:val="0"/>
          <w:sz w:val="24"/>
          <w14:ligatures w14:val="none"/>
        </w:rPr>
        <w:t>Non-representative results.</w:t>
      </w:r>
      <w:r>
        <w:rPr>
          <w:rFonts w:ascii="Arial" w:eastAsia="宋体" w:hAnsi="Arial" w:cs="Arial"/>
          <w:color w:val="202122"/>
          <w:kern w:val="0"/>
          <w:sz w:val="24"/>
          <w14:ligatures w14:val="none"/>
        </w:rPr>
        <w:t xml:space="preserve"> We </w:t>
      </w:r>
      <w:r w:rsidR="009B1BE4">
        <w:rPr>
          <w:rFonts w:ascii="Arial" w:eastAsia="宋体" w:hAnsi="Arial" w:cs="Arial"/>
          <w:color w:val="202122"/>
          <w:kern w:val="0"/>
          <w:sz w:val="24"/>
          <w14:ligatures w14:val="none"/>
        </w:rPr>
        <w:t>might contaminate</w:t>
      </w:r>
      <w:r>
        <w:rPr>
          <w:rFonts w:ascii="Arial" w:eastAsia="宋体" w:hAnsi="Arial" w:cs="Arial"/>
          <w:color w:val="202122"/>
          <w:kern w:val="0"/>
          <w:sz w:val="24"/>
          <w14:ligatures w14:val="none"/>
        </w:rPr>
        <w:t xml:space="preserve"> the cosmology measurements</w:t>
      </w:r>
      <w:r w:rsidR="009B1BE4">
        <w:rPr>
          <w:rFonts w:ascii="Arial" w:eastAsia="宋体" w:hAnsi="Arial" w:cs="Arial"/>
          <w:color w:val="202122"/>
          <w:kern w:val="0"/>
          <w:sz w:val="24"/>
          <w14:ligatures w14:val="none"/>
        </w:rPr>
        <w:t xml:space="preserve"> </w:t>
      </w:r>
      <w:r>
        <w:rPr>
          <w:rFonts w:ascii="Arial" w:eastAsia="宋体" w:hAnsi="Arial" w:cs="Arial"/>
          <w:color w:val="202122"/>
          <w:kern w:val="0"/>
          <w:sz w:val="24"/>
          <w14:ligatures w14:val="none"/>
        </w:rPr>
        <w:t>because of selection bias</w:t>
      </w:r>
      <w:r w:rsidR="009B1BE4">
        <w:rPr>
          <w:rFonts w:ascii="Arial" w:eastAsia="宋体" w:hAnsi="Arial" w:cs="Arial"/>
          <w:color w:val="202122"/>
          <w:kern w:val="0"/>
          <w:sz w:val="24"/>
          <w14:ligatures w14:val="none"/>
        </w:rPr>
        <w:t xml:space="preserve">. </w:t>
      </w:r>
    </w:p>
    <w:p w14:paraId="1165D8B0" w14:textId="77777777" w:rsidR="009B1BE4" w:rsidRDefault="009B1BE4" w:rsidP="00837C39">
      <w:pPr>
        <w:rPr>
          <w:rFonts w:ascii="Arial" w:eastAsia="宋体" w:hAnsi="Arial" w:cs="Arial"/>
          <w:color w:val="202122"/>
          <w:kern w:val="0"/>
          <w:sz w:val="24"/>
          <w14:ligatures w14:val="none"/>
        </w:rPr>
      </w:pPr>
    </w:p>
    <w:p w14:paraId="0B7AD38B" w14:textId="37AEAB8F" w:rsidR="009B1BE4" w:rsidRDefault="009B1BE4" w:rsidP="00837C39">
      <w:pPr>
        <w:rPr>
          <w:rFonts w:ascii="Arial" w:eastAsia="宋体" w:hAnsi="Arial" w:cs="Arial"/>
          <w:color w:val="202122"/>
          <w:kern w:val="0"/>
          <w:sz w:val="24"/>
          <w14:ligatures w14:val="none"/>
        </w:rPr>
      </w:pPr>
      <w:r>
        <w:rPr>
          <w:rFonts w:ascii="Arial" w:eastAsia="宋体" w:hAnsi="Arial" w:cs="Arial"/>
          <w:color w:val="202122"/>
          <w:kern w:val="0"/>
          <w:sz w:val="24"/>
          <w14:ligatures w14:val="none"/>
        </w:rPr>
        <w:t>(Why it matters to us as general audience? Think about it after the research process.)</w:t>
      </w:r>
    </w:p>
    <w:p w14:paraId="0B1E17A0" w14:textId="5F6E2FDE" w:rsidR="00095CF8" w:rsidRDefault="00095CF8" w:rsidP="00B208EF">
      <w:pPr>
        <w:pStyle w:val="a9"/>
        <w:numPr>
          <w:ilvl w:val="1"/>
          <w:numId w:val="2"/>
        </w:numPr>
        <w:rPr>
          <w:rFonts w:ascii="Arial" w:eastAsia="宋体" w:hAnsi="Arial" w:cs="Arial"/>
          <w:i/>
          <w:iCs/>
          <w:color w:val="202122"/>
          <w:kern w:val="0"/>
          <w:sz w:val="24"/>
          <w:u w:val="single"/>
          <w14:ligatures w14:val="none"/>
        </w:rPr>
      </w:pPr>
      <w:r>
        <w:rPr>
          <w:rFonts w:ascii="Arial" w:eastAsia="宋体" w:hAnsi="Arial" w:cs="Arial"/>
          <w:i/>
          <w:iCs/>
          <w:color w:val="202122"/>
          <w:kern w:val="0"/>
          <w:sz w:val="24"/>
          <w:u w:val="single"/>
          <w14:ligatures w14:val="none"/>
        </w:rPr>
        <w:t>Personal note</w:t>
      </w:r>
    </w:p>
    <w:p w14:paraId="01040F92" w14:textId="77777777" w:rsidR="00095CF8" w:rsidRPr="00095CF8" w:rsidRDefault="00095CF8" w:rsidP="00095CF8">
      <w:pPr>
        <w:pStyle w:val="a9"/>
        <w:ind w:left="360"/>
        <w:rPr>
          <w:rFonts w:ascii="Arial" w:eastAsia="宋体" w:hAnsi="Arial" w:cs="Arial"/>
          <w:color w:val="202122"/>
          <w:kern w:val="0"/>
          <w:sz w:val="24"/>
          <w14:ligatures w14:val="none"/>
        </w:rPr>
      </w:pPr>
      <w:r w:rsidRPr="00095CF8">
        <w:rPr>
          <w:rFonts w:ascii="Arial" w:eastAsia="宋体" w:hAnsi="Arial" w:cs="Arial" w:hint="eastAsia"/>
          <w:color w:val="202122"/>
          <w:kern w:val="0"/>
          <w:sz w:val="24"/>
          <w14:ligatures w14:val="none"/>
        </w:rPr>
        <w:t>Th</w:t>
      </w:r>
      <w:r w:rsidRPr="00095CF8">
        <w:rPr>
          <w:rFonts w:ascii="Arial" w:eastAsia="宋体" w:hAnsi="Arial" w:cs="Arial"/>
          <w:color w:val="202122"/>
          <w:kern w:val="0"/>
          <w:sz w:val="24"/>
          <w14:ligatures w14:val="none"/>
        </w:rPr>
        <w:t>e project originates from a personal experience of “being overlooked”. Through this, I realize it resonates with the conditions of many astrophysical objects that are too faint, too distant or in wrong EM waveband to be detected. It led me to investigate the phenomenon of “invisibility in the universe” as a quantifiable physics problem.</w:t>
      </w:r>
    </w:p>
    <w:p w14:paraId="3D6D2FC4" w14:textId="77777777" w:rsidR="00095CF8" w:rsidRPr="00095CF8" w:rsidRDefault="00095CF8" w:rsidP="00095CF8">
      <w:pPr>
        <w:pStyle w:val="a9"/>
        <w:rPr>
          <w:rFonts w:ascii="Arial" w:eastAsia="宋体" w:hAnsi="Arial" w:cs="Arial"/>
          <w:i/>
          <w:iCs/>
          <w:color w:val="202122"/>
          <w:kern w:val="0"/>
          <w:sz w:val="24"/>
          <w:u w:val="single"/>
          <w14:ligatures w14:val="none"/>
        </w:rPr>
      </w:pPr>
    </w:p>
    <w:p w14:paraId="2E924BA8" w14:textId="4419A658" w:rsidR="00095CF8" w:rsidRDefault="009B1BE4" w:rsidP="00272ADD">
      <w:pPr>
        <w:pStyle w:val="a9"/>
        <w:numPr>
          <w:ilvl w:val="0"/>
          <w:numId w:val="2"/>
        </w:numPr>
        <w:jc w:val="center"/>
        <w:rPr>
          <w:rFonts w:ascii="Arial" w:eastAsia="宋体" w:hAnsi="Arial" w:cs="Arial"/>
          <w:i/>
          <w:iCs/>
          <w:color w:val="202122"/>
          <w:kern w:val="0"/>
          <w:sz w:val="24"/>
          <w:u w:val="single"/>
          <w14:ligatures w14:val="none"/>
        </w:rPr>
      </w:pPr>
      <w:r>
        <w:rPr>
          <w:rFonts w:ascii="Arial" w:eastAsia="宋体" w:hAnsi="Arial" w:cs="Arial"/>
          <w:i/>
          <w:iCs/>
          <w:color w:val="202122"/>
          <w:kern w:val="0"/>
          <w:sz w:val="24"/>
          <w:u w:val="single"/>
          <w14:ligatures w14:val="none"/>
        </w:rPr>
        <w:t>Three types of invisibility</w:t>
      </w:r>
    </w:p>
    <w:p w14:paraId="12AB68BF" w14:textId="77777777" w:rsidR="009B1BE4" w:rsidRPr="009B1BE4" w:rsidRDefault="009B1BE4" w:rsidP="009B1BE4">
      <w:pPr>
        <w:pStyle w:val="a9"/>
        <w:ind w:left="360"/>
        <w:rPr>
          <w:rFonts w:ascii="Arial" w:eastAsia="宋体" w:hAnsi="Arial" w:cs="Arial"/>
          <w:i/>
          <w:iCs/>
          <w:color w:val="202122"/>
          <w:kern w:val="0"/>
          <w:sz w:val="24"/>
          <w:u w:val="single"/>
          <w14:ligatures w14:val="none"/>
        </w:rPr>
      </w:pPr>
    </w:p>
    <w:p w14:paraId="69A7D9D3" w14:textId="0FBC9D39" w:rsidR="009B1BE4" w:rsidRPr="009A14EF" w:rsidRDefault="00A100EE" w:rsidP="009A14EF">
      <w:pPr>
        <w:pStyle w:val="a9"/>
        <w:numPr>
          <w:ilvl w:val="1"/>
          <w:numId w:val="2"/>
        </w:numPr>
        <w:rPr>
          <w:rFonts w:ascii="Arial" w:eastAsia="宋体" w:hAnsi="Arial" w:cs="Arial"/>
          <w:color w:val="202122"/>
          <w:kern w:val="0"/>
          <w:sz w:val="24"/>
          <w:u w:val="single"/>
          <w14:ligatures w14:val="none"/>
        </w:rPr>
      </w:pPr>
      <w:r>
        <w:rPr>
          <w:rFonts w:ascii="Arial" w:eastAsia="宋体" w:hAnsi="Arial" w:cs="Arial"/>
          <w:color w:val="202122"/>
          <w:kern w:val="0"/>
          <w:sz w:val="24"/>
          <w:u w:val="single"/>
          <w14:ligatures w14:val="none"/>
        </w:rPr>
        <w:t xml:space="preserve">Extrinsic - </w:t>
      </w:r>
      <w:r w:rsidR="00E463CB" w:rsidRPr="009B1BE4">
        <w:rPr>
          <w:rFonts w:ascii="Arial" w:eastAsia="宋体" w:hAnsi="Arial" w:cs="Arial"/>
          <w:color w:val="202122"/>
          <w:kern w:val="0"/>
          <w:sz w:val="24"/>
          <w:u w:val="single"/>
          <w14:ligatures w14:val="none"/>
        </w:rPr>
        <w:t>Technological limitation</w:t>
      </w:r>
    </w:p>
    <w:p w14:paraId="42831DD7" w14:textId="658D7739" w:rsidR="000E0985" w:rsidRPr="00680633" w:rsidRDefault="000E0985" w:rsidP="00E463CB">
      <w:pPr>
        <w:ind w:firstLine="360"/>
        <w:rPr>
          <w:rFonts w:ascii="Arial" w:eastAsia="宋体" w:hAnsi="Arial" w:cs="Arial"/>
          <w:color w:val="202122"/>
          <w:kern w:val="0"/>
          <w:sz w:val="24"/>
          <w14:ligatures w14:val="none"/>
        </w:rPr>
      </w:pPr>
      <w:r w:rsidRPr="00680633">
        <w:rPr>
          <w:rFonts w:ascii="Arial" w:eastAsia="宋体" w:hAnsi="Arial" w:cs="Arial"/>
          <w:color w:val="202122"/>
          <w:kern w:val="0"/>
          <w:sz w:val="24"/>
          <w14:ligatures w14:val="none"/>
        </w:rPr>
        <w:t xml:space="preserve">gISNe </w:t>
      </w:r>
      <w:hyperlink r:id="rId13" w:history="1">
        <w:r w:rsidR="00E22AFD" w:rsidRPr="00E22AFD">
          <w:rPr>
            <w:rStyle w:val="af"/>
            <w:rFonts w:ascii="Arial" w:eastAsia="宋体" w:hAnsi="Arial" w:cs="Arial"/>
            <w:kern w:val="0"/>
            <w:sz w:val="24"/>
            <w14:ligatures w14:val="none"/>
          </w:rPr>
          <w:t>[13]</w:t>
        </w:r>
      </w:hyperlink>
    </w:p>
    <w:p w14:paraId="59A1B527" w14:textId="61F789E8" w:rsidR="00E463CB" w:rsidRDefault="00E463CB" w:rsidP="00E463CB">
      <w:pPr>
        <w:ind w:firstLine="360"/>
        <w:rPr>
          <w:rFonts w:ascii="Arial" w:eastAsia="宋体" w:hAnsi="Arial" w:cs="Arial"/>
          <w:color w:val="202122"/>
          <w:kern w:val="0"/>
          <w:sz w:val="24"/>
          <w14:ligatures w14:val="none"/>
        </w:rPr>
      </w:pPr>
      <w:r w:rsidRPr="00680633">
        <w:rPr>
          <w:rFonts w:ascii="Arial" w:eastAsia="宋体" w:hAnsi="Arial" w:cs="Arial"/>
          <w:color w:val="202122"/>
          <w:kern w:val="0"/>
          <w:sz w:val="24"/>
          <w14:ligatures w14:val="none"/>
        </w:rPr>
        <w:t xml:space="preserve">Emitting EM waves that are in visible waveband, but too distant to investigate by human eyes or telescope. </w:t>
      </w:r>
    </w:p>
    <w:p w14:paraId="012984FA" w14:textId="77777777" w:rsidR="009A14EF" w:rsidRPr="00680633" w:rsidRDefault="009A14EF" w:rsidP="00E463CB">
      <w:pPr>
        <w:ind w:firstLine="360"/>
        <w:rPr>
          <w:rFonts w:ascii="Arial" w:eastAsia="宋体" w:hAnsi="Arial" w:cs="Arial"/>
          <w:color w:val="202122"/>
          <w:kern w:val="0"/>
          <w:sz w:val="24"/>
          <w14:ligatures w14:val="none"/>
        </w:rPr>
      </w:pPr>
    </w:p>
    <w:p w14:paraId="3A740A60" w14:textId="2FEC260C" w:rsidR="009B1BE4" w:rsidRPr="009A14EF" w:rsidRDefault="00E463CB" w:rsidP="009A14EF">
      <w:pPr>
        <w:pStyle w:val="a9"/>
        <w:numPr>
          <w:ilvl w:val="1"/>
          <w:numId w:val="2"/>
        </w:numPr>
        <w:rPr>
          <w:rFonts w:ascii="Arial" w:eastAsia="宋体" w:hAnsi="Arial" w:cs="Arial"/>
          <w:color w:val="202122"/>
          <w:kern w:val="0"/>
          <w:sz w:val="24"/>
          <w:u w:val="single"/>
          <w14:ligatures w14:val="none"/>
        </w:rPr>
      </w:pPr>
      <w:r w:rsidRPr="009B1BE4">
        <w:rPr>
          <w:rFonts w:ascii="Arial" w:eastAsia="宋体" w:hAnsi="Arial" w:cs="Arial"/>
          <w:color w:val="202122"/>
          <w:kern w:val="0"/>
          <w:sz w:val="24"/>
          <w:u w:val="single"/>
          <w14:ligatures w14:val="none"/>
        </w:rPr>
        <w:t>Temporal domain misalignment (Transients)</w:t>
      </w:r>
    </w:p>
    <w:p w14:paraId="53E1C059" w14:textId="55C36E1D" w:rsidR="000E0985" w:rsidRPr="00680633" w:rsidRDefault="000E0985" w:rsidP="009B1BE4">
      <w:pPr>
        <w:pStyle w:val="a9"/>
        <w:ind w:left="400"/>
        <w:rPr>
          <w:rFonts w:ascii="Arial" w:eastAsia="宋体" w:hAnsi="Arial" w:cs="Arial"/>
          <w:color w:val="202122"/>
          <w:kern w:val="0"/>
          <w:sz w:val="24"/>
          <w14:ligatures w14:val="none"/>
        </w:rPr>
      </w:pPr>
      <w:r w:rsidRPr="00680633">
        <w:rPr>
          <w:rFonts w:ascii="Arial" w:eastAsia="宋体" w:hAnsi="Arial" w:cs="Arial"/>
          <w:color w:val="202122"/>
          <w:kern w:val="0"/>
          <w:sz w:val="24"/>
          <w14:ligatures w14:val="none"/>
        </w:rPr>
        <w:t>Fast Radio Bursts</w:t>
      </w:r>
      <w:r w:rsidR="00474904" w:rsidRPr="00680633">
        <w:rPr>
          <w:rFonts w:ascii="Arial" w:eastAsia="宋体" w:hAnsi="Arial" w:cs="Arial"/>
          <w:color w:val="202122"/>
          <w:kern w:val="0"/>
          <w:sz w:val="24"/>
          <w14:ligatures w14:val="none"/>
        </w:rPr>
        <w:t xml:space="preserve"> </w:t>
      </w:r>
      <w:hyperlink r:id="rId14" w:history="1">
        <w:r w:rsidR="00E22AFD" w:rsidRPr="00E22AFD">
          <w:rPr>
            <w:rStyle w:val="af"/>
            <w:rFonts w:ascii="Arial" w:eastAsia="宋体" w:hAnsi="Arial" w:cs="Arial"/>
            <w:kern w:val="0"/>
            <w:sz w:val="24"/>
            <w14:ligatures w14:val="none"/>
          </w:rPr>
          <w:t>[10]</w:t>
        </w:r>
      </w:hyperlink>
    </w:p>
    <w:p w14:paraId="4D464F8C" w14:textId="726F9996" w:rsidR="000E0985" w:rsidRPr="007F6CA9" w:rsidRDefault="000E0985" w:rsidP="000E0985">
      <w:pPr>
        <w:pStyle w:val="a9"/>
        <w:ind w:left="880"/>
      </w:pPr>
      <w:r w:rsidRPr="007F6CA9">
        <w:t>Unlike many radio sources, the signal from a burst is detected in a short period of time with enough strength to stand out from the noise floor. The burst usually appears as a single spike of energy without any change in its strength over time. The bursts last for several milliseconds (thousandths of a second). The bursts come from all over the sky and are not concentrated on the plane of the Milky Way. Known FRB locations are biased by the parts of the sky that the observatories can image.</w:t>
      </w:r>
    </w:p>
    <w:p w14:paraId="68EA4A2E" w14:textId="77777777" w:rsidR="00474904" w:rsidRPr="00680633" w:rsidRDefault="00474904" w:rsidP="000E0985">
      <w:pPr>
        <w:pStyle w:val="a9"/>
        <w:ind w:left="880"/>
        <w:rPr>
          <w:rFonts w:ascii="Arial" w:eastAsia="宋体" w:hAnsi="Arial" w:cs="Arial"/>
          <w:color w:val="202122"/>
          <w:kern w:val="0"/>
          <w:sz w:val="24"/>
          <w14:ligatures w14:val="none"/>
        </w:rPr>
      </w:pPr>
    </w:p>
    <w:p w14:paraId="13B51965" w14:textId="20939D95" w:rsidR="00474904" w:rsidRPr="00680633" w:rsidRDefault="00474904" w:rsidP="009B1BE4">
      <w:pPr>
        <w:pStyle w:val="a9"/>
        <w:ind w:left="420"/>
        <w:rPr>
          <w:rFonts w:ascii="Arial" w:eastAsia="宋体" w:hAnsi="Arial" w:cs="Arial"/>
          <w:color w:val="202122"/>
          <w:kern w:val="0"/>
          <w:sz w:val="24"/>
          <w14:ligatures w14:val="none"/>
        </w:rPr>
      </w:pPr>
      <w:r w:rsidRPr="00680633">
        <w:rPr>
          <w:rFonts w:ascii="Arial" w:eastAsia="宋体" w:hAnsi="Arial" w:cs="Arial"/>
          <w:color w:val="202122"/>
          <w:kern w:val="0"/>
          <w:sz w:val="24"/>
          <w14:ligatures w14:val="none"/>
        </w:rPr>
        <w:t>Gamma-ray Bursts</w:t>
      </w:r>
      <w:r w:rsidR="00E22AFD">
        <w:rPr>
          <w:rFonts w:ascii="Arial" w:eastAsia="宋体" w:hAnsi="Arial" w:cs="Arial"/>
          <w:color w:val="202122"/>
          <w:kern w:val="0"/>
          <w:sz w:val="24"/>
          <w14:ligatures w14:val="none"/>
        </w:rPr>
        <w:t xml:space="preserve"> </w:t>
      </w:r>
      <w:hyperlink r:id="rId15" w:history="1">
        <w:r w:rsidR="00E22AFD" w:rsidRPr="00E22AFD">
          <w:rPr>
            <w:rStyle w:val="af"/>
            <w:rFonts w:ascii="Arial" w:eastAsia="宋体" w:hAnsi="Arial" w:cs="Arial"/>
            <w:kern w:val="0"/>
            <w:sz w:val="24"/>
            <w14:ligatures w14:val="none"/>
          </w:rPr>
          <w:t>[11]</w:t>
        </w:r>
      </w:hyperlink>
    </w:p>
    <w:p w14:paraId="64EDB205" w14:textId="2C525EF8" w:rsidR="00324CBB" w:rsidRDefault="00E463CB" w:rsidP="00324CBB">
      <w:pPr>
        <w:pStyle w:val="a9"/>
        <w:ind w:left="880"/>
      </w:pPr>
      <w:r w:rsidRPr="007F6CA9">
        <w:t>extremely energetic events occurring in distant </w:t>
      </w:r>
      <w:hyperlink r:id="rId16" w:tooltip="Galaxy" w:history="1">
        <w:r w:rsidRPr="007F6CA9">
          <w:t>galaxies</w:t>
        </w:r>
      </w:hyperlink>
      <w:r w:rsidRPr="007F6CA9">
        <w:t> which represent the brightest and most powerful class of explosion in the Universe.</w:t>
      </w:r>
      <w:r w:rsidR="0070579C" w:rsidRPr="007F6CA9">
        <w:t xml:space="preserve"> </w:t>
      </w:r>
      <w:r w:rsidRPr="007F6CA9">
        <w:t>These extreme </w:t>
      </w:r>
      <w:hyperlink r:id="rId17" w:tooltip="Electromagnetic radiation" w:history="1">
        <w:r w:rsidRPr="007F6CA9">
          <w:t>electromagnetic</w:t>
        </w:r>
      </w:hyperlink>
      <w:r w:rsidRPr="007F6CA9">
        <w:t> emissions are second only to the </w:t>
      </w:r>
      <w:hyperlink r:id="rId18" w:tooltip="Big Bang" w:history="1">
        <w:r w:rsidRPr="007F6CA9">
          <w:t>Big Bang</w:t>
        </w:r>
      </w:hyperlink>
      <w:r w:rsidRPr="007F6CA9">
        <w:t> as the most energetic and luminous phenomena known.</w:t>
      </w:r>
      <w:r w:rsidR="0070579C" w:rsidRPr="007F6CA9">
        <w:t xml:space="preserve"> </w:t>
      </w:r>
      <w:r w:rsidRPr="007F6CA9">
        <w:t>Gamma-ray bursts can last from a few milliseconds to several hours.</w:t>
      </w:r>
      <w:r w:rsidR="0070579C" w:rsidRPr="007F6CA9">
        <w:t xml:space="preserve"> </w:t>
      </w:r>
      <w:r w:rsidRPr="007F6CA9">
        <w:t>After the initial flash of </w:t>
      </w:r>
      <w:hyperlink r:id="rId19" w:tooltip="Gamma ray" w:history="1">
        <w:r w:rsidRPr="007F6CA9">
          <w:t>gamma rays</w:t>
        </w:r>
      </w:hyperlink>
      <w:r w:rsidRPr="007F6CA9">
        <w:t>, a longer-lived afterglow is emitted, usually in the longer wavelengths of </w:t>
      </w:r>
      <w:hyperlink r:id="rId20" w:tooltip="X-ray" w:history="1">
        <w:r w:rsidRPr="007F6CA9">
          <w:t>X-ray</w:t>
        </w:r>
      </w:hyperlink>
      <w:r w:rsidRPr="007F6CA9">
        <w:t>, </w:t>
      </w:r>
      <w:hyperlink r:id="rId21" w:tooltip="Ultraviolet" w:history="1">
        <w:r w:rsidRPr="007F6CA9">
          <w:t>ultraviolet</w:t>
        </w:r>
      </w:hyperlink>
      <w:r w:rsidRPr="007F6CA9">
        <w:t>, </w:t>
      </w:r>
      <w:hyperlink r:id="rId22" w:tooltip="Visible spectrum" w:history="1">
        <w:r w:rsidRPr="007F6CA9">
          <w:t>optical</w:t>
        </w:r>
      </w:hyperlink>
      <w:r w:rsidRPr="007F6CA9">
        <w:t>, </w:t>
      </w:r>
      <w:hyperlink r:id="rId23" w:tooltip="Infrared" w:history="1">
        <w:r w:rsidRPr="007F6CA9">
          <w:t>infrared</w:t>
        </w:r>
      </w:hyperlink>
      <w:r w:rsidRPr="007F6CA9">
        <w:t>, </w:t>
      </w:r>
      <w:hyperlink r:id="rId24" w:tooltip="Microwave" w:history="1">
        <w:r w:rsidRPr="007F6CA9">
          <w:t>microwave</w:t>
        </w:r>
      </w:hyperlink>
      <w:r w:rsidRPr="007F6CA9">
        <w:t> or </w:t>
      </w:r>
      <w:hyperlink r:id="rId25" w:tooltip="Radio waves" w:history="1">
        <w:r w:rsidRPr="007F6CA9">
          <w:t>radio</w:t>
        </w:r>
      </w:hyperlink>
      <w:r w:rsidRPr="007F6CA9">
        <w:t> frequencies.</w:t>
      </w:r>
      <w:r w:rsidR="0070579C" w:rsidRPr="007F6CA9">
        <w:t xml:space="preserve"> </w:t>
      </w:r>
    </w:p>
    <w:p w14:paraId="7AAFDEFC" w14:textId="77777777" w:rsidR="009A14EF" w:rsidRPr="007F6CA9" w:rsidRDefault="009A14EF" w:rsidP="00324CBB">
      <w:pPr>
        <w:pStyle w:val="a9"/>
        <w:ind w:left="880"/>
      </w:pPr>
    </w:p>
    <w:p w14:paraId="2ED01224" w14:textId="2B032DDF" w:rsidR="00474904" w:rsidRPr="009B1BE4" w:rsidRDefault="00A100EE" w:rsidP="009B1BE4">
      <w:pPr>
        <w:pStyle w:val="a9"/>
        <w:numPr>
          <w:ilvl w:val="1"/>
          <w:numId w:val="2"/>
        </w:numPr>
        <w:rPr>
          <w:rFonts w:ascii="Arial" w:eastAsia="宋体" w:hAnsi="Arial" w:cs="Arial"/>
          <w:color w:val="202122"/>
          <w:kern w:val="0"/>
          <w:sz w:val="24"/>
          <w:u w:val="single"/>
          <w14:ligatures w14:val="none"/>
        </w:rPr>
      </w:pPr>
      <w:r>
        <w:rPr>
          <w:rFonts w:ascii="Arial" w:eastAsia="宋体" w:hAnsi="Arial" w:cs="Arial"/>
          <w:color w:val="202122"/>
          <w:kern w:val="0"/>
          <w:sz w:val="24"/>
          <w:u w:val="single"/>
          <w14:ligatures w14:val="none"/>
        </w:rPr>
        <w:t xml:space="preserve">Intrinsic - </w:t>
      </w:r>
      <w:r w:rsidR="0070579C" w:rsidRPr="009B1BE4">
        <w:rPr>
          <w:rFonts w:ascii="Arial" w:eastAsia="宋体" w:hAnsi="Arial" w:cs="Arial"/>
          <w:color w:val="202122"/>
          <w:kern w:val="0"/>
          <w:sz w:val="24"/>
          <w:u w:val="single"/>
          <w14:ligatures w14:val="none"/>
        </w:rPr>
        <w:t>Physical limitation</w:t>
      </w:r>
    </w:p>
    <w:p w14:paraId="4EBA8A8D" w14:textId="42F873B5" w:rsidR="00737781" w:rsidRPr="00680633" w:rsidRDefault="00737781" w:rsidP="009B1BE4">
      <w:pPr>
        <w:pStyle w:val="a9"/>
        <w:ind w:left="400"/>
        <w:rPr>
          <w:rFonts w:ascii="Arial" w:eastAsia="宋体" w:hAnsi="Arial" w:cs="Arial"/>
          <w:color w:val="202122"/>
          <w:kern w:val="0"/>
          <w:sz w:val="24"/>
          <w14:ligatures w14:val="none"/>
        </w:rPr>
      </w:pPr>
      <w:r w:rsidRPr="00680633">
        <w:rPr>
          <w:rFonts w:ascii="Arial" w:eastAsia="宋体" w:hAnsi="Arial" w:cs="Arial"/>
          <w:color w:val="202122"/>
          <w:kern w:val="0"/>
          <w:sz w:val="24"/>
          <w14:ligatures w14:val="none"/>
        </w:rPr>
        <w:t xml:space="preserve">Stellar black holes </w:t>
      </w:r>
      <w:hyperlink r:id="rId26" w:history="1">
        <w:r w:rsidR="00E22AFD" w:rsidRPr="00E22AFD">
          <w:rPr>
            <w:rStyle w:val="af"/>
            <w:rFonts w:ascii="Arial" w:eastAsia="宋体" w:hAnsi="Arial" w:cs="Arial"/>
            <w:kern w:val="0"/>
            <w:sz w:val="24"/>
            <w14:ligatures w14:val="none"/>
          </w:rPr>
          <w:t>[12]</w:t>
        </w:r>
      </w:hyperlink>
    </w:p>
    <w:p w14:paraId="24532C68" w14:textId="54BF5096" w:rsidR="00737781" w:rsidRPr="00680633" w:rsidRDefault="00272ADD" w:rsidP="009B1BE4">
      <w:pPr>
        <w:pStyle w:val="a9"/>
        <w:ind w:left="840"/>
        <w:rPr>
          <w:rFonts w:ascii="Arial" w:eastAsia="宋体" w:hAnsi="Arial" w:cs="Arial"/>
          <w:color w:val="202122"/>
          <w:kern w:val="0"/>
          <w:sz w:val="24"/>
          <w14:ligatures w14:val="none"/>
        </w:rPr>
      </w:pPr>
      <w:r>
        <w:t>“</w:t>
      </w:r>
      <w:r w:rsidR="00737781" w:rsidRPr="007F6CA9">
        <w:t>It is often assumed that gravitational wave (GW) events resulting from the merger of stellar-mass black holes are unlikely to produce electromagnetic (EM) counterparts</w:t>
      </w:r>
      <w:r>
        <w:t>.”</w:t>
      </w:r>
    </w:p>
    <w:p w14:paraId="553B6983" w14:textId="77777777" w:rsidR="00E01D50" w:rsidRDefault="00E01D50" w:rsidP="00E01D50">
      <w:pPr>
        <w:rPr>
          <w:rFonts w:ascii="Arial" w:eastAsia="宋体" w:hAnsi="Arial" w:cs="Arial"/>
          <w:color w:val="202122"/>
          <w:kern w:val="0"/>
          <w:sz w:val="24"/>
          <w14:ligatures w14:val="none"/>
        </w:rPr>
      </w:pPr>
    </w:p>
    <w:p w14:paraId="6736CF0E" w14:textId="77777777" w:rsidR="00E01D50" w:rsidRPr="00030014" w:rsidRDefault="00E01D50" w:rsidP="00E01D50">
      <w:pPr>
        <w:rPr>
          <w:rFonts w:ascii="Arial" w:eastAsia="宋体" w:hAnsi="Arial" w:cs="Arial"/>
          <w:color w:val="202122"/>
          <w:kern w:val="0"/>
          <w:sz w:val="24"/>
          <w14:ligatures w14:val="none"/>
        </w:rPr>
      </w:pPr>
    </w:p>
    <w:p w14:paraId="1A5FDB85" w14:textId="77777777" w:rsidR="00E01D50" w:rsidRDefault="00E01D50" w:rsidP="00E01D50">
      <w:pPr>
        <w:rPr>
          <w:rFonts w:ascii="Arial" w:eastAsia="宋体" w:hAnsi="Arial" w:cs="Arial"/>
          <w:color w:val="202122"/>
          <w:kern w:val="0"/>
          <w:sz w:val="24"/>
          <w14:ligatures w14:val="none"/>
        </w:rPr>
      </w:pPr>
    </w:p>
    <w:p w14:paraId="3896FE56" w14:textId="4E4C5FA6" w:rsidR="001C3BB9" w:rsidRPr="00272ADD" w:rsidRDefault="00272ADD" w:rsidP="00272ADD">
      <w:pPr>
        <w:pStyle w:val="a9"/>
        <w:numPr>
          <w:ilvl w:val="0"/>
          <w:numId w:val="2"/>
        </w:numPr>
        <w:jc w:val="center"/>
        <w:rPr>
          <w:rFonts w:ascii="Arial" w:eastAsia="宋体" w:hAnsi="Arial" w:cs="Arial"/>
          <w:i/>
          <w:iCs/>
          <w:color w:val="202122"/>
          <w:kern w:val="0"/>
          <w:sz w:val="24"/>
          <w:u w:val="single"/>
          <w14:ligatures w14:val="none"/>
        </w:rPr>
      </w:pPr>
      <w:r>
        <w:rPr>
          <w:rFonts w:ascii="Arial" w:eastAsia="宋体" w:hAnsi="Arial" w:cs="Arial"/>
          <w:i/>
          <w:iCs/>
          <w:color w:val="202122"/>
          <w:kern w:val="0"/>
          <w:sz w:val="24"/>
          <w:u w:val="single"/>
          <w14:ligatures w14:val="none"/>
        </w:rPr>
        <w:lastRenderedPageBreak/>
        <w:t>A Unified</w:t>
      </w:r>
      <w:r w:rsidR="001C3BB9" w:rsidRPr="00272ADD">
        <w:rPr>
          <w:rFonts w:ascii="Arial" w:eastAsia="宋体" w:hAnsi="Arial" w:cs="Arial"/>
          <w:i/>
          <w:iCs/>
          <w:color w:val="202122"/>
          <w:kern w:val="0"/>
          <w:sz w:val="24"/>
          <w:u w:val="single"/>
          <w14:ligatures w14:val="none"/>
        </w:rPr>
        <w:t xml:space="preserve"> </w:t>
      </w:r>
      <w:r>
        <w:rPr>
          <w:rFonts w:ascii="Arial" w:eastAsia="宋体" w:hAnsi="Arial" w:cs="Arial"/>
          <w:i/>
          <w:iCs/>
          <w:color w:val="202122"/>
          <w:kern w:val="0"/>
          <w:sz w:val="24"/>
          <w:u w:val="single"/>
          <w14:ligatures w14:val="none"/>
        </w:rPr>
        <w:t>S</w:t>
      </w:r>
      <w:r w:rsidR="001C3BB9" w:rsidRPr="00272ADD">
        <w:rPr>
          <w:rFonts w:ascii="Arial" w:eastAsia="宋体" w:hAnsi="Arial" w:cs="Arial"/>
          <w:i/>
          <w:iCs/>
          <w:color w:val="202122"/>
          <w:kern w:val="0"/>
          <w:sz w:val="24"/>
          <w:u w:val="single"/>
          <w14:ligatures w14:val="none"/>
        </w:rPr>
        <w:t>olution: gravitational lensing</w:t>
      </w:r>
    </w:p>
    <w:p w14:paraId="30402628" w14:textId="288F8C7A" w:rsidR="001C3BB9" w:rsidRDefault="00FB5940" w:rsidP="00272ADD">
      <w:pPr>
        <w:pStyle w:val="a9"/>
        <w:numPr>
          <w:ilvl w:val="1"/>
          <w:numId w:val="2"/>
        </w:numPr>
        <w:rPr>
          <w:rFonts w:ascii="Arial" w:eastAsia="宋体" w:hAnsi="Arial" w:cs="Arial"/>
          <w:color w:val="202122"/>
          <w:kern w:val="0"/>
          <w:sz w:val="24"/>
          <w:u w:val="single"/>
          <w14:ligatures w14:val="none"/>
        </w:rPr>
      </w:pPr>
      <w:r w:rsidRPr="00272ADD">
        <w:rPr>
          <w:rFonts w:ascii="Arial" w:eastAsia="宋体" w:hAnsi="Arial" w:cs="Arial"/>
          <w:color w:val="202122"/>
          <w:kern w:val="0"/>
          <w:sz w:val="24"/>
          <w:u w:val="single"/>
          <w14:ligatures w14:val="none"/>
        </w:rPr>
        <w:t>Magnif</w:t>
      </w:r>
      <w:r w:rsidR="00272ADD" w:rsidRPr="00272ADD">
        <w:rPr>
          <w:rFonts w:ascii="Arial" w:eastAsia="宋体" w:hAnsi="Arial" w:cs="Arial"/>
          <w:color w:val="202122"/>
          <w:kern w:val="0"/>
          <w:sz w:val="24"/>
          <w:u w:val="single"/>
          <w14:ligatures w14:val="none"/>
        </w:rPr>
        <w:t>ication</w:t>
      </w:r>
      <w:r w:rsidR="00C21760">
        <w:rPr>
          <w:rFonts w:ascii="Arial" w:eastAsia="宋体" w:hAnsi="Arial" w:cs="Arial"/>
          <w:color w:val="202122"/>
          <w:kern w:val="0"/>
          <w:sz w:val="24"/>
          <w:u w:val="single"/>
          <w14:ligatures w14:val="none"/>
        </w:rPr>
        <w:t xml:space="preserve"> – </w:t>
      </w:r>
      <w:proofErr w:type="spellStart"/>
      <w:r w:rsidR="00C21760">
        <w:rPr>
          <w:rFonts w:ascii="Arial" w:eastAsia="宋体" w:hAnsi="Arial" w:cs="Arial"/>
          <w:color w:val="202122"/>
          <w:kern w:val="0"/>
          <w:sz w:val="24"/>
          <w:u w:val="single"/>
          <w14:ligatures w14:val="none"/>
        </w:rPr>
        <w:t>glSNe</w:t>
      </w:r>
      <w:proofErr w:type="spellEnd"/>
      <w:r w:rsidR="00C21760">
        <w:rPr>
          <w:rFonts w:ascii="Arial" w:eastAsia="宋体" w:hAnsi="Arial" w:cs="Arial"/>
          <w:color w:val="202122"/>
          <w:kern w:val="0"/>
          <w:sz w:val="24"/>
          <w:u w:val="single"/>
          <w14:ligatures w14:val="none"/>
        </w:rPr>
        <w:t xml:space="preserve"> </w:t>
      </w:r>
    </w:p>
    <w:p w14:paraId="3031B533" w14:textId="4A4C652A" w:rsidR="00272ADD" w:rsidRPr="00272ADD" w:rsidRDefault="00272ADD" w:rsidP="00272ADD">
      <w:pPr>
        <w:pStyle w:val="a9"/>
        <w:ind w:left="400"/>
        <w:rPr>
          <w:rFonts w:ascii="Arial" w:eastAsia="宋体" w:hAnsi="Arial" w:cs="Arial"/>
          <w:color w:val="202122"/>
          <w:kern w:val="0"/>
          <w:sz w:val="24"/>
          <w:u w:val="single"/>
          <w14:ligatures w14:val="none"/>
        </w:rPr>
      </w:pPr>
      <w:r w:rsidRPr="00272ADD">
        <w:rPr>
          <w:rFonts w:ascii="Arial" w:eastAsia="宋体" w:hAnsi="Arial" w:cs="Arial"/>
          <w:color w:val="202122"/>
          <w:kern w:val="0"/>
          <w:sz w:val="24"/>
          <w14:ligatures w14:val="none"/>
        </w:rPr>
        <w:t>Making the faint sources bright enough.</w:t>
      </w:r>
    </w:p>
    <w:p w14:paraId="0EC50751" w14:textId="69CDDFDA" w:rsidR="00107AD7" w:rsidRDefault="00107AD7" w:rsidP="00107AD7">
      <w:pPr>
        <w:pStyle w:val="a9"/>
        <w:ind w:left="360"/>
        <w:rPr>
          <w:rFonts w:ascii="Arial" w:eastAsia="宋体" w:hAnsi="Arial" w:cs="Arial"/>
          <w:color w:val="202122"/>
          <w:kern w:val="0"/>
          <w:sz w:val="24"/>
          <w14:ligatures w14:val="none"/>
        </w:rPr>
      </w:pPr>
      <w:r>
        <w:rPr>
          <w:rFonts w:ascii="Arial" w:eastAsia="宋体" w:hAnsi="Arial" w:cs="Arial"/>
          <w:color w:val="202122"/>
          <w:kern w:val="0"/>
          <w:sz w:val="24"/>
          <w14:ligatures w14:val="none"/>
        </w:rPr>
        <w:t>“</w:t>
      </w:r>
      <w:r>
        <w:t xml:space="preserve">One of the most useful signatures of baryonic dark matter candidates is undoubtedly their gravitational </w:t>
      </w:r>
      <w:r w:rsidR="00272ADD">
        <w:t>lensing</w:t>
      </w:r>
      <w:r>
        <w:t xml:space="preserve"> effects. </w:t>
      </w:r>
      <w:proofErr w:type="gramStart"/>
      <w:r>
        <w:t>Indeed</w:t>
      </w:r>
      <w:proofErr w:type="gramEnd"/>
      <w:r>
        <w:t xml:space="preserve"> it is remarkable that lensing could permit their detection over the entire mass range 10- 7Me to 1012Me. All sorts of astronomical objects can serve as lenses (Blandford &amp; Narayan 1992</w:t>
      </w:r>
      <w:proofErr w:type="gramStart"/>
      <w:r>
        <w:t>)</w:t>
      </w:r>
      <w:proofErr w:type="gramEnd"/>
      <w:r>
        <w:t xml:space="preserve"> but the crucial advantage of Population III objects is that they are compact and spherically </w:t>
      </w:r>
      <w:proofErr w:type="gramStart"/>
      <w:r>
        <w:t>symmetric</w:t>
      </w:r>
      <w:proofErr w:type="gramEnd"/>
      <w:r>
        <w:t xml:space="preserve"> and this makes their effects very clean.</w:t>
      </w:r>
      <w:r>
        <w:rPr>
          <w:rFonts w:ascii="Arial" w:eastAsia="宋体" w:hAnsi="Arial" w:cs="Arial"/>
          <w:color w:val="202122"/>
          <w:kern w:val="0"/>
          <w:sz w:val="24"/>
          <w14:ligatures w14:val="none"/>
        </w:rPr>
        <w:t>”</w:t>
      </w:r>
    </w:p>
    <w:p w14:paraId="50F46FC9" w14:textId="20475D1E" w:rsidR="001C3BB9" w:rsidRPr="00E01D50" w:rsidRDefault="00107AD7" w:rsidP="00107AD7">
      <w:pPr>
        <w:pStyle w:val="a9"/>
        <w:ind w:left="360"/>
        <w:rPr>
          <w:rFonts w:ascii="Arial" w:eastAsia="宋体" w:hAnsi="Arial" w:cs="Arial"/>
          <w:color w:val="202122"/>
          <w:kern w:val="0"/>
          <w:sz w:val="24"/>
          <w14:ligatures w14:val="none"/>
        </w:rPr>
      </w:pPr>
      <w:r>
        <w:t xml:space="preserve">“There are two distinct lensing effects and these probe different but nearly overlapping mass ranges: </w:t>
      </w:r>
      <w:proofErr w:type="spellStart"/>
      <w:r>
        <w:t>macrolensing</w:t>
      </w:r>
      <w:proofErr w:type="spellEnd"/>
      <w:r>
        <w:t xml:space="preserve"> (the </w:t>
      </w:r>
      <w:proofErr w:type="gramStart"/>
      <w:r>
        <w:t>multiple-imaging</w:t>
      </w:r>
      <w:proofErr w:type="gramEnd"/>
      <w:r>
        <w:t xml:space="preserve"> of a source) can be used to search for objects larger than 104Ma. while micro lensing (modifications to the intensity of a source) can be used for objects smaller than this.”</w:t>
      </w:r>
      <w:hyperlink r:id="rId27" w:anchor="7" w:history="1">
        <w:r w:rsidRPr="00107AD7">
          <w:rPr>
            <w:rStyle w:val="af"/>
            <w:rFonts w:ascii="Arial" w:eastAsia="宋体" w:hAnsi="Arial" w:cs="Arial"/>
            <w:kern w:val="0"/>
            <w:sz w:val="24"/>
            <w14:ligatures w14:val="none"/>
          </w:rPr>
          <w:t>[4]</w:t>
        </w:r>
      </w:hyperlink>
    </w:p>
    <w:p w14:paraId="4949B3C1" w14:textId="2691EE5F" w:rsidR="001C3BB9" w:rsidRDefault="00680633" w:rsidP="00272ADD">
      <w:pPr>
        <w:pStyle w:val="a9"/>
        <w:numPr>
          <w:ilvl w:val="1"/>
          <w:numId w:val="2"/>
        </w:numPr>
        <w:rPr>
          <w:rFonts w:ascii="Arial" w:eastAsia="宋体" w:hAnsi="Arial" w:cs="Arial"/>
          <w:color w:val="202122"/>
          <w:kern w:val="0"/>
          <w:sz w:val="24"/>
          <w:u w:val="single"/>
          <w14:ligatures w14:val="none"/>
        </w:rPr>
      </w:pPr>
      <w:r w:rsidRPr="00272ADD">
        <w:rPr>
          <w:rFonts w:ascii="Arial" w:eastAsia="宋体" w:hAnsi="Arial" w:cs="Arial"/>
          <w:color w:val="202122"/>
          <w:kern w:val="0"/>
          <w:sz w:val="24"/>
          <w:u w:val="single"/>
          <w14:ligatures w14:val="none"/>
        </w:rPr>
        <w:t>Time delay</w:t>
      </w:r>
      <w:r w:rsidR="00C21760">
        <w:rPr>
          <w:rFonts w:ascii="Arial" w:eastAsia="宋体" w:hAnsi="Arial" w:cs="Arial"/>
          <w:color w:val="202122"/>
          <w:kern w:val="0"/>
          <w:sz w:val="24"/>
          <w:u w:val="single"/>
          <w14:ligatures w14:val="none"/>
        </w:rPr>
        <w:t xml:space="preserve"> – </w:t>
      </w:r>
      <w:r w:rsidR="00A100EE">
        <w:rPr>
          <w:rFonts w:ascii="Arial" w:eastAsia="宋体" w:hAnsi="Arial" w:cs="Arial"/>
          <w:color w:val="202122"/>
          <w:kern w:val="0"/>
          <w:sz w:val="24"/>
          <w:u w:val="single"/>
          <w14:ligatures w14:val="none"/>
        </w:rPr>
        <w:t>FRBs &amp; GRBs</w:t>
      </w:r>
    </w:p>
    <w:p w14:paraId="2782126A" w14:textId="36BDAD16" w:rsidR="00272ADD" w:rsidRPr="00272ADD" w:rsidRDefault="00272ADD" w:rsidP="00272ADD">
      <w:pPr>
        <w:pStyle w:val="a9"/>
        <w:ind w:left="400"/>
        <w:rPr>
          <w:rFonts w:ascii="Arial" w:eastAsia="宋体" w:hAnsi="Arial" w:cs="Arial"/>
          <w:color w:val="202122"/>
          <w:kern w:val="0"/>
          <w:sz w:val="24"/>
          <w14:ligatures w14:val="none"/>
        </w:rPr>
      </w:pPr>
      <w:r w:rsidRPr="00272ADD">
        <w:rPr>
          <w:rFonts w:ascii="Arial" w:eastAsia="宋体" w:hAnsi="Arial" w:cs="Arial"/>
          <w:color w:val="202122"/>
          <w:kern w:val="0"/>
          <w:sz w:val="24"/>
          <w14:ligatures w14:val="none"/>
        </w:rPr>
        <w:t>Turning transients to multi-messenger events.</w:t>
      </w:r>
    </w:p>
    <w:p w14:paraId="435DA8FA" w14:textId="5027363E" w:rsidR="001C3BB9" w:rsidRPr="00272ADD" w:rsidRDefault="00272ADD" w:rsidP="00272ADD">
      <w:pPr>
        <w:pStyle w:val="a9"/>
        <w:ind w:left="360"/>
      </w:pPr>
      <w:r>
        <w:t>“</w:t>
      </w:r>
      <w:r w:rsidR="001C3BB9" w:rsidRPr="00272ADD">
        <w:t>Gravitational lenses act equally on all kinds of </w:t>
      </w:r>
      <w:hyperlink r:id="rId28" w:tooltip="Electromagnetic radiation" w:history="1">
        <w:r w:rsidR="001C3BB9" w:rsidRPr="00272ADD">
          <w:t>electromagnetic radiation</w:t>
        </w:r>
      </w:hyperlink>
      <w:r w:rsidR="001C3BB9" w:rsidRPr="00272ADD">
        <w:t>, not just visible light, and also in non-electromagnetic radiation, like gravitational waves. Weak lensing effects are being studied for the cosmic microwave background as well as galaxy surveys. Strong lenses have been observed in radio and x-ray regimes as well. If a strong lens produces multiple images, there will be a relative time delay between two paths: that is, in one image the lensed object will be observed before the other image.</w:t>
      </w:r>
      <w:r>
        <w:t>”</w:t>
      </w:r>
    </w:p>
    <w:p w14:paraId="61F4159E" w14:textId="179CCBA5" w:rsidR="001C3BB9" w:rsidRDefault="00E2476F" w:rsidP="007D6AD0">
      <w:pPr>
        <w:pStyle w:val="a9"/>
        <w:ind w:left="360"/>
        <w:rPr>
          <w:color w:val="000000" w:themeColor="text1"/>
        </w:rPr>
      </w:pPr>
      <w:r>
        <w:rPr>
          <w:noProof/>
          <w:color w:val="000000" w:themeColor="text1"/>
        </w:rPr>
        <w:drawing>
          <wp:inline distT="0" distB="0" distL="0" distR="0" wp14:anchorId="6E20CBE1" wp14:editId="178DABF4">
            <wp:extent cx="3551138" cy="1848678"/>
            <wp:effectExtent l="0" t="0" r="5080" b="5715"/>
            <wp:docPr id="1709193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93169" name="图片 170919316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71369" cy="1859210"/>
                    </a:xfrm>
                    <a:prstGeom prst="rect">
                      <a:avLst/>
                    </a:prstGeom>
                  </pic:spPr>
                </pic:pic>
              </a:graphicData>
            </a:graphic>
          </wp:inline>
        </w:drawing>
      </w:r>
      <w:r w:rsidR="008B70EC">
        <w:rPr>
          <w:noProof/>
          <w:color w:val="000000" w:themeColor="text1"/>
        </w:rPr>
        <w:lastRenderedPageBreak/>
        <w:drawing>
          <wp:inline distT="0" distB="0" distL="0" distR="0" wp14:anchorId="022427BB" wp14:editId="4B459598">
            <wp:extent cx="1914749" cy="1792800"/>
            <wp:effectExtent l="0" t="0" r="3175" b="0"/>
            <wp:docPr id="1391467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67694" name="图片 139146769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39732" cy="1816192"/>
                    </a:xfrm>
                    <a:prstGeom prst="rect">
                      <a:avLst/>
                    </a:prstGeom>
                  </pic:spPr>
                </pic:pic>
              </a:graphicData>
            </a:graphic>
          </wp:inline>
        </w:drawing>
      </w:r>
      <w:r w:rsidR="00E22AFD">
        <w:rPr>
          <w:color w:val="000000" w:themeColor="text1"/>
        </w:rPr>
        <w:t xml:space="preserve"> </w:t>
      </w:r>
      <w:hyperlink r:id="rId31" w:history="1">
        <w:r w:rsidR="00E22AFD" w:rsidRPr="00E22AFD">
          <w:rPr>
            <w:rStyle w:val="af"/>
          </w:rPr>
          <w:t>[9]</w:t>
        </w:r>
      </w:hyperlink>
    </w:p>
    <w:p w14:paraId="5000FA68" w14:textId="77777777" w:rsidR="00E01D50" w:rsidRDefault="00E01D50" w:rsidP="00E01D50">
      <w:pPr>
        <w:rPr>
          <w:color w:val="000000" w:themeColor="text1"/>
        </w:rPr>
      </w:pPr>
    </w:p>
    <w:p w14:paraId="021E68CD" w14:textId="77777777" w:rsidR="00A100EE" w:rsidRPr="00A100EE" w:rsidRDefault="00E01D50" w:rsidP="00272ADD">
      <w:pPr>
        <w:pStyle w:val="a9"/>
        <w:numPr>
          <w:ilvl w:val="1"/>
          <w:numId w:val="2"/>
        </w:numPr>
        <w:rPr>
          <w:rFonts w:ascii="Arial" w:eastAsia="宋体" w:hAnsi="Arial" w:cs="Arial"/>
          <w:color w:val="202122"/>
          <w:kern w:val="0"/>
          <w:sz w:val="24"/>
          <w14:ligatures w14:val="none"/>
        </w:rPr>
      </w:pPr>
      <w:r w:rsidRPr="00A100EE">
        <w:rPr>
          <w:rFonts w:ascii="Arial" w:eastAsia="宋体" w:hAnsi="Arial" w:cs="Arial" w:hint="eastAsia"/>
          <w:kern w:val="0"/>
          <w:sz w:val="24"/>
          <w14:ligatures w14:val="none"/>
        </w:rPr>
        <w:t>Gravity</w:t>
      </w:r>
      <w:r w:rsidRPr="00A100EE">
        <w:rPr>
          <w:rFonts w:ascii="Arial" w:eastAsia="宋体" w:hAnsi="Arial" w:cs="Arial"/>
          <w:kern w:val="0"/>
          <w:sz w:val="24"/>
          <w14:ligatures w14:val="none"/>
        </w:rPr>
        <w:t xml:space="preserve"> is the only messenger.</w:t>
      </w:r>
      <w:r w:rsidR="00A100EE" w:rsidRPr="00A100EE">
        <w:rPr>
          <w:rFonts w:ascii="Arial" w:eastAsia="宋体" w:hAnsi="Arial" w:cs="Arial"/>
          <w:color w:val="202122"/>
          <w:kern w:val="0"/>
          <w:sz w:val="24"/>
          <w14:ligatures w14:val="none"/>
        </w:rPr>
        <w:t xml:space="preserve"> Stellar black holes</w:t>
      </w:r>
    </w:p>
    <w:p w14:paraId="29BE499B" w14:textId="03F90D51" w:rsidR="00E01D50" w:rsidRPr="00A100EE" w:rsidRDefault="00A100EE" w:rsidP="00A100EE">
      <w:pPr>
        <w:pStyle w:val="a9"/>
        <w:ind w:left="400"/>
        <w:rPr>
          <w:rFonts w:ascii="Arial" w:eastAsia="宋体" w:hAnsi="Arial" w:cs="Arial"/>
          <w:kern w:val="0"/>
          <w:sz w:val="24"/>
          <w14:ligatures w14:val="none"/>
        </w:rPr>
      </w:pPr>
      <w:r>
        <w:rPr>
          <w:rFonts w:ascii="Arial" w:eastAsia="宋体" w:hAnsi="Arial" w:cs="Arial"/>
          <w:kern w:val="0"/>
          <w:sz w:val="24"/>
          <w14:ligatures w14:val="none"/>
        </w:rPr>
        <w:t xml:space="preserve">GW lensing. </w:t>
      </w:r>
      <w:hyperlink r:id="rId32" w:history="1">
        <w:r w:rsidR="00272ADD" w:rsidRPr="00A100EE">
          <w:rPr>
            <w:rStyle w:val="af"/>
            <w:rFonts w:ascii="Arial" w:eastAsia="宋体" w:hAnsi="Arial" w:cs="Arial"/>
            <w:kern w:val="0"/>
            <w:sz w:val="24"/>
            <w14:ligatures w14:val="none"/>
          </w:rPr>
          <w:t>[12]</w:t>
        </w:r>
      </w:hyperlink>
    </w:p>
    <w:p w14:paraId="11906511" w14:textId="77777777" w:rsidR="00E01D50" w:rsidRDefault="00E01D50" w:rsidP="00E01D50">
      <w:pPr>
        <w:rPr>
          <w:color w:val="000000" w:themeColor="text1"/>
        </w:rPr>
      </w:pPr>
    </w:p>
    <w:p w14:paraId="4D4FF9AC" w14:textId="5D7561C9" w:rsidR="00272ADD" w:rsidRDefault="00272ADD" w:rsidP="00272ADD">
      <w:pPr>
        <w:pStyle w:val="a9"/>
        <w:numPr>
          <w:ilvl w:val="0"/>
          <w:numId w:val="2"/>
        </w:numPr>
        <w:jc w:val="center"/>
        <w:rPr>
          <w:rFonts w:ascii="Arial" w:eastAsia="宋体" w:hAnsi="Arial" w:cs="Arial"/>
          <w:i/>
          <w:iCs/>
          <w:color w:val="202122"/>
          <w:kern w:val="0"/>
          <w:sz w:val="24"/>
          <w:u w:val="single"/>
          <w14:ligatures w14:val="none"/>
        </w:rPr>
      </w:pPr>
      <w:r w:rsidRPr="00272ADD">
        <w:rPr>
          <w:rFonts w:ascii="Arial" w:eastAsia="宋体" w:hAnsi="Arial" w:cs="Arial"/>
          <w:i/>
          <w:iCs/>
          <w:color w:val="202122"/>
          <w:kern w:val="0"/>
          <w:sz w:val="24"/>
          <w:u w:val="single"/>
          <w14:ligatures w14:val="none"/>
        </w:rPr>
        <w:t>Research questions</w:t>
      </w:r>
    </w:p>
    <w:p w14:paraId="3D6C8C25" w14:textId="39349967" w:rsidR="00272ADD" w:rsidRDefault="003C2F92" w:rsidP="00272ADD">
      <w:pPr>
        <w:rPr>
          <w:rFonts w:ascii="Arial" w:eastAsia="宋体" w:hAnsi="Arial" w:cs="Arial"/>
          <w:i/>
          <w:iCs/>
          <w:color w:val="202122"/>
          <w:kern w:val="0"/>
          <w:sz w:val="24"/>
          <w:u w:val="single"/>
          <w14:ligatures w14:val="none"/>
        </w:rPr>
      </w:pPr>
      <w:r>
        <w:rPr>
          <w:rFonts w:ascii="Arial" w:eastAsia="宋体" w:hAnsi="Arial" w:cs="Arial"/>
          <w:i/>
          <w:iCs/>
          <w:color w:val="202122"/>
          <w:kern w:val="0"/>
          <w:sz w:val="24"/>
          <w:u w:val="single"/>
          <w14:ligatures w14:val="none"/>
        </w:rPr>
        <w:t xml:space="preserve">General question: </w:t>
      </w:r>
      <w:r w:rsidRPr="00664C5C">
        <w:rPr>
          <w:rFonts w:ascii="Arial" w:eastAsia="宋体" w:hAnsi="Arial" w:cs="Arial"/>
          <w:color w:val="202122"/>
          <w:kern w:val="0"/>
          <w:sz w:val="24"/>
          <w14:ligatures w14:val="none"/>
        </w:rPr>
        <w:t xml:space="preserve">How </w:t>
      </w:r>
      <w:r w:rsidR="00664C5C" w:rsidRPr="00664C5C">
        <w:rPr>
          <w:rFonts w:ascii="Arial" w:eastAsia="宋体" w:hAnsi="Arial" w:cs="Arial" w:hint="eastAsia"/>
          <w:color w:val="202122"/>
          <w:kern w:val="0"/>
          <w:sz w:val="24"/>
          <w14:ligatures w14:val="none"/>
        </w:rPr>
        <w:t>does</w:t>
      </w:r>
      <w:r w:rsidRPr="00664C5C">
        <w:rPr>
          <w:rFonts w:ascii="Arial" w:eastAsia="宋体" w:hAnsi="Arial" w:cs="Arial"/>
          <w:color w:val="202122"/>
          <w:kern w:val="0"/>
          <w:sz w:val="24"/>
          <w14:ligatures w14:val="none"/>
        </w:rPr>
        <w:t xml:space="preserve"> ‘gravitational lensing’ </w:t>
      </w:r>
      <w:r w:rsidR="00664C5C" w:rsidRPr="00664C5C">
        <w:rPr>
          <w:rFonts w:ascii="Arial" w:eastAsia="宋体" w:hAnsi="Arial" w:cs="Arial"/>
          <w:color w:val="202122"/>
          <w:kern w:val="0"/>
          <w:sz w:val="24"/>
          <w14:ligatures w14:val="none"/>
        </w:rPr>
        <w:t>enhance our ability</w:t>
      </w:r>
      <w:r w:rsidRPr="00664C5C">
        <w:rPr>
          <w:rFonts w:ascii="Arial" w:eastAsia="宋体" w:hAnsi="Arial" w:cs="Arial"/>
          <w:color w:val="202122"/>
          <w:kern w:val="0"/>
          <w:sz w:val="24"/>
          <w14:ligatures w14:val="none"/>
        </w:rPr>
        <w:t xml:space="preserve"> to </w:t>
      </w:r>
      <w:r w:rsidR="00664C5C" w:rsidRPr="00664C5C">
        <w:rPr>
          <w:rFonts w:ascii="Arial" w:eastAsia="宋体" w:hAnsi="Arial" w:cs="Arial"/>
          <w:color w:val="202122"/>
          <w:kern w:val="0"/>
          <w:sz w:val="24"/>
          <w14:ligatures w14:val="none"/>
        </w:rPr>
        <w:t>detect</w:t>
      </w:r>
      <w:r w:rsidRPr="00664C5C">
        <w:rPr>
          <w:rFonts w:ascii="Arial" w:eastAsia="宋体" w:hAnsi="Arial" w:cs="Arial"/>
          <w:color w:val="202122"/>
          <w:kern w:val="0"/>
          <w:sz w:val="24"/>
          <w14:ligatures w14:val="none"/>
        </w:rPr>
        <w:t xml:space="preserve"> the astronomical phenomena that are otherwise invisible</w:t>
      </w:r>
      <w:r w:rsidR="00664C5C" w:rsidRPr="00664C5C">
        <w:rPr>
          <w:rFonts w:ascii="Arial" w:eastAsia="宋体" w:hAnsi="Arial" w:cs="Arial"/>
          <w:color w:val="202122"/>
          <w:kern w:val="0"/>
          <w:sz w:val="24"/>
          <w14:ligatures w14:val="none"/>
        </w:rPr>
        <w:t xml:space="preserve"> due to technological, temporal, and physical limitations</w:t>
      </w:r>
      <w:r w:rsidRPr="00664C5C">
        <w:rPr>
          <w:rFonts w:ascii="Arial" w:eastAsia="宋体" w:hAnsi="Arial" w:cs="Arial"/>
          <w:color w:val="202122"/>
          <w:kern w:val="0"/>
          <w:sz w:val="24"/>
          <w14:ligatures w14:val="none"/>
        </w:rPr>
        <w:t>?</w:t>
      </w:r>
    </w:p>
    <w:p w14:paraId="5890C015" w14:textId="39B4B8E3" w:rsidR="003C2F92" w:rsidRDefault="003C2F92" w:rsidP="00272ADD">
      <w:pPr>
        <w:rPr>
          <w:rFonts w:ascii="Arial" w:eastAsia="宋体" w:hAnsi="Arial" w:cs="Arial"/>
          <w:color w:val="202122"/>
          <w:kern w:val="0"/>
          <w:sz w:val="24"/>
          <w14:ligatures w14:val="none"/>
        </w:rPr>
      </w:pPr>
      <w:r>
        <w:rPr>
          <w:rFonts w:ascii="Arial" w:eastAsia="宋体" w:hAnsi="Arial" w:cs="Arial"/>
          <w:i/>
          <w:iCs/>
          <w:color w:val="202122"/>
          <w:kern w:val="0"/>
          <w:sz w:val="24"/>
          <w:u w:val="single"/>
          <w14:ligatures w14:val="none"/>
        </w:rPr>
        <w:t>Sub-question1(primary):</w:t>
      </w:r>
      <w:r w:rsidR="00664C5C">
        <w:rPr>
          <w:rFonts w:ascii="Arial" w:eastAsia="宋体" w:hAnsi="Arial" w:cs="Arial"/>
          <w:i/>
          <w:iCs/>
          <w:color w:val="202122"/>
          <w:kern w:val="0"/>
          <w:sz w:val="24"/>
          <w:u w:val="single"/>
          <w14:ligatures w14:val="none"/>
        </w:rPr>
        <w:t xml:space="preserve"> </w:t>
      </w:r>
      <w:r w:rsidR="00664C5C" w:rsidRPr="00664C5C">
        <w:rPr>
          <w:rFonts w:ascii="Arial" w:eastAsia="宋体" w:hAnsi="Arial" w:cs="Arial"/>
          <w:color w:val="202122"/>
          <w:kern w:val="0"/>
          <w:sz w:val="24"/>
          <w14:ligatures w14:val="none"/>
        </w:rPr>
        <w:t>To what extent does gravitational lensing magnify the light of distant supernovae, how does it increase the possibility of being detected?</w:t>
      </w:r>
    </w:p>
    <w:p w14:paraId="746AAD83" w14:textId="5F4FAF1A" w:rsidR="00664C5C" w:rsidRDefault="00664C5C" w:rsidP="00272ADD">
      <w:pPr>
        <w:rPr>
          <w:rFonts w:ascii="Arial" w:eastAsia="宋体" w:hAnsi="Arial" w:cs="Arial"/>
          <w:color w:val="202122"/>
          <w:kern w:val="0"/>
          <w:sz w:val="24"/>
          <w14:ligatures w14:val="none"/>
        </w:rPr>
      </w:pPr>
      <w:r w:rsidRPr="00664C5C">
        <w:rPr>
          <w:rFonts w:ascii="Arial" w:eastAsia="宋体" w:hAnsi="Arial" w:cs="Arial"/>
          <w:i/>
          <w:iCs/>
          <w:color w:val="202122"/>
          <w:kern w:val="0"/>
          <w:sz w:val="24"/>
          <w:u w:val="single"/>
          <w14:ligatures w14:val="none"/>
        </w:rPr>
        <w:t>Sub-question2(secondary)</w:t>
      </w:r>
      <w:r>
        <w:rPr>
          <w:rFonts w:ascii="Arial" w:eastAsia="宋体" w:hAnsi="Arial" w:cs="Arial"/>
          <w:i/>
          <w:iCs/>
          <w:color w:val="202122"/>
          <w:kern w:val="0"/>
          <w:sz w:val="24"/>
          <w:u w:val="single"/>
          <w14:ligatures w14:val="none"/>
        </w:rPr>
        <w:t>:</w:t>
      </w:r>
      <w:r w:rsidRPr="00664C5C">
        <w:rPr>
          <w:rFonts w:ascii="Arial" w:eastAsia="宋体" w:hAnsi="Arial" w:cs="Arial"/>
          <w:color w:val="202122"/>
          <w:kern w:val="0"/>
          <w:sz w:val="24"/>
          <w14:ligatures w14:val="none"/>
        </w:rPr>
        <w:t xml:space="preserve"> How does strong gravitational lensing produce multiple time-delay images, and what fraction of the events can be identifiable as lensed?</w:t>
      </w:r>
    </w:p>
    <w:p w14:paraId="117D2E4B" w14:textId="7F946C1F" w:rsidR="002F7127" w:rsidRDefault="00664C5C" w:rsidP="00272ADD">
      <w:pPr>
        <w:rPr>
          <w:rFonts w:ascii="Arial" w:eastAsia="宋体" w:hAnsi="Arial" w:cs="Arial"/>
          <w:color w:val="202122"/>
          <w:kern w:val="0"/>
          <w:sz w:val="24"/>
          <w14:ligatures w14:val="none"/>
        </w:rPr>
      </w:pPr>
      <w:r w:rsidRPr="00664C5C">
        <w:rPr>
          <w:rFonts w:ascii="Arial" w:eastAsia="宋体" w:hAnsi="Arial" w:cs="Arial"/>
          <w:i/>
          <w:iCs/>
          <w:color w:val="202122"/>
          <w:kern w:val="0"/>
          <w:sz w:val="24"/>
          <w:u w:val="single"/>
          <w14:ligatures w14:val="none"/>
        </w:rPr>
        <w:t>Sub-question3(future):</w:t>
      </w:r>
      <w:r w:rsidRPr="002F7127">
        <w:rPr>
          <w:rFonts w:ascii="Arial" w:eastAsia="宋体" w:hAnsi="Arial" w:cs="Arial"/>
          <w:color w:val="202122"/>
          <w:kern w:val="0"/>
          <w:sz w:val="24"/>
          <w14:ligatures w14:val="none"/>
        </w:rPr>
        <w:t xml:space="preserve"> For events with no </w:t>
      </w:r>
      <w:r w:rsidR="002F7127" w:rsidRPr="002F7127">
        <w:rPr>
          <w:rFonts w:ascii="Arial" w:eastAsia="宋体" w:hAnsi="Arial" w:cs="Arial"/>
          <w:color w:val="202122"/>
          <w:kern w:val="0"/>
          <w:sz w:val="24"/>
          <w14:ligatures w14:val="none"/>
        </w:rPr>
        <w:t>electromagnetic counterparts, can gravitational lensing provide additional information that is otherwise inaccessible?</w:t>
      </w:r>
    </w:p>
    <w:p w14:paraId="3D13991C" w14:textId="77777777" w:rsidR="00EA1CE6" w:rsidRDefault="00EA1CE6" w:rsidP="00272ADD">
      <w:pPr>
        <w:rPr>
          <w:rFonts w:ascii="Arial" w:eastAsia="宋体" w:hAnsi="Arial" w:cs="Arial"/>
          <w:color w:val="202122"/>
          <w:kern w:val="0"/>
          <w:sz w:val="24"/>
          <w14:ligatures w14:val="none"/>
        </w:rPr>
      </w:pPr>
    </w:p>
    <w:p w14:paraId="0D054EC1" w14:textId="1517C77A" w:rsidR="00EA1CE6" w:rsidRDefault="00EA1CE6" w:rsidP="00EA1CE6">
      <w:pPr>
        <w:pStyle w:val="a9"/>
        <w:numPr>
          <w:ilvl w:val="0"/>
          <w:numId w:val="2"/>
        </w:numPr>
        <w:jc w:val="center"/>
        <w:rPr>
          <w:rFonts w:ascii="Arial" w:eastAsia="宋体" w:hAnsi="Arial" w:cs="Arial"/>
          <w:i/>
          <w:iCs/>
          <w:color w:val="202122"/>
          <w:kern w:val="0"/>
          <w:sz w:val="24"/>
          <w:u w:val="single"/>
          <w14:ligatures w14:val="none"/>
        </w:rPr>
      </w:pPr>
      <w:r w:rsidRPr="00EA1CE6">
        <w:rPr>
          <w:rFonts w:ascii="Arial" w:eastAsia="宋体" w:hAnsi="Arial" w:cs="Arial"/>
          <w:i/>
          <w:iCs/>
          <w:color w:val="202122"/>
          <w:kern w:val="0"/>
          <w:sz w:val="24"/>
          <w:u w:val="single"/>
          <w14:ligatures w14:val="none"/>
        </w:rPr>
        <w:t>Methodologies</w:t>
      </w:r>
    </w:p>
    <w:p w14:paraId="1390080C" w14:textId="674A2ED2" w:rsidR="00EA1CE6" w:rsidRDefault="00EA1CE6" w:rsidP="00EA1CE6">
      <w:pPr>
        <w:rPr>
          <w:rFonts w:ascii="Arial" w:eastAsia="宋体" w:hAnsi="Arial" w:cs="Arial"/>
          <w:i/>
          <w:iCs/>
          <w:color w:val="202122"/>
          <w:kern w:val="0"/>
          <w:sz w:val="24"/>
          <w:u w:val="single"/>
          <w14:ligatures w14:val="none"/>
        </w:rPr>
      </w:pPr>
      <w:r>
        <w:rPr>
          <w:rFonts w:ascii="Arial" w:eastAsia="宋体" w:hAnsi="Arial" w:cs="Arial"/>
          <w:i/>
          <w:iCs/>
          <w:color w:val="202122"/>
          <w:kern w:val="0"/>
          <w:sz w:val="24"/>
          <w:u w:val="single"/>
          <w14:ligatures w14:val="none"/>
        </w:rPr>
        <w:t>Sub-question1:</w:t>
      </w:r>
    </w:p>
    <w:p w14:paraId="3EDBFC88" w14:textId="398584C0" w:rsidR="00EA1CE6" w:rsidRDefault="00EA1CE6" w:rsidP="00EA1CE6">
      <w:pPr>
        <w:rPr>
          <w:rFonts w:ascii="Arial" w:eastAsia="宋体" w:hAnsi="Arial" w:cs="Arial"/>
          <w:color w:val="202122"/>
          <w:kern w:val="0"/>
          <w:sz w:val="24"/>
          <w14:ligatures w14:val="none"/>
        </w:rPr>
      </w:pPr>
      <w:r>
        <w:rPr>
          <w:rFonts w:ascii="Arial" w:eastAsia="宋体" w:hAnsi="Arial" w:cs="Arial"/>
          <w:color w:val="202122"/>
          <w:kern w:val="0"/>
          <w:sz w:val="24"/>
          <w14:ligatures w14:val="none"/>
        </w:rPr>
        <w:tab/>
      </w:r>
      <w:r>
        <w:rPr>
          <w:rFonts w:ascii="Arial" w:eastAsia="宋体" w:hAnsi="Arial" w:cs="Arial"/>
          <w:color w:val="202122"/>
          <w:kern w:val="0"/>
          <w:sz w:val="24"/>
          <w14:ligatures w14:val="none"/>
        </w:rPr>
        <w:tab/>
      </w:r>
      <w:r w:rsidR="000E433A">
        <w:rPr>
          <w:rFonts w:ascii="Arial" w:eastAsia="宋体" w:hAnsi="Arial" w:cs="Arial"/>
          <w:color w:val="202122"/>
          <w:kern w:val="0"/>
          <w:sz w:val="24"/>
          <w14:ligatures w14:val="none"/>
        </w:rPr>
        <w:t xml:space="preserve">While </w:t>
      </w:r>
      <w:r>
        <w:rPr>
          <w:rFonts w:ascii="Arial" w:eastAsia="宋体" w:hAnsi="Arial" w:cs="Arial"/>
          <w:color w:val="202122"/>
          <w:kern w:val="0"/>
          <w:sz w:val="24"/>
          <w14:ligatures w14:val="none"/>
        </w:rPr>
        <w:t xml:space="preserve">A. Townsend+ already identified </w:t>
      </w:r>
      <w:r w:rsidR="000E433A">
        <w:t xml:space="preserve">seven transients as the </w:t>
      </w:r>
      <w:proofErr w:type="spellStart"/>
      <w:r w:rsidR="000E433A">
        <w:t>glSN</w:t>
      </w:r>
      <w:proofErr w:type="spellEnd"/>
      <w:r w:rsidR="000E433A">
        <w:t xml:space="preserve"> la candidates using AMPEL platform with ZTF survey </w:t>
      </w:r>
      <w:hyperlink r:id="rId33" w:history="1">
        <w:r w:rsidRPr="000E433A">
          <w:rPr>
            <w:rStyle w:val="af"/>
            <w:rFonts w:ascii="Arial" w:eastAsia="宋体" w:hAnsi="Arial" w:cs="Arial"/>
            <w:kern w:val="0"/>
            <w:sz w:val="24"/>
            <w14:ligatures w14:val="none"/>
          </w:rPr>
          <w:t>[15]</w:t>
        </w:r>
      </w:hyperlink>
      <w:r w:rsidR="000E433A">
        <w:rPr>
          <w:rFonts w:ascii="Arial" w:eastAsia="宋体" w:hAnsi="Arial" w:cs="Arial"/>
          <w:color w:val="202122"/>
          <w:kern w:val="0"/>
          <w:sz w:val="24"/>
          <w14:ligatures w14:val="none"/>
        </w:rPr>
        <w:t xml:space="preserve">, my aim is to calculate </w:t>
      </w:r>
      <w:r w:rsidR="008D2F03">
        <w:rPr>
          <w:rFonts w:ascii="Arial" w:eastAsia="宋体" w:hAnsi="Arial" w:cs="Arial"/>
          <w:color w:val="202122"/>
          <w:kern w:val="0"/>
          <w:sz w:val="24"/>
          <w14:ligatures w14:val="none"/>
        </w:rPr>
        <w:t xml:space="preserve">the percentage of SN getting brighter, and the expectation of SN detection. </w:t>
      </w:r>
    </w:p>
    <w:p w14:paraId="5CD4B42B" w14:textId="207626F3" w:rsidR="008D2F03" w:rsidRDefault="008D2F03" w:rsidP="00EA1CE6">
      <w:pPr>
        <w:rPr>
          <w:rFonts w:ascii="Arial" w:eastAsia="宋体" w:hAnsi="Arial" w:cs="Arial"/>
          <w:color w:val="202122"/>
          <w:kern w:val="0"/>
          <w:sz w:val="24"/>
          <w14:ligatures w14:val="none"/>
        </w:rPr>
      </w:pPr>
      <w:r>
        <w:rPr>
          <w:rFonts w:ascii="Arial" w:eastAsia="宋体" w:hAnsi="Arial" w:cs="Arial"/>
          <w:color w:val="202122"/>
          <w:kern w:val="0"/>
          <w:sz w:val="24"/>
          <w14:ligatures w14:val="none"/>
        </w:rPr>
        <w:tab/>
        <w:t xml:space="preserve">Monte Carlo: Create a large sample of virtual SN (Expected 10,000), </w:t>
      </w:r>
      <w:r>
        <w:rPr>
          <w:rFonts w:ascii="Arial" w:eastAsia="宋体" w:hAnsi="Arial" w:cs="Arial"/>
          <w:color w:val="202122"/>
          <w:kern w:val="0"/>
          <w:sz w:val="24"/>
          <w14:ligatures w14:val="none"/>
        </w:rPr>
        <w:lastRenderedPageBreak/>
        <w:t xml:space="preserve">given specific details of SN, including RA, Dec and z. Create a large sample of </w:t>
      </w:r>
      <w:proofErr w:type="spellStart"/>
      <w:r>
        <w:rPr>
          <w:rFonts w:ascii="Arial" w:eastAsia="宋体" w:hAnsi="Arial" w:cs="Arial"/>
          <w:color w:val="202122"/>
          <w:kern w:val="0"/>
          <w:sz w:val="24"/>
          <w14:ligatures w14:val="none"/>
        </w:rPr>
        <w:t>glSN</w:t>
      </w:r>
      <w:proofErr w:type="spellEnd"/>
      <w:r>
        <w:rPr>
          <w:rFonts w:ascii="Arial" w:eastAsia="宋体" w:hAnsi="Arial" w:cs="Arial"/>
          <w:color w:val="202122"/>
          <w:kern w:val="0"/>
          <w:sz w:val="24"/>
          <w14:ligatures w14:val="none"/>
        </w:rPr>
        <w:t xml:space="preserve"> at the foreground of SN, given details. Use ZTF data base for the samples.</w:t>
      </w:r>
    </w:p>
    <w:p w14:paraId="56E1DFA1" w14:textId="08DABB8A" w:rsidR="008D2F03" w:rsidRDefault="008D2F03" w:rsidP="00EA1CE6">
      <w:pPr>
        <w:rPr>
          <w:rFonts w:ascii="Arial" w:eastAsia="宋体" w:hAnsi="Arial" w:cs="Arial"/>
          <w:color w:val="202122"/>
          <w:kern w:val="0"/>
          <w:sz w:val="24"/>
          <w14:ligatures w14:val="none"/>
        </w:rPr>
      </w:pPr>
      <w:r>
        <w:rPr>
          <w:rFonts w:ascii="Arial" w:eastAsia="宋体" w:hAnsi="Arial" w:cs="Arial"/>
          <w:color w:val="202122"/>
          <w:kern w:val="0"/>
          <w:sz w:val="24"/>
          <w14:ligatures w14:val="none"/>
        </w:rPr>
        <w:tab/>
        <w:t>Algorithm: For each “SN-</w:t>
      </w:r>
      <w:proofErr w:type="spellStart"/>
      <w:r>
        <w:rPr>
          <w:rFonts w:ascii="Arial" w:eastAsia="宋体" w:hAnsi="Arial" w:cs="Arial"/>
          <w:color w:val="202122"/>
          <w:kern w:val="0"/>
          <w:sz w:val="24"/>
          <w14:ligatures w14:val="none"/>
        </w:rPr>
        <w:t>gl</w:t>
      </w:r>
      <w:proofErr w:type="spellEnd"/>
      <w:r>
        <w:rPr>
          <w:rFonts w:ascii="Arial" w:eastAsia="宋体" w:hAnsi="Arial" w:cs="Arial"/>
          <w:color w:val="202122"/>
          <w:kern w:val="0"/>
          <w:sz w:val="24"/>
          <w14:ligatures w14:val="none"/>
        </w:rPr>
        <w:t>” vision, use SIS model to calculate the Einstein Radius.</w:t>
      </w:r>
      <w:r w:rsidR="009A1FD9">
        <w:rPr>
          <w:rFonts w:ascii="Arial" w:eastAsia="宋体" w:hAnsi="Arial" w:cs="Arial"/>
          <w:color w:val="202122"/>
          <w:kern w:val="0"/>
          <w:sz w:val="24"/>
          <w14:ligatures w14:val="none"/>
        </w:rPr>
        <w:t xml:space="preserve"> Use angular distance to calculate the magnification factor. Investigate to selection bias of ZTF: is the brightness of the </w:t>
      </w:r>
      <w:proofErr w:type="spellStart"/>
      <w:r w:rsidR="009A1FD9">
        <w:rPr>
          <w:rFonts w:ascii="Arial" w:eastAsia="宋体" w:hAnsi="Arial" w:cs="Arial"/>
          <w:color w:val="202122"/>
          <w:kern w:val="0"/>
          <w:sz w:val="24"/>
          <w14:ligatures w14:val="none"/>
        </w:rPr>
        <w:t>glSN</w:t>
      </w:r>
      <w:proofErr w:type="spellEnd"/>
      <w:r w:rsidR="009A1FD9">
        <w:rPr>
          <w:rFonts w:ascii="Arial" w:eastAsia="宋体" w:hAnsi="Arial" w:cs="Arial"/>
          <w:color w:val="202122"/>
          <w:kern w:val="0"/>
          <w:sz w:val="24"/>
          <w14:ligatures w14:val="none"/>
        </w:rPr>
        <w:t xml:space="preserve"> enough for ZTF to detect?</w:t>
      </w:r>
    </w:p>
    <w:p w14:paraId="0C84F9C6" w14:textId="49AD6048" w:rsidR="00DA606F" w:rsidRDefault="009A1FD9" w:rsidP="00EA1CE6">
      <w:pPr>
        <w:rPr>
          <w:rFonts w:ascii="Arial" w:eastAsia="宋体" w:hAnsi="Arial" w:cs="Arial"/>
          <w:color w:val="202122"/>
          <w:kern w:val="0"/>
          <w:sz w:val="24"/>
          <w14:ligatures w14:val="none"/>
        </w:rPr>
      </w:pPr>
      <w:r>
        <w:rPr>
          <w:rFonts w:ascii="Arial" w:eastAsia="宋体" w:hAnsi="Arial" w:cs="Arial"/>
          <w:color w:val="202122"/>
          <w:kern w:val="0"/>
          <w:sz w:val="24"/>
          <w14:ligatures w14:val="none"/>
        </w:rPr>
        <w:tab/>
        <w:t>Conclusion: graph scattergram of magnification factor/ curve of detection rate under redshifts.</w:t>
      </w:r>
      <w:r w:rsidR="001542EF">
        <w:rPr>
          <w:rFonts w:ascii="Arial" w:eastAsia="宋体" w:hAnsi="Arial" w:cs="Arial"/>
          <w:color w:val="202122"/>
          <w:kern w:val="0"/>
          <w:sz w:val="24"/>
          <w14:ligatures w14:val="none"/>
        </w:rPr>
        <w:t xml:space="preserve"> Investigate the ratio difference of detected virtual NS between two cases of “with lens” and “without lens”.</w:t>
      </w:r>
    </w:p>
    <w:p w14:paraId="70AD8045" w14:textId="77777777" w:rsidR="00DA606F" w:rsidRDefault="00DA606F" w:rsidP="00EA1CE6">
      <w:pPr>
        <w:rPr>
          <w:rFonts w:ascii="Arial" w:eastAsia="宋体" w:hAnsi="Arial" w:cs="Arial"/>
          <w:color w:val="202122"/>
          <w:kern w:val="0"/>
          <w:sz w:val="24"/>
          <w14:ligatures w14:val="none"/>
        </w:rPr>
      </w:pPr>
    </w:p>
    <w:tbl>
      <w:tblPr>
        <w:tblStyle w:val="af3"/>
        <w:tblW w:w="0" w:type="auto"/>
        <w:tblLook w:val="04A0" w:firstRow="1" w:lastRow="0" w:firstColumn="1" w:lastColumn="0" w:noHBand="0" w:noVBand="1"/>
      </w:tblPr>
      <w:tblGrid>
        <w:gridCol w:w="2765"/>
        <w:gridCol w:w="2765"/>
        <w:gridCol w:w="2766"/>
      </w:tblGrid>
      <w:tr w:rsidR="00DA606F" w14:paraId="76721730" w14:textId="77777777" w:rsidTr="00DA606F">
        <w:tc>
          <w:tcPr>
            <w:tcW w:w="2765" w:type="dxa"/>
          </w:tcPr>
          <w:p w14:paraId="1754655F" w14:textId="3605D4DE" w:rsidR="00DA606F" w:rsidRPr="00DA606F" w:rsidRDefault="00DA606F" w:rsidP="00DA606F">
            <w:pPr>
              <w:rPr>
                <w:rFonts w:asciiTheme="majorHAnsi" w:eastAsiaTheme="majorHAnsi" w:hAnsiTheme="majorHAnsi" w:cs="Arial"/>
                <w:color w:val="202122"/>
                <w:kern w:val="0"/>
                <w:sz w:val="24"/>
                <w14:ligatures w14:val="none"/>
              </w:rPr>
            </w:pPr>
            <w:r w:rsidRPr="00DA606F">
              <w:rPr>
                <w:rFonts w:asciiTheme="majorHAnsi" w:eastAsiaTheme="majorHAnsi" w:hAnsiTheme="majorHAnsi" w:cs="Segoe UI"/>
                <w:b/>
                <w:bCs/>
                <w:color w:val="0F1115"/>
                <w:kern w:val="0"/>
                <w:sz w:val="24"/>
                <w14:ligatures w14:val="none"/>
              </w:rPr>
              <w:t>Paper章节</w:t>
            </w:r>
          </w:p>
        </w:tc>
        <w:tc>
          <w:tcPr>
            <w:tcW w:w="2765" w:type="dxa"/>
          </w:tcPr>
          <w:p w14:paraId="1BC1BD50" w14:textId="06B56EA0" w:rsidR="00DA606F" w:rsidRPr="00DA606F" w:rsidRDefault="00DA606F" w:rsidP="00DA606F">
            <w:pPr>
              <w:rPr>
                <w:rFonts w:asciiTheme="majorHAnsi" w:eastAsiaTheme="majorHAnsi" w:hAnsiTheme="majorHAnsi" w:cs="Arial"/>
                <w:color w:val="202122"/>
                <w:kern w:val="0"/>
                <w:sz w:val="24"/>
                <w14:ligatures w14:val="none"/>
              </w:rPr>
            </w:pPr>
            <w:r w:rsidRPr="00DA606F">
              <w:rPr>
                <w:rFonts w:asciiTheme="majorHAnsi" w:eastAsiaTheme="majorHAnsi" w:hAnsiTheme="majorHAnsi" w:cs="Segoe UI"/>
                <w:b/>
                <w:bCs/>
                <w:color w:val="0F1115"/>
                <w:kern w:val="0"/>
                <w:sz w:val="24"/>
                <w14:ligatures w14:val="none"/>
              </w:rPr>
              <w:t>对应网站部分</w:t>
            </w:r>
          </w:p>
        </w:tc>
        <w:tc>
          <w:tcPr>
            <w:tcW w:w="2766" w:type="dxa"/>
          </w:tcPr>
          <w:p w14:paraId="72886AB2" w14:textId="176260DE" w:rsidR="00DA606F" w:rsidRPr="00DA606F" w:rsidRDefault="00DA606F" w:rsidP="00DA606F">
            <w:pPr>
              <w:rPr>
                <w:rFonts w:asciiTheme="majorHAnsi" w:eastAsiaTheme="majorHAnsi" w:hAnsiTheme="majorHAnsi" w:cs="Arial"/>
                <w:color w:val="202122"/>
                <w:kern w:val="0"/>
                <w:sz w:val="24"/>
                <w14:ligatures w14:val="none"/>
              </w:rPr>
            </w:pPr>
            <w:r w:rsidRPr="00DA606F">
              <w:rPr>
                <w:rFonts w:asciiTheme="majorHAnsi" w:eastAsiaTheme="majorHAnsi" w:hAnsiTheme="majorHAnsi" w:cs="Segoe UI"/>
                <w:b/>
                <w:bCs/>
                <w:color w:val="0F1115"/>
                <w:kern w:val="0"/>
                <w:sz w:val="24"/>
                <w14:ligatures w14:val="none"/>
              </w:rPr>
              <w:t>内容</w:t>
            </w:r>
          </w:p>
        </w:tc>
      </w:tr>
      <w:tr w:rsidR="00DA606F" w14:paraId="2230C56F" w14:textId="77777777" w:rsidTr="00DA606F">
        <w:tc>
          <w:tcPr>
            <w:tcW w:w="2765" w:type="dxa"/>
          </w:tcPr>
          <w:p w14:paraId="11F07544" w14:textId="08EFB6E3" w:rsidR="00DA606F" w:rsidRPr="00DA606F" w:rsidRDefault="00DA606F" w:rsidP="00DA606F">
            <w:pPr>
              <w:rPr>
                <w:rFonts w:asciiTheme="majorHAnsi" w:eastAsiaTheme="majorHAnsi" w:hAnsiTheme="majorHAnsi" w:cs="Arial"/>
                <w:color w:val="202122"/>
                <w:kern w:val="0"/>
                <w:sz w:val="24"/>
                <w14:ligatures w14:val="none"/>
              </w:rPr>
            </w:pPr>
            <w:r w:rsidRPr="00DA606F">
              <w:rPr>
                <w:rFonts w:asciiTheme="majorHAnsi" w:eastAsiaTheme="majorHAnsi" w:hAnsiTheme="majorHAnsi" w:cs="Segoe UI"/>
                <w:b/>
                <w:bCs/>
                <w:color w:val="0F1115"/>
                <w:kern w:val="0"/>
                <w:sz w:val="24"/>
                <w14:ligatures w14:val="none"/>
              </w:rPr>
              <w:t>Abstract</w:t>
            </w:r>
          </w:p>
        </w:tc>
        <w:tc>
          <w:tcPr>
            <w:tcW w:w="2765" w:type="dxa"/>
          </w:tcPr>
          <w:p w14:paraId="50CF69AD" w14:textId="09BCCC55" w:rsidR="00DA606F" w:rsidRPr="00DA606F" w:rsidRDefault="00DA606F" w:rsidP="00DA606F">
            <w:pPr>
              <w:rPr>
                <w:rFonts w:asciiTheme="majorHAnsi" w:eastAsiaTheme="majorHAnsi" w:hAnsiTheme="majorHAnsi" w:cs="Arial"/>
                <w:color w:val="202122"/>
                <w:kern w:val="0"/>
                <w:sz w:val="24"/>
                <w14:ligatures w14:val="none"/>
              </w:rPr>
            </w:pPr>
            <w:r w:rsidRPr="00DA606F">
              <w:rPr>
                <w:rFonts w:asciiTheme="majorHAnsi" w:eastAsiaTheme="majorHAnsi" w:hAnsiTheme="majorHAnsi" w:cs="Segoe UI"/>
                <w:color w:val="0F1115"/>
                <w:kern w:val="0"/>
                <w:sz w:val="24"/>
                <w14:ligatures w14:val="none"/>
              </w:rPr>
              <w:t>Home（标题+副标题）</w:t>
            </w:r>
          </w:p>
        </w:tc>
        <w:tc>
          <w:tcPr>
            <w:tcW w:w="2766" w:type="dxa"/>
          </w:tcPr>
          <w:p w14:paraId="4015DFA0" w14:textId="762ED383" w:rsidR="00DA606F" w:rsidRPr="00DA606F" w:rsidRDefault="00DA606F" w:rsidP="00DA606F">
            <w:pPr>
              <w:rPr>
                <w:rFonts w:asciiTheme="majorHAnsi" w:eastAsiaTheme="majorHAnsi" w:hAnsiTheme="majorHAnsi" w:cs="Arial"/>
                <w:color w:val="202122"/>
                <w:kern w:val="0"/>
                <w:sz w:val="24"/>
                <w14:ligatures w14:val="none"/>
              </w:rPr>
            </w:pPr>
            <w:r w:rsidRPr="00DA606F">
              <w:rPr>
                <w:rFonts w:asciiTheme="majorHAnsi" w:eastAsiaTheme="majorHAnsi" w:hAnsiTheme="majorHAnsi" w:cs="Segoe UI"/>
                <w:color w:val="0F1115"/>
                <w:kern w:val="0"/>
                <w:sz w:val="24"/>
                <w14:ligatures w14:val="none"/>
              </w:rPr>
              <w:t>一句话概括项目</w:t>
            </w:r>
          </w:p>
        </w:tc>
      </w:tr>
      <w:tr w:rsidR="00DA606F" w14:paraId="240C5302" w14:textId="77777777" w:rsidTr="00DA606F">
        <w:tc>
          <w:tcPr>
            <w:tcW w:w="2765" w:type="dxa"/>
          </w:tcPr>
          <w:p w14:paraId="4412F1AA" w14:textId="58C4AF80" w:rsidR="00DA606F" w:rsidRPr="00DA606F" w:rsidRDefault="00DA606F" w:rsidP="00DA606F">
            <w:pPr>
              <w:rPr>
                <w:rFonts w:asciiTheme="majorHAnsi" w:eastAsiaTheme="majorHAnsi" w:hAnsiTheme="majorHAnsi" w:cs="Arial"/>
                <w:color w:val="202122"/>
                <w:kern w:val="0"/>
                <w:sz w:val="24"/>
                <w14:ligatures w14:val="none"/>
              </w:rPr>
            </w:pPr>
            <w:r w:rsidRPr="00DA606F">
              <w:rPr>
                <w:rFonts w:asciiTheme="majorHAnsi" w:eastAsiaTheme="majorHAnsi" w:hAnsiTheme="majorHAnsi" w:cs="Segoe UI"/>
                <w:b/>
                <w:bCs/>
                <w:color w:val="0F1115"/>
                <w:kern w:val="0"/>
                <w:sz w:val="24"/>
                <w14:ligatures w14:val="none"/>
              </w:rPr>
              <w:t>1. Introduction</w:t>
            </w:r>
          </w:p>
        </w:tc>
        <w:tc>
          <w:tcPr>
            <w:tcW w:w="2765" w:type="dxa"/>
          </w:tcPr>
          <w:p w14:paraId="25CDE565" w14:textId="62AAACEB" w:rsidR="00DA606F" w:rsidRPr="00DA606F" w:rsidRDefault="00DA606F" w:rsidP="00DA606F">
            <w:pPr>
              <w:rPr>
                <w:rFonts w:asciiTheme="majorHAnsi" w:eastAsiaTheme="majorHAnsi" w:hAnsiTheme="majorHAnsi" w:cs="Arial"/>
                <w:color w:val="202122"/>
                <w:kern w:val="0"/>
                <w:sz w:val="24"/>
                <w14:ligatures w14:val="none"/>
              </w:rPr>
            </w:pPr>
            <w:r w:rsidRPr="00DA606F">
              <w:rPr>
                <w:rFonts w:asciiTheme="majorHAnsi" w:eastAsiaTheme="majorHAnsi" w:hAnsiTheme="majorHAnsi" w:cs="Segoe UI"/>
                <w:color w:val="0F1115"/>
                <w:kern w:val="0"/>
                <w:sz w:val="24"/>
                <w14:ligatures w14:val="none"/>
              </w:rPr>
              <w:t>The Problem</w:t>
            </w:r>
          </w:p>
        </w:tc>
        <w:tc>
          <w:tcPr>
            <w:tcW w:w="2766" w:type="dxa"/>
          </w:tcPr>
          <w:p w14:paraId="66E616FA" w14:textId="6E35BBB7" w:rsidR="00DA606F" w:rsidRPr="00DA606F" w:rsidRDefault="00030014" w:rsidP="00DA606F">
            <w:pPr>
              <w:rPr>
                <w:rFonts w:asciiTheme="majorHAnsi" w:eastAsiaTheme="majorHAnsi" w:hAnsiTheme="majorHAnsi" w:cs="Arial"/>
                <w:color w:val="202122"/>
                <w:kern w:val="0"/>
                <w:sz w:val="24"/>
                <w14:ligatures w14:val="none"/>
              </w:rPr>
            </w:pPr>
            <w:r>
              <w:rPr>
                <w:rFonts w:asciiTheme="majorHAnsi" w:eastAsiaTheme="majorHAnsi" w:hAnsiTheme="majorHAnsi" w:cs="Segoe UI"/>
                <w:color w:val="0F1115"/>
                <w:kern w:val="0"/>
                <w:sz w:val="24"/>
                <w14:ligatures w14:val="none"/>
              </w:rPr>
              <w:t>three invisibilities + scientific blindness</w:t>
            </w:r>
          </w:p>
        </w:tc>
      </w:tr>
      <w:tr w:rsidR="00DA606F" w14:paraId="04175114" w14:textId="77777777" w:rsidTr="00EB3EC0">
        <w:tc>
          <w:tcPr>
            <w:tcW w:w="2765" w:type="dxa"/>
          </w:tcPr>
          <w:p w14:paraId="07D93392" w14:textId="0272429E" w:rsidR="00DA606F" w:rsidRPr="00DA606F" w:rsidRDefault="00DA606F" w:rsidP="00DA606F">
            <w:pPr>
              <w:rPr>
                <w:rFonts w:asciiTheme="majorHAnsi" w:eastAsiaTheme="majorHAnsi" w:hAnsiTheme="majorHAnsi" w:cs="Arial"/>
                <w:color w:val="202122"/>
                <w:kern w:val="0"/>
                <w:sz w:val="24"/>
                <w14:ligatures w14:val="none"/>
              </w:rPr>
            </w:pPr>
            <w:r w:rsidRPr="00DA606F">
              <w:rPr>
                <w:rFonts w:asciiTheme="majorHAnsi" w:eastAsiaTheme="majorHAnsi" w:hAnsiTheme="majorHAnsi" w:cs="Segoe UI"/>
                <w:b/>
                <w:bCs/>
                <w:color w:val="0F1115"/>
                <w:kern w:val="0"/>
                <w:sz w:val="24"/>
                <w14:ligatures w14:val="none"/>
              </w:rPr>
              <w:t>2. Methodology</w:t>
            </w:r>
          </w:p>
        </w:tc>
        <w:tc>
          <w:tcPr>
            <w:tcW w:w="2765" w:type="dxa"/>
          </w:tcPr>
          <w:p w14:paraId="329C123A" w14:textId="3EECD36A" w:rsidR="00DA606F" w:rsidRPr="00DA606F" w:rsidRDefault="00DA606F" w:rsidP="00DA606F">
            <w:pPr>
              <w:rPr>
                <w:rFonts w:asciiTheme="majorHAnsi" w:eastAsiaTheme="majorHAnsi" w:hAnsiTheme="majorHAnsi" w:cs="Arial"/>
                <w:color w:val="202122"/>
                <w:kern w:val="0"/>
                <w:sz w:val="24"/>
                <w14:ligatures w14:val="none"/>
              </w:rPr>
            </w:pPr>
            <w:r w:rsidRPr="00DA606F">
              <w:rPr>
                <w:rFonts w:asciiTheme="majorHAnsi" w:eastAsiaTheme="majorHAnsi" w:hAnsiTheme="majorHAnsi" w:cs="Segoe UI"/>
                <w:color w:val="0F1115"/>
                <w:kern w:val="0"/>
                <w:sz w:val="24"/>
                <w14:ligatures w14:val="none"/>
              </w:rPr>
              <w:t>The Model</w:t>
            </w:r>
          </w:p>
        </w:tc>
        <w:tc>
          <w:tcPr>
            <w:tcW w:w="2766" w:type="dxa"/>
            <w:vAlign w:val="center"/>
          </w:tcPr>
          <w:p w14:paraId="2873F8AA" w14:textId="1EBA8DC9" w:rsidR="00DA606F" w:rsidRPr="00DA606F" w:rsidRDefault="00DA606F" w:rsidP="00DA606F">
            <w:pPr>
              <w:rPr>
                <w:rFonts w:asciiTheme="majorHAnsi" w:eastAsiaTheme="majorHAnsi" w:hAnsiTheme="majorHAnsi" w:cs="Arial"/>
                <w:color w:val="202122"/>
                <w:kern w:val="0"/>
                <w:sz w:val="24"/>
                <w14:ligatures w14:val="none"/>
              </w:rPr>
            </w:pPr>
            <w:r w:rsidRPr="00DA606F">
              <w:rPr>
                <w:rFonts w:asciiTheme="majorHAnsi" w:eastAsiaTheme="majorHAnsi" w:hAnsiTheme="majorHAnsi" w:cs="Segoe UI"/>
                <w:color w:val="0F1115"/>
                <w:kern w:val="0"/>
                <w:sz w:val="24"/>
                <w14:ligatures w14:val="none"/>
              </w:rPr>
              <w:t>Monte Carlo</w:t>
            </w:r>
            <w:r w:rsidR="00030014">
              <w:rPr>
                <w:rFonts w:asciiTheme="majorHAnsi" w:eastAsiaTheme="majorHAnsi" w:hAnsiTheme="majorHAnsi" w:cs="Segoe UI"/>
                <w:color w:val="0F1115"/>
                <w:kern w:val="0"/>
                <w:sz w:val="24"/>
                <w14:ligatures w14:val="none"/>
              </w:rPr>
              <w:t xml:space="preserve"> simulation</w:t>
            </w:r>
            <w:r w:rsidRPr="00DA606F">
              <w:rPr>
                <w:rFonts w:asciiTheme="majorHAnsi" w:eastAsiaTheme="majorHAnsi" w:hAnsiTheme="majorHAnsi" w:cs="Segoe UI" w:hint="eastAsia"/>
                <w:color w:val="0F1115"/>
                <w:kern w:val="0"/>
                <w:sz w:val="24"/>
                <w14:ligatures w14:val="none"/>
              </w:rPr>
              <w:t xml:space="preserve"> </w:t>
            </w:r>
            <w:r w:rsidRPr="00DA606F">
              <w:rPr>
                <w:rFonts w:asciiTheme="majorHAnsi" w:eastAsiaTheme="majorHAnsi" w:hAnsiTheme="majorHAnsi" w:cs="Segoe UI"/>
                <w:color w:val="0F1115"/>
                <w:kern w:val="0"/>
                <w:sz w:val="24"/>
                <w14:ligatures w14:val="none"/>
              </w:rPr>
              <w:t>+ SIS</w:t>
            </w:r>
          </w:p>
        </w:tc>
      </w:tr>
      <w:tr w:rsidR="00DA606F" w14:paraId="50F3E4FC" w14:textId="77777777" w:rsidTr="00DA606F">
        <w:tc>
          <w:tcPr>
            <w:tcW w:w="2765" w:type="dxa"/>
          </w:tcPr>
          <w:p w14:paraId="0D8E0C0A" w14:textId="5FBC41BD" w:rsidR="00DA606F" w:rsidRPr="00DA606F" w:rsidRDefault="00DA606F" w:rsidP="00DA606F">
            <w:pPr>
              <w:rPr>
                <w:rFonts w:asciiTheme="majorHAnsi" w:eastAsiaTheme="majorHAnsi" w:hAnsiTheme="majorHAnsi" w:cs="Arial"/>
                <w:color w:val="202122"/>
                <w:kern w:val="0"/>
                <w:sz w:val="24"/>
                <w14:ligatures w14:val="none"/>
              </w:rPr>
            </w:pPr>
            <w:r w:rsidRPr="00DA606F">
              <w:rPr>
                <w:rFonts w:asciiTheme="majorHAnsi" w:eastAsiaTheme="majorHAnsi" w:hAnsiTheme="majorHAnsi" w:cs="Segoe UI"/>
                <w:b/>
                <w:bCs/>
                <w:color w:val="0F1115"/>
                <w:kern w:val="0"/>
                <w:sz w:val="24"/>
                <w14:ligatures w14:val="none"/>
              </w:rPr>
              <w:t>3. Results</w:t>
            </w:r>
          </w:p>
        </w:tc>
        <w:tc>
          <w:tcPr>
            <w:tcW w:w="2765" w:type="dxa"/>
          </w:tcPr>
          <w:p w14:paraId="1D708FB6" w14:textId="697319FD" w:rsidR="00DA606F" w:rsidRPr="00DA606F" w:rsidRDefault="00DA606F" w:rsidP="00DA606F">
            <w:pPr>
              <w:rPr>
                <w:rFonts w:asciiTheme="majorHAnsi" w:eastAsiaTheme="majorHAnsi" w:hAnsiTheme="majorHAnsi" w:cs="Arial"/>
                <w:color w:val="202122"/>
                <w:kern w:val="0"/>
                <w:sz w:val="24"/>
                <w14:ligatures w14:val="none"/>
              </w:rPr>
            </w:pPr>
            <w:r w:rsidRPr="00DA606F">
              <w:rPr>
                <w:rFonts w:asciiTheme="majorHAnsi" w:eastAsiaTheme="majorHAnsi" w:hAnsiTheme="majorHAnsi" w:cs="Segoe UI"/>
                <w:color w:val="0F1115"/>
                <w:kern w:val="0"/>
                <w:sz w:val="24"/>
                <w14:ligatures w14:val="none"/>
              </w:rPr>
              <w:t>The Results + The Map</w:t>
            </w:r>
          </w:p>
        </w:tc>
        <w:tc>
          <w:tcPr>
            <w:tcW w:w="2766" w:type="dxa"/>
          </w:tcPr>
          <w:p w14:paraId="0245F5D0" w14:textId="512C750C" w:rsidR="00DA606F" w:rsidRPr="00DA606F" w:rsidRDefault="00030014" w:rsidP="00DA606F">
            <w:pPr>
              <w:rPr>
                <w:rFonts w:asciiTheme="majorHAnsi" w:eastAsiaTheme="majorHAnsi" w:hAnsiTheme="majorHAnsi" w:cs="Arial"/>
                <w:color w:val="202122"/>
                <w:kern w:val="0"/>
                <w:sz w:val="24"/>
                <w14:ligatures w14:val="none"/>
              </w:rPr>
            </w:pPr>
            <w:r>
              <w:rPr>
                <w:rFonts w:asciiTheme="majorHAnsi" w:eastAsiaTheme="majorHAnsi" w:hAnsiTheme="majorHAnsi" w:cs="Segoe UI"/>
                <w:color w:val="0F1115"/>
                <w:kern w:val="0"/>
                <w:sz w:val="24"/>
                <w14:ligatures w14:val="none"/>
              </w:rPr>
              <w:t>Detection rate curve</w:t>
            </w:r>
            <w:r w:rsidR="00DA606F" w:rsidRPr="00DA606F">
              <w:rPr>
                <w:rFonts w:asciiTheme="majorHAnsi" w:eastAsiaTheme="majorHAnsi" w:hAnsiTheme="majorHAnsi" w:cs="Segoe UI"/>
                <w:color w:val="0F1115"/>
                <w:kern w:val="0"/>
                <w:sz w:val="24"/>
                <w14:ligatures w14:val="none"/>
              </w:rPr>
              <w:t xml:space="preserve"> + 3D</w:t>
            </w:r>
            <w:r>
              <w:rPr>
                <w:rFonts w:asciiTheme="majorHAnsi" w:eastAsiaTheme="majorHAnsi" w:hAnsiTheme="majorHAnsi" w:cs="Segoe UI"/>
                <w:color w:val="0F1115"/>
                <w:kern w:val="0"/>
                <w:sz w:val="24"/>
                <w14:ligatures w14:val="none"/>
              </w:rPr>
              <w:t xml:space="preserve"> scattergram</w:t>
            </w:r>
          </w:p>
        </w:tc>
      </w:tr>
      <w:tr w:rsidR="00DA606F" w14:paraId="40BABFA6" w14:textId="77777777" w:rsidTr="00DA606F">
        <w:tc>
          <w:tcPr>
            <w:tcW w:w="2765" w:type="dxa"/>
          </w:tcPr>
          <w:p w14:paraId="37A468C6" w14:textId="69CFDD0E" w:rsidR="00DA606F" w:rsidRPr="00DA606F" w:rsidRDefault="00DA606F" w:rsidP="00DA606F">
            <w:pPr>
              <w:rPr>
                <w:rFonts w:asciiTheme="majorHAnsi" w:eastAsiaTheme="majorHAnsi" w:hAnsiTheme="majorHAnsi" w:cs="Arial"/>
                <w:color w:val="202122"/>
                <w:kern w:val="0"/>
                <w:sz w:val="24"/>
                <w14:ligatures w14:val="none"/>
              </w:rPr>
            </w:pPr>
            <w:r w:rsidRPr="00DA606F">
              <w:rPr>
                <w:rFonts w:asciiTheme="majorHAnsi" w:eastAsiaTheme="majorHAnsi" w:hAnsiTheme="majorHAnsi" w:cs="Segoe UI"/>
                <w:b/>
                <w:bCs/>
                <w:color w:val="0F1115"/>
                <w:kern w:val="0"/>
                <w:sz w:val="24"/>
                <w14:ligatures w14:val="none"/>
              </w:rPr>
              <w:t>4. Discussion</w:t>
            </w:r>
          </w:p>
        </w:tc>
        <w:tc>
          <w:tcPr>
            <w:tcW w:w="2765" w:type="dxa"/>
          </w:tcPr>
          <w:p w14:paraId="39543A83" w14:textId="7FB8FFB5" w:rsidR="00DA606F" w:rsidRPr="00DA606F" w:rsidRDefault="00DA606F" w:rsidP="00DA606F">
            <w:pPr>
              <w:rPr>
                <w:rFonts w:asciiTheme="majorHAnsi" w:eastAsiaTheme="majorHAnsi" w:hAnsiTheme="majorHAnsi" w:cs="Arial"/>
                <w:color w:val="202122"/>
                <w:kern w:val="0"/>
                <w:sz w:val="24"/>
                <w14:ligatures w14:val="none"/>
              </w:rPr>
            </w:pPr>
            <w:r w:rsidRPr="00DA606F">
              <w:rPr>
                <w:rFonts w:asciiTheme="majorHAnsi" w:eastAsiaTheme="majorHAnsi" w:hAnsiTheme="majorHAnsi" w:cs="Arial" w:hint="eastAsia"/>
                <w:color w:val="202122"/>
                <w:kern w:val="0"/>
                <w:sz w:val="24"/>
                <w14:ligatures w14:val="none"/>
              </w:rPr>
              <w:t>/</w:t>
            </w:r>
          </w:p>
        </w:tc>
        <w:tc>
          <w:tcPr>
            <w:tcW w:w="2766" w:type="dxa"/>
          </w:tcPr>
          <w:p w14:paraId="6F559179" w14:textId="35E62EE4" w:rsidR="00DA606F" w:rsidRPr="00DA606F" w:rsidRDefault="00030014" w:rsidP="00DA606F">
            <w:pPr>
              <w:rPr>
                <w:rFonts w:asciiTheme="majorHAnsi" w:eastAsiaTheme="majorHAnsi" w:hAnsiTheme="majorHAnsi" w:cs="Arial"/>
                <w:color w:val="202122"/>
                <w:kern w:val="0"/>
                <w:sz w:val="24"/>
                <w14:ligatures w14:val="none"/>
              </w:rPr>
            </w:pPr>
            <w:r>
              <w:rPr>
                <w:rFonts w:asciiTheme="majorHAnsi" w:eastAsiaTheme="majorHAnsi" w:hAnsiTheme="majorHAnsi" w:cs="Segoe UI"/>
                <w:color w:val="0F1115"/>
                <w:kern w:val="0"/>
                <w:sz w:val="24"/>
                <w14:ligatures w14:val="none"/>
              </w:rPr>
              <w:t>Explain conclusion, limitation</w:t>
            </w:r>
          </w:p>
        </w:tc>
      </w:tr>
      <w:tr w:rsidR="00DA606F" w14:paraId="17C2C8CB" w14:textId="77777777" w:rsidTr="00DA606F">
        <w:tc>
          <w:tcPr>
            <w:tcW w:w="2765" w:type="dxa"/>
          </w:tcPr>
          <w:p w14:paraId="57572456" w14:textId="6A60EB48" w:rsidR="00DA606F" w:rsidRPr="00DA606F" w:rsidRDefault="00DA606F" w:rsidP="00DA606F">
            <w:pPr>
              <w:rPr>
                <w:rFonts w:asciiTheme="majorHAnsi" w:eastAsiaTheme="majorHAnsi" w:hAnsiTheme="majorHAnsi" w:cs="Arial"/>
                <w:color w:val="202122"/>
                <w:kern w:val="0"/>
                <w:sz w:val="24"/>
                <w14:ligatures w14:val="none"/>
              </w:rPr>
            </w:pPr>
            <w:r w:rsidRPr="00DA606F">
              <w:rPr>
                <w:rFonts w:asciiTheme="majorHAnsi" w:eastAsiaTheme="majorHAnsi" w:hAnsiTheme="majorHAnsi" w:cs="Segoe UI"/>
                <w:b/>
                <w:bCs/>
                <w:color w:val="0F1115"/>
                <w:kern w:val="0"/>
                <w:sz w:val="24"/>
                <w14:ligatures w14:val="none"/>
              </w:rPr>
              <w:t>5. Conclusion</w:t>
            </w:r>
          </w:p>
        </w:tc>
        <w:tc>
          <w:tcPr>
            <w:tcW w:w="2765" w:type="dxa"/>
          </w:tcPr>
          <w:p w14:paraId="4519D9B3" w14:textId="551440D6" w:rsidR="00DA606F" w:rsidRPr="00DA606F" w:rsidRDefault="00DA606F" w:rsidP="00DA606F">
            <w:pPr>
              <w:rPr>
                <w:rFonts w:asciiTheme="majorHAnsi" w:eastAsiaTheme="majorHAnsi" w:hAnsiTheme="majorHAnsi" w:cs="Arial"/>
                <w:color w:val="202122"/>
                <w:kern w:val="0"/>
                <w:sz w:val="24"/>
                <w14:ligatures w14:val="none"/>
              </w:rPr>
            </w:pPr>
            <w:r w:rsidRPr="00DA606F">
              <w:rPr>
                <w:rFonts w:asciiTheme="majorHAnsi" w:eastAsiaTheme="majorHAnsi" w:hAnsiTheme="majorHAnsi" w:cs="Segoe UI"/>
                <w:color w:val="0F1115"/>
                <w:kern w:val="0"/>
                <w:sz w:val="24"/>
                <w14:ligatures w14:val="none"/>
              </w:rPr>
              <w:t>The Stories（人文升华）</w:t>
            </w:r>
          </w:p>
        </w:tc>
        <w:tc>
          <w:tcPr>
            <w:tcW w:w="2766" w:type="dxa"/>
          </w:tcPr>
          <w:p w14:paraId="0BC1756F" w14:textId="077D7BD4" w:rsidR="00DA606F" w:rsidRPr="00DA606F" w:rsidRDefault="00DA606F" w:rsidP="00DA606F">
            <w:pPr>
              <w:rPr>
                <w:rFonts w:asciiTheme="majorHAnsi" w:eastAsiaTheme="majorHAnsi" w:hAnsiTheme="majorHAnsi" w:cs="Arial"/>
                <w:color w:val="202122"/>
                <w:kern w:val="0"/>
                <w:sz w:val="24"/>
                <w14:ligatures w14:val="none"/>
              </w:rPr>
            </w:pPr>
          </w:p>
        </w:tc>
      </w:tr>
    </w:tbl>
    <w:p w14:paraId="0BF3FEA7" w14:textId="77777777" w:rsidR="00DA606F" w:rsidRDefault="00DA606F" w:rsidP="00EA1CE6">
      <w:pPr>
        <w:rPr>
          <w:rFonts w:ascii="Arial" w:eastAsia="宋体" w:hAnsi="Arial" w:cs="Arial"/>
          <w:color w:val="202122"/>
          <w:kern w:val="0"/>
          <w:sz w:val="24"/>
          <w14:ligatures w14:val="none"/>
        </w:rPr>
      </w:pPr>
    </w:p>
    <w:p w14:paraId="57C2EC37" w14:textId="77777777" w:rsidR="00030014" w:rsidRDefault="00030014" w:rsidP="00EA1CE6">
      <w:pPr>
        <w:rPr>
          <w:rFonts w:ascii="Arial" w:eastAsia="宋体" w:hAnsi="Arial" w:cs="Arial"/>
          <w:color w:val="202122"/>
          <w:kern w:val="0"/>
          <w:sz w:val="24"/>
          <w14:ligatures w14:val="none"/>
        </w:rPr>
      </w:pPr>
    </w:p>
    <w:p w14:paraId="1D540A28" w14:textId="77777777" w:rsidR="00C352D3" w:rsidRDefault="00C352D3" w:rsidP="00EA1CE6">
      <w:pPr>
        <w:rPr>
          <w:rFonts w:ascii="Arial" w:eastAsia="宋体" w:hAnsi="Arial" w:cs="Arial"/>
          <w:color w:val="202122"/>
          <w:kern w:val="0"/>
          <w:sz w:val="24"/>
          <w14:ligatures w14:val="none"/>
        </w:rPr>
      </w:pPr>
    </w:p>
    <w:p w14:paraId="43450F80" w14:textId="77777777" w:rsidR="00C352D3" w:rsidRDefault="00C352D3" w:rsidP="00EA1CE6">
      <w:pPr>
        <w:rPr>
          <w:rFonts w:ascii="Arial" w:eastAsia="宋体" w:hAnsi="Arial" w:cs="Arial"/>
          <w:color w:val="202122"/>
          <w:kern w:val="0"/>
          <w:sz w:val="24"/>
          <w14:ligatures w14:val="none"/>
        </w:rPr>
      </w:pPr>
    </w:p>
    <w:p w14:paraId="28AC2C1A" w14:textId="77777777" w:rsidR="00C352D3" w:rsidRDefault="00C352D3" w:rsidP="00EA1CE6">
      <w:pPr>
        <w:rPr>
          <w:rFonts w:ascii="Menlo" w:hAnsi="Menlo" w:cs="Menlo"/>
          <w:color w:val="0F1115"/>
          <w:sz w:val="21"/>
          <w:szCs w:val="21"/>
          <w:shd w:val="clear" w:color="auto" w:fill="EBEEF2"/>
        </w:rPr>
      </w:pPr>
    </w:p>
    <w:p w14:paraId="128D7F61" w14:textId="79D68FBB" w:rsidR="00C352D3" w:rsidRDefault="00E73B1D" w:rsidP="00EA1CE6">
      <w:pPr>
        <w:rPr>
          <w:rFonts w:ascii="Menlo" w:hAnsi="Menlo" w:cs="Menlo"/>
          <w:color w:val="0F1115"/>
          <w:sz w:val="21"/>
          <w:szCs w:val="21"/>
          <w:shd w:val="clear" w:color="auto" w:fill="EBEEF2"/>
        </w:rPr>
      </w:pPr>
      <w:r>
        <w:rPr>
          <w:rFonts w:ascii="Menlo" w:hAnsi="Menlo" w:cs="Menlo"/>
          <w:color w:val="0F1115"/>
          <w:sz w:val="21"/>
          <w:szCs w:val="21"/>
          <w:shd w:val="clear" w:color="auto" w:fill="EBEEF2"/>
        </w:rPr>
        <w:lastRenderedPageBreak/>
        <w:t xml:space="preserve">2 </w:t>
      </w:r>
      <w:r w:rsidR="00C352D3">
        <w:rPr>
          <w:rFonts w:ascii="Menlo" w:hAnsi="Menlo" w:cs="Menlo"/>
          <w:color w:val="0F1115"/>
          <w:sz w:val="21"/>
          <w:szCs w:val="21"/>
          <w:shd w:val="clear" w:color="auto" w:fill="EBEEF2"/>
        </w:rPr>
        <w:t>Title: Seeking the Signals copied by the Universe</w:t>
      </w:r>
    </w:p>
    <w:p w14:paraId="444EDFE7" w14:textId="32ED680E" w:rsidR="00C352D3" w:rsidRPr="00C352D3" w:rsidRDefault="00C352D3" w:rsidP="00C352D3">
      <w:pPr>
        <w:pStyle w:val="a9"/>
        <w:numPr>
          <w:ilvl w:val="0"/>
          <w:numId w:val="6"/>
        </w:numPr>
        <w:rPr>
          <w:rFonts w:ascii="Arial" w:eastAsia="宋体" w:hAnsi="Arial" w:cs="Arial"/>
          <w:color w:val="202122"/>
          <w:kern w:val="0"/>
          <w:sz w:val="24"/>
          <w14:ligatures w14:val="none"/>
        </w:rPr>
      </w:pPr>
      <w:r w:rsidRPr="00C352D3">
        <w:rPr>
          <w:rFonts w:ascii="Menlo" w:hAnsi="Menlo" w:cs="Menlo"/>
          <w:color w:val="0F1115"/>
          <w:sz w:val="21"/>
          <w:szCs w:val="21"/>
          <w:shd w:val="clear" w:color="auto" w:fill="EBEEF2"/>
        </w:rPr>
        <w:t>Are There Lensed FRBs?</w:t>
      </w:r>
    </w:p>
    <w:p w14:paraId="015CEBE9" w14:textId="77777777" w:rsidR="00C352D3" w:rsidRDefault="00C352D3" w:rsidP="00C352D3">
      <w:pPr>
        <w:rPr>
          <w:rFonts w:ascii="Arial" w:eastAsia="宋体" w:hAnsi="Arial" w:cs="Arial"/>
          <w:color w:val="202122"/>
          <w:kern w:val="0"/>
          <w:sz w:val="24"/>
          <w14:ligatures w14:val="none"/>
        </w:rPr>
      </w:pPr>
    </w:p>
    <w:p w14:paraId="1062EE4B" w14:textId="4463DD47" w:rsidR="00C352D3" w:rsidRPr="00C352D3" w:rsidRDefault="00C352D3" w:rsidP="00C352D3">
      <w:pPr>
        <w:rPr>
          <w:rFonts w:ascii="Arial" w:eastAsia="宋体" w:hAnsi="Arial" w:cs="Arial"/>
          <w:color w:val="202122"/>
          <w:kern w:val="0"/>
          <w:sz w:val="24"/>
          <w14:ligatures w14:val="none"/>
        </w:rPr>
      </w:pPr>
      <w:r>
        <w:rPr>
          <w:rFonts w:ascii="Arial" w:eastAsia="宋体" w:hAnsi="Arial" w:cs="Arial"/>
          <w:color w:val="202122"/>
          <w:kern w:val="0"/>
          <w:sz w:val="24"/>
          <w14:ligatures w14:val="none"/>
        </w:rPr>
        <w:t>Intro: If a fast radio burst is copied by the gravitational lens, we would see two identical signals arriving at different times. In the 546 existing FRBs, I found two candidates.</w:t>
      </w:r>
    </w:p>
    <w:p w14:paraId="7772D1DD" w14:textId="506EB40B" w:rsidR="00030014" w:rsidRDefault="00C352D3" w:rsidP="00EA1CE6">
      <w:pPr>
        <w:rPr>
          <w:rFonts w:ascii="Arial" w:eastAsia="宋体" w:hAnsi="Arial" w:cs="Arial"/>
          <w:color w:val="202122"/>
          <w:kern w:val="0"/>
          <w:sz w:val="24"/>
          <w14:ligatures w14:val="none"/>
        </w:rPr>
      </w:pPr>
      <w:r>
        <w:rPr>
          <w:rFonts w:ascii="Arial" w:eastAsia="宋体" w:hAnsi="Arial" w:cs="Arial"/>
          <w:noProof/>
          <w:color w:val="202122"/>
          <w:kern w:val="0"/>
          <w:sz w:val="24"/>
        </w:rPr>
        <w:drawing>
          <wp:inline distT="0" distB="0" distL="0" distR="0" wp14:anchorId="2619223E" wp14:editId="75FABCF5">
            <wp:extent cx="2602089" cy="2056045"/>
            <wp:effectExtent l="0" t="0" r="1905" b="1905"/>
            <wp:docPr id="1049006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06133" name="图片 104900613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14895" cy="2066164"/>
                    </a:xfrm>
                    <a:prstGeom prst="rect">
                      <a:avLst/>
                    </a:prstGeom>
                  </pic:spPr>
                </pic:pic>
              </a:graphicData>
            </a:graphic>
          </wp:inline>
        </w:drawing>
      </w:r>
      <w:r>
        <w:rPr>
          <w:rFonts w:ascii="Arial" w:eastAsia="宋体" w:hAnsi="Arial" w:cs="Arial"/>
          <w:noProof/>
          <w:color w:val="202122"/>
          <w:kern w:val="0"/>
          <w:sz w:val="24"/>
        </w:rPr>
        <w:drawing>
          <wp:inline distT="0" distB="0" distL="0" distR="0" wp14:anchorId="41FDF4FE" wp14:editId="4D88037D">
            <wp:extent cx="2587686" cy="2015067"/>
            <wp:effectExtent l="0" t="0" r="3175" b="4445"/>
            <wp:docPr id="4856703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70391" name="图片 48567039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23142" cy="2042677"/>
                    </a:xfrm>
                    <a:prstGeom prst="rect">
                      <a:avLst/>
                    </a:prstGeom>
                  </pic:spPr>
                </pic:pic>
              </a:graphicData>
            </a:graphic>
          </wp:inline>
        </w:drawing>
      </w:r>
    </w:p>
    <w:p w14:paraId="4AACA58F" w14:textId="2EF6B85C" w:rsidR="00C352D3" w:rsidRDefault="00C352D3" w:rsidP="00EA1CE6">
      <w:pPr>
        <w:rPr>
          <w:rFonts w:ascii="Arial" w:eastAsia="宋体" w:hAnsi="Arial" w:cs="Arial"/>
          <w:color w:val="202122"/>
          <w:kern w:val="0"/>
          <w:sz w:val="24"/>
          <w14:ligatures w14:val="none"/>
        </w:rPr>
      </w:pPr>
      <w:r>
        <w:rPr>
          <w:rFonts w:ascii="Arial" w:eastAsia="宋体" w:hAnsi="Arial" w:cs="Arial"/>
          <w:color w:val="202122"/>
          <w:kern w:val="0"/>
          <w:sz w:val="24"/>
          <w14:ligatures w14:val="none"/>
        </w:rPr>
        <w:t xml:space="preserve">LHS: the visible FRBs </w:t>
      </w:r>
      <w:r w:rsidR="00E73B1D">
        <w:rPr>
          <w:rFonts w:ascii="Arial" w:eastAsia="宋体" w:hAnsi="Arial" w:cs="Arial"/>
          <w:color w:val="202122"/>
          <w:kern w:val="0"/>
          <w:sz w:val="24"/>
          <w14:ligatures w14:val="none"/>
        </w:rPr>
        <w:t>reflected in a 3D graph. DM refers to the number of free electrons travelled by FRB signals on the Earth, which indicates the distance from us.</w:t>
      </w:r>
    </w:p>
    <w:p w14:paraId="3214F296" w14:textId="24124512" w:rsidR="00E73B1D" w:rsidRDefault="00E73B1D" w:rsidP="00EA1CE6">
      <w:pPr>
        <w:rPr>
          <w:rFonts w:ascii="Arial" w:eastAsia="宋体" w:hAnsi="Arial" w:cs="Arial"/>
          <w:color w:val="202122"/>
          <w:kern w:val="0"/>
          <w:sz w:val="24"/>
          <w14:ligatures w14:val="none"/>
        </w:rPr>
      </w:pPr>
      <w:r>
        <w:rPr>
          <w:rFonts w:ascii="Arial" w:eastAsia="宋体" w:hAnsi="Arial" w:cs="Arial"/>
          <w:color w:val="202122"/>
          <w:kern w:val="0"/>
          <w:sz w:val="24"/>
          <w14:ligatures w14:val="none"/>
        </w:rPr>
        <w:t>RHS: the candidate FRBs.</w:t>
      </w:r>
    </w:p>
    <w:p w14:paraId="0490F4EE" w14:textId="77777777" w:rsidR="00E73B1D" w:rsidRDefault="00E73B1D" w:rsidP="00EA1CE6">
      <w:pPr>
        <w:rPr>
          <w:rFonts w:ascii="Arial" w:eastAsia="宋体" w:hAnsi="Arial" w:cs="Arial"/>
          <w:color w:val="202122"/>
          <w:kern w:val="0"/>
          <w:sz w:val="24"/>
          <w14:ligatures w14:val="none"/>
        </w:rPr>
      </w:pPr>
    </w:p>
    <w:p w14:paraId="679F5594" w14:textId="696C5856" w:rsidR="00E73B1D" w:rsidRDefault="00E73B1D" w:rsidP="00EA1CE6">
      <w:pPr>
        <w:rPr>
          <w:rFonts w:ascii="Arial" w:eastAsia="宋体" w:hAnsi="Arial" w:cs="Arial"/>
          <w:color w:val="202122"/>
          <w:kern w:val="0"/>
          <w:sz w:val="24"/>
          <w14:ligatures w14:val="none"/>
        </w:rPr>
      </w:pPr>
      <w:r>
        <w:rPr>
          <w:rFonts w:ascii="Arial" w:eastAsia="宋体" w:hAnsi="Arial" w:cs="Arial"/>
          <w:color w:val="202122"/>
          <w:kern w:val="0"/>
          <w:sz w:val="24"/>
          <w14:ligatures w14:val="none"/>
        </w:rPr>
        <w:t>2/546 = 0.37% ratio between candidates and full sample</w:t>
      </w:r>
    </w:p>
    <w:p w14:paraId="37FED6D5" w14:textId="77777777" w:rsidR="00E73B1D" w:rsidRDefault="00E73B1D" w:rsidP="00EA1CE6">
      <w:pPr>
        <w:rPr>
          <w:rFonts w:ascii="Arial" w:eastAsia="宋体" w:hAnsi="Arial" w:cs="Arial"/>
          <w:color w:val="202122"/>
          <w:kern w:val="0"/>
          <w:sz w:val="24"/>
          <w14:ligatures w14:val="none"/>
        </w:rPr>
      </w:pPr>
    </w:p>
    <w:p w14:paraId="604A262C" w14:textId="77777777" w:rsidR="00E73B1D" w:rsidRPr="00E73B1D" w:rsidRDefault="00E73B1D" w:rsidP="00E73B1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宋体" w:hAnsi="Menlo" w:cs="Menlo"/>
          <w:kern w:val="0"/>
          <w:sz w:val="20"/>
          <w:szCs w:val="20"/>
          <w14:ligatures w14:val="none"/>
        </w:rPr>
      </w:pPr>
      <w:r w:rsidRPr="00E73B1D">
        <w:rPr>
          <w:rFonts w:ascii="Menlo" w:eastAsia="宋体" w:hAnsi="Menlo" w:cs="Menlo"/>
          <w:kern w:val="0"/>
          <w:sz w:val="20"/>
          <w:szCs w:val="20"/>
          <w14:ligatures w14:val="none"/>
        </w:rPr>
        <w:t xml:space="preserve">            frb1          frb</w:t>
      </w:r>
      <w:proofErr w:type="gramStart"/>
      <w:r w:rsidRPr="00E73B1D">
        <w:rPr>
          <w:rFonts w:ascii="Menlo" w:eastAsia="宋体" w:hAnsi="Menlo" w:cs="Menlo"/>
          <w:kern w:val="0"/>
          <w:sz w:val="20"/>
          <w:szCs w:val="20"/>
          <w14:ligatures w14:val="none"/>
        </w:rPr>
        <w:t xml:space="preserve">2  </w:t>
      </w:r>
      <w:proofErr w:type="spellStart"/>
      <w:r w:rsidRPr="00E73B1D">
        <w:rPr>
          <w:rFonts w:ascii="Menlo" w:eastAsia="宋体" w:hAnsi="Menlo" w:cs="Menlo"/>
          <w:kern w:val="0"/>
          <w:sz w:val="20"/>
          <w:szCs w:val="20"/>
          <w14:ligatures w14:val="none"/>
        </w:rPr>
        <w:t>dm</w:t>
      </w:r>
      <w:proofErr w:type="gramEnd"/>
      <w:r w:rsidRPr="00E73B1D">
        <w:rPr>
          <w:rFonts w:ascii="Menlo" w:eastAsia="宋体" w:hAnsi="Menlo" w:cs="Menlo"/>
          <w:kern w:val="0"/>
          <w:sz w:val="20"/>
          <w:szCs w:val="20"/>
          <w14:ligatures w14:val="none"/>
        </w:rPr>
        <w:t>_</w:t>
      </w:r>
      <w:proofErr w:type="gramStart"/>
      <w:r w:rsidRPr="00E73B1D">
        <w:rPr>
          <w:rFonts w:ascii="Menlo" w:eastAsia="宋体" w:hAnsi="Menlo" w:cs="Menlo"/>
          <w:kern w:val="0"/>
          <w:sz w:val="20"/>
          <w:szCs w:val="20"/>
          <w14:ligatures w14:val="none"/>
        </w:rPr>
        <w:t>diff</w:t>
      </w:r>
      <w:proofErr w:type="spellEnd"/>
      <w:r w:rsidRPr="00E73B1D">
        <w:rPr>
          <w:rFonts w:ascii="Menlo" w:eastAsia="宋体" w:hAnsi="Menlo" w:cs="Menlo"/>
          <w:kern w:val="0"/>
          <w:sz w:val="20"/>
          <w:szCs w:val="20"/>
          <w14:ligatures w14:val="none"/>
        </w:rPr>
        <w:t xml:space="preserve">  </w:t>
      </w:r>
      <w:proofErr w:type="spellStart"/>
      <w:r w:rsidRPr="00E73B1D">
        <w:rPr>
          <w:rFonts w:ascii="Menlo" w:eastAsia="宋体" w:hAnsi="Menlo" w:cs="Menlo"/>
          <w:kern w:val="0"/>
          <w:sz w:val="20"/>
          <w:szCs w:val="20"/>
          <w14:ligatures w14:val="none"/>
        </w:rPr>
        <w:t>time</w:t>
      </w:r>
      <w:proofErr w:type="gramEnd"/>
      <w:r w:rsidRPr="00E73B1D">
        <w:rPr>
          <w:rFonts w:ascii="Menlo" w:eastAsia="宋体" w:hAnsi="Menlo" w:cs="Menlo"/>
          <w:kern w:val="0"/>
          <w:sz w:val="20"/>
          <w:szCs w:val="20"/>
          <w14:ligatures w14:val="none"/>
        </w:rPr>
        <w:t>_diff_days</w:t>
      </w:r>
      <w:proofErr w:type="spellEnd"/>
    </w:p>
    <w:p w14:paraId="17A761C5" w14:textId="77777777" w:rsidR="00E73B1D" w:rsidRPr="00E73B1D" w:rsidRDefault="00E73B1D" w:rsidP="00E73B1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宋体" w:hAnsi="Menlo" w:cs="Menlo"/>
          <w:kern w:val="0"/>
          <w:sz w:val="20"/>
          <w:szCs w:val="20"/>
          <w14:ligatures w14:val="none"/>
        </w:rPr>
      </w:pPr>
      <w:proofErr w:type="gramStart"/>
      <w:r w:rsidRPr="00E73B1D">
        <w:rPr>
          <w:rFonts w:ascii="Menlo" w:eastAsia="宋体" w:hAnsi="Menlo" w:cs="Menlo"/>
          <w:kern w:val="0"/>
          <w:sz w:val="20"/>
          <w:szCs w:val="20"/>
          <w14:ligatures w14:val="none"/>
        </w:rPr>
        <w:t>66  FRB</w:t>
      </w:r>
      <w:proofErr w:type="gramEnd"/>
      <w:r w:rsidRPr="00E73B1D">
        <w:rPr>
          <w:rFonts w:ascii="Menlo" w:eastAsia="宋体" w:hAnsi="Menlo" w:cs="Menlo"/>
          <w:kern w:val="0"/>
          <w:sz w:val="20"/>
          <w:szCs w:val="20"/>
          <w14:ligatures w14:val="none"/>
        </w:rPr>
        <w:t>20181129</w:t>
      </w:r>
      <w:proofErr w:type="gramStart"/>
      <w:r w:rsidRPr="00E73B1D">
        <w:rPr>
          <w:rFonts w:ascii="Menlo" w:eastAsia="宋体" w:hAnsi="Menlo" w:cs="Menlo"/>
          <w:kern w:val="0"/>
          <w:sz w:val="20"/>
          <w:szCs w:val="20"/>
          <w14:ligatures w14:val="none"/>
        </w:rPr>
        <w:t>A  FRB</w:t>
      </w:r>
      <w:proofErr w:type="gramEnd"/>
      <w:r w:rsidRPr="00E73B1D">
        <w:rPr>
          <w:rFonts w:ascii="Menlo" w:eastAsia="宋体" w:hAnsi="Menlo" w:cs="Menlo"/>
          <w:kern w:val="0"/>
          <w:sz w:val="20"/>
          <w:szCs w:val="20"/>
          <w14:ligatures w14:val="none"/>
        </w:rPr>
        <w:t>20181224A      0.0       24.931106</w:t>
      </w:r>
    </w:p>
    <w:p w14:paraId="3104F25A" w14:textId="46848D8F" w:rsidR="00E73B1D" w:rsidRPr="00E73B1D" w:rsidRDefault="00E73B1D" w:rsidP="00E73B1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宋体" w:hAnsi="Menlo" w:cs="Menlo"/>
          <w:kern w:val="0"/>
          <w:sz w:val="20"/>
          <w:szCs w:val="20"/>
          <w14:ligatures w14:val="none"/>
        </w:rPr>
      </w:pPr>
      <w:proofErr w:type="gramStart"/>
      <w:r w:rsidRPr="00E73B1D">
        <w:rPr>
          <w:rFonts w:ascii="Menlo" w:eastAsia="宋体" w:hAnsi="Menlo" w:cs="Menlo"/>
          <w:kern w:val="0"/>
          <w:sz w:val="20"/>
          <w:szCs w:val="20"/>
          <w14:ligatures w14:val="none"/>
        </w:rPr>
        <w:t>79  FRB</w:t>
      </w:r>
      <w:proofErr w:type="gramEnd"/>
      <w:r w:rsidRPr="00E73B1D">
        <w:rPr>
          <w:rFonts w:ascii="Menlo" w:eastAsia="宋体" w:hAnsi="Menlo" w:cs="Menlo"/>
          <w:kern w:val="0"/>
          <w:sz w:val="20"/>
          <w:szCs w:val="20"/>
          <w14:ligatures w14:val="none"/>
        </w:rPr>
        <w:t>20190425</w:t>
      </w:r>
      <w:proofErr w:type="gramStart"/>
      <w:r w:rsidRPr="00E73B1D">
        <w:rPr>
          <w:rFonts w:ascii="Menlo" w:eastAsia="宋体" w:hAnsi="Menlo" w:cs="Menlo"/>
          <w:kern w:val="0"/>
          <w:sz w:val="20"/>
          <w:szCs w:val="20"/>
          <w14:ligatures w14:val="none"/>
        </w:rPr>
        <w:t>B  FRB</w:t>
      </w:r>
      <w:proofErr w:type="gramEnd"/>
      <w:r w:rsidRPr="00E73B1D">
        <w:rPr>
          <w:rFonts w:ascii="Menlo" w:eastAsia="宋体" w:hAnsi="Menlo" w:cs="Menlo"/>
          <w:kern w:val="0"/>
          <w:sz w:val="20"/>
          <w:szCs w:val="20"/>
          <w14:ligatures w14:val="none"/>
        </w:rPr>
        <w:t>20190609B      5.2       44.945751</w:t>
      </w:r>
    </w:p>
    <w:p w14:paraId="797D00C0" w14:textId="00E0D5F8" w:rsidR="00E73B1D" w:rsidRDefault="00E73B1D" w:rsidP="00EA1CE6">
      <w:pPr>
        <w:rPr>
          <w:rFonts w:ascii="Arial" w:eastAsia="宋体" w:hAnsi="Arial" w:cs="Arial"/>
          <w:color w:val="202122"/>
          <w:kern w:val="0"/>
          <w:sz w:val="24"/>
          <w14:ligatures w14:val="none"/>
        </w:rPr>
      </w:pPr>
      <w:r>
        <w:rPr>
          <w:rFonts w:ascii="Arial" w:eastAsia="宋体" w:hAnsi="Arial" w:cs="Arial"/>
          <w:noProof/>
          <w:color w:val="202122"/>
          <w:kern w:val="0"/>
          <w:sz w:val="24"/>
        </w:rPr>
        <w:drawing>
          <wp:inline distT="0" distB="0" distL="0" distR="0" wp14:anchorId="2633CB35" wp14:editId="3754E26F">
            <wp:extent cx="5274310" cy="1883410"/>
            <wp:effectExtent l="0" t="0" r="0" b="0"/>
            <wp:docPr id="13175240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24052" name="图片 131752405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74310" cy="1883410"/>
                    </a:xfrm>
                    <a:prstGeom prst="rect">
                      <a:avLst/>
                    </a:prstGeom>
                  </pic:spPr>
                </pic:pic>
              </a:graphicData>
            </a:graphic>
          </wp:inline>
        </w:drawing>
      </w:r>
    </w:p>
    <w:p w14:paraId="59031056" w14:textId="7259FA36" w:rsidR="00E73B1D" w:rsidRPr="00030014" w:rsidRDefault="00E73B1D" w:rsidP="00EA1CE6">
      <w:pPr>
        <w:rPr>
          <w:rFonts w:ascii="Arial" w:eastAsia="宋体" w:hAnsi="Arial" w:cs="Arial"/>
          <w:color w:val="202122"/>
          <w:kern w:val="0"/>
          <w:sz w:val="24"/>
          <w14:ligatures w14:val="none"/>
        </w:rPr>
      </w:pPr>
      <w:r>
        <w:rPr>
          <w:rFonts w:ascii="Arial" w:eastAsia="宋体" w:hAnsi="Arial" w:cs="Arial"/>
          <w:color w:val="202122"/>
          <w:kern w:val="0"/>
          <w:sz w:val="24"/>
          <w14:ligatures w14:val="none"/>
        </w:rPr>
        <w:lastRenderedPageBreak/>
        <w:t>Those candidates require further verification, providing the new clue for lensed FRBs.</w:t>
      </w:r>
    </w:p>
    <w:sectPr w:rsidR="00E73B1D" w:rsidRPr="0003001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0"/>
    <w:family w:val="decorative"/>
    <w:pitch w:val="variable"/>
    <w:sig w:usb0="00000003" w:usb1="00000000" w:usb2="00000000" w:usb3="00000000" w:csb0="80000001" w:csb1="00000000"/>
  </w:font>
  <w:font w:name="Menlo">
    <w:panose1 w:val="020B0609030804020204"/>
    <w:charset w:val="00"/>
    <w:family w:val="modern"/>
    <w:pitch w:val="fixed"/>
    <w:sig w:usb0="E60022FF" w:usb1="D200F9FB" w:usb2="02000028" w:usb3="00000000" w:csb0="000001D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2275D9"/>
    <w:multiLevelType w:val="multilevel"/>
    <w:tmpl w:val="E810545C"/>
    <w:lvl w:ilvl="0">
      <w:start w:val="1"/>
      <w:numFmt w:val="decimal"/>
      <w:lvlText w:val="%1."/>
      <w:lvlJc w:val="left"/>
      <w:pPr>
        <w:ind w:left="360" w:hanging="360"/>
      </w:pPr>
      <w:rPr>
        <w:rFonts w:hint="eastAsia"/>
      </w:rPr>
    </w:lvl>
    <w:lvl w:ilvl="1">
      <w:start w:val="1"/>
      <w:numFmt w:val="decimal"/>
      <w:isLgl/>
      <w:lvlText w:val="%1.%2"/>
      <w:lvlJc w:val="left"/>
      <w:pPr>
        <w:ind w:left="400" w:hanging="40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1" w15:restartNumberingAfterBreak="0">
    <w:nsid w:val="120501EB"/>
    <w:multiLevelType w:val="multilevel"/>
    <w:tmpl w:val="91A26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2020E4"/>
    <w:multiLevelType w:val="hybridMultilevel"/>
    <w:tmpl w:val="4AE48DB2"/>
    <w:lvl w:ilvl="0" w:tplc="7932D0DE">
      <w:start w:val="1"/>
      <w:numFmt w:val="decimal"/>
      <w:lvlText w:val="%1."/>
      <w:lvlJc w:val="left"/>
      <w:pPr>
        <w:ind w:left="360" w:hanging="36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2CC4C00"/>
    <w:multiLevelType w:val="hybridMultilevel"/>
    <w:tmpl w:val="6EA65A50"/>
    <w:lvl w:ilvl="0" w:tplc="9112C34C">
      <w:numFmt w:val="bullet"/>
      <w:lvlText w:val="-"/>
      <w:lvlJc w:val="left"/>
      <w:pPr>
        <w:ind w:left="360" w:hanging="360"/>
      </w:pPr>
      <w:rPr>
        <w:rFonts w:ascii="DengXian" w:eastAsia="DengXian" w:hAnsi="DengXian" w:cstheme="minorBidi" w:hint="eastAsia"/>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6C1D68EB"/>
    <w:multiLevelType w:val="hybridMultilevel"/>
    <w:tmpl w:val="58EA7D4A"/>
    <w:lvl w:ilvl="0" w:tplc="CF3A657A">
      <w:start w:val="2"/>
      <w:numFmt w:val="bullet"/>
      <w:lvlText w:val="-"/>
      <w:lvlJc w:val="left"/>
      <w:pPr>
        <w:ind w:left="360" w:hanging="360"/>
      </w:pPr>
      <w:rPr>
        <w:rFonts w:ascii="Menlo" w:eastAsiaTheme="minorEastAsia" w:hAnsi="Menlo" w:cs="Menlo" w:hint="default"/>
        <w:color w:val="0F1115"/>
        <w:sz w:val="21"/>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6CB473D1"/>
    <w:multiLevelType w:val="multilevel"/>
    <w:tmpl w:val="D9FAEFF6"/>
    <w:lvl w:ilvl="0">
      <w:start w:val="4"/>
      <w:numFmt w:val="decimal"/>
      <w:lvlText w:val="%1"/>
      <w:lvlJc w:val="left"/>
      <w:pPr>
        <w:ind w:left="360" w:hanging="360"/>
      </w:pPr>
      <w:rPr>
        <w:rFonts w:hint="eastAsia"/>
      </w:rPr>
    </w:lvl>
    <w:lvl w:ilvl="1">
      <w:start w:val="1"/>
      <w:numFmt w:val="decimal"/>
      <w:lvlText w:val="%1.%2"/>
      <w:lvlJc w:val="left"/>
      <w:pPr>
        <w:ind w:left="360" w:hanging="360"/>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1080" w:hanging="1080"/>
      </w:pPr>
      <w:rPr>
        <w:rFonts w:hint="eastAsia"/>
      </w:rPr>
    </w:lvl>
    <w:lvl w:ilvl="4">
      <w:start w:val="1"/>
      <w:numFmt w:val="decimal"/>
      <w:lvlText w:val="%1.%2.%3.%4.%5"/>
      <w:lvlJc w:val="left"/>
      <w:pPr>
        <w:ind w:left="1080" w:hanging="1080"/>
      </w:pPr>
      <w:rPr>
        <w:rFonts w:hint="eastAsia"/>
      </w:rPr>
    </w:lvl>
    <w:lvl w:ilvl="5">
      <w:start w:val="1"/>
      <w:numFmt w:val="decimal"/>
      <w:lvlText w:val="%1.%2.%3.%4.%5.%6"/>
      <w:lvlJc w:val="left"/>
      <w:pPr>
        <w:ind w:left="1440" w:hanging="1440"/>
      </w:pPr>
      <w:rPr>
        <w:rFonts w:hint="eastAsia"/>
      </w:rPr>
    </w:lvl>
    <w:lvl w:ilvl="6">
      <w:start w:val="1"/>
      <w:numFmt w:val="decimal"/>
      <w:lvlText w:val="%1.%2.%3.%4.%5.%6.%7"/>
      <w:lvlJc w:val="left"/>
      <w:pPr>
        <w:ind w:left="1440" w:hanging="1440"/>
      </w:pPr>
      <w:rPr>
        <w:rFonts w:hint="eastAsia"/>
      </w:rPr>
    </w:lvl>
    <w:lvl w:ilvl="7">
      <w:start w:val="1"/>
      <w:numFmt w:val="decimal"/>
      <w:lvlText w:val="%1.%2.%3.%4.%5.%6.%7.%8"/>
      <w:lvlJc w:val="left"/>
      <w:pPr>
        <w:ind w:left="1800" w:hanging="1800"/>
      </w:pPr>
      <w:rPr>
        <w:rFonts w:hint="eastAsia"/>
      </w:rPr>
    </w:lvl>
    <w:lvl w:ilvl="8">
      <w:start w:val="1"/>
      <w:numFmt w:val="decimal"/>
      <w:lvlText w:val="%1.%2.%3.%4.%5.%6.%7.%8.%9"/>
      <w:lvlJc w:val="left"/>
      <w:pPr>
        <w:ind w:left="1800" w:hanging="1800"/>
      </w:pPr>
      <w:rPr>
        <w:rFonts w:hint="eastAsia"/>
      </w:rPr>
    </w:lvl>
  </w:abstractNum>
  <w:num w:numId="1" w16cid:durableId="845679664">
    <w:abstractNumId w:val="3"/>
  </w:num>
  <w:num w:numId="2" w16cid:durableId="229779715">
    <w:abstractNumId w:val="0"/>
  </w:num>
  <w:num w:numId="3" w16cid:durableId="2510944">
    <w:abstractNumId w:val="2"/>
  </w:num>
  <w:num w:numId="4" w16cid:durableId="903028744">
    <w:abstractNumId w:val="5"/>
  </w:num>
  <w:num w:numId="5" w16cid:durableId="1944142388">
    <w:abstractNumId w:val="1"/>
  </w:num>
  <w:num w:numId="6" w16cid:durableId="469858094">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3"/>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0F8"/>
    <w:rsid w:val="00030014"/>
    <w:rsid w:val="00095CF8"/>
    <w:rsid w:val="000E0985"/>
    <w:rsid w:val="000E433A"/>
    <w:rsid w:val="000E46BD"/>
    <w:rsid w:val="00107AD7"/>
    <w:rsid w:val="0013099B"/>
    <w:rsid w:val="001542EF"/>
    <w:rsid w:val="001B70EC"/>
    <w:rsid w:val="001C3BB9"/>
    <w:rsid w:val="001F4434"/>
    <w:rsid w:val="0021150E"/>
    <w:rsid w:val="00272ADD"/>
    <w:rsid w:val="002805AD"/>
    <w:rsid w:val="002D03B7"/>
    <w:rsid w:val="002F7127"/>
    <w:rsid w:val="00324CBB"/>
    <w:rsid w:val="003C2F92"/>
    <w:rsid w:val="00474904"/>
    <w:rsid w:val="00540C23"/>
    <w:rsid w:val="0055263F"/>
    <w:rsid w:val="00664C5C"/>
    <w:rsid w:val="00680633"/>
    <w:rsid w:val="0070579C"/>
    <w:rsid w:val="00737781"/>
    <w:rsid w:val="00740C13"/>
    <w:rsid w:val="007D6AD0"/>
    <w:rsid w:val="007F6CA9"/>
    <w:rsid w:val="00821A48"/>
    <w:rsid w:val="00837C39"/>
    <w:rsid w:val="008B70EC"/>
    <w:rsid w:val="008D2F03"/>
    <w:rsid w:val="00944663"/>
    <w:rsid w:val="009A10F8"/>
    <w:rsid w:val="009A14EF"/>
    <w:rsid w:val="009A1FD9"/>
    <w:rsid w:val="009B1BE4"/>
    <w:rsid w:val="00A100EE"/>
    <w:rsid w:val="00A30202"/>
    <w:rsid w:val="00AA751A"/>
    <w:rsid w:val="00AF3AB2"/>
    <w:rsid w:val="00AF79D1"/>
    <w:rsid w:val="00B208EF"/>
    <w:rsid w:val="00B75CBF"/>
    <w:rsid w:val="00C21760"/>
    <w:rsid w:val="00C352D3"/>
    <w:rsid w:val="00C85624"/>
    <w:rsid w:val="00D016D7"/>
    <w:rsid w:val="00DA606F"/>
    <w:rsid w:val="00DD3927"/>
    <w:rsid w:val="00E01D50"/>
    <w:rsid w:val="00E22AFD"/>
    <w:rsid w:val="00E2476F"/>
    <w:rsid w:val="00E42EE1"/>
    <w:rsid w:val="00E463CB"/>
    <w:rsid w:val="00E73B1D"/>
    <w:rsid w:val="00EA1CE6"/>
    <w:rsid w:val="00FB59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B9363"/>
  <w15:chartTrackingRefBased/>
  <w15:docId w15:val="{5DCC0029-AADB-6648-A8B3-4C02C48A9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A10F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A10F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A10F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A10F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A10F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A10F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A10F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A10F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A10F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A10F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A10F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A10F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A10F8"/>
    <w:rPr>
      <w:rFonts w:cstheme="majorBidi"/>
      <w:color w:val="0F4761" w:themeColor="accent1" w:themeShade="BF"/>
      <w:sz w:val="28"/>
      <w:szCs w:val="28"/>
    </w:rPr>
  </w:style>
  <w:style w:type="character" w:customStyle="1" w:styleId="50">
    <w:name w:val="标题 5 字符"/>
    <w:basedOn w:val="a0"/>
    <w:link w:val="5"/>
    <w:uiPriority w:val="9"/>
    <w:semiHidden/>
    <w:rsid w:val="009A10F8"/>
    <w:rPr>
      <w:rFonts w:cstheme="majorBidi"/>
      <w:color w:val="0F4761" w:themeColor="accent1" w:themeShade="BF"/>
      <w:sz w:val="24"/>
    </w:rPr>
  </w:style>
  <w:style w:type="character" w:customStyle="1" w:styleId="60">
    <w:name w:val="标题 6 字符"/>
    <w:basedOn w:val="a0"/>
    <w:link w:val="6"/>
    <w:uiPriority w:val="9"/>
    <w:semiHidden/>
    <w:rsid w:val="009A10F8"/>
    <w:rPr>
      <w:rFonts w:cstheme="majorBidi"/>
      <w:b/>
      <w:bCs/>
      <w:color w:val="0F4761" w:themeColor="accent1" w:themeShade="BF"/>
    </w:rPr>
  </w:style>
  <w:style w:type="character" w:customStyle="1" w:styleId="70">
    <w:name w:val="标题 7 字符"/>
    <w:basedOn w:val="a0"/>
    <w:link w:val="7"/>
    <w:uiPriority w:val="9"/>
    <w:semiHidden/>
    <w:rsid w:val="009A10F8"/>
    <w:rPr>
      <w:rFonts w:cstheme="majorBidi"/>
      <w:b/>
      <w:bCs/>
      <w:color w:val="595959" w:themeColor="text1" w:themeTint="A6"/>
    </w:rPr>
  </w:style>
  <w:style w:type="character" w:customStyle="1" w:styleId="80">
    <w:name w:val="标题 8 字符"/>
    <w:basedOn w:val="a0"/>
    <w:link w:val="8"/>
    <w:uiPriority w:val="9"/>
    <w:semiHidden/>
    <w:rsid w:val="009A10F8"/>
    <w:rPr>
      <w:rFonts w:cstheme="majorBidi"/>
      <w:color w:val="595959" w:themeColor="text1" w:themeTint="A6"/>
    </w:rPr>
  </w:style>
  <w:style w:type="character" w:customStyle="1" w:styleId="90">
    <w:name w:val="标题 9 字符"/>
    <w:basedOn w:val="a0"/>
    <w:link w:val="9"/>
    <w:uiPriority w:val="9"/>
    <w:semiHidden/>
    <w:rsid w:val="009A10F8"/>
    <w:rPr>
      <w:rFonts w:eastAsiaTheme="majorEastAsia" w:cstheme="majorBidi"/>
      <w:color w:val="595959" w:themeColor="text1" w:themeTint="A6"/>
    </w:rPr>
  </w:style>
  <w:style w:type="paragraph" w:styleId="a3">
    <w:name w:val="Title"/>
    <w:basedOn w:val="a"/>
    <w:next w:val="a"/>
    <w:link w:val="a4"/>
    <w:uiPriority w:val="10"/>
    <w:qFormat/>
    <w:rsid w:val="009A10F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A10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10F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A10F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A10F8"/>
    <w:pPr>
      <w:spacing w:before="160"/>
      <w:jc w:val="center"/>
    </w:pPr>
    <w:rPr>
      <w:i/>
      <w:iCs/>
      <w:color w:val="404040" w:themeColor="text1" w:themeTint="BF"/>
    </w:rPr>
  </w:style>
  <w:style w:type="character" w:customStyle="1" w:styleId="a8">
    <w:name w:val="引用 字符"/>
    <w:basedOn w:val="a0"/>
    <w:link w:val="a7"/>
    <w:uiPriority w:val="29"/>
    <w:rsid w:val="009A10F8"/>
    <w:rPr>
      <w:i/>
      <w:iCs/>
      <w:color w:val="404040" w:themeColor="text1" w:themeTint="BF"/>
    </w:rPr>
  </w:style>
  <w:style w:type="paragraph" w:styleId="a9">
    <w:name w:val="List Paragraph"/>
    <w:basedOn w:val="a"/>
    <w:uiPriority w:val="34"/>
    <w:qFormat/>
    <w:rsid w:val="009A10F8"/>
    <w:pPr>
      <w:ind w:left="720"/>
      <w:contextualSpacing/>
    </w:pPr>
  </w:style>
  <w:style w:type="character" w:styleId="aa">
    <w:name w:val="Intense Emphasis"/>
    <w:basedOn w:val="a0"/>
    <w:uiPriority w:val="21"/>
    <w:qFormat/>
    <w:rsid w:val="009A10F8"/>
    <w:rPr>
      <w:i/>
      <w:iCs/>
      <w:color w:val="0F4761" w:themeColor="accent1" w:themeShade="BF"/>
    </w:rPr>
  </w:style>
  <w:style w:type="paragraph" w:styleId="ab">
    <w:name w:val="Intense Quote"/>
    <w:basedOn w:val="a"/>
    <w:next w:val="a"/>
    <w:link w:val="ac"/>
    <w:uiPriority w:val="30"/>
    <w:qFormat/>
    <w:rsid w:val="009A10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A10F8"/>
    <w:rPr>
      <w:i/>
      <w:iCs/>
      <w:color w:val="0F4761" w:themeColor="accent1" w:themeShade="BF"/>
    </w:rPr>
  </w:style>
  <w:style w:type="character" w:styleId="ad">
    <w:name w:val="Intense Reference"/>
    <w:basedOn w:val="a0"/>
    <w:uiPriority w:val="32"/>
    <w:qFormat/>
    <w:rsid w:val="009A10F8"/>
    <w:rPr>
      <w:b/>
      <w:bCs/>
      <w:smallCaps/>
      <w:color w:val="0F4761" w:themeColor="accent1" w:themeShade="BF"/>
      <w:spacing w:val="5"/>
    </w:rPr>
  </w:style>
  <w:style w:type="character" w:styleId="ae">
    <w:name w:val="Strong"/>
    <w:basedOn w:val="a0"/>
    <w:uiPriority w:val="22"/>
    <w:qFormat/>
    <w:rsid w:val="009A10F8"/>
    <w:rPr>
      <w:b/>
      <w:bCs/>
    </w:rPr>
  </w:style>
  <w:style w:type="paragraph" w:customStyle="1" w:styleId="ds-markdown-paragraph">
    <w:name w:val="ds-markdown-paragraph"/>
    <w:basedOn w:val="a"/>
    <w:rsid w:val="00A30202"/>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Hyperlink"/>
    <w:basedOn w:val="a0"/>
    <w:uiPriority w:val="99"/>
    <w:unhideWhenUsed/>
    <w:rsid w:val="000E0985"/>
    <w:rPr>
      <w:color w:val="467886" w:themeColor="hyperlink"/>
      <w:u w:val="single"/>
    </w:rPr>
  </w:style>
  <w:style w:type="character" w:styleId="af0">
    <w:name w:val="Unresolved Mention"/>
    <w:basedOn w:val="a0"/>
    <w:uiPriority w:val="99"/>
    <w:semiHidden/>
    <w:unhideWhenUsed/>
    <w:rsid w:val="000E0985"/>
    <w:rPr>
      <w:color w:val="605E5C"/>
      <w:shd w:val="clear" w:color="auto" w:fill="E1DFDD"/>
    </w:rPr>
  </w:style>
  <w:style w:type="character" w:customStyle="1" w:styleId="cite-bracket">
    <w:name w:val="cite-bracket"/>
    <w:basedOn w:val="a0"/>
    <w:rsid w:val="00E463CB"/>
  </w:style>
  <w:style w:type="character" w:styleId="af1">
    <w:name w:val="FollowedHyperlink"/>
    <w:basedOn w:val="a0"/>
    <w:uiPriority w:val="99"/>
    <w:semiHidden/>
    <w:unhideWhenUsed/>
    <w:rsid w:val="007D6AD0"/>
    <w:rPr>
      <w:color w:val="96607D" w:themeColor="followedHyperlink"/>
      <w:u w:val="single"/>
    </w:rPr>
  </w:style>
  <w:style w:type="paragraph" w:styleId="af2">
    <w:name w:val="Normal (Web)"/>
    <w:basedOn w:val="a"/>
    <w:uiPriority w:val="99"/>
    <w:unhideWhenUsed/>
    <w:rsid w:val="001C3BB9"/>
    <w:pPr>
      <w:widowControl/>
      <w:spacing w:before="100" w:beforeAutospacing="1" w:after="100" w:afterAutospacing="1" w:line="240" w:lineRule="auto"/>
    </w:pPr>
    <w:rPr>
      <w:rFonts w:ascii="宋体" w:eastAsia="宋体" w:hAnsi="宋体" w:cs="宋体"/>
      <w:kern w:val="0"/>
      <w:sz w:val="24"/>
      <w14:ligatures w14:val="none"/>
    </w:rPr>
  </w:style>
  <w:style w:type="table" w:styleId="af3">
    <w:name w:val="Table Grid"/>
    <w:basedOn w:val="a1"/>
    <w:uiPriority w:val="39"/>
    <w:rsid w:val="00DA60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2805AD"/>
    <w:rPr>
      <w:rFonts w:ascii="宋体" w:eastAsia="宋体" w:hAnsi="宋体" w:cs="宋体"/>
      <w:sz w:val="24"/>
      <w:szCs w:val="24"/>
    </w:rPr>
  </w:style>
  <w:style w:type="character" w:styleId="af4">
    <w:name w:val="Emphasis"/>
    <w:basedOn w:val="a0"/>
    <w:uiPriority w:val="20"/>
    <w:qFormat/>
    <w:rsid w:val="00C352D3"/>
    <w:rPr>
      <w:i/>
      <w:iCs/>
    </w:rPr>
  </w:style>
  <w:style w:type="paragraph" w:styleId="HTML0">
    <w:name w:val="HTML Preformatted"/>
    <w:basedOn w:val="a"/>
    <w:link w:val="HTML1"/>
    <w:uiPriority w:val="99"/>
    <w:semiHidden/>
    <w:unhideWhenUsed/>
    <w:rsid w:val="00E73B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1">
    <w:name w:val="HTML 预设格式 字符"/>
    <w:basedOn w:val="a0"/>
    <w:link w:val="HTML0"/>
    <w:uiPriority w:val="99"/>
    <w:semiHidden/>
    <w:rsid w:val="00E73B1D"/>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html/2510.07637v2" TargetMode="External"/><Relationship Id="rId18" Type="http://schemas.openxmlformats.org/officeDocument/2006/relationships/hyperlink" Target="https://en.wikipedia.org/wiki/Big_Bang" TargetMode="External"/><Relationship Id="rId26" Type="http://schemas.openxmlformats.org/officeDocument/2006/relationships/hyperlink" Target="https://arxiv.org/abs/1703.07794" TargetMode="External"/><Relationship Id="rId21" Type="http://schemas.openxmlformats.org/officeDocument/2006/relationships/hyperlink" Target="https://en.wikipedia.org/wiki/Ultraviolet" TargetMode="External"/><Relationship Id="rId34" Type="http://schemas.openxmlformats.org/officeDocument/2006/relationships/image" Target="media/image3.png"/><Relationship Id="rId7" Type="http://schemas.openxmlformats.org/officeDocument/2006/relationships/hyperlink" Target="https://arxiv.org/pdf/2010.09724" TargetMode="External"/><Relationship Id="rId12" Type="http://schemas.openxmlformats.org/officeDocument/2006/relationships/hyperlink" Target="https://www.aanda.org/articles/aa/full_html/2024/11/aa51172-24/aa51172-24.html" TargetMode="External"/><Relationship Id="rId17" Type="http://schemas.openxmlformats.org/officeDocument/2006/relationships/hyperlink" Target="https://en.wikipedia.org/wiki/Electromagnetic_radiation" TargetMode="External"/><Relationship Id="rId25" Type="http://schemas.openxmlformats.org/officeDocument/2006/relationships/hyperlink" Target="https://en.wikipedia.org/wiki/Radio_waves" TargetMode="External"/><Relationship Id="rId33" Type="http://schemas.openxmlformats.org/officeDocument/2006/relationships/hyperlink" Target="https://arxiv.org/abs/2405.18589"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n.wikipedia.org/wiki/Galaxy" TargetMode="External"/><Relationship Id="rId20" Type="http://schemas.openxmlformats.org/officeDocument/2006/relationships/hyperlink" Target="https://en.wikipedia.org/wiki/X-ray" TargetMode="External"/><Relationship Id="rId29"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hyperlink" Target="https://arxiv.org/pdf/2010.09724" TargetMode="External"/><Relationship Id="rId11" Type="http://schemas.openxmlformats.org/officeDocument/2006/relationships/hyperlink" Target="https://arxiv.org/pdf/2203.04331" TargetMode="External"/><Relationship Id="rId24" Type="http://schemas.openxmlformats.org/officeDocument/2006/relationships/hyperlink" Target="https://en.wikipedia.org/wiki/Microwave" TargetMode="External"/><Relationship Id="rId32" Type="http://schemas.openxmlformats.org/officeDocument/2006/relationships/hyperlink" Target="https://arxiv.org/abs/1703.07794"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rxiv.org/abs/2204.04417" TargetMode="External"/><Relationship Id="rId23" Type="http://schemas.openxmlformats.org/officeDocument/2006/relationships/hyperlink" Target="https://en.wikipedia.org/wiki/Infrared" TargetMode="External"/><Relationship Id="rId28" Type="http://schemas.openxmlformats.org/officeDocument/2006/relationships/hyperlink" Target="https://en.wikipedia.org/wiki/Electromagnetic_radiation" TargetMode="External"/><Relationship Id="rId36" Type="http://schemas.openxmlformats.org/officeDocument/2006/relationships/image" Target="media/image5.png"/><Relationship Id="rId10" Type="http://schemas.openxmlformats.org/officeDocument/2006/relationships/hyperlink" Target="https://iopscience.iop.org/article/10.1088/0004-637X/738/2/154/pdf" TargetMode="External"/><Relationship Id="rId19" Type="http://schemas.openxmlformats.org/officeDocument/2006/relationships/hyperlink" Target="https://en.wikipedia.org/wiki/Gamma_ray" TargetMode="External"/><Relationship Id="rId31" Type="http://schemas.openxmlformats.org/officeDocument/2006/relationships/hyperlink" Target="https://www.sciencealert.com/astronomers-witness-light-delayed-by-almost-7-years-as-its-warped-by-a-galaxy-cluster" TargetMode="External"/><Relationship Id="rId4" Type="http://schemas.openxmlformats.org/officeDocument/2006/relationships/settings" Target="settings.xml"/><Relationship Id="rId9" Type="http://schemas.openxmlformats.org/officeDocument/2006/relationships/hyperlink" Target="https://www.worldscientific.com/doi/suppl/10.1142/2859/suppl_file/2859_chap01.pdf" TargetMode="External"/><Relationship Id="rId14" Type="http://schemas.openxmlformats.org/officeDocument/2006/relationships/hyperlink" Target="https://arxiv.org/abs/2212.03972" TargetMode="External"/><Relationship Id="rId22" Type="http://schemas.openxmlformats.org/officeDocument/2006/relationships/hyperlink" Target="https://en.wikipedia.org/wiki/Visible_spectrum" TargetMode="External"/><Relationship Id="rId27" Type="http://schemas.openxmlformats.org/officeDocument/2006/relationships/hyperlink" Target="https://www.worldscientific.com/doi/suppl/10.1142/2859/suppl_file/2859_chap01.pdf" TargetMode="External"/><Relationship Id="rId30" Type="http://schemas.openxmlformats.org/officeDocument/2006/relationships/image" Target="media/image2.png"/><Relationship Id="rId35" Type="http://schemas.openxmlformats.org/officeDocument/2006/relationships/image" Target="media/image4.png"/><Relationship Id="rId8" Type="http://schemas.openxmlformats.org/officeDocument/2006/relationships/hyperlink" Target="https://garfield.library.upenn.edu/classics1985/A1985ASW1200001.pdf" TargetMode="Externa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10A6C3-25EB-004B-B209-BF63DFD53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8</Pages>
  <Words>1706</Words>
  <Characters>9727</Characters>
  <Application>Microsoft Office Word</Application>
  <DocSecurity>0</DocSecurity>
  <Lines>81</Lines>
  <Paragraphs>22</Paragraphs>
  <ScaleCrop>false</ScaleCrop>
  <Company/>
  <LinksUpToDate>false</LinksUpToDate>
  <CharactersWithSpaces>11411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Xie 谢伊谷</dc:creator>
  <cp:keywords/>
  <dc:description/>
  <cp:lastModifiedBy>Eva Xie 谢伊谷</cp:lastModifiedBy>
  <cp:revision>7</cp:revision>
  <dcterms:created xsi:type="dcterms:W3CDTF">2026-06-21T05:42:00Z</dcterms:created>
  <dcterms:modified xsi:type="dcterms:W3CDTF">2026-09-01T16:06:00Z</dcterms:modified>
</cp:coreProperties>
</file>