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04222" w14:textId="77777777" w:rsidR="00F54AD2" w:rsidRDefault="0002706A">
      <w:pPr>
        <w:ind w:firstLine="480"/>
        <w:jc w:val="center"/>
        <w:rPr>
          <w:rFonts w:ascii="標楷體" w:eastAsia="標楷體" w:hAnsi="標楷體" w:cs="標楷體"/>
          <w:sz w:val="40"/>
          <w:szCs w:val="40"/>
        </w:rPr>
      </w:pPr>
      <w:bookmarkStart w:id="0" w:name="_heading=h.9bi7wozdwcjk" w:colFirst="0" w:colLast="0"/>
      <w:bookmarkEnd w:id="0"/>
      <w:r>
        <w:rPr>
          <w:rFonts w:ascii="標楷體" w:eastAsia="標楷體" w:hAnsi="標楷體" w:cs="標楷體"/>
          <w:sz w:val="40"/>
          <w:szCs w:val="40"/>
        </w:rPr>
        <w:t>組別：資訊應用組</w:t>
      </w:r>
    </w:p>
    <w:p w14:paraId="7285C959" w14:textId="77777777" w:rsidR="00F54AD2" w:rsidRDefault="00F54AD2">
      <w:pPr>
        <w:jc w:val="center"/>
        <w:rPr>
          <w:rFonts w:ascii="標楷體" w:eastAsia="標楷體" w:hAnsi="標楷體" w:cs="標楷體"/>
          <w:sz w:val="40"/>
          <w:szCs w:val="40"/>
        </w:rPr>
      </w:pPr>
    </w:p>
    <w:p w14:paraId="118A419D" w14:textId="77777777" w:rsidR="00F54AD2" w:rsidRDefault="0002706A">
      <w:pPr>
        <w:jc w:val="center"/>
        <w:rPr>
          <w:rFonts w:ascii="標楷體" w:eastAsia="標楷體" w:hAnsi="標楷體" w:cs="標楷體"/>
          <w:sz w:val="40"/>
          <w:szCs w:val="40"/>
        </w:rPr>
      </w:pPr>
      <w:r>
        <w:rPr>
          <w:rFonts w:ascii="標楷體" w:eastAsia="標楷體" w:hAnsi="標楷體" w:cs="標楷體"/>
          <w:sz w:val="40"/>
          <w:szCs w:val="40"/>
        </w:rPr>
        <w:t>系統名稱：哭聲通(CryAlert)</w:t>
      </w:r>
    </w:p>
    <w:p w14:paraId="0003D544" w14:textId="77777777" w:rsidR="00F54AD2" w:rsidRDefault="0002706A">
      <w:pPr>
        <w:jc w:val="center"/>
        <w:rPr>
          <w:rFonts w:ascii="標楷體" w:eastAsia="標楷體" w:hAnsi="標楷體" w:cs="標楷體"/>
          <w:sz w:val="40"/>
          <w:szCs w:val="40"/>
        </w:rPr>
      </w:pPr>
      <w:r>
        <w:rPr>
          <w:rFonts w:ascii="標楷體" w:eastAsia="標楷體" w:hAnsi="標楷體" w:cs="標楷體"/>
          <w:sz w:val="40"/>
          <w:szCs w:val="40"/>
        </w:rPr>
        <w:t>指導老師：張應華 老師</w:t>
      </w:r>
    </w:p>
    <w:p w14:paraId="2E195225" w14:textId="77777777" w:rsidR="00F54AD2" w:rsidRDefault="00F54AD2">
      <w:pPr>
        <w:rPr>
          <w:rFonts w:ascii="標楷體" w:eastAsia="標楷體" w:hAnsi="標楷體" w:cs="標楷體"/>
        </w:rPr>
      </w:pPr>
    </w:p>
    <w:p w14:paraId="1C711103" w14:textId="77777777" w:rsidR="00F54AD2" w:rsidRDefault="0002706A">
      <w:pPr>
        <w:rPr>
          <w:rFonts w:ascii="標楷體" w:eastAsia="標楷體" w:hAnsi="標楷體" w:cs="標楷體"/>
          <w:sz w:val="40"/>
          <w:szCs w:val="40"/>
        </w:rPr>
      </w:pPr>
      <w:r>
        <w:rPr>
          <w:rFonts w:ascii="標楷體" w:eastAsia="標楷體" w:hAnsi="標楷體" w:cs="標楷體"/>
          <w:sz w:val="40"/>
          <w:szCs w:val="40"/>
        </w:rPr>
        <w:t>成員：</w:t>
      </w:r>
    </w:p>
    <w:p w14:paraId="38A670E7" w14:textId="1ECB1CE7" w:rsidR="00F54AD2" w:rsidRDefault="00D10512">
      <w:pPr>
        <w:rPr>
          <w:rFonts w:ascii="標楷體" w:eastAsia="標楷體" w:hAnsi="標楷體" w:cs="標楷體"/>
          <w:sz w:val="36"/>
          <w:szCs w:val="36"/>
        </w:rPr>
      </w:pPr>
      <w:r>
        <w:rPr>
          <w:rFonts w:ascii="標楷體" w:eastAsia="標楷體" w:hAnsi="標楷體" w:cs="標楷體"/>
          <w:sz w:val="36"/>
          <w:szCs w:val="36"/>
        </w:rPr>
        <w:t xml:space="preserve"> </w:t>
      </w:r>
      <w:r w:rsidR="0002706A">
        <w:rPr>
          <w:rFonts w:ascii="標楷體" w:eastAsia="標楷體" w:hAnsi="標楷體" w:cs="標楷體"/>
          <w:sz w:val="36"/>
          <w:szCs w:val="36"/>
        </w:rPr>
        <w:t xml:space="preserve">  姓名          學號</w:t>
      </w:r>
      <w:r w:rsidR="0002706A">
        <w:rPr>
          <w:rFonts w:ascii="標楷體" w:eastAsia="標楷體" w:hAnsi="標楷體" w:cs="標楷體"/>
        </w:rPr>
        <w:tab/>
      </w:r>
      <w:r w:rsidR="0002706A">
        <w:rPr>
          <w:rFonts w:ascii="標楷體" w:eastAsia="標楷體" w:hAnsi="標楷體" w:cs="標楷體"/>
          <w:sz w:val="36"/>
          <w:szCs w:val="36"/>
        </w:rPr>
        <w:t xml:space="preserve">      修課班級    座號</w:t>
      </w:r>
    </w:p>
    <w:p w14:paraId="47FE0C72" w14:textId="5CEF8D62" w:rsidR="00F85AA4" w:rsidRPr="00F85AA4" w:rsidRDefault="00D10512" w:rsidP="00F85AA4">
      <w:pPr>
        <w:rPr>
          <w:rFonts w:ascii="標楷體" w:eastAsia="標楷體" w:hAnsi="標楷體" w:cs="標楷體"/>
          <w:sz w:val="36"/>
          <w:szCs w:val="36"/>
        </w:rPr>
      </w:pPr>
      <w:r>
        <w:rPr>
          <w:rFonts w:ascii="標楷體" w:eastAsia="標楷體" w:hAnsi="標楷體" w:cs="標楷體"/>
          <w:sz w:val="36"/>
          <w:szCs w:val="36"/>
        </w:rPr>
        <w:t xml:space="preserve">  </w:t>
      </w:r>
      <w:r w:rsidR="00F85AA4" w:rsidRPr="00F85AA4">
        <w:rPr>
          <w:rFonts w:ascii="標楷體" w:eastAsia="標楷體" w:hAnsi="標楷體" w:cs="標楷體"/>
          <w:sz w:val="36"/>
          <w:szCs w:val="36"/>
        </w:rPr>
        <w:t>洪瑋佑      412637323</w:t>
      </w:r>
      <w:r w:rsidR="00DE669F">
        <w:rPr>
          <w:rFonts w:ascii="標楷體" w:eastAsia="標楷體" w:hAnsi="標楷體" w:cs="標楷體"/>
          <w:sz w:val="36"/>
          <w:szCs w:val="36"/>
        </w:rPr>
        <w:t xml:space="preserve">  </w:t>
      </w:r>
      <w:r w:rsidR="00F85AA4" w:rsidRPr="00F85AA4">
        <w:rPr>
          <w:rFonts w:ascii="標楷體" w:eastAsia="標楷體" w:hAnsi="標楷體" w:cs="標楷體"/>
          <w:sz w:val="36"/>
          <w:szCs w:val="36"/>
        </w:rPr>
        <w:t xml:space="preserve">     資管四B     49</w:t>
      </w:r>
    </w:p>
    <w:p w14:paraId="78303CDD" w14:textId="38FBA006" w:rsidR="00F85AA4" w:rsidRPr="00F85AA4" w:rsidRDefault="00D10512" w:rsidP="00F85AA4">
      <w:pPr>
        <w:rPr>
          <w:rFonts w:ascii="標楷體" w:eastAsia="標楷體" w:hAnsi="標楷體" w:cs="標楷體"/>
          <w:sz w:val="36"/>
          <w:szCs w:val="36"/>
        </w:rPr>
      </w:pPr>
      <w:r>
        <w:rPr>
          <w:rFonts w:ascii="標楷體" w:eastAsia="標楷體" w:hAnsi="標楷體" w:cs="標楷體"/>
          <w:sz w:val="36"/>
          <w:szCs w:val="36"/>
        </w:rPr>
        <w:t xml:space="preserve">  </w:t>
      </w:r>
      <w:r w:rsidR="00F85AA4" w:rsidRPr="00F85AA4">
        <w:rPr>
          <w:rFonts w:ascii="標楷體" w:eastAsia="標楷體" w:hAnsi="標楷體" w:cs="標楷體"/>
          <w:sz w:val="36"/>
          <w:szCs w:val="36"/>
        </w:rPr>
        <w:t>劉權漢      412637620</w:t>
      </w:r>
      <w:r w:rsidR="00DE669F">
        <w:rPr>
          <w:rFonts w:ascii="標楷體" w:eastAsia="標楷體" w:hAnsi="標楷體" w:cs="標楷體"/>
          <w:sz w:val="36"/>
          <w:szCs w:val="36"/>
        </w:rPr>
        <w:t xml:space="preserve">  </w:t>
      </w:r>
      <w:r w:rsidR="00F85AA4" w:rsidRPr="00F85AA4">
        <w:rPr>
          <w:rFonts w:ascii="標楷體" w:eastAsia="標楷體" w:hAnsi="標楷體" w:cs="標楷體"/>
          <w:sz w:val="36"/>
          <w:szCs w:val="36"/>
        </w:rPr>
        <w:t xml:space="preserve">     資管四A     56</w:t>
      </w:r>
    </w:p>
    <w:p w14:paraId="6D9BE71D" w14:textId="2EC3FB22" w:rsidR="00F85AA4" w:rsidRPr="00F85AA4" w:rsidRDefault="00D10512" w:rsidP="00F85AA4">
      <w:pPr>
        <w:rPr>
          <w:rFonts w:ascii="標楷體" w:eastAsia="標楷體" w:hAnsi="標楷體" w:cs="標楷體"/>
          <w:sz w:val="36"/>
          <w:szCs w:val="36"/>
        </w:rPr>
      </w:pPr>
      <w:r>
        <w:rPr>
          <w:rFonts w:ascii="標楷體" w:eastAsia="標楷體" w:hAnsi="標楷體" w:cs="標楷體"/>
          <w:sz w:val="36"/>
          <w:szCs w:val="36"/>
        </w:rPr>
        <w:t xml:space="preserve">  </w:t>
      </w:r>
      <w:r w:rsidR="00F85AA4" w:rsidRPr="00F85AA4">
        <w:rPr>
          <w:rFonts w:ascii="標楷體" w:eastAsia="標楷體" w:hAnsi="標楷體" w:cs="標楷體"/>
          <w:sz w:val="36"/>
          <w:szCs w:val="36"/>
        </w:rPr>
        <w:t>廖語涵      411100547</w:t>
      </w:r>
      <w:r w:rsidR="00DE669F">
        <w:rPr>
          <w:rFonts w:ascii="標楷體" w:eastAsia="標楷體" w:hAnsi="標楷體" w:cs="標楷體"/>
          <w:sz w:val="36"/>
          <w:szCs w:val="36"/>
        </w:rPr>
        <w:t xml:space="preserve">  </w:t>
      </w:r>
      <w:r w:rsidR="00F85AA4" w:rsidRPr="00F85AA4">
        <w:rPr>
          <w:rFonts w:ascii="標楷體" w:eastAsia="標楷體" w:hAnsi="標楷體" w:cs="標楷體"/>
          <w:sz w:val="36"/>
          <w:szCs w:val="36"/>
        </w:rPr>
        <w:t xml:space="preserve">     資管四A   </w:t>
      </w:r>
      <w:r w:rsidR="00DE669F">
        <w:rPr>
          <w:rFonts w:ascii="標楷體" w:eastAsia="標楷體" w:hAnsi="標楷體" w:cs="標楷體"/>
          <w:sz w:val="36"/>
          <w:szCs w:val="36"/>
        </w:rPr>
        <w:t xml:space="preserve">  </w:t>
      </w:r>
      <w:r w:rsidR="00F85AA4" w:rsidRPr="00F85AA4">
        <w:rPr>
          <w:rFonts w:ascii="標楷體" w:eastAsia="標楷體" w:hAnsi="標楷體" w:cs="標楷體"/>
          <w:sz w:val="36"/>
          <w:szCs w:val="36"/>
        </w:rPr>
        <w:t>04</w:t>
      </w:r>
    </w:p>
    <w:p w14:paraId="10FE34E8" w14:textId="21253D72" w:rsidR="00F85AA4" w:rsidRPr="00F85AA4" w:rsidRDefault="00D10512" w:rsidP="00F85AA4">
      <w:pPr>
        <w:rPr>
          <w:rFonts w:ascii="標楷體" w:eastAsia="標楷體" w:hAnsi="標楷體" w:cs="標楷體"/>
          <w:sz w:val="36"/>
          <w:szCs w:val="36"/>
        </w:rPr>
      </w:pPr>
      <w:r>
        <w:rPr>
          <w:rFonts w:ascii="標楷體" w:eastAsia="標楷體" w:hAnsi="標楷體" w:cs="標楷體"/>
          <w:sz w:val="36"/>
          <w:szCs w:val="36"/>
        </w:rPr>
        <w:t xml:space="preserve">  </w:t>
      </w:r>
      <w:r w:rsidR="00F85AA4" w:rsidRPr="00F85AA4">
        <w:rPr>
          <w:rFonts w:ascii="標楷體" w:eastAsia="標楷體" w:hAnsi="標楷體" w:cs="標楷體"/>
          <w:sz w:val="36"/>
          <w:szCs w:val="36"/>
        </w:rPr>
        <w:t>鍾宜臻      412637034</w:t>
      </w:r>
      <w:r w:rsidR="00DE669F">
        <w:rPr>
          <w:rFonts w:ascii="標楷體" w:eastAsia="標楷體" w:hAnsi="標楷體" w:cs="標楷體"/>
          <w:sz w:val="36"/>
          <w:szCs w:val="36"/>
        </w:rPr>
        <w:t xml:space="preserve">  </w:t>
      </w:r>
      <w:r w:rsidR="00F85AA4" w:rsidRPr="00F85AA4">
        <w:rPr>
          <w:rFonts w:ascii="標楷體" w:eastAsia="標楷體" w:hAnsi="標楷體" w:cs="標楷體"/>
          <w:sz w:val="36"/>
          <w:szCs w:val="36"/>
        </w:rPr>
        <w:t xml:space="preserve">     資管四C     </w:t>
      </w:r>
      <w:r w:rsidR="00641216" w:rsidRPr="00F85AA4">
        <w:rPr>
          <w:rFonts w:ascii="標楷體" w:eastAsia="標楷體" w:hAnsi="標楷體" w:cs="標楷體"/>
          <w:sz w:val="36"/>
          <w:szCs w:val="36"/>
        </w:rPr>
        <w:t xml:space="preserve"> </w:t>
      </w:r>
      <w:r w:rsidR="00F85AA4" w:rsidRPr="00F85AA4">
        <w:rPr>
          <w:rFonts w:ascii="標楷體" w:eastAsia="標楷體" w:hAnsi="標楷體" w:cs="標楷體"/>
          <w:sz w:val="36"/>
          <w:szCs w:val="36"/>
        </w:rPr>
        <w:t>46</w:t>
      </w:r>
    </w:p>
    <w:p w14:paraId="737DDC14" w14:textId="75B95509" w:rsidR="00F54AD2" w:rsidRDefault="00D10512">
      <w:pPr>
        <w:spacing w:after="0"/>
        <w:rPr>
          <w:rFonts w:ascii="標楷體" w:eastAsia="標楷體" w:hAnsi="標楷體" w:cs="標楷體"/>
          <w:sz w:val="40"/>
          <w:szCs w:val="40"/>
        </w:rPr>
      </w:pPr>
      <w:r>
        <w:rPr>
          <w:rFonts w:ascii="標楷體" w:eastAsia="標楷體" w:hAnsi="標楷體" w:cs="標楷體"/>
          <w:sz w:val="36"/>
          <w:szCs w:val="36"/>
        </w:rPr>
        <w:t xml:space="preserve">  </w:t>
      </w:r>
      <w:r w:rsidR="00F85AA4" w:rsidRPr="00F85AA4">
        <w:rPr>
          <w:rFonts w:ascii="標楷體" w:eastAsia="標楷體" w:hAnsi="標楷體" w:cs="標楷體"/>
          <w:sz w:val="36"/>
          <w:szCs w:val="36"/>
        </w:rPr>
        <w:t>戴莙朋      411631319</w:t>
      </w:r>
      <w:r w:rsidR="00DE669F">
        <w:rPr>
          <w:rFonts w:ascii="標楷體" w:eastAsia="標楷體" w:hAnsi="標楷體" w:cs="標楷體"/>
          <w:sz w:val="36"/>
          <w:szCs w:val="36"/>
        </w:rPr>
        <w:t xml:space="preserve">  </w:t>
      </w:r>
      <w:r w:rsidR="00F85AA4" w:rsidRPr="00F85AA4">
        <w:rPr>
          <w:rFonts w:ascii="標楷體" w:eastAsia="標楷體" w:hAnsi="標楷體" w:cs="標楷體"/>
          <w:sz w:val="36"/>
          <w:szCs w:val="36"/>
        </w:rPr>
        <w:t xml:space="preserve">     資管四B     49</w:t>
      </w:r>
    </w:p>
    <w:p w14:paraId="3E70E972" w14:textId="77777777" w:rsidR="00F54AD2" w:rsidRDefault="00F54AD2">
      <w:pPr>
        <w:spacing w:after="0"/>
        <w:rPr>
          <w:rFonts w:ascii="標楷體" w:eastAsia="標楷體" w:hAnsi="標楷體" w:cs="標楷體"/>
          <w:sz w:val="40"/>
          <w:szCs w:val="40"/>
        </w:rPr>
      </w:pPr>
    </w:p>
    <w:p w14:paraId="2AEC0E36" w14:textId="77777777" w:rsidR="00DE669F" w:rsidRDefault="00DE669F">
      <w:pPr>
        <w:spacing w:after="0"/>
        <w:rPr>
          <w:rFonts w:ascii="標楷體" w:eastAsia="標楷體" w:hAnsi="標楷體" w:cs="標楷體"/>
          <w:sz w:val="40"/>
          <w:szCs w:val="40"/>
        </w:rPr>
      </w:pPr>
    </w:p>
    <w:p w14:paraId="0CB88FC3" w14:textId="77777777" w:rsidR="00F54AD2" w:rsidRDefault="0002706A">
      <w:pPr>
        <w:spacing w:after="0"/>
        <w:jc w:val="center"/>
        <w:rPr>
          <w:rFonts w:ascii="標楷體" w:eastAsia="標楷體" w:hAnsi="標楷體" w:cs="標楷體"/>
          <w:sz w:val="40"/>
          <w:szCs w:val="40"/>
        </w:rPr>
        <w:sectPr w:rsidR="00F54AD2">
          <w:headerReference w:type="default" r:id="rId12"/>
          <w:footerReference w:type="default" r:id="rId13"/>
          <w:pgSz w:w="11906" w:h="16838"/>
          <w:pgMar w:top="1440" w:right="1800" w:bottom="1440" w:left="1800" w:header="851" w:footer="992" w:gutter="0"/>
          <w:pgNumType w:start="1"/>
          <w:cols w:space="720"/>
        </w:sectPr>
      </w:pPr>
      <w:r>
        <w:rPr>
          <w:rFonts w:ascii="標楷體" w:eastAsia="標楷體" w:hAnsi="標楷體" w:cs="標楷體"/>
          <w:sz w:val="40"/>
          <w:szCs w:val="40"/>
        </w:rPr>
        <w:t>114學年度</w:t>
      </w:r>
    </w:p>
    <w:bookmarkStart w:id="1" w:name="_Toc218866572" w:displacedByCustomXml="next"/>
    <w:bookmarkStart w:id="2" w:name="_Hlk218866458" w:displacedByCustomXml="next"/>
    <w:sdt>
      <w:sdtPr>
        <w:rPr>
          <w:rFonts w:ascii="Times New Roman" w:eastAsia="標楷體" w:hAnsi="Times New Roman"/>
          <w:b/>
          <w:color w:val="auto"/>
          <w:sz w:val="24"/>
          <w:szCs w:val="24"/>
          <w:lang w:val="zh-TW"/>
        </w:rPr>
        <w:id w:val="2144919511"/>
        <w:docPartObj>
          <w:docPartGallery w:val="Table of Contents"/>
          <w:docPartUnique/>
        </w:docPartObj>
      </w:sdtPr>
      <w:sdtEndPr>
        <w:rPr>
          <w:bCs/>
        </w:rPr>
      </w:sdtEndPr>
      <w:sdtContent>
        <w:p w14:paraId="3733C5A1" w14:textId="0AA03A62" w:rsidR="002E04EF" w:rsidRPr="001D6651" w:rsidRDefault="002E04EF">
          <w:pPr>
            <w:pStyle w:val="af4"/>
            <w:rPr>
              <w:rFonts w:ascii="Times New Roman" w:eastAsia="標楷體" w:hAnsi="Times New Roman"/>
              <w:b/>
              <w:bCs/>
              <w:color w:val="000000" w:themeColor="text1"/>
            </w:rPr>
          </w:pPr>
          <w:r w:rsidRPr="001D6651">
            <w:rPr>
              <w:rFonts w:ascii="Times New Roman" w:eastAsia="標楷體" w:hAnsi="Times New Roman"/>
              <w:b/>
              <w:bCs/>
              <w:color w:val="000000" w:themeColor="text1"/>
              <w:lang w:val="zh-TW"/>
            </w:rPr>
            <w:t>目錄</w:t>
          </w:r>
        </w:p>
        <w:p w14:paraId="6B81A8CE" w14:textId="21BC62D1" w:rsidR="002E04EF" w:rsidRPr="001E3175" w:rsidRDefault="002E04EF">
          <w:pPr>
            <w:pStyle w:val="11"/>
            <w:rPr>
              <w:rFonts w:ascii="Times New Roman" w:hAnsi="Times New Roman" w:cstheme="minorBidi"/>
              <w:bCs w:val="0"/>
              <w:kern w:val="2"/>
              <w:sz w:val="24"/>
              <w:szCs w:val="24"/>
              <w:lang w:val="en-US"/>
              <w14:ligatures w14:val="standardContextual"/>
            </w:rPr>
          </w:pPr>
          <w:r w:rsidRPr="001E3175">
            <w:rPr>
              <w:rFonts w:ascii="Times New Roman" w:hAnsi="Times New Roman"/>
              <w:sz w:val="24"/>
            </w:rPr>
            <w:fldChar w:fldCharType="begin"/>
          </w:r>
          <w:r w:rsidRPr="001E3175">
            <w:rPr>
              <w:rFonts w:ascii="Times New Roman" w:hAnsi="Times New Roman"/>
              <w:sz w:val="24"/>
            </w:rPr>
            <w:instrText xml:space="preserve"> TOC \o "1-3" \h \z \u </w:instrText>
          </w:r>
          <w:r w:rsidRPr="001E3175">
            <w:rPr>
              <w:rFonts w:ascii="Times New Roman" w:hAnsi="Times New Roman"/>
              <w:sz w:val="24"/>
            </w:rPr>
            <w:fldChar w:fldCharType="separate"/>
          </w:r>
          <w:hyperlink w:anchor="_Toc218867745" w:history="1">
            <w:r w:rsidRPr="001E3175">
              <w:rPr>
                <w:rStyle w:val="af3"/>
                <w:rFonts w:ascii="Times New Roman" w:hAnsi="Times New Roman" w:hint="eastAsia"/>
                <w:sz w:val="24"/>
              </w:rPr>
              <w:t>第一章</w:t>
            </w:r>
            <w:r w:rsidRPr="001E3175">
              <w:rPr>
                <w:rStyle w:val="af3"/>
                <w:rFonts w:ascii="Times New Roman" w:hAnsi="Times New Roman"/>
                <w:sz w:val="24"/>
              </w:rPr>
              <w:t xml:space="preserve"> </w:t>
            </w:r>
            <w:r w:rsidRPr="001E3175">
              <w:rPr>
                <w:rStyle w:val="af3"/>
                <w:rFonts w:ascii="Times New Roman" w:hAnsi="Times New Roman" w:hint="eastAsia"/>
                <w:sz w:val="24"/>
              </w:rPr>
              <w:t>緒論</w:t>
            </w:r>
            <w:r w:rsidRPr="001E3175">
              <w:rPr>
                <w:rFonts w:ascii="Times New Roman" w:hAnsi="Times New Roman"/>
                <w:webHidden/>
                <w:sz w:val="24"/>
              </w:rPr>
              <w:tab/>
            </w:r>
            <w:r w:rsidRPr="001E3175">
              <w:rPr>
                <w:rFonts w:ascii="Times New Roman" w:hAnsi="Times New Roman"/>
                <w:webHidden/>
                <w:sz w:val="24"/>
              </w:rPr>
              <w:fldChar w:fldCharType="begin"/>
            </w:r>
            <w:r w:rsidRPr="001E3175">
              <w:rPr>
                <w:rFonts w:ascii="Times New Roman" w:hAnsi="Times New Roman"/>
                <w:webHidden/>
                <w:sz w:val="24"/>
              </w:rPr>
              <w:instrText xml:space="preserve"> PAGEREF _Toc218867745 \h </w:instrText>
            </w:r>
            <w:r w:rsidRPr="001E3175">
              <w:rPr>
                <w:rFonts w:ascii="Times New Roman" w:hAnsi="Times New Roman"/>
                <w:webHidden/>
                <w:sz w:val="24"/>
              </w:rPr>
            </w:r>
            <w:r w:rsidRPr="001E3175">
              <w:rPr>
                <w:rFonts w:ascii="Times New Roman" w:hAnsi="Times New Roman"/>
                <w:webHidden/>
                <w:sz w:val="24"/>
              </w:rPr>
              <w:fldChar w:fldCharType="separate"/>
            </w:r>
            <w:r w:rsidR="00D004F3">
              <w:rPr>
                <w:rFonts w:ascii="Times New Roman" w:hAnsi="Times New Roman"/>
                <w:webHidden/>
                <w:sz w:val="24"/>
              </w:rPr>
              <w:t>4</w:t>
            </w:r>
            <w:r w:rsidRPr="001E3175">
              <w:rPr>
                <w:rFonts w:ascii="Times New Roman" w:hAnsi="Times New Roman"/>
                <w:webHidden/>
                <w:sz w:val="24"/>
              </w:rPr>
              <w:fldChar w:fldCharType="end"/>
            </w:r>
          </w:hyperlink>
        </w:p>
        <w:p w14:paraId="6835E89D" w14:textId="31718AAE"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46" w:history="1">
            <w:r w:rsidRPr="001E3175">
              <w:rPr>
                <w:rStyle w:val="af3"/>
                <w:rFonts w:ascii="Times New Roman" w:eastAsia="標楷體" w:hAnsi="Times New Roman"/>
                <w:b/>
                <w:noProof/>
              </w:rPr>
              <w:t xml:space="preserve">1.1 </w:t>
            </w:r>
            <w:r w:rsidRPr="001E3175">
              <w:rPr>
                <w:rStyle w:val="af3"/>
                <w:rFonts w:ascii="Times New Roman" w:eastAsia="標楷體" w:hAnsi="Times New Roman" w:hint="eastAsia"/>
                <w:b/>
                <w:noProof/>
              </w:rPr>
              <w:t>研究背景與問題說明</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_Toc218867746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4</w:t>
            </w:r>
            <w:r w:rsidRPr="001E3175">
              <w:rPr>
                <w:rFonts w:ascii="Times New Roman" w:eastAsia="標楷體" w:hAnsi="Times New Roman"/>
                <w:b/>
                <w:noProof/>
                <w:webHidden/>
              </w:rPr>
              <w:fldChar w:fldCharType="end"/>
            </w:r>
          </w:hyperlink>
        </w:p>
        <w:p w14:paraId="7729B0AA" w14:textId="5618690E"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47" w:history="1">
            <w:r w:rsidRPr="001E3175">
              <w:rPr>
                <w:rStyle w:val="af3"/>
                <w:rFonts w:ascii="Times New Roman" w:eastAsia="標楷體" w:hAnsi="Times New Roman"/>
                <w:b/>
                <w:noProof/>
              </w:rPr>
              <w:t xml:space="preserve">1.2 </w:t>
            </w:r>
            <w:r w:rsidRPr="001E3175">
              <w:rPr>
                <w:rStyle w:val="af3"/>
                <w:rFonts w:ascii="Times New Roman" w:eastAsia="標楷體" w:hAnsi="Times New Roman" w:hint="eastAsia"/>
                <w:b/>
                <w:noProof/>
              </w:rPr>
              <w:t>研究動機與目的</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_Toc218867747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4</w:t>
            </w:r>
            <w:r w:rsidRPr="001E3175">
              <w:rPr>
                <w:rFonts w:ascii="Times New Roman" w:eastAsia="標楷體" w:hAnsi="Times New Roman"/>
                <w:b/>
                <w:noProof/>
                <w:webHidden/>
              </w:rPr>
              <w:fldChar w:fldCharType="end"/>
            </w:r>
          </w:hyperlink>
        </w:p>
        <w:p w14:paraId="156B5D9A" w14:textId="1E9E20BC"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48" w:history="1">
            <w:r w:rsidRPr="001E3175">
              <w:rPr>
                <w:rStyle w:val="af3"/>
                <w:rFonts w:ascii="Times New Roman" w:eastAsia="標楷體" w:hAnsi="Times New Roman"/>
                <w:b/>
                <w:noProof/>
              </w:rPr>
              <w:t xml:space="preserve">1.3 </w:t>
            </w:r>
            <w:r w:rsidRPr="001E3175">
              <w:rPr>
                <w:rStyle w:val="af3"/>
                <w:rFonts w:ascii="Times New Roman" w:eastAsia="標楷體" w:hAnsi="Times New Roman" w:hint="eastAsia"/>
                <w:b/>
                <w:noProof/>
              </w:rPr>
              <w:t>系統功能介紹</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_Toc218867748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5</w:t>
            </w:r>
            <w:r w:rsidRPr="001E3175">
              <w:rPr>
                <w:rFonts w:ascii="Times New Roman" w:eastAsia="標楷體" w:hAnsi="Times New Roman"/>
                <w:b/>
                <w:noProof/>
                <w:webHidden/>
              </w:rPr>
              <w:fldChar w:fldCharType="end"/>
            </w:r>
          </w:hyperlink>
        </w:p>
        <w:p w14:paraId="52F28987" w14:textId="35BBBFE0"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49" w:history="1">
            <w:r w:rsidRPr="001E3175">
              <w:rPr>
                <w:rStyle w:val="af3"/>
                <w:rFonts w:ascii="Times New Roman" w:eastAsia="標楷體" w:hAnsi="Times New Roman"/>
                <w:b/>
                <w:noProof/>
              </w:rPr>
              <w:t xml:space="preserve">1.4 </w:t>
            </w:r>
            <w:r w:rsidRPr="001E3175">
              <w:rPr>
                <w:rStyle w:val="af3"/>
                <w:rFonts w:ascii="Times New Roman" w:eastAsia="標楷體" w:hAnsi="Times New Roman" w:hint="eastAsia"/>
                <w:b/>
                <w:noProof/>
              </w:rPr>
              <w:t>系統使用對象</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_Toc218867749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5</w:t>
            </w:r>
            <w:r w:rsidRPr="001E3175">
              <w:rPr>
                <w:rFonts w:ascii="Times New Roman" w:eastAsia="標楷體" w:hAnsi="Times New Roman"/>
                <w:b/>
                <w:noProof/>
                <w:webHidden/>
              </w:rPr>
              <w:fldChar w:fldCharType="end"/>
            </w:r>
          </w:hyperlink>
        </w:p>
        <w:p w14:paraId="3D92DCCE" w14:textId="2A220E12"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50" w:history="1">
            <w:r w:rsidRPr="001E3175">
              <w:rPr>
                <w:rStyle w:val="af3"/>
                <w:rFonts w:ascii="Times New Roman" w:eastAsia="標楷體" w:hAnsi="Times New Roman"/>
                <w:b/>
                <w:noProof/>
              </w:rPr>
              <w:t xml:space="preserve">1.5 </w:t>
            </w:r>
            <w:r w:rsidRPr="001E3175">
              <w:rPr>
                <w:rStyle w:val="af3"/>
                <w:rFonts w:ascii="Times New Roman" w:eastAsia="標楷體" w:hAnsi="Times New Roman" w:hint="eastAsia"/>
                <w:b/>
                <w:noProof/>
              </w:rPr>
              <w:t>系統特色</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_Toc218867750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6</w:t>
            </w:r>
            <w:r w:rsidRPr="001E3175">
              <w:rPr>
                <w:rFonts w:ascii="Times New Roman" w:eastAsia="標楷體" w:hAnsi="Times New Roman"/>
                <w:b/>
                <w:noProof/>
                <w:webHidden/>
              </w:rPr>
              <w:fldChar w:fldCharType="end"/>
            </w:r>
          </w:hyperlink>
        </w:p>
        <w:p w14:paraId="462D9FBB" w14:textId="65BF6165" w:rsidR="002E04EF" w:rsidRPr="001E3175" w:rsidRDefault="002E04EF">
          <w:pPr>
            <w:pStyle w:val="11"/>
            <w:rPr>
              <w:rFonts w:ascii="Times New Roman" w:hAnsi="Times New Roman" w:cstheme="minorBidi"/>
              <w:bCs w:val="0"/>
              <w:kern w:val="2"/>
              <w:sz w:val="24"/>
              <w:szCs w:val="24"/>
              <w:lang w:val="en-US"/>
              <w14:ligatures w14:val="standardContextual"/>
            </w:rPr>
          </w:pPr>
          <w:hyperlink w:anchor="_Toc218867751" w:history="1">
            <w:r w:rsidRPr="001E3175">
              <w:rPr>
                <w:rStyle w:val="af3"/>
                <w:rFonts w:ascii="Times New Roman" w:hAnsi="Times New Roman" w:hint="eastAsia"/>
                <w:sz w:val="24"/>
              </w:rPr>
              <w:t>第二章</w:t>
            </w:r>
            <w:r w:rsidRPr="001E3175">
              <w:rPr>
                <w:rStyle w:val="af3"/>
                <w:rFonts w:ascii="Times New Roman" w:hAnsi="Times New Roman"/>
                <w:sz w:val="24"/>
              </w:rPr>
              <w:t xml:space="preserve"> </w:t>
            </w:r>
            <w:r w:rsidRPr="001E3175">
              <w:rPr>
                <w:rStyle w:val="af3"/>
                <w:rFonts w:ascii="Times New Roman" w:hAnsi="Times New Roman" w:hint="eastAsia"/>
                <w:sz w:val="24"/>
              </w:rPr>
              <w:t>相關技術應用與重要文獻</w:t>
            </w:r>
            <w:r w:rsidRPr="001E3175">
              <w:rPr>
                <w:rFonts w:ascii="Times New Roman" w:hAnsi="Times New Roman"/>
                <w:webHidden/>
                <w:sz w:val="24"/>
              </w:rPr>
              <w:tab/>
            </w:r>
            <w:r w:rsidRPr="001E3175">
              <w:rPr>
                <w:rFonts w:ascii="Times New Roman" w:hAnsi="Times New Roman"/>
                <w:webHidden/>
                <w:sz w:val="24"/>
              </w:rPr>
              <w:fldChar w:fldCharType="begin"/>
            </w:r>
            <w:r w:rsidRPr="001E3175">
              <w:rPr>
                <w:rFonts w:ascii="Times New Roman" w:hAnsi="Times New Roman"/>
                <w:webHidden/>
                <w:sz w:val="24"/>
              </w:rPr>
              <w:instrText xml:space="preserve"> PAGEREF _Toc218867751 \h </w:instrText>
            </w:r>
            <w:r w:rsidRPr="001E3175">
              <w:rPr>
                <w:rFonts w:ascii="Times New Roman" w:hAnsi="Times New Roman"/>
                <w:webHidden/>
                <w:sz w:val="24"/>
              </w:rPr>
            </w:r>
            <w:r w:rsidRPr="001E3175">
              <w:rPr>
                <w:rFonts w:ascii="Times New Roman" w:hAnsi="Times New Roman"/>
                <w:webHidden/>
                <w:sz w:val="24"/>
              </w:rPr>
              <w:fldChar w:fldCharType="separate"/>
            </w:r>
            <w:r w:rsidR="00D004F3">
              <w:rPr>
                <w:rFonts w:ascii="Times New Roman" w:hAnsi="Times New Roman"/>
                <w:webHidden/>
                <w:sz w:val="24"/>
              </w:rPr>
              <w:t>7</w:t>
            </w:r>
            <w:r w:rsidRPr="001E3175">
              <w:rPr>
                <w:rFonts w:ascii="Times New Roman" w:hAnsi="Times New Roman"/>
                <w:webHidden/>
                <w:sz w:val="24"/>
              </w:rPr>
              <w:fldChar w:fldCharType="end"/>
            </w:r>
          </w:hyperlink>
        </w:p>
        <w:p w14:paraId="5F559B0E" w14:textId="2E03297C"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52" w:history="1">
            <w:r w:rsidRPr="001E3175">
              <w:rPr>
                <w:rStyle w:val="af3"/>
                <w:rFonts w:ascii="Times New Roman" w:eastAsia="標楷體" w:hAnsi="Times New Roman"/>
                <w:b/>
                <w:noProof/>
              </w:rPr>
              <w:t xml:space="preserve">2.1 </w:t>
            </w:r>
            <w:r w:rsidRPr="001E3175">
              <w:rPr>
                <w:rStyle w:val="af3"/>
                <w:rFonts w:ascii="Times New Roman" w:eastAsia="標楷體" w:hAnsi="Times New Roman" w:hint="eastAsia"/>
                <w:b/>
                <w:noProof/>
              </w:rPr>
              <w:t>嬰兒哭聲分析研究</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_Toc218867752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7</w:t>
            </w:r>
            <w:r w:rsidRPr="001E3175">
              <w:rPr>
                <w:rFonts w:ascii="Times New Roman" w:eastAsia="標楷體" w:hAnsi="Times New Roman"/>
                <w:b/>
                <w:noProof/>
                <w:webHidden/>
              </w:rPr>
              <w:fldChar w:fldCharType="end"/>
            </w:r>
          </w:hyperlink>
        </w:p>
        <w:p w14:paraId="722A44EB" w14:textId="2CADFD23"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53" w:history="1">
            <w:r w:rsidRPr="001E3175">
              <w:rPr>
                <w:rStyle w:val="af3"/>
                <w:rFonts w:ascii="Times New Roman" w:eastAsia="標楷體" w:hAnsi="Times New Roman"/>
                <w:b/>
                <w:noProof/>
              </w:rPr>
              <w:t>2.2</w:t>
            </w:r>
            <w:r w:rsidRPr="001E3175">
              <w:rPr>
                <w:rStyle w:val="af3"/>
                <w:rFonts w:ascii="Times New Roman" w:eastAsia="標楷體" w:hAnsi="Times New Roman" w:hint="eastAsia"/>
                <w:b/>
                <w:noProof/>
              </w:rPr>
              <w:t>深度學習於聲音辨識的應用</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_Toc218867753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8</w:t>
            </w:r>
            <w:r w:rsidRPr="001E3175">
              <w:rPr>
                <w:rFonts w:ascii="Times New Roman" w:eastAsia="標楷體" w:hAnsi="Times New Roman"/>
                <w:b/>
                <w:noProof/>
                <w:webHidden/>
              </w:rPr>
              <w:fldChar w:fldCharType="end"/>
            </w:r>
          </w:hyperlink>
        </w:p>
        <w:p w14:paraId="5AA2ED98" w14:textId="6B983708"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54" w:history="1">
            <w:r w:rsidRPr="001E3175">
              <w:rPr>
                <w:rStyle w:val="af3"/>
                <w:rFonts w:ascii="Times New Roman" w:eastAsia="標楷體" w:hAnsi="Times New Roman"/>
                <w:b/>
                <w:noProof/>
              </w:rPr>
              <w:t>2.3</w:t>
            </w:r>
            <w:r w:rsidRPr="001E3175">
              <w:rPr>
                <w:rStyle w:val="af3"/>
                <w:rFonts w:ascii="Times New Roman" w:eastAsia="標楷體" w:hAnsi="Times New Roman" w:hint="eastAsia"/>
                <w:b/>
                <w:noProof/>
              </w:rPr>
              <w:t>邊緣運算與即時處理技術</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_Toc218867754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9</w:t>
            </w:r>
            <w:r w:rsidRPr="001E3175">
              <w:rPr>
                <w:rFonts w:ascii="Times New Roman" w:eastAsia="標楷體" w:hAnsi="Times New Roman"/>
                <w:b/>
                <w:noProof/>
                <w:webHidden/>
              </w:rPr>
              <w:fldChar w:fldCharType="end"/>
            </w:r>
          </w:hyperlink>
        </w:p>
        <w:p w14:paraId="3781D4BC" w14:textId="6CCD523B"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55" w:history="1">
            <w:r w:rsidRPr="001E3175">
              <w:rPr>
                <w:rStyle w:val="af3"/>
                <w:rFonts w:ascii="Times New Roman" w:eastAsia="標楷體" w:hAnsi="Times New Roman"/>
                <w:b/>
                <w:noProof/>
              </w:rPr>
              <w:t xml:space="preserve">2.4 </w:t>
            </w:r>
            <w:r w:rsidRPr="001E3175">
              <w:rPr>
                <w:rStyle w:val="af3"/>
                <w:rFonts w:ascii="Times New Roman" w:eastAsia="標楷體" w:hAnsi="Times New Roman" w:hint="eastAsia"/>
                <w:b/>
                <w:noProof/>
              </w:rPr>
              <w:t>行動應用與通知系統整合</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_Toc218867755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9</w:t>
            </w:r>
            <w:r w:rsidRPr="001E3175">
              <w:rPr>
                <w:rFonts w:ascii="Times New Roman" w:eastAsia="標楷體" w:hAnsi="Times New Roman"/>
                <w:b/>
                <w:noProof/>
                <w:webHidden/>
              </w:rPr>
              <w:fldChar w:fldCharType="end"/>
            </w:r>
          </w:hyperlink>
        </w:p>
        <w:p w14:paraId="0ACAF516" w14:textId="5D178611"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56" w:history="1">
            <w:r w:rsidRPr="001E3175">
              <w:rPr>
                <w:rStyle w:val="af3"/>
                <w:rFonts w:ascii="Times New Roman" w:eastAsia="標楷體" w:hAnsi="Times New Roman"/>
                <w:b/>
                <w:noProof/>
              </w:rPr>
              <w:t xml:space="preserve">2.5 </w:t>
            </w:r>
            <w:r w:rsidRPr="001E3175">
              <w:rPr>
                <w:rStyle w:val="af3"/>
                <w:rFonts w:ascii="Times New Roman" w:eastAsia="標楷體" w:hAnsi="Times New Roman" w:hint="eastAsia"/>
                <w:b/>
                <w:noProof/>
              </w:rPr>
              <w:t>相關文獻與技術比較</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_Toc218867756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10</w:t>
            </w:r>
            <w:r w:rsidRPr="001E3175">
              <w:rPr>
                <w:rFonts w:ascii="Times New Roman" w:eastAsia="標楷體" w:hAnsi="Times New Roman"/>
                <w:b/>
                <w:noProof/>
                <w:webHidden/>
              </w:rPr>
              <w:fldChar w:fldCharType="end"/>
            </w:r>
          </w:hyperlink>
        </w:p>
        <w:p w14:paraId="2728F6BB" w14:textId="29B3BDAB"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57" w:history="1">
            <w:r w:rsidRPr="001E3175">
              <w:rPr>
                <w:rStyle w:val="af3"/>
                <w:rFonts w:ascii="Times New Roman" w:eastAsia="標楷體" w:hAnsi="Times New Roman"/>
                <w:b/>
                <w:noProof/>
              </w:rPr>
              <w:t xml:space="preserve">2.6 </w:t>
            </w:r>
            <w:r w:rsidRPr="001E3175">
              <w:rPr>
                <w:rStyle w:val="af3"/>
                <w:rFonts w:ascii="Times New Roman" w:eastAsia="標楷體" w:hAnsi="Times New Roman" w:hint="eastAsia"/>
                <w:b/>
                <w:noProof/>
              </w:rPr>
              <w:t>更改的訓練模型</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_Toc218867757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11</w:t>
            </w:r>
            <w:r w:rsidRPr="001E3175">
              <w:rPr>
                <w:rFonts w:ascii="Times New Roman" w:eastAsia="標楷體" w:hAnsi="Times New Roman"/>
                <w:b/>
                <w:noProof/>
                <w:webHidden/>
              </w:rPr>
              <w:fldChar w:fldCharType="end"/>
            </w:r>
          </w:hyperlink>
        </w:p>
        <w:p w14:paraId="698E1E13" w14:textId="1ED60B0E"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58" w:history="1">
            <w:r w:rsidRPr="001E3175">
              <w:rPr>
                <w:rStyle w:val="af3"/>
                <w:rFonts w:ascii="Times New Roman" w:eastAsia="標楷體" w:hAnsi="Times New Roman"/>
                <w:b/>
                <w:noProof/>
              </w:rPr>
              <w:t xml:space="preserve">2.7 </w:t>
            </w:r>
            <w:r w:rsidRPr="001E3175">
              <w:rPr>
                <w:rStyle w:val="af3"/>
                <w:rFonts w:ascii="Times New Roman" w:eastAsia="標楷體" w:hAnsi="Times New Roman" w:hint="eastAsia"/>
                <w:b/>
                <w:noProof/>
              </w:rPr>
              <w:t>小結</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_Toc218867758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12</w:t>
            </w:r>
            <w:r w:rsidRPr="001E3175">
              <w:rPr>
                <w:rFonts w:ascii="Times New Roman" w:eastAsia="標楷體" w:hAnsi="Times New Roman"/>
                <w:b/>
                <w:noProof/>
                <w:webHidden/>
              </w:rPr>
              <w:fldChar w:fldCharType="end"/>
            </w:r>
          </w:hyperlink>
        </w:p>
        <w:p w14:paraId="0C24BD4F" w14:textId="145C94F3" w:rsidR="002E04EF" w:rsidRPr="001E3175" w:rsidRDefault="002E04EF">
          <w:pPr>
            <w:pStyle w:val="11"/>
            <w:rPr>
              <w:rFonts w:ascii="Times New Roman" w:hAnsi="Times New Roman" w:cstheme="minorBidi"/>
              <w:bCs w:val="0"/>
              <w:kern w:val="2"/>
              <w:sz w:val="24"/>
              <w:szCs w:val="24"/>
              <w:lang w:val="en-US"/>
              <w14:ligatures w14:val="standardContextual"/>
            </w:rPr>
          </w:pPr>
          <w:hyperlink w:anchor="_Toc218867759" w:history="1">
            <w:r w:rsidRPr="001E3175">
              <w:rPr>
                <w:rStyle w:val="af3"/>
                <w:rFonts w:ascii="Times New Roman" w:hAnsi="Times New Roman" w:hint="eastAsia"/>
                <w:sz w:val="24"/>
              </w:rPr>
              <w:t>第三章</w:t>
            </w:r>
            <w:r w:rsidRPr="001E3175">
              <w:rPr>
                <w:rStyle w:val="af3"/>
                <w:rFonts w:ascii="Times New Roman" w:hAnsi="Times New Roman"/>
                <w:sz w:val="24"/>
              </w:rPr>
              <w:t xml:space="preserve"> </w:t>
            </w:r>
            <w:r w:rsidRPr="001E3175">
              <w:rPr>
                <w:rStyle w:val="af3"/>
                <w:rFonts w:ascii="Times New Roman" w:hAnsi="Times New Roman" w:hint="eastAsia"/>
                <w:sz w:val="24"/>
              </w:rPr>
              <w:t>系統概要設計</w:t>
            </w:r>
            <w:r w:rsidRPr="001E3175">
              <w:rPr>
                <w:rFonts w:ascii="Times New Roman" w:hAnsi="Times New Roman"/>
                <w:webHidden/>
                <w:sz w:val="24"/>
              </w:rPr>
              <w:tab/>
            </w:r>
            <w:r w:rsidRPr="001E3175">
              <w:rPr>
                <w:rFonts w:ascii="Times New Roman" w:hAnsi="Times New Roman"/>
                <w:webHidden/>
                <w:sz w:val="24"/>
              </w:rPr>
              <w:fldChar w:fldCharType="begin"/>
            </w:r>
            <w:r w:rsidRPr="001E3175">
              <w:rPr>
                <w:rFonts w:ascii="Times New Roman" w:hAnsi="Times New Roman"/>
                <w:webHidden/>
                <w:sz w:val="24"/>
              </w:rPr>
              <w:instrText xml:space="preserve"> PAGEREF _Toc218867759 \h </w:instrText>
            </w:r>
            <w:r w:rsidRPr="001E3175">
              <w:rPr>
                <w:rFonts w:ascii="Times New Roman" w:hAnsi="Times New Roman"/>
                <w:webHidden/>
                <w:sz w:val="24"/>
              </w:rPr>
            </w:r>
            <w:r w:rsidRPr="001E3175">
              <w:rPr>
                <w:rFonts w:ascii="Times New Roman" w:hAnsi="Times New Roman"/>
                <w:webHidden/>
                <w:sz w:val="24"/>
              </w:rPr>
              <w:fldChar w:fldCharType="separate"/>
            </w:r>
            <w:r w:rsidR="00D004F3">
              <w:rPr>
                <w:rFonts w:ascii="Times New Roman" w:hAnsi="Times New Roman"/>
                <w:webHidden/>
                <w:sz w:val="24"/>
              </w:rPr>
              <w:t>13</w:t>
            </w:r>
            <w:r w:rsidRPr="001E3175">
              <w:rPr>
                <w:rFonts w:ascii="Times New Roman" w:hAnsi="Times New Roman"/>
                <w:webHidden/>
                <w:sz w:val="24"/>
              </w:rPr>
              <w:fldChar w:fldCharType="end"/>
            </w:r>
          </w:hyperlink>
        </w:p>
        <w:p w14:paraId="787F4395" w14:textId="0C1A8E8F"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60" w:history="1">
            <w:r w:rsidRPr="001E3175">
              <w:rPr>
                <w:rStyle w:val="af3"/>
                <w:rFonts w:ascii="Times New Roman" w:eastAsia="標楷體" w:hAnsi="Times New Roman"/>
                <w:b/>
                <w:noProof/>
              </w:rPr>
              <w:t xml:space="preserve">3.1 </w:t>
            </w:r>
            <w:r w:rsidRPr="001E3175">
              <w:rPr>
                <w:rStyle w:val="af3"/>
                <w:rFonts w:ascii="Times New Roman" w:eastAsia="標楷體" w:hAnsi="Times New Roman" w:hint="eastAsia"/>
                <w:b/>
                <w:noProof/>
              </w:rPr>
              <w:t>系統架構設計</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_Toc218867760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13</w:t>
            </w:r>
            <w:r w:rsidRPr="001E3175">
              <w:rPr>
                <w:rFonts w:ascii="Times New Roman" w:eastAsia="標楷體" w:hAnsi="Times New Roman"/>
                <w:b/>
                <w:noProof/>
                <w:webHidden/>
              </w:rPr>
              <w:fldChar w:fldCharType="end"/>
            </w:r>
          </w:hyperlink>
        </w:p>
        <w:p w14:paraId="45509AB2" w14:textId="168891B8"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61" w:history="1">
            <w:r w:rsidRPr="001E3175">
              <w:rPr>
                <w:rStyle w:val="af3"/>
                <w:rFonts w:ascii="Times New Roman" w:eastAsia="標楷體" w:hAnsi="Times New Roman"/>
                <w:b/>
                <w:noProof/>
              </w:rPr>
              <w:t xml:space="preserve">3.2 </w:t>
            </w:r>
            <w:r w:rsidRPr="001E3175">
              <w:rPr>
                <w:rStyle w:val="af3"/>
                <w:rFonts w:ascii="Times New Roman" w:eastAsia="標楷體" w:hAnsi="Times New Roman" w:hint="eastAsia"/>
                <w:b/>
                <w:noProof/>
              </w:rPr>
              <w:t>使用案例設計</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_Toc218867761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14</w:t>
            </w:r>
            <w:r w:rsidRPr="001E3175">
              <w:rPr>
                <w:rFonts w:ascii="Times New Roman" w:eastAsia="標楷體" w:hAnsi="Times New Roman"/>
                <w:b/>
                <w:noProof/>
                <w:webHidden/>
              </w:rPr>
              <w:fldChar w:fldCharType="end"/>
            </w:r>
          </w:hyperlink>
        </w:p>
        <w:p w14:paraId="404B8A56" w14:textId="27C9D26D"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62" w:history="1">
            <w:r w:rsidRPr="001E3175">
              <w:rPr>
                <w:rStyle w:val="af3"/>
                <w:rFonts w:ascii="Times New Roman" w:eastAsia="標楷體" w:hAnsi="Times New Roman"/>
                <w:b/>
                <w:noProof/>
              </w:rPr>
              <w:t xml:space="preserve">3.3 </w:t>
            </w:r>
            <w:r w:rsidRPr="001E3175">
              <w:rPr>
                <w:rStyle w:val="af3"/>
                <w:rFonts w:ascii="Times New Roman" w:eastAsia="標楷體" w:hAnsi="Times New Roman" w:hint="eastAsia"/>
                <w:b/>
                <w:noProof/>
              </w:rPr>
              <w:t>系統流程設計</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_Toc218867762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15</w:t>
            </w:r>
            <w:r w:rsidRPr="001E3175">
              <w:rPr>
                <w:rFonts w:ascii="Times New Roman" w:eastAsia="標楷體" w:hAnsi="Times New Roman"/>
                <w:b/>
                <w:noProof/>
                <w:webHidden/>
              </w:rPr>
              <w:fldChar w:fldCharType="end"/>
            </w:r>
          </w:hyperlink>
        </w:p>
        <w:p w14:paraId="2D06DFC2" w14:textId="3348E559"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63" w:history="1">
            <w:r w:rsidRPr="001E3175">
              <w:rPr>
                <w:rStyle w:val="af3"/>
                <w:rFonts w:ascii="Times New Roman" w:eastAsia="標楷體" w:hAnsi="Times New Roman"/>
                <w:b/>
                <w:noProof/>
              </w:rPr>
              <w:t xml:space="preserve">3.4 </w:t>
            </w:r>
            <w:r w:rsidRPr="001E3175">
              <w:rPr>
                <w:rStyle w:val="af3"/>
                <w:rFonts w:ascii="Times New Roman" w:eastAsia="標楷體" w:hAnsi="Times New Roman" w:hint="eastAsia"/>
                <w:b/>
                <w:noProof/>
              </w:rPr>
              <w:t>專題進度規劃</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_Toc218867763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16</w:t>
            </w:r>
            <w:r w:rsidRPr="001E3175">
              <w:rPr>
                <w:rFonts w:ascii="Times New Roman" w:eastAsia="標楷體" w:hAnsi="Times New Roman"/>
                <w:b/>
                <w:noProof/>
                <w:webHidden/>
              </w:rPr>
              <w:fldChar w:fldCharType="end"/>
            </w:r>
          </w:hyperlink>
        </w:p>
        <w:p w14:paraId="7BC2D922" w14:textId="42B3D851" w:rsidR="002E04EF" w:rsidRPr="001E3175" w:rsidRDefault="002E04EF">
          <w:pPr>
            <w:pStyle w:val="11"/>
            <w:rPr>
              <w:rFonts w:ascii="Times New Roman" w:hAnsi="Times New Roman" w:cstheme="minorBidi"/>
              <w:bCs w:val="0"/>
              <w:kern w:val="2"/>
              <w:sz w:val="24"/>
              <w:szCs w:val="24"/>
              <w:lang w:val="en-US"/>
              <w14:ligatures w14:val="standardContextual"/>
            </w:rPr>
          </w:pPr>
          <w:hyperlink w:anchor="_Toc218867764" w:history="1">
            <w:r w:rsidRPr="001E3175">
              <w:rPr>
                <w:rStyle w:val="af3"/>
                <w:rFonts w:ascii="Times New Roman" w:hAnsi="Times New Roman" w:hint="eastAsia"/>
                <w:sz w:val="24"/>
              </w:rPr>
              <w:t>第四章</w:t>
            </w:r>
            <w:r w:rsidRPr="001E3175">
              <w:rPr>
                <w:rStyle w:val="af3"/>
                <w:rFonts w:ascii="Times New Roman" w:hAnsi="Times New Roman"/>
                <w:sz w:val="24"/>
              </w:rPr>
              <w:t xml:space="preserve"> </w:t>
            </w:r>
            <w:r w:rsidRPr="001E3175">
              <w:rPr>
                <w:rStyle w:val="af3"/>
                <w:rFonts w:ascii="Times New Roman" w:hAnsi="Times New Roman" w:hint="eastAsia"/>
                <w:sz w:val="24"/>
              </w:rPr>
              <w:t>系統開發工具與使用環境</w:t>
            </w:r>
            <w:r w:rsidRPr="001E3175">
              <w:rPr>
                <w:rFonts w:ascii="Times New Roman" w:hAnsi="Times New Roman"/>
                <w:webHidden/>
                <w:sz w:val="24"/>
              </w:rPr>
              <w:tab/>
            </w:r>
            <w:r w:rsidRPr="001E3175">
              <w:rPr>
                <w:rFonts w:ascii="Times New Roman" w:hAnsi="Times New Roman"/>
                <w:webHidden/>
                <w:sz w:val="24"/>
              </w:rPr>
              <w:fldChar w:fldCharType="begin"/>
            </w:r>
            <w:r w:rsidRPr="001E3175">
              <w:rPr>
                <w:rFonts w:ascii="Times New Roman" w:hAnsi="Times New Roman"/>
                <w:webHidden/>
                <w:sz w:val="24"/>
              </w:rPr>
              <w:instrText xml:space="preserve"> PAGEREF _Toc218867764 \h </w:instrText>
            </w:r>
            <w:r w:rsidRPr="001E3175">
              <w:rPr>
                <w:rFonts w:ascii="Times New Roman" w:hAnsi="Times New Roman"/>
                <w:webHidden/>
                <w:sz w:val="24"/>
              </w:rPr>
            </w:r>
            <w:r w:rsidRPr="001E3175">
              <w:rPr>
                <w:rFonts w:ascii="Times New Roman" w:hAnsi="Times New Roman"/>
                <w:webHidden/>
                <w:sz w:val="24"/>
              </w:rPr>
              <w:fldChar w:fldCharType="separate"/>
            </w:r>
            <w:r w:rsidR="00D004F3">
              <w:rPr>
                <w:rFonts w:ascii="Times New Roman" w:hAnsi="Times New Roman"/>
                <w:webHidden/>
                <w:sz w:val="24"/>
              </w:rPr>
              <w:t>17</w:t>
            </w:r>
            <w:r w:rsidRPr="001E3175">
              <w:rPr>
                <w:rFonts w:ascii="Times New Roman" w:hAnsi="Times New Roman"/>
                <w:webHidden/>
                <w:sz w:val="24"/>
              </w:rPr>
              <w:fldChar w:fldCharType="end"/>
            </w:r>
          </w:hyperlink>
        </w:p>
        <w:p w14:paraId="7D10EE60" w14:textId="77C43398"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65" w:history="1">
            <w:r w:rsidRPr="001E3175">
              <w:rPr>
                <w:rStyle w:val="af3"/>
                <w:rFonts w:ascii="Times New Roman" w:eastAsia="標楷體" w:hAnsi="Times New Roman"/>
                <w:b/>
                <w:noProof/>
              </w:rPr>
              <w:t>4.1</w:t>
            </w:r>
            <w:r w:rsidRPr="001E3175">
              <w:rPr>
                <w:rStyle w:val="af3"/>
                <w:rFonts w:ascii="Times New Roman" w:eastAsia="標楷體" w:hAnsi="Times New Roman" w:hint="eastAsia"/>
                <w:b/>
                <w:noProof/>
              </w:rPr>
              <w:t>系統開發工具</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_Toc218867765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17</w:t>
            </w:r>
            <w:r w:rsidRPr="001E3175">
              <w:rPr>
                <w:rFonts w:ascii="Times New Roman" w:eastAsia="標楷體" w:hAnsi="Times New Roman"/>
                <w:b/>
                <w:noProof/>
                <w:webHidden/>
              </w:rPr>
              <w:fldChar w:fldCharType="end"/>
            </w:r>
          </w:hyperlink>
        </w:p>
        <w:p w14:paraId="0D95D0FD" w14:textId="35ACDEBE" w:rsidR="002E04EF" w:rsidRPr="001E3175" w:rsidRDefault="002E04EF">
          <w:pPr>
            <w:pStyle w:val="11"/>
            <w:rPr>
              <w:rFonts w:ascii="Times New Roman" w:hAnsi="Times New Roman" w:cstheme="minorBidi"/>
              <w:bCs w:val="0"/>
              <w:kern w:val="2"/>
              <w:sz w:val="24"/>
              <w:szCs w:val="24"/>
              <w:lang w:val="en-US"/>
              <w14:ligatures w14:val="standardContextual"/>
            </w:rPr>
          </w:pPr>
          <w:hyperlink w:anchor="_Toc218867766" w:history="1">
            <w:r w:rsidRPr="001E3175">
              <w:rPr>
                <w:rStyle w:val="af3"/>
                <w:rFonts w:ascii="Times New Roman" w:hAnsi="Times New Roman" w:hint="eastAsia"/>
                <w:sz w:val="24"/>
              </w:rPr>
              <w:t>第五章</w:t>
            </w:r>
            <w:r w:rsidRPr="001E3175">
              <w:rPr>
                <w:rStyle w:val="af3"/>
                <w:rFonts w:ascii="Times New Roman" w:hAnsi="Times New Roman"/>
                <w:sz w:val="24"/>
              </w:rPr>
              <w:t xml:space="preserve"> </w:t>
            </w:r>
            <w:r w:rsidRPr="001E3175">
              <w:rPr>
                <w:rStyle w:val="af3"/>
                <w:rFonts w:ascii="Times New Roman" w:hAnsi="Times New Roman" w:hint="eastAsia"/>
                <w:sz w:val="24"/>
              </w:rPr>
              <w:t>系統實作及實驗結果</w:t>
            </w:r>
            <w:r w:rsidRPr="001E3175">
              <w:rPr>
                <w:rFonts w:ascii="Times New Roman" w:hAnsi="Times New Roman"/>
                <w:webHidden/>
                <w:sz w:val="24"/>
              </w:rPr>
              <w:tab/>
            </w:r>
            <w:r w:rsidRPr="001E3175">
              <w:rPr>
                <w:rFonts w:ascii="Times New Roman" w:hAnsi="Times New Roman"/>
                <w:webHidden/>
                <w:sz w:val="24"/>
              </w:rPr>
              <w:fldChar w:fldCharType="begin"/>
            </w:r>
            <w:r w:rsidRPr="001E3175">
              <w:rPr>
                <w:rFonts w:ascii="Times New Roman" w:hAnsi="Times New Roman"/>
                <w:webHidden/>
                <w:sz w:val="24"/>
              </w:rPr>
              <w:instrText xml:space="preserve"> PAGEREF _Toc218867766 \h </w:instrText>
            </w:r>
            <w:r w:rsidRPr="001E3175">
              <w:rPr>
                <w:rFonts w:ascii="Times New Roman" w:hAnsi="Times New Roman"/>
                <w:webHidden/>
                <w:sz w:val="24"/>
              </w:rPr>
            </w:r>
            <w:r w:rsidRPr="001E3175">
              <w:rPr>
                <w:rFonts w:ascii="Times New Roman" w:hAnsi="Times New Roman"/>
                <w:webHidden/>
                <w:sz w:val="24"/>
              </w:rPr>
              <w:fldChar w:fldCharType="separate"/>
            </w:r>
            <w:r w:rsidR="00D004F3">
              <w:rPr>
                <w:rFonts w:ascii="Times New Roman" w:hAnsi="Times New Roman"/>
                <w:webHidden/>
                <w:sz w:val="24"/>
              </w:rPr>
              <w:t>18</w:t>
            </w:r>
            <w:r w:rsidRPr="001E3175">
              <w:rPr>
                <w:rFonts w:ascii="Times New Roman" w:hAnsi="Times New Roman"/>
                <w:webHidden/>
                <w:sz w:val="24"/>
              </w:rPr>
              <w:fldChar w:fldCharType="end"/>
            </w:r>
          </w:hyperlink>
        </w:p>
        <w:p w14:paraId="477F33FB" w14:textId="7FC6C16E"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67" w:history="1">
            <w:r w:rsidRPr="001E3175">
              <w:rPr>
                <w:rStyle w:val="af3"/>
                <w:rFonts w:ascii="Times New Roman" w:eastAsia="標楷體" w:hAnsi="Times New Roman"/>
                <w:b/>
                <w:noProof/>
              </w:rPr>
              <w:t>5.1</w:t>
            </w:r>
            <w:r w:rsidRPr="001E3175">
              <w:rPr>
                <w:rStyle w:val="af3"/>
                <w:rFonts w:ascii="Times New Roman" w:eastAsia="標楷體" w:hAnsi="Times New Roman" w:hint="eastAsia"/>
                <w:b/>
                <w:noProof/>
              </w:rPr>
              <w:t>系統功能詳細描述</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_Toc218867767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18</w:t>
            </w:r>
            <w:r w:rsidRPr="001E3175">
              <w:rPr>
                <w:rFonts w:ascii="Times New Roman" w:eastAsia="標楷體" w:hAnsi="Times New Roman"/>
                <w:b/>
                <w:noProof/>
                <w:webHidden/>
              </w:rPr>
              <w:fldChar w:fldCharType="end"/>
            </w:r>
          </w:hyperlink>
        </w:p>
        <w:p w14:paraId="75F9F541" w14:textId="649907F8" w:rsidR="002E04EF" w:rsidRPr="001E3175" w:rsidRDefault="002E04EF">
          <w:pPr>
            <w:pStyle w:val="31"/>
            <w:tabs>
              <w:tab w:val="right" w:leader="dot" w:pos="8296"/>
            </w:tabs>
            <w:rPr>
              <w:rFonts w:ascii="Times New Roman" w:eastAsia="標楷體" w:hAnsi="Times New Roman" w:cstheme="minorBidi"/>
              <w:b/>
              <w:noProof/>
              <w:kern w:val="2"/>
              <w:lang w:val="en-US"/>
              <w14:ligatures w14:val="standardContextual"/>
            </w:rPr>
          </w:pPr>
          <w:hyperlink w:anchor="_Toc218867768" w:history="1">
            <w:r w:rsidRPr="001E3175">
              <w:rPr>
                <w:rStyle w:val="af3"/>
                <w:rFonts w:ascii="Times New Roman" w:eastAsia="標楷體" w:hAnsi="Times New Roman"/>
                <w:b/>
                <w:noProof/>
              </w:rPr>
              <w:t xml:space="preserve">5.1.1 </w:t>
            </w:r>
            <w:r w:rsidRPr="001E3175">
              <w:rPr>
                <w:rStyle w:val="af3"/>
                <w:rFonts w:ascii="Times New Roman" w:eastAsia="標楷體" w:hAnsi="Times New Roman" w:hint="eastAsia"/>
                <w:b/>
                <w:noProof/>
              </w:rPr>
              <w:t>系統基礎運作與資料採集</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_Toc218867768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18</w:t>
            </w:r>
            <w:r w:rsidRPr="001E3175">
              <w:rPr>
                <w:rFonts w:ascii="Times New Roman" w:eastAsia="標楷體" w:hAnsi="Times New Roman"/>
                <w:b/>
                <w:noProof/>
                <w:webHidden/>
              </w:rPr>
              <w:fldChar w:fldCharType="end"/>
            </w:r>
          </w:hyperlink>
        </w:p>
        <w:p w14:paraId="1142ACFC" w14:textId="1C3E2909" w:rsidR="002E04EF" w:rsidRPr="001E3175" w:rsidRDefault="002E04EF">
          <w:pPr>
            <w:pStyle w:val="31"/>
            <w:tabs>
              <w:tab w:val="right" w:leader="dot" w:pos="8296"/>
            </w:tabs>
            <w:rPr>
              <w:rFonts w:ascii="Times New Roman" w:eastAsia="標楷體" w:hAnsi="Times New Roman" w:cstheme="minorBidi"/>
              <w:b/>
              <w:noProof/>
              <w:kern w:val="2"/>
              <w:lang w:val="en-US"/>
              <w14:ligatures w14:val="standardContextual"/>
            </w:rPr>
          </w:pPr>
          <w:hyperlink w:anchor="_Toc218867769" w:history="1">
            <w:r w:rsidRPr="001E3175">
              <w:rPr>
                <w:rStyle w:val="af3"/>
                <w:rFonts w:ascii="Times New Roman" w:eastAsia="標楷體" w:hAnsi="Times New Roman"/>
                <w:b/>
                <w:noProof/>
              </w:rPr>
              <w:t>5.1.2</w:t>
            </w:r>
            <w:r w:rsidRPr="001E3175">
              <w:rPr>
                <w:rStyle w:val="af3"/>
                <w:rFonts w:ascii="Times New Roman" w:eastAsia="標楷體" w:hAnsi="Times New Roman" w:hint="eastAsia"/>
                <w:b/>
                <w:noProof/>
              </w:rPr>
              <w:t>音訊前處理參數設計</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_Toc218867769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19</w:t>
            </w:r>
            <w:r w:rsidRPr="001E3175">
              <w:rPr>
                <w:rFonts w:ascii="Times New Roman" w:eastAsia="標楷體" w:hAnsi="Times New Roman"/>
                <w:b/>
                <w:noProof/>
                <w:webHidden/>
              </w:rPr>
              <w:fldChar w:fldCharType="end"/>
            </w:r>
          </w:hyperlink>
        </w:p>
        <w:p w14:paraId="45F30874" w14:textId="305DB8AF" w:rsidR="002E04EF" w:rsidRPr="001E3175" w:rsidRDefault="002E04EF">
          <w:pPr>
            <w:pStyle w:val="31"/>
            <w:tabs>
              <w:tab w:val="right" w:leader="dot" w:pos="8296"/>
            </w:tabs>
            <w:rPr>
              <w:rFonts w:ascii="Times New Roman" w:eastAsia="標楷體" w:hAnsi="Times New Roman" w:cstheme="minorBidi"/>
              <w:b/>
              <w:noProof/>
              <w:kern w:val="2"/>
              <w:lang w:val="en-US"/>
              <w14:ligatures w14:val="standardContextual"/>
            </w:rPr>
          </w:pPr>
          <w:hyperlink w:anchor="_Toc218867770" w:history="1">
            <w:r w:rsidRPr="001E3175">
              <w:rPr>
                <w:rStyle w:val="af3"/>
                <w:rFonts w:ascii="Times New Roman" w:eastAsia="標楷體" w:hAnsi="Times New Roman"/>
                <w:b/>
                <w:noProof/>
              </w:rPr>
              <w:t xml:space="preserve">5.1.3 </w:t>
            </w:r>
            <w:r w:rsidRPr="001E3175">
              <w:rPr>
                <w:rStyle w:val="af3"/>
                <w:rFonts w:ascii="Times New Roman" w:eastAsia="標楷體" w:hAnsi="Times New Roman" w:hint="eastAsia"/>
                <w:b/>
                <w:noProof/>
              </w:rPr>
              <w:t>核心辨識模型</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_Toc218867770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20</w:t>
            </w:r>
            <w:r w:rsidRPr="001E3175">
              <w:rPr>
                <w:rFonts w:ascii="Times New Roman" w:eastAsia="標楷體" w:hAnsi="Times New Roman"/>
                <w:b/>
                <w:noProof/>
                <w:webHidden/>
              </w:rPr>
              <w:fldChar w:fldCharType="end"/>
            </w:r>
          </w:hyperlink>
        </w:p>
        <w:p w14:paraId="179819DE" w14:textId="373AB6EE" w:rsidR="002E04EF" w:rsidRPr="001E3175" w:rsidRDefault="002E04EF">
          <w:pPr>
            <w:pStyle w:val="31"/>
            <w:tabs>
              <w:tab w:val="right" w:leader="dot" w:pos="8296"/>
            </w:tabs>
            <w:rPr>
              <w:rFonts w:ascii="Times New Roman" w:eastAsia="標楷體" w:hAnsi="Times New Roman" w:cstheme="minorBidi"/>
              <w:b/>
              <w:noProof/>
              <w:kern w:val="2"/>
              <w:lang w:val="en-US"/>
              <w14:ligatures w14:val="standardContextual"/>
            </w:rPr>
          </w:pPr>
          <w:hyperlink w:anchor="_Toc218867771" w:history="1">
            <w:r w:rsidRPr="001E3175">
              <w:rPr>
                <w:rStyle w:val="af3"/>
                <w:rFonts w:ascii="Times New Roman" w:eastAsia="標楷體" w:hAnsi="Times New Roman"/>
                <w:b/>
                <w:noProof/>
              </w:rPr>
              <w:t xml:space="preserve">5.1.4 </w:t>
            </w:r>
            <w:r w:rsidRPr="001E3175">
              <w:rPr>
                <w:rStyle w:val="af3"/>
                <w:rFonts w:ascii="Times New Roman" w:eastAsia="標楷體" w:hAnsi="Times New Roman" w:hint="eastAsia"/>
                <w:b/>
                <w:noProof/>
              </w:rPr>
              <w:t>訓練參數與資料集設定</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_Toc218867771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21</w:t>
            </w:r>
            <w:r w:rsidRPr="001E3175">
              <w:rPr>
                <w:rFonts w:ascii="Times New Roman" w:eastAsia="標楷體" w:hAnsi="Times New Roman"/>
                <w:b/>
                <w:noProof/>
                <w:webHidden/>
              </w:rPr>
              <w:fldChar w:fldCharType="end"/>
            </w:r>
          </w:hyperlink>
        </w:p>
        <w:p w14:paraId="41251751" w14:textId="2F5F8ECB"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72" w:history="1">
            <w:r w:rsidRPr="001E3175">
              <w:rPr>
                <w:rStyle w:val="af3"/>
                <w:rFonts w:ascii="Times New Roman" w:eastAsia="標楷體" w:hAnsi="Times New Roman"/>
                <w:b/>
                <w:noProof/>
              </w:rPr>
              <w:t>5.2</w:t>
            </w:r>
            <w:r w:rsidRPr="001E3175">
              <w:rPr>
                <w:rStyle w:val="af3"/>
                <w:rFonts w:ascii="Times New Roman" w:eastAsia="標楷體" w:hAnsi="Times New Roman" w:hint="eastAsia"/>
                <w:b/>
                <w:noProof/>
              </w:rPr>
              <w:t>實驗數據</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_Toc218867772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25</w:t>
            </w:r>
            <w:r w:rsidRPr="001E3175">
              <w:rPr>
                <w:rFonts w:ascii="Times New Roman" w:eastAsia="標楷體" w:hAnsi="Times New Roman"/>
                <w:b/>
                <w:noProof/>
                <w:webHidden/>
              </w:rPr>
              <w:fldChar w:fldCharType="end"/>
            </w:r>
          </w:hyperlink>
        </w:p>
        <w:p w14:paraId="46FC44B5" w14:textId="11E829DB"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73" w:history="1">
            <w:r w:rsidRPr="001E3175">
              <w:rPr>
                <w:rStyle w:val="af3"/>
                <w:rFonts w:ascii="Times New Roman" w:eastAsia="標楷體" w:hAnsi="Times New Roman"/>
                <w:b/>
                <w:noProof/>
              </w:rPr>
              <w:t>5.3</w:t>
            </w:r>
            <w:r w:rsidRPr="001E3175">
              <w:rPr>
                <w:rStyle w:val="af3"/>
                <w:rFonts w:ascii="Times New Roman" w:eastAsia="標楷體" w:hAnsi="Times New Roman" w:hint="eastAsia"/>
                <w:b/>
                <w:noProof/>
              </w:rPr>
              <w:t>與其他相關技術應用的比較，包括優缺點</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_Toc218867773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26</w:t>
            </w:r>
            <w:r w:rsidRPr="001E3175">
              <w:rPr>
                <w:rFonts w:ascii="Times New Roman" w:eastAsia="標楷體" w:hAnsi="Times New Roman"/>
                <w:b/>
                <w:noProof/>
                <w:webHidden/>
              </w:rPr>
              <w:fldChar w:fldCharType="end"/>
            </w:r>
          </w:hyperlink>
        </w:p>
        <w:p w14:paraId="56E4BC21" w14:textId="478F7C34"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74" w:history="1">
            <w:r w:rsidRPr="001E3175">
              <w:rPr>
                <w:rStyle w:val="af3"/>
                <w:rFonts w:ascii="Times New Roman" w:eastAsia="標楷體" w:hAnsi="Times New Roman"/>
                <w:b/>
                <w:noProof/>
              </w:rPr>
              <w:t>5.4</w:t>
            </w:r>
            <w:r w:rsidRPr="001E3175">
              <w:rPr>
                <w:rStyle w:val="af3"/>
                <w:rFonts w:ascii="Times New Roman" w:eastAsia="標楷體" w:hAnsi="Times New Roman" w:hint="eastAsia"/>
                <w:b/>
                <w:noProof/>
              </w:rPr>
              <w:t>遭遇的問題與挑戰</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_Toc218867774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27</w:t>
            </w:r>
            <w:r w:rsidRPr="001E3175">
              <w:rPr>
                <w:rFonts w:ascii="Times New Roman" w:eastAsia="標楷體" w:hAnsi="Times New Roman"/>
                <w:b/>
                <w:noProof/>
                <w:webHidden/>
              </w:rPr>
              <w:fldChar w:fldCharType="end"/>
            </w:r>
          </w:hyperlink>
        </w:p>
        <w:p w14:paraId="201218CE" w14:textId="22465DDA"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75" w:history="1">
            <w:r w:rsidRPr="001E3175">
              <w:rPr>
                <w:rStyle w:val="af3"/>
                <w:rFonts w:ascii="Times New Roman" w:eastAsia="標楷體" w:hAnsi="Times New Roman"/>
                <w:b/>
                <w:noProof/>
              </w:rPr>
              <w:t>5.5</w:t>
            </w:r>
            <w:r w:rsidRPr="001E3175">
              <w:rPr>
                <w:rStyle w:val="af3"/>
                <w:rFonts w:ascii="Times New Roman" w:eastAsia="標楷體" w:hAnsi="Times New Roman" w:hint="eastAsia"/>
                <w:b/>
                <w:noProof/>
              </w:rPr>
              <w:t>工作分配</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_Toc218867775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27</w:t>
            </w:r>
            <w:r w:rsidRPr="001E3175">
              <w:rPr>
                <w:rFonts w:ascii="Times New Roman" w:eastAsia="標楷體" w:hAnsi="Times New Roman"/>
                <w:b/>
                <w:noProof/>
                <w:webHidden/>
              </w:rPr>
              <w:fldChar w:fldCharType="end"/>
            </w:r>
          </w:hyperlink>
        </w:p>
        <w:p w14:paraId="714E5001" w14:textId="7829E460" w:rsidR="002E04EF" w:rsidRPr="001E3175" w:rsidRDefault="002E04EF">
          <w:pPr>
            <w:pStyle w:val="11"/>
            <w:rPr>
              <w:rFonts w:ascii="Times New Roman" w:hAnsi="Times New Roman" w:cstheme="minorBidi"/>
              <w:bCs w:val="0"/>
              <w:kern w:val="2"/>
              <w:sz w:val="24"/>
              <w:szCs w:val="24"/>
              <w:lang w:val="en-US"/>
              <w14:ligatures w14:val="standardContextual"/>
            </w:rPr>
          </w:pPr>
          <w:hyperlink w:anchor="_Toc218867776" w:history="1">
            <w:r w:rsidRPr="001E3175">
              <w:rPr>
                <w:rStyle w:val="af3"/>
                <w:rFonts w:ascii="Times New Roman" w:hAnsi="Times New Roman" w:hint="eastAsia"/>
                <w:sz w:val="24"/>
              </w:rPr>
              <w:t>第六章</w:t>
            </w:r>
            <w:r w:rsidRPr="001E3175">
              <w:rPr>
                <w:rStyle w:val="af3"/>
                <w:rFonts w:ascii="Times New Roman" w:hAnsi="Times New Roman"/>
                <w:sz w:val="24"/>
              </w:rPr>
              <w:t xml:space="preserve"> </w:t>
            </w:r>
            <w:r w:rsidRPr="001E3175">
              <w:rPr>
                <w:rStyle w:val="af3"/>
                <w:rFonts w:ascii="Times New Roman" w:hAnsi="Times New Roman" w:hint="eastAsia"/>
                <w:sz w:val="24"/>
              </w:rPr>
              <w:t>結論及未來發展</w:t>
            </w:r>
            <w:r w:rsidRPr="001E3175">
              <w:rPr>
                <w:rFonts w:ascii="Times New Roman" w:hAnsi="Times New Roman"/>
                <w:webHidden/>
                <w:sz w:val="24"/>
              </w:rPr>
              <w:tab/>
            </w:r>
            <w:r w:rsidRPr="001E3175">
              <w:rPr>
                <w:rFonts w:ascii="Times New Roman" w:hAnsi="Times New Roman"/>
                <w:webHidden/>
                <w:sz w:val="24"/>
              </w:rPr>
              <w:fldChar w:fldCharType="begin"/>
            </w:r>
            <w:r w:rsidRPr="001E3175">
              <w:rPr>
                <w:rFonts w:ascii="Times New Roman" w:hAnsi="Times New Roman"/>
                <w:webHidden/>
                <w:sz w:val="24"/>
              </w:rPr>
              <w:instrText xml:space="preserve"> PAGEREF _Toc218867776 \h </w:instrText>
            </w:r>
            <w:r w:rsidRPr="001E3175">
              <w:rPr>
                <w:rFonts w:ascii="Times New Roman" w:hAnsi="Times New Roman"/>
                <w:webHidden/>
                <w:sz w:val="24"/>
              </w:rPr>
            </w:r>
            <w:r w:rsidRPr="001E3175">
              <w:rPr>
                <w:rFonts w:ascii="Times New Roman" w:hAnsi="Times New Roman"/>
                <w:webHidden/>
                <w:sz w:val="24"/>
              </w:rPr>
              <w:fldChar w:fldCharType="separate"/>
            </w:r>
            <w:r w:rsidR="00D004F3">
              <w:rPr>
                <w:rFonts w:ascii="Times New Roman" w:hAnsi="Times New Roman"/>
                <w:webHidden/>
                <w:sz w:val="24"/>
              </w:rPr>
              <w:t>28</w:t>
            </w:r>
            <w:r w:rsidRPr="001E3175">
              <w:rPr>
                <w:rFonts w:ascii="Times New Roman" w:hAnsi="Times New Roman"/>
                <w:webHidden/>
                <w:sz w:val="24"/>
              </w:rPr>
              <w:fldChar w:fldCharType="end"/>
            </w:r>
          </w:hyperlink>
        </w:p>
        <w:p w14:paraId="646026E7" w14:textId="6399FDD4"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77" w:history="1">
            <w:r w:rsidRPr="001E3175">
              <w:rPr>
                <w:rStyle w:val="af3"/>
                <w:rFonts w:ascii="Times New Roman" w:eastAsia="標楷體" w:hAnsi="Times New Roman"/>
                <w:b/>
                <w:noProof/>
              </w:rPr>
              <w:t>6.1</w:t>
            </w:r>
            <w:r w:rsidRPr="001E3175">
              <w:rPr>
                <w:rStyle w:val="af3"/>
                <w:rFonts w:ascii="Times New Roman" w:eastAsia="標楷體" w:hAnsi="Times New Roman" w:hint="eastAsia"/>
                <w:b/>
                <w:noProof/>
              </w:rPr>
              <w:t>經營方向</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_Toc218867777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28</w:t>
            </w:r>
            <w:r w:rsidRPr="001E3175">
              <w:rPr>
                <w:rFonts w:ascii="Times New Roman" w:eastAsia="標楷體" w:hAnsi="Times New Roman"/>
                <w:b/>
                <w:noProof/>
                <w:webHidden/>
              </w:rPr>
              <w:fldChar w:fldCharType="end"/>
            </w:r>
          </w:hyperlink>
        </w:p>
        <w:p w14:paraId="57C16587" w14:textId="45F12FE5"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78" w:history="1">
            <w:r w:rsidRPr="001E3175">
              <w:rPr>
                <w:rStyle w:val="af3"/>
                <w:rFonts w:ascii="Times New Roman" w:eastAsia="標楷體" w:hAnsi="Times New Roman"/>
                <w:b/>
                <w:noProof/>
              </w:rPr>
              <w:t>6.2</w:t>
            </w:r>
            <w:r w:rsidRPr="001E3175">
              <w:rPr>
                <w:rStyle w:val="af3"/>
                <w:rFonts w:ascii="Times New Roman" w:eastAsia="標楷體" w:hAnsi="Times New Roman" w:hint="eastAsia"/>
                <w:b/>
                <w:noProof/>
              </w:rPr>
              <w:t>技術升級</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_Toc218867778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28</w:t>
            </w:r>
            <w:r w:rsidRPr="001E3175">
              <w:rPr>
                <w:rFonts w:ascii="Times New Roman" w:eastAsia="標楷體" w:hAnsi="Times New Roman"/>
                <w:b/>
                <w:noProof/>
                <w:webHidden/>
              </w:rPr>
              <w:fldChar w:fldCharType="end"/>
            </w:r>
          </w:hyperlink>
        </w:p>
        <w:p w14:paraId="3160BE51" w14:textId="07D9FC9D" w:rsidR="002E04EF" w:rsidRPr="001E3175" w:rsidRDefault="002E04EF">
          <w:pPr>
            <w:pStyle w:val="21"/>
            <w:tabs>
              <w:tab w:val="right" w:leader="dot" w:pos="8296"/>
            </w:tabs>
            <w:rPr>
              <w:rFonts w:ascii="Times New Roman" w:eastAsia="標楷體" w:hAnsi="Times New Roman" w:cstheme="minorBidi"/>
              <w:b/>
              <w:noProof/>
              <w:kern w:val="2"/>
              <w:lang w:val="en-US"/>
              <w14:ligatures w14:val="standardContextual"/>
            </w:rPr>
          </w:pPr>
          <w:hyperlink w:anchor="_Toc218867779" w:history="1">
            <w:r w:rsidRPr="001E3175">
              <w:rPr>
                <w:rStyle w:val="af3"/>
                <w:rFonts w:ascii="Times New Roman" w:eastAsia="標楷體" w:hAnsi="Times New Roman"/>
                <w:b/>
                <w:noProof/>
              </w:rPr>
              <w:t>6.3</w:t>
            </w:r>
            <w:r w:rsidRPr="001E3175">
              <w:rPr>
                <w:rStyle w:val="af3"/>
                <w:rFonts w:ascii="Times New Roman" w:eastAsia="標楷體" w:hAnsi="Times New Roman" w:hint="eastAsia"/>
                <w:b/>
                <w:noProof/>
              </w:rPr>
              <w:t>結論</w:t>
            </w:r>
            <w:r w:rsidRPr="001E3175">
              <w:rPr>
                <w:rFonts w:ascii="Times New Roman" w:eastAsia="標楷體" w:hAnsi="Times New Roman"/>
                <w:b/>
                <w:noProof/>
                <w:webHidden/>
              </w:rPr>
              <w:tab/>
            </w:r>
            <w:r w:rsidRPr="001E3175">
              <w:rPr>
                <w:rFonts w:ascii="Times New Roman" w:eastAsia="標楷體" w:hAnsi="Times New Roman"/>
                <w:b/>
                <w:noProof/>
                <w:webHidden/>
              </w:rPr>
              <w:fldChar w:fldCharType="begin"/>
            </w:r>
            <w:r w:rsidRPr="001E3175">
              <w:rPr>
                <w:rFonts w:ascii="Times New Roman" w:eastAsia="標楷體" w:hAnsi="Times New Roman"/>
                <w:b/>
                <w:noProof/>
                <w:webHidden/>
              </w:rPr>
              <w:instrText xml:space="preserve"> PAGEREF _Toc218867779 \h </w:instrText>
            </w:r>
            <w:r w:rsidRPr="001E3175">
              <w:rPr>
                <w:rFonts w:ascii="Times New Roman" w:eastAsia="標楷體" w:hAnsi="Times New Roman"/>
                <w:b/>
                <w:noProof/>
                <w:webHidden/>
              </w:rPr>
            </w:r>
            <w:r w:rsidRPr="001E3175">
              <w:rPr>
                <w:rFonts w:ascii="Times New Roman" w:eastAsia="標楷體" w:hAnsi="Times New Roman"/>
                <w:b/>
                <w:noProof/>
                <w:webHidden/>
              </w:rPr>
              <w:fldChar w:fldCharType="separate"/>
            </w:r>
            <w:r w:rsidR="00D004F3">
              <w:rPr>
                <w:rFonts w:ascii="Times New Roman" w:eastAsia="標楷體" w:hAnsi="Times New Roman"/>
                <w:b/>
                <w:noProof/>
                <w:webHidden/>
              </w:rPr>
              <w:t>28</w:t>
            </w:r>
            <w:r w:rsidRPr="001E3175">
              <w:rPr>
                <w:rFonts w:ascii="Times New Roman" w:eastAsia="標楷體" w:hAnsi="Times New Roman"/>
                <w:b/>
                <w:noProof/>
                <w:webHidden/>
              </w:rPr>
              <w:fldChar w:fldCharType="end"/>
            </w:r>
          </w:hyperlink>
        </w:p>
        <w:p w14:paraId="6771EDD5" w14:textId="775187A7" w:rsidR="002E04EF" w:rsidRPr="001E3175" w:rsidRDefault="002E04EF">
          <w:pPr>
            <w:pStyle w:val="11"/>
            <w:rPr>
              <w:rFonts w:ascii="Times New Roman" w:hAnsi="Times New Roman" w:cstheme="minorBidi"/>
              <w:bCs w:val="0"/>
              <w:kern w:val="2"/>
              <w:sz w:val="24"/>
              <w:szCs w:val="24"/>
              <w:lang w:val="en-US"/>
              <w14:ligatures w14:val="standardContextual"/>
            </w:rPr>
          </w:pPr>
          <w:hyperlink w:anchor="_Toc218867780" w:history="1">
            <w:r w:rsidRPr="001E3175">
              <w:rPr>
                <w:rStyle w:val="af3"/>
                <w:rFonts w:ascii="Times New Roman" w:hAnsi="Times New Roman" w:hint="eastAsia"/>
                <w:sz w:val="24"/>
              </w:rPr>
              <w:t>第七章</w:t>
            </w:r>
            <w:r w:rsidRPr="001E3175">
              <w:rPr>
                <w:rStyle w:val="af3"/>
                <w:rFonts w:ascii="Times New Roman" w:hAnsi="Times New Roman"/>
                <w:sz w:val="24"/>
              </w:rPr>
              <w:t xml:space="preserve"> </w:t>
            </w:r>
            <w:r w:rsidRPr="001E3175">
              <w:rPr>
                <w:rStyle w:val="af3"/>
                <w:rFonts w:ascii="Times New Roman" w:hAnsi="Times New Roman" w:hint="eastAsia"/>
                <w:sz w:val="24"/>
              </w:rPr>
              <w:t>參考文獻</w:t>
            </w:r>
            <w:r w:rsidRPr="001E3175">
              <w:rPr>
                <w:rFonts w:ascii="Times New Roman" w:hAnsi="Times New Roman"/>
                <w:webHidden/>
                <w:sz w:val="24"/>
              </w:rPr>
              <w:tab/>
            </w:r>
            <w:r w:rsidRPr="001E3175">
              <w:rPr>
                <w:rFonts w:ascii="Times New Roman" w:hAnsi="Times New Roman"/>
                <w:webHidden/>
                <w:sz w:val="24"/>
              </w:rPr>
              <w:fldChar w:fldCharType="begin"/>
            </w:r>
            <w:r w:rsidRPr="001E3175">
              <w:rPr>
                <w:rFonts w:ascii="Times New Roman" w:hAnsi="Times New Roman"/>
                <w:webHidden/>
                <w:sz w:val="24"/>
              </w:rPr>
              <w:instrText xml:space="preserve"> PAGEREF _Toc218867780 \h </w:instrText>
            </w:r>
            <w:r w:rsidRPr="001E3175">
              <w:rPr>
                <w:rFonts w:ascii="Times New Roman" w:hAnsi="Times New Roman"/>
                <w:webHidden/>
                <w:sz w:val="24"/>
              </w:rPr>
            </w:r>
            <w:r w:rsidRPr="001E3175">
              <w:rPr>
                <w:rFonts w:ascii="Times New Roman" w:hAnsi="Times New Roman"/>
                <w:webHidden/>
                <w:sz w:val="24"/>
              </w:rPr>
              <w:fldChar w:fldCharType="separate"/>
            </w:r>
            <w:r w:rsidR="00D004F3">
              <w:rPr>
                <w:rFonts w:ascii="Times New Roman" w:hAnsi="Times New Roman"/>
                <w:webHidden/>
                <w:sz w:val="24"/>
              </w:rPr>
              <w:t>30</w:t>
            </w:r>
            <w:r w:rsidRPr="001E3175">
              <w:rPr>
                <w:rFonts w:ascii="Times New Roman" w:hAnsi="Times New Roman"/>
                <w:webHidden/>
                <w:sz w:val="24"/>
              </w:rPr>
              <w:fldChar w:fldCharType="end"/>
            </w:r>
          </w:hyperlink>
        </w:p>
        <w:p w14:paraId="76F2926F" w14:textId="52E89E11" w:rsidR="0076185C" w:rsidRDefault="002E04EF" w:rsidP="0076185C">
          <w:pPr>
            <w:sectPr w:rsidR="0076185C">
              <w:footerReference w:type="default" r:id="rId14"/>
              <w:pgSz w:w="11906" w:h="16838"/>
              <w:pgMar w:top="1440" w:right="1800" w:bottom="1440" w:left="1800" w:header="851" w:footer="992" w:gutter="0"/>
              <w:cols w:space="720"/>
            </w:sectPr>
          </w:pPr>
          <w:r w:rsidRPr="001E3175">
            <w:rPr>
              <w:rFonts w:ascii="Times New Roman" w:eastAsia="標楷體" w:hAnsi="Times New Roman"/>
              <w:b/>
              <w:bCs/>
              <w:lang w:val="zh-TW"/>
            </w:rPr>
            <w:fldChar w:fldCharType="end"/>
          </w:r>
        </w:p>
      </w:sdtContent>
    </w:sdt>
    <w:p w14:paraId="21331F79" w14:textId="6B8ECFD3" w:rsidR="00F54AD2" w:rsidRPr="00AB59DF" w:rsidRDefault="0002706A" w:rsidP="00AB59DF">
      <w:pPr>
        <w:pStyle w:val="1"/>
      </w:pPr>
      <w:bookmarkStart w:id="3" w:name="_Toc218867745"/>
      <w:r w:rsidRPr="00AB59DF">
        <w:lastRenderedPageBreak/>
        <w:t>第一章 緒論</w:t>
      </w:r>
      <w:bookmarkEnd w:id="1"/>
      <w:bookmarkEnd w:id="3"/>
    </w:p>
    <w:p w14:paraId="414B1CB4" w14:textId="77777777" w:rsidR="00F54AD2" w:rsidRPr="00AE37A6" w:rsidRDefault="0002706A" w:rsidP="00AB59DF">
      <w:pPr>
        <w:pStyle w:val="2"/>
        <w:rPr>
          <w:rStyle w:val="af1"/>
        </w:rPr>
      </w:pPr>
      <w:bookmarkStart w:id="4" w:name="_heading=h.rl7egfh4jvqj" w:colFirst="0" w:colLast="0"/>
      <w:bookmarkStart w:id="5" w:name="_Toc218867746"/>
      <w:bookmarkEnd w:id="2"/>
      <w:bookmarkEnd w:id="4"/>
      <w:r w:rsidRPr="00AE37A6">
        <w:rPr>
          <w:rStyle w:val="af1"/>
        </w:rPr>
        <w:t xml:space="preserve">1.1 </w:t>
      </w:r>
      <w:r w:rsidRPr="00AE37A6">
        <w:rPr>
          <w:rStyle w:val="af1"/>
          <w:rFonts w:hint="eastAsia"/>
        </w:rPr>
        <w:t>研究背景與問題說明</w:t>
      </w:r>
      <w:bookmarkEnd w:id="5"/>
    </w:p>
    <w:p w14:paraId="7999049F" w14:textId="77777777" w:rsidR="00F54AD2" w:rsidRDefault="0002706A">
      <w:pPr>
        <w:rPr>
          <w:rFonts w:ascii="標楷體" w:eastAsia="標楷體" w:hAnsi="標楷體" w:cs="標楷體"/>
        </w:rPr>
      </w:pPr>
      <w:r>
        <w:rPr>
          <w:rFonts w:ascii="標楷體" w:eastAsia="標楷體" w:hAnsi="標楷體" w:cs="標楷體"/>
        </w:rPr>
        <w:t xml:space="preserve">    新生兒未具備語言能力，無法以言語清楚表達自身的需求，因此主要的溝通方式依靠哭聲來傳達不同的狀態，例如飢餓、尿布濕了、想睡覺或需要安撫等。對於父母或照護者而言，去了解嬰兒哭聲所代表的實際需求，往往都需要經驗的類積與長時間的觀察。</w:t>
      </w:r>
    </w:p>
    <w:p w14:paraId="7E5342CA" w14:textId="77777777" w:rsidR="00F54AD2" w:rsidRDefault="0002706A">
      <w:pPr>
        <w:ind w:firstLine="480"/>
        <w:rPr>
          <w:rFonts w:ascii="標楷體" w:eastAsia="標楷體" w:hAnsi="標楷體" w:cs="標楷體"/>
        </w:rPr>
      </w:pPr>
      <w:r>
        <w:rPr>
          <w:rFonts w:ascii="標楷體" w:eastAsia="標楷體" w:hAnsi="標楷體" w:cs="標楷體"/>
        </w:rPr>
        <w:t>對於多數的新手父母或缺乏經驗的照護者而言，嬰兒哭聲具有高難度的辨識，難在短時間做出準確的判斷，容易反覆嘗試與不確定性，而產生焦慮和心理壓力，尤其在夜間時尤為明顯，導致照護者須頻繁起身去檢查，造成睡眠品質與生活品質不好。</w:t>
      </w:r>
    </w:p>
    <w:p w14:paraId="5B364979" w14:textId="77777777" w:rsidR="00F54AD2" w:rsidRDefault="0002706A">
      <w:pPr>
        <w:ind w:firstLine="480"/>
        <w:rPr>
          <w:rFonts w:ascii="標楷體" w:eastAsia="標楷體" w:hAnsi="標楷體" w:cs="標楷體"/>
        </w:rPr>
      </w:pPr>
      <w:r>
        <w:rPr>
          <w:rFonts w:ascii="標楷體" w:eastAsia="標楷體" w:hAnsi="標楷體" w:cs="標楷體"/>
        </w:rPr>
        <w:t xml:space="preserve">因此，我們想透過此專題，協助即時辨識嬰兒哭聲所對應的需求狀態，有助於減低朝護者的心理負擔，提升照護效率，改善家庭照護的品質。 </w:t>
      </w:r>
    </w:p>
    <w:p w14:paraId="4CAD9E2B" w14:textId="77777777" w:rsidR="00F54AD2" w:rsidRPr="00AE37A6" w:rsidRDefault="0002706A" w:rsidP="00AB59DF">
      <w:pPr>
        <w:pStyle w:val="2"/>
      </w:pPr>
      <w:bookmarkStart w:id="6" w:name="_heading=h.k7ec17gm9bmr" w:colFirst="0" w:colLast="0"/>
      <w:bookmarkStart w:id="7" w:name="_Toc218867747"/>
      <w:bookmarkEnd w:id="6"/>
      <w:r w:rsidRPr="00AE37A6">
        <w:t xml:space="preserve">1.2 </w:t>
      </w:r>
      <w:r w:rsidRPr="00AE37A6">
        <w:rPr>
          <w:rFonts w:hint="eastAsia"/>
        </w:rPr>
        <w:t>研究動機與目的</w:t>
      </w:r>
      <w:bookmarkEnd w:id="7"/>
    </w:p>
    <w:p w14:paraId="3B99B116" w14:textId="77777777" w:rsidR="00F54AD2" w:rsidRDefault="0002706A">
      <w:pPr>
        <w:ind w:firstLine="480"/>
        <w:rPr>
          <w:rFonts w:ascii="標楷體" w:eastAsia="標楷體" w:hAnsi="標楷體" w:cs="標楷體"/>
        </w:rPr>
      </w:pPr>
      <w:r>
        <w:rPr>
          <w:rFonts w:ascii="標楷體" w:eastAsia="標楷體" w:hAnsi="標楷體" w:cs="標楷體"/>
        </w:rPr>
        <w:t xml:space="preserve">    隨著人工智慧（Artificial Intelligence, AI）與物聯網（Internet of Things, IoT）技術的發展，智慧化照護系統已廣泛應用於醫療與健康領域。例如，智慧手錶可即時監測心跳與血氧濃度，遠端醫療平台則能協助醫師追蹤病患狀況。這些應用顯示出智慧化系統在照護領域中的高度可行性與需求潛力。</w:t>
      </w:r>
    </w:p>
    <w:p w14:paraId="122B6E30" w14:textId="77777777" w:rsidR="00F54AD2" w:rsidRDefault="0002706A">
      <w:pPr>
        <w:ind w:firstLine="480"/>
        <w:rPr>
          <w:rFonts w:ascii="標楷體" w:eastAsia="標楷體" w:hAnsi="標楷體" w:cs="標楷體"/>
        </w:rPr>
      </w:pPr>
      <w:r>
        <w:rPr>
          <w:rFonts w:ascii="標楷體" w:eastAsia="標楷體" w:hAnsi="標楷體" w:cs="標楷體"/>
        </w:rPr>
        <w:t>在新生兒的照護方面，若能結合人工智慧與物聯網技術，建立一套能自動辨識嬰兒哭聲的系統，並將辨識結果即時回饋給父母或照護者，將能有效降低新手父母的焦慮感與不確定性，提升判斷準確度，並縮短學習和適應的過程。尤其在雙薪家庭日益普遍、照護資源有限的情況下，此類系統不僅能提升照護效率，也能成為家庭中重要的輔助工具。</w:t>
      </w:r>
    </w:p>
    <w:p w14:paraId="272EEF12" w14:textId="77777777" w:rsidR="00F54AD2" w:rsidRDefault="0002706A">
      <w:pPr>
        <w:ind w:firstLine="480"/>
        <w:rPr>
          <w:rFonts w:ascii="標楷體" w:eastAsia="標楷體" w:hAnsi="標楷體" w:cs="標楷體"/>
        </w:rPr>
      </w:pPr>
      <w:r>
        <w:rPr>
          <w:rFonts w:ascii="標楷體" w:eastAsia="標楷體" w:hAnsi="標楷體" w:cs="標楷體"/>
        </w:rPr>
        <w:t>因此，本研究旨在開發一套智慧化哭聲辨識系統，以協助照護者在育兒過程中獲得即時且有效的資訊，並達成以下目標：</w:t>
      </w:r>
    </w:p>
    <w:p w14:paraId="4E9651E4" w14:textId="77777777" w:rsidR="00F54AD2" w:rsidRDefault="0002706A">
      <w:pPr>
        <w:rPr>
          <w:rFonts w:ascii="標楷體" w:eastAsia="標楷體" w:hAnsi="標楷體" w:cs="標楷體"/>
        </w:rPr>
      </w:pPr>
      <w:r>
        <w:rPr>
          <w:rFonts w:ascii="標楷體" w:eastAsia="標楷體" w:hAnsi="標楷體" w:cs="標楷體"/>
        </w:rPr>
        <w:t xml:space="preserve"> (1) 減少照護壓力</w:t>
      </w:r>
    </w:p>
    <w:p w14:paraId="77D07530" w14:textId="77777777" w:rsidR="00F54AD2" w:rsidRDefault="0002706A">
      <w:pPr>
        <w:rPr>
          <w:rFonts w:ascii="標楷體" w:eastAsia="標楷體" w:hAnsi="標楷體" w:cs="標楷體"/>
        </w:rPr>
      </w:pPr>
      <w:r>
        <w:rPr>
          <w:rFonts w:ascii="標楷體" w:eastAsia="標楷體" w:hAnsi="標楷體" w:cs="標楷體"/>
        </w:rPr>
        <w:t xml:space="preserve"> (2) 提升照護效率</w:t>
      </w:r>
    </w:p>
    <w:p w14:paraId="0F49BE0D" w14:textId="77777777" w:rsidR="0076185C" w:rsidRDefault="0002706A" w:rsidP="0076185C">
      <w:pPr>
        <w:rPr>
          <w:rFonts w:ascii="標楷體" w:eastAsia="標楷體" w:hAnsi="標楷體" w:cs="標楷體"/>
        </w:rPr>
      </w:pPr>
      <w:r>
        <w:rPr>
          <w:rFonts w:ascii="標楷體" w:eastAsia="標楷體" w:hAnsi="標楷體" w:cs="標楷體"/>
        </w:rPr>
        <w:t xml:space="preserve"> (3) 改善生活品質</w:t>
      </w:r>
    </w:p>
    <w:p w14:paraId="30EB7C13" w14:textId="588C0933" w:rsidR="00F54AD2" w:rsidRDefault="0002706A" w:rsidP="0076185C">
      <w:pPr>
        <w:rPr>
          <w:rFonts w:ascii="標楷體" w:eastAsia="標楷體" w:hAnsi="標楷體" w:cs="標楷體"/>
        </w:rPr>
      </w:pPr>
      <w:r>
        <w:rPr>
          <w:rFonts w:ascii="標楷體" w:eastAsia="標楷體" w:hAnsi="標楷體" w:cs="標楷體"/>
        </w:rPr>
        <w:lastRenderedPageBreak/>
        <w:t>(4) 展現具備延伸應用的價值</w:t>
      </w:r>
      <w:r>
        <w:rPr>
          <w:rFonts w:ascii="標楷體" w:eastAsia="標楷體" w:hAnsi="標楷體" w:cs="標楷體"/>
        </w:rPr>
        <w:tab/>
      </w:r>
    </w:p>
    <w:p w14:paraId="5503A557" w14:textId="77777777" w:rsidR="00F54AD2" w:rsidRPr="00AB59DF" w:rsidRDefault="0002706A" w:rsidP="00AB59DF">
      <w:pPr>
        <w:pStyle w:val="2"/>
      </w:pPr>
      <w:bookmarkStart w:id="8" w:name="_heading=h.nbbcikiiaedj" w:colFirst="0" w:colLast="0"/>
      <w:bookmarkStart w:id="9" w:name="_Toc218867748"/>
      <w:bookmarkEnd w:id="8"/>
      <w:r w:rsidRPr="00AB59DF">
        <w:t>1.3 系統功能介紹</w:t>
      </w:r>
      <w:bookmarkEnd w:id="9"/>
    </w:p>
    <w:p w14:paraId="07EADC8A" w14:textId="77777777" w:rsidR="00F54AD2" w:rsidRDefault="0002706A">
      <w:pPr>
        <w:rPr>
          <w:rFonts w:ascii="標楷體" w:eastAsia="標楷體" w:hAnsi="標楷體" w:cs="標楷體"/>
        </w:rPr>
      </w:pPr>
      <w:r>
        <w:rPr>
          <w:rFonts w:ascii="標楷體" w:eastAsia="標楷體" w:hAnsi="標楷體" w:cs="標楷體"/>
        </w:rPr>
        <w:t>本系統設計包含功能：</w:t>
      </w:r>
    </w:p>
    <w:p w14:paraId="581B5D1E" w14:textId="77777777" w:rsidR="00F54AD2" w:rsidRDefault="0002706A">
      <w:pPr>
        <w:rPr>
          <w:rFonts w:ascii="標楷體" w:eastAsia="標楷體" w:hAnsi="標楷體" w:cs="標楷體"/>
        </w:rPr>
      </w:pPr>
      <w:r>
        <w:rPr>
          <w:rFonts w:ascii="標楷體" w:eastAsia="標楷體" w:hAnsi="標楷體" w:cs="標楷體"/>
        </w:rPr>
        <w:t>1.音訊錄製與上傳：能即時收集並上傳嬰兒哭聲音訊。</w:t>
      </w:r>
    </w:p>
    <w:p w14:paraId="2CD03093" w14:textId="77777777" w:rsidR="00F54AD2" w:rsidRDefault="0002706A">
      <w:pPr>
        <w:rPr>
          <w:rFonts w:ascii="標楷體" w:eastAsia="標楷體" w:hAnsi="標楷體" w:cs="標楷體"/>
        </w:rPr>
      </w:pPr>
      <w:r>
        <w:rPr>
          <w:rFonts w:ascii="標楷體" w:eastAsia="標楷體" w:hAnsi="標楷體" w:cs="標楷體"/>
        </w:rPr>
        <w:t>2.音訊特徵處理與智慧分類：採用 Encoder-only Transformer 模型技術，透過自注意力機制（Self-Attention）捕捉音訊的時序特徵，精準辨識哭聲背後的可能需求（如肚子餓、想睡覺等）。</w:t>
      </w:r>
    </w:p>
    <w:p w14:paraId="49E447BA" w14:textId="77777777" w:rsidR="00F54AD2" w:rsidRDefault="0002706A">
      <w:pPr>
        <w:rPr>
          <w:rFonts w:ascii="標楷體" w:eastAsia="標楷體" w:hAnsi="標楷體" w:cs="標楷體"/>
        </w:rPr>
      </w:pPr>
      <w:r>
        <w:rPr>
          <w:rFonts w:ascii="標楷體" w:eastAsia="標楷體" w:hAnsi="標楷體" w:cs="標楷體"/>
        </w:rPr>
        <w:t>3.即時LINE通知：將分析結果即時推播至照護者端，提供即時警示與資訊。</w:t>
      </w:r>
    </w:p>
    <w:p w14:paraId="55A0799E" w14:textId="77777777" w:rsidR="00F54AD2" w:rsidRDefault="0002706A">
      <w:pPr>
        <w:rPr>
          <w:rFonts w:ascii="標楷體" w:eastAsia="標楷體" w:hAnsi="標楷體" w:cs="標楷體"/>
        </w:rPr>
      </w:pPr>
      <w:r>
        <w:rPr>
          <w:rFonts w:ascii="標楷體" w:eastAsia="標楷體" w:hAnsi="標楷體" w:cs="標楷體"/>
        </w:rPr>
        <w:t>4.即時AI簡易照護：接收到嬰兒哭聲音訊後，主動播放舒緩音樂並啟動照護鏡頭或小夜燈，能即時安撫與關懷。</w:t>
      </w:r>
    </w:p>
    <w:p w14:paraId="08669471" w14:textId="77777777" w:rsidR="00F54AD2" w:rsidRDefault="0002706A">
      <w:pPr>
        <w:rPr>
          <w:rFonts w:ascii="標楷體" w:eastAsia="標楷體" w:hAnsi="標楷體" w:cs="標楷體"/>
        </w:rPr>
      </w:pPr>
      <w:r>
        <w:rPr>
          <w:rFonts w:ascii="標楷體" w:eastAsia="標楷體" w:hAnsi="標楷體" w:cs="標楷體"/>
        </w:rPr>
        <w:t>5.資料庫紀錄：保存音訊與辨識結果，方便後續查詢、比對與模型訓練。</w:t>
      </w:r>
    </w:p>
    <w:p w14:paraId="6259780F" w14:textId="77777777" w:rsidR="00F54AD2" w:rsidRDefault="0002706A">
      <w:pPr>
        <w:rPr>
          <w:rFonts w:ascii="標楷體" w:eastAsia="標楷體" w:hAnsi="標楷體" w:cs="標楷體"/>
        </w:rPr>
      </w:pPr>
      <w:r>
        <w:rPr>
          <w:rFonts w:ascii="標楷體" w:eastAsia="標楷體" w:hAnsi="標楷體" w:cs="標楷體"/>
        </w:rPr>
        <w:t>6.系統擴充性：具備後續延伸與應用的彈性，能支援功能升級與跨平台整合。</w:t>
      </w:r>
    </w:p>
    <w:p w14:paraId="1D5FBC74" w14:textId="77777777" w:rsidR="00F54AD2" w:rsidRDefault="0002706A" w:rsidP="00AB59DF">
      <w:pPr>
        <w:pStyle w:val="2"/>
      </w:pPr>
      <w:bookmarkStart w:id="10" w:name="_heading=h.jfg8yzl33yhn" w:colFirst="0" w:colLast="0"/>
      <w:bookmarkStart w:id="11" w:name="_Toc218867749"/>
      <w:bookmarkEnd w:id="10"/>
      <w:r>
        <w:t>1.4 系統使用對象</w:t>
      </w:r>
      <w:bookmarkEnd w:id="11"/>
    </w:p>
    <w:p w14:paraId="7CCD8248" w14:textId="77777777" w:rsidR="00F54AD2" w:rsidRDefault="0002706A">
      <w:pPr>
        <w:rPr>
          <w:rFonts w:ascii="標楷體" w:eastAsia="標楷體" w:hAnsi="標楷體" w:cs="標楷體"/>
        </w:rPr>
      </w:pPr>
      <w:r>
        <w:rPr>
          <w:rFonts w:ascii="標楷體" w:eastAsia="標楷體" w:hAnsi="標楷體" w:cs="標楷體"/>
        </w:rPr>
        <w:t>1.新手父母</w:t>
      </w:r>
      <w:r>
        <w:rPr>
          <w:rFonts w:ascii="標楷體" w:eastAsia="標楷體" w:hAnsi="標楷體" w:cs="標楷體"/>
        </w:rPr>
        <w:br/>
        <w:t xml:space="preserve">　新手父母通常缺乏育兒經驗，往往難以快速分辨嬰兒哭聲背後的需求，容易產生壓力和焦慮。系統能即時提供哭聲分類與通知，協助父母更快掌握嬰兒需求，減少疑難排除時間。</w:t>
      </w:r>
    </w:p>
    <w:p w14:paraId="730C03AE" w14:textId="77777777" w:rsidR="00F54AD2" w:rsidRDefault="0002706A">
      <w:pPr>
        <w:rPr>
          <w:rFonts w:ascii="標楷體" w:eastAsia="標楷體" w:hAnsi="標楷體" w:cs="標楷體"/>
        </w:rPr>
      </w:pPr>
      <w:r>
        <w:rPr>
          <w:rFonts w:ascii="標楷體" w:eastAsia="標楷體" w:hAnsi="標楷體" w:cs="標楷體"/>
        </w:rPr>
        <w:t>2.專業照護者</w:t>
      </w:r>
      <w:r>
        <w:rPr>
          <w:rFonts w:ascii="標楷體" w:eastAsia="標楷體" w:hAnsi="標楷體" w:cs="標楷體"/>
        </w:rPr>
        <w:br/>
        <w:t xml:space="preserve">　月子中心、托嬰機構或需要同時照顧多名嬰兒的情況下，照護者難以即時掌握每一個哭聲來源。系統自動化監測並通知，降低人力負擔，提升管理效率。</w:t>
      </w:r>
    </w:p>
    <w:p w14:paraId="2EF63069" w14:textId="77777777" w:rsidR="00F54AD2" w:rsidRDefault="0002706A">
      <w:pPr>
        <w:rPr>
          <w:rFonts w:ascii="標楷體" w:eastAsia="標楷體" w:hAnsi="標楷體" w:cs="標楷體"/>
        </w:rPr>
      </w:pPr>
      <w:r>
        <w:rPr>
          <w:rFonts w:ascii="標楷體" w:eastAsia="標楷體" w:hAnsi="標楷體" w:cs="標楷體"/>
        </w:rPr>
        <w:t>3.雙薪家庭</w:t>
      </w:r>
      <w:r>
        <w:rPr>
          <w:rFonts w:ascii="標楷體" w:eastAsia="標楷體" w:hAnsi="標楷體" w:cs="標楷體"/>
        </w:rPr>
        <w:br/>
        <w:t xml:space="preserve">　在家長無法長時間陪伴的情況下，系統可作為即時輔助工具，讓照護責任分擔更加便利，並透過LINE平台隨時掌握嬰兒狀態。</w:t>
      </w:r>
    </w:p>
    <w:p w14:paraId="08FD4362" w14:textId="77777777" w:rsidR="0076185C" w:rsidRDefault="0076185C" w:rsidP="00AB59DF">
      <w:pPr>
        <w:pStyle w:val="2"/>
        <w:sectPr w:rsidR="0076185C">
          <w:pgSz w:w="11906" w:h="16838"/>
          <w:pgMar w:top="1440" w:right="1800" w:bottom="1440" w:left="1800" w:header="851" w:footer="992" w:gutter="0"/>
          <w:cols w:space="720"/>
        </w:sectPr>
      </w:pPr>
      <w:bookmarkStart w:id="12" w:name="_heading=h.gqx1ypm2z59" w:colFirst="0" w:colLast="0"/>
      <w:bookmarkStart w:id="13" w:name="_Toc218867750"/>
      <w:bookmarkEnd w:id="12"/>
    </w:p>
    <w:p w14:paraId="35ABEBE9" w14:textId="77777777" w:rsidR="00F54AD2" w:rsidRDefault="0002706A" w:rsidP="00AB59DF">
      <w:pPr>
        <w:pStyle w:val="2"/>
      </w:pPr>
      <w:r>
        <w:lastRenderedPageBreak/>
        <w:t>1.5 系統特色</w:t>
      </w:r>
      <w:bookmarkEnd w:id="13"/>
    </w:p>
    <w:p w14:paraId="1F86133A" w14:textId="77777777" w:rsidR="00F54AD2" w:rsidRDefault="0002706A">
      <w:pPr>
        <w:rPr>
          <w:rFonts w:ascii="標楷體" w:eastAsia="標楷體" w:hAnsi="標楷體" w:cs="標楷體"/>
        </w:rPr>
      </w:pPr>
      <w:r>
        <w:rPr>
          <w:rFonts w:ascii="標楷體" w:eastAsia="標楷體" w:hAnsi="標楷體" w:cs="標楷體"/>
        </w:rPr>
        <w:t xml:space="preserve">    本系統具備以下特色：</w:t>
      </w:r>
    </w:p>
    <w:p w14:paraId="759C59C8" w14:textId="77777777" w:rsidR="00F54AD2" w:rsidRDefault="0002706A">
      <w:pPr>
        <w:numPr>
          <w:ilvl w:val="0"/>
          <w:numId w:val="4"/>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即時監測: 系統透過邊緣裝置即時收集嬰兒哭聲音訊，並在哭聲發生後迅速啟動分析流程，有效縮短從哭聲出現至結果回饋之時間，滿足照護情境對即時性的需求。</w:t>
      </w:r>
    </w:p>
    <w:p w14:paraId="0A2D32F7" w14:textId="77777777" w:rsidR="00F54AD2" w:rsidRDefault="0002706A">
      <w:pPr>
        <w:numPr>
          <w:ilvl w:val="0"/>
          <w:numId w:val="4"/>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智慧分類:分為七種類別為想睡覺、肚子餓、需要人陪、覺得冷或熱、要打嗝、尿布濕了、雜音（無法分辨），並且資料分為40%訓練組 / 30%驗證組 / 30%測試組，能有效擷取嬰兒哭聲於不同時間尺度上的變化特徵，實現多類別哭聲之自動辨識，降低照護者需自行判斷哭聲意義的負擔。</w:t>
      </w:r>
    </w:p>
    <w:p w14:paraId="0308D107" w14:textId="77777777" w:rsidR="00F54AD2" w:rsidRDefault="0002706A">
      <w:pPr>
        <w:numPr>
          <w:ilvl w:val="0"/>
          <w:numId w:val="4"/>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擴充性高: 系統設計採用模組化架構，無論在哭聲類別數量、模型架構或資料集規模擴充上，皆具備良好彈性，能因應未來功能擴充或應用場域調整需求。</w:t>
      </w:r>
    </w:p>
    <w:p w14:paraId="04479BDD" w14:textId="77777777" w:rsidR="00F54AD2" w:rsidRDefault="0002706A">
      <w:pPr>
        <w:numPr>
          <w:ilvl w:val="0"/>
          <w:numId w:val="4"/>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即時LINE通知: 辨識結果可透過 LINE Bot 即時推播至照護者行動裝置，並提供哭聲分類結果與信心值，使照護者能快速掌握嬰兒狀態，而無需持續守在裝置旁。</w:t>
      </w:r>
    </w:p>
    <w:p w14:paraId="4A33281B" w14:textId="77777777" w:rsidR="00F54AD2" w:rsidRDefault="0002706A">
      <w:pPr>
        <w:numPr>
          <w:ilvl w:val="0"/>
          <w:numId w:val="4"/>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使用便利: 系統無須額外安裝專用應用程式，僅透過常用通訊軟體即可接收通知與查詢資訊，降低使用門檻，提升實際應用之可行性。</w:t>
      </w:r>
    </w:p>
    <w:p w14:paraId="279674D5" w14:textId="77777777" w:rsidR="00F54AD2" w:rsidRDefault="0002706A">
      <w:pPr>
        <w:widowControl/>
        <w:rPr>
          <w:rFonts w:ascii="標楷體" w:eastAsia="標楷體" w:hAnsi="標楷體" w:cs="標楷體"/>
        </w:rPr>
      </w:pPr>
      <w:r>
        <w:br w:type="page"/>
      </w:r>
    </w:p>
    <w:p w14:paraId="520CE28C" w14:textId="77777777" w:rsidR="00F54AD2" w:rsidRPr="00AB59DF" w:rsidRDefault="0002706A" w:rsidP="00AB59DF">
      <w:pPr>
        <w:pStyle w:val="1"/>
      </w:pPr>
      <w:bookmarkStart w:id="14" w:name="_heading=h.p8ybs8odnd2x" w:colFirst="0" w:colLast="0"/>
      <w:bookmarkStart w:id="15" w:name="_Toc218867751"/>
      <w:bookmarkEnd w:id="14"/>
      <w:r w:rsidRPr="00AB59DF">
        <w:lastRenderedPageBreak/>
        <w:t>第二章 相關技術應用與重要文獻</w:t>
      </w:r>
      <w:bookmarkEnd w:id="15"/>
    </w:p>
    <w:p w14:paraId="535C0686" w14:textId="77777777" w:rsidR="00F54AD2" w:rsidRDefault="0002706A" w:rsidP="00BC19AC">
      <w:pPr>
        <w:pStyle w:val="2"/>
      </w:pPr>
      <w:bookmarkStart w:id="16" w:name="_heading=h.q3dkjrr4y7yw" w:colFirst="0" w:colLast="0"/>
      <w:bookmarkStart w:id="17" w:name="_Toc218867752"/>
      <w:bookmarkEnd w:id="16"/>
      <w:r>
        <w:t>2.1 嬰兒哭聲分析研究</w:t>
      </w:r>
      <w:bookmarkEnd w:id="17"/>
    </w:p>
    <w:p w14:paraId="0C733194" w14:textId="77777777" w:rsidR="00F54AD2" w:rsidRDefault="0002706A">
      <w:pPr>
        <w:widowControl/>
        <w:spacing w:before="280" w:after="280" w:line="240" w:lineRule="auto"/>
        <w:rPr>
          <w:rFonts w:ascii="標楷體" w:eastAsia="標楷體" w:hAnsi="標楷體" w:cs="標楷體"/>
        </w:rPr>
      </w:pPr>
      <w:r>
        <w:rPr>
          <w:rFonts w:ascii="標楷體" w:eastAsia="標楷體" w:hAnsi="標楷體" w:cs="標楷體"/>
        </w:rPr>
        <w:t xml:space="preserve">    嬰兒哭聲辨識的研究已經有超過二十年的歷史，早期多依靠傳統訊號處理與統計方法。例如，研究人員透過分析哭聲的基頻（Fundamental Frequency, F0）、共振峰（Formant）及能量分布及頻譜特性，來判斷嬰兒哭聲所代表的可能需求或涵義。然而，由於嬰兒哭聲的個體生理差異大且實際環境中常伴隨背景噪音干擾，僅靠這些低階聲學特徵往往難以在不同的個體與情境下維持穩定且高準確率的辨識效果。</w:t>
      </w:r>
    </w:p>
    <w:p w14:paraId="3A41A7A6" w14:textId="77777777" w:rsidR="00F54AD2" w:rsidRDefault="0002706A">
      <w:pPr>
        <w:widowControl/>
        <w:spacing w:before="280" w:after="280" w:line="240" w:lineRule="auto"/>
        <w:ind w:firstLine="360"/>
        <w:rPr>
          <w:rFonts w:ascii="標楷體" w:eastAsia="標楷體" w:hAnsi="標楷體" w:cs="標楷體"/>
        </w:rPr>
      </w:pPr>
      <w:r>
        <w:rPr>
          <w:rFonts w:ascii="標楷體" w:eastAsia="標楷體" w:hAnsi="標楷體" w:cs="標楷體"/>
        </w:rPr>
        <w:t xml:space="preserve">隨著語音處理技術的進展，後續的研究引入了梅爾頻率倒譜係數（Mel-Frequency Cepstral Coefficients, MFCC）等特徵，以模擬人類的聽覺感知機制，進一步提升哭聲特徵辨識能力。許多文獻指出，MFCC在區分「肚子餓」、「疼痛」和「感到不適」等類別具有良好的效果，可以有效的反應哭聲在頻率分布與能量變化上的差異。 </w:t>
      </w:r>
    </w:p>
    <w:p w14:paraId="03C95D94" w14:textId="77777777" w:rsidR="00F54AD2" w:rsidRDefault="0002706A">
      <w:pPr>
        <w:widowControl/>
        <w:spacing w:before="280" w:after="280" w:line="240" w:lineRule="auto"/>
        <w:ind w:firstLine="360"/>
        <w:rPr>
          <w:rFonts w:ascii="標楷體" w:eastAsia="標楷體" w:hAnsi="標楷體" w:cs="標楷體"/>
        </w:rPr>
      </w:pPr>
      <w:r>
        <w:rPr>
          <w:rFonts w:ascii="標楷體" w:eastAsia="標楷體" w:hAnsi="標楷體" w:cs="標楷體"/>
        </w:rPr>
        <w:t>但是，多數基於MFCC與傳統機器學習方法的研究，仍高度依賴人工設計特徵，且實驗資料集普遍規模偏小，導致模型在實際應用時容易受到資料分布差異影響，泛化能力有限。此外，僅以靜態特徵進行分類，較難完整反映嬰兒哭聲在時間序列上的連續變化與節奏特性，對於需要及時且穩定的應用場景有存在一定的限制。</w:t>
      </w:r>
    </w:p>
    <w:p w14:paraId="5F17BB2C" w14:textId="77777777" w:rsidR="00F54AD2" w:rsidRDefault="0002706A">
      <w:pPr>
        <w:widowControl/>
        <w:spacing w:before="280" w:after="280" w:line="240" w:lineRule="auto"/>
        <w:ind w:firstLine="360"/>
        <w:rPr>
          <w:rFonts w:ascii="標楷體" w:eastAsia="標楷體" w:hAnsi="標楷體" w:cs="標楷體"/>
        </w:rPr>
      </w:pPr>
      <w:r>
        <w:rPr>
          <w:rFonts w:ascii="標楷體" w:eastAsia="標楷體" w:hAnsi="標楷體" w:cs="標楷體"/>
        </w:rPr>
        <w:t>因此近幾年趨勢逐漸朝向能直接轉向能夠同時建模長時間序列與全域特徵的深度學習架構，而其中Transformer模型為代表。Transformer透過自注意力(Self-Attention)機制，能夠有效捕捉哭聲在不同時間片段的關聯性，並同時考量整段音訊的全域資訊，相較傳統序列模型，在長序列建模與特徵商具有顯著的優勢。因為有這些特性，讓Transformer成為近年聲音辨識跟情緒分析領域中，逐漸受到重視的研究方向。</w:t>
      </w:r>
    </w:p>
    <w:p w14:paraId="2C7480F8" w14:textId="77777777" w:rsidR="00F54AD2" w:rsidRPr="0076185C" w:rsidRDefault="0002706A" w:rsidP="0076185C">
      <w:pPr>
        <w:pStyle w:val="a8"/>
        <w:widowControl/>
        <w:numPr>
          <w:ilvl w:val="0"/>
          <w:numId w:val="17"/>
        </w:numPr>
        <w:pBdr>
          <w:top w:val="nil"/>
          <w:left w:val="nil"/>
          <w:bottom w:val="nil"/>
          <w:right w:val="nil"/>
          <w:between w:val="nil"/>
        </w:pBdr>
        <w:spacing w:before="280" w:after="0" w:line="240" w:lineRule="auto"/>
        <w:rPr>
          <w:rFonts w:ascii="標楷體" w:eastAsia="標楷體" w:hAnsi="標楷體" w:cs="標楷體"/>
          <w:color w:val="000000"/>
        </w:rPr>
      </w:pPr>
      <w:r w:rsidRPr="0076185C">
        <w:rPr>
          <w:rFonts w:ascii="標楷體" w:eastAsia="標楷體" w:hAnsi="標楷體" w:cs="標楷體"/>
          <w:b/>
          <w:bCs/>
          <w:color w:val="000000"/>
        </w:rPr>
        <w:t>優點</w:t>
      </w:r>
      <w:r w:rsidRPr="0076185C">
        <w:rPr>
          <w:rFonts w:ascii="標楷體" w:eastAsia="標楷體" w:hAnsi="標楷體" w:cs="標楷體"/>
          <w:color w:val="000000"/>
        </w:rPr>
        <w:t>：Transformer基於聲學特徵的方法直觀，能有效建模長時間序列關係，具備良好的全域特徵擷取能力，計算量小，適合低效能裝置。</w:t>
      </w:r>
    </w:p>
    <w:p w14:paraId="0C8478D9" w14:textId="77777777" w:rsidR="00F54AD2" w:rsidRDefault="00F54AD2">
      <w:pPr>
        <w:widowControl/>
        <w:pBdr>
          <w:top w:val="nil"/>
          <w:left w:val="nil"/>
          <w:bottom w:val="nil"/>
          <w:right w:val="nil"/>
          <w:between w:val="nil"/>
        </w:pBdr>
        <w:spacing w:after="0" w:line="240" w:lineRule="auto"/>
        <w:ind w:left="480"/>
        <w:rPr>
          <w:rFonts w:ascii="標楷體" w:eastAsia="標楷體" w:hAnsi="標楷體" w:cs="標楷體"/>
          <w:color w:val="000000"/>
        </w:rPr>
      </w:pPr>
    </w:p>
    <w:p w14:paraId="511CCCA3" w14:textId="77777777" w:rsidR="00F54AD2" w:rsidRPr="0076185C" w:rsidRDefault="0002706A" w:rsidP="0076185C">
      <w:pPr>
        <w:pStyle w:val="a8"/>
        <w:widowControl/>
        <w:numPr>
          <w:ilvl w:val="0"/>
          <w:numId w:val="17"/>
        </w:numPr>
        <w:pBdr>
          <w:top w:val="nil"/>
          <w:left w:val="nil"/>
          <w:bottom w:val="nil"/>
          <w:right w:val="nil"/>
          <w:between w:val="nil"/>
        </w:pBdr>
        <w:spacing w:after="280" w:line="240" w:lineRule="auto"/>
        <w:rPr>
          <w:rFonts w:ascii="標楷體" w:eastAsia="標楷體" w:hAnsi="標楷體" w:cs="標楷體"/>
          <w:color w:val="000000"/>
        </w:rPr>
      </w:pPr>
      <w:r w:rsidRPr="0076185C">
        <w:rPr>
          <w:rFonts w:ascii="標楷體" w:eastAsia="標楷體" w:hAnsi="標楷體" w:cs="標楷體"/>
          <w:b/>
          <w:bCs/>
          <w:color w:val="000000"/>
        </w:rPr>
        <w:t>缺點</w:t>
      </w:r>
      <w:r w:rsidRPr="0076185C">
        <w:rPr>
          <w:rFonts w:ascii="標楷體" w:eastAsia="標楷體" w:hAnsi="標楷體" w:cs="標楷體"/>
          <w:color w:val="000000"/>
        </w:rPr>
        <w:t>：模型結構相對複雜，對訓練資料量與計算資源需求較高，且辨識效果受限於噪音與個體差異，準確率不足以實務應用。</w:t>
      </w:r>
    </w:p>
    <w:p w14:paraId="24835EF1" w14:textId="77777777" w:rsidR="0076185C" w:rsidRDefault="0076185C" w:rsidP="00BC19AC">
      <w:pPr>
        <w:pStyle w:val="2"/>
        <w:sectPr w:rsidR="0076185C">
          <w:pgSz w:w="11906" w:h="16838"/>
          <w:pgMar w:top="1440" w:right="1800" w:bottom="1440" w:left="1800" w:header="851" w:footer="992" w:gutter="0"/>
          <w:cols w:space="720"/>
        </w:sectPr>
      </w:pPr>
      <w:bookmarkStart w:id="18" w:name="_heading=h.hzng5jlkpofv" w:colFirst="0" w:colLast="0"/>
      <w:bookmarkStart w:id="19" w:name="_Toc218867753"/>
      <w:bookmarkEnd w:id="18"/>
    </w:p>
    <w:p w14:paraId="58E35EB5" w14:textId="77777777" w:rsidR="00F54AD2" w:rsidRDefault="0002706A" w:rsidP="00BC19AC">
      <w:pPr>
        <w:pStyle w:val="2"/>
      </w:pPr>
      <w:r>
        <w:lastRenderedPageBreak/>
        <w:t>2.2深度學習於聲音辨識的應用</w:t>
      </w:r>
      <w:bookmarkEnd w:id="19"/>
    </w:p>
    <w:p w14:paraId="25B52943" w14:textId="77777777" w:rsidR="00F54AD2" w:rsidRDefault="0002706A">
      <w:pPr>
        <w:rPr>
          <w:rFonts w:ascii="標楷體" w:eastAsia="標楷體" w:hAnsi="標楷體" w:cs="標楷體"/>
        </w:rPr>
      </w:pPr>
      <w:r>
        <w:rPr>
          <w:rFonts w:ascii="標楷體" w:eastAsia="標楷體" w:hAnsi="標楷體" w:cs="標楷體"/>
        </w:rPr>
        <w:t xml:space="preserve">    近年來，隨著深度學習技術的發展，卷積神經網路（CNN）、循環神經網路（RNN）、以及結合的CRNN 模型已被廣泛應用於聲音分類。這些模型能自動學習高階特徵，避免依賴人工設計特徵，並且在語音辨識、音樂分類等領域表現出色。</w:t>
      </w:r>
    </w:p>
    <w:p w14:paraId="31FCAB35" w14:textId="77777777" w:rsidR="00F54AD2" w:rsidRDefault="0002706A">
      <w:pPr>
        <w:ind w:firstLine="360"/>
        <w:rPr>
          <w:rFonts w:ascii="標楷體" w:eastAsia="標楷體" w:hAnsi="標楷體" w:cs="標楷體"/>
        </w:rPr>
      </w:pPr>
      <w:r>
        <w:rPr>
          <w:rFonts w:ascii="標楷體" w:eastAsia="標楷體" w:hAnsi="標楷體" w:cs="標楷體"/>
        </w:rPr>
        <w:t xml:space="preserve"> 在嬰兒哭聲辨識研究中，CNN 對於 Mel</w:t>
      </w:r>
      <w:r>
        <w:rPr>
          <w:rFonts w:ascii="標楷體" w:eastAsia="標楷體" w:hAnsi="標楷體" w:cs="標楷體"/>
          <w:b/>
          <w:bCs/>
        </w:rPr>
        <w:t xml:space="preserve"> </w:t>
      </w:r>
      <w:r>
        <w:rPr>
          <w:rFonts w:ascii="標楷體" w:eastAsia="標楷體" w:hAnsi="標楷體" w:cs="標楷體"/>
        </w:rPr>
        <w:t>頻譜圖 等聲音影像化特徵具有良好的處理能力。例如，蔡龍佑（2019）利用 CNN 模型進行嬰兒哭聲辨識，有效提升分類準確率。然而，相關研究亦指出，當資料集規模有限或類別分布不均時，CNN 模型容易產生過擬合現象，且音訊轉換為二維圖像的過程，可能導致部分時間序列資訊流失，影響模型在實務應用上的穩定性。</w:t>
      </w:r>
    </w:p>
    <w:p w14:paraId="4540EF1D" w14:textId="77777777" w:rsidR="00F54AD2" w:rsidRDefault="0002706A">
      <w:pPr>
        <w:rPr>
          <w:rFonts w:ascii="標楷體" w:eastAsia="標楷體" w:hAnsi="標楷體" w:cs="標楷體"/>
        </w:rPr>
      </w:pPr>
      <w:r>
        <w:rPr>
          <w:rFonts w:ascii="標楷體" w:eastAsia="標楷體" w:hAnsi="標楷體" w:cs="標楷體"/>
        </w:rPr>
        <w:t xml:space="preserve">    為改善上述的問題，近年來逐漸有研究引入時間序列導向的深度學習模型，其中Transformer架構為代表，成為聲音辨識的替代方案。Transformer是透過自注意力機制（Self-Attention），能在不依賴傳統循環或卷積結構的情況下，直接建模聲音訊號再整段時間序列中的全域關聯性，有效捕捉聲音在不同時間點之間的相互影響與長距離依賴關係。</w:t>
      </w:r>
    </w:p>
    <w:p w14:paraId="672203B9" w14:textId="77777777" w:rsidR="00F54AD2" w:rsidRDefault="0002706A">
      <w:pPr>
        <w:rPr>
          <w:rFonts w:ascii="標楷體" w:eastAsia="標楷體" w:hAnsi="標楷體" w:cs="標楷體"/>
        </w:rPr>
      </w:pPr>
      <w:r>
        <w:rPr>
          <w:rFonts w:ascii="標楷體" w:eastAsia="標楷體" w:hAnsi="標楷體" w:cs="標楷體"/>
        </w:rPr>
        <w:tab/>
        <w:t>相較CNN多半需要將音訊透過專換為影像化的方式，間接學習時間關係，Transformer能直接處理時間序列特徵，避免音檔影像化的過程中可能造成的特徵流失問題，Transformer架構具備高度平行化的運算特性，訓練穩定，並能在資料有限的情況下，透過注意力機制聚焦關鍵時間區段，降低過擬合的風險，適合應用即時性需求且資料收集不易的嬰兒哭聲辨識情境。</w:t>
      </w:r>
    </w:p>
    <w:p w14:paraId="1EF5C865" w14:textId="77777777" w:rsidR="00F54AD2" w:rsidRPr="0076185C" w:rsidRDefault="0002706A" w:rsidP="0076185C">
      <w:pPr>
        <w:pStyle w:val="a8"/>
        <w:numPr>
          <w:ilvl w:val="0"/>
          <w:numId w:val="18"/>
        </w:numPr>
        <w:pBdr>
          <w:top w:val="nil"/>
          <w:left w:val="nil"/>
          <w:bottom w:val="nil"/>
          <w:right w:val="nil"/>
          <w:between w:val="nil"/>
        </w:pBdr>
        <w:spacing w:after="0"/>
        <w:jc w:val="both"/>
        <w:rPr>
          <w:rFonts w:ascii="標楷體" w:eastAsia="標楷體" w:hAnsi="標楷體" w:cs="標楷體"/>
          <w:b/>
          <w:bCs/>
          <w:color w:val="000000"/>
        </w:rPr>
      </w:pPr>
      <w:r w:rsidRPr="0076185C">
        <w:rPr>
          <w:rFonts w:ascii="標楷體" w:eastAsia="標楷體" w:hAnsi="標楷體" w:cs="標楷體"/>
          <w:b/>
          <w:bCs/>
          <w:color w:val="000000"/>
        </w:rPr>
        <w:t>優點：</w:t>
      </w:r>
    </w:p>
    <w:p w14:paraId="56158BA7" w14:textId="77777777" w:rsidR="00F54AD2" w:rsidRDefault="0002706A">
      <w:pPr>
        <w:pBdr>
          <w:top w:val="nil"/>
          <w:left w:val="nil"/>
          <w:bottom w:val="nil"/>
          <w:right w:val="nil"/>
          <w:between w:val="nil"/>
        </w:pBdr>
        <w:ind w:left="482" w:firstLine="480"/>
        <w:jc w:val="both"/>
        <w:rPr>
          <w:rFonts w:ascii="標楷體" w:eastAsia="標楷體" w:hAnsi="標楷體" w:cs="標楷體"/>
          <w:color w:val="000000"/>
        </w:rPr>
      </w:pPr>
      <w:r>
        <w:rPr>
          <w:rFonts w:ascii="標楷體" w:eastAsia="標楷體" w:hAnsi="標楷體" w:cs="標楷體"/>
          <w:color w:val="000000"/>
        </w:rPr>
        <w:t>全域特徵捕捉：透過 Self-Attention 機制，模型能直接關聯序列中任兩點的關係，解決了長序列資訊流失的問題。</w:t>
      </w:r>
    </w:p>
    <w:p w14:paraId="139B7204" w14:textId="77777777" w:rsidR="00F54AD2" w:rsidRDefault="0002706A">
      <w:pPr>
        <w:ind w:left="482" w:firstLine="480"/>
        <w:jc w:val="both"/>
        <w:rPr>
          <w:rFonts w:ascii="標楷體" w:eastAsia="標楷體" w:hAnsi="標楷體" w:cs="標楷體"/>
        </w:rPr>
      </w:pPr>
      <w:r>
        <w:rPr>
          <w:rFonts w:ascii="標楷體" w:eastAsia="標楷體" w:hAnsi="標楷體" w:cs="標楷體"/>
        </w:rPr>
        <w:t xml:space="preserve">平行運算能力：非遞迴結構使得模型可在 GPU 上高效平行訓練，縮短開發週期。 泛化能力強：在足夠的數據量下，Transformer 對於不同環境噪音與哭聲變異具有較好的適應性。 </w:t>
      </w:r>
    </w:p>
    <w:p w14:paraId="4D71CFF4" w14:textId="77777777" w:rsidR="00F54AD2" w:rsidRPr="0076185C" w:rsidRDefault="0002706A" w:rsidP="0076185C">
      <w:pPr>
        <w:pStyle w:val="a8"/>
        <w:numPr>
          <w:ilvl w:val="0"/>
          <w:numId w:val="18"/>
        </w:numPr>
        <w:pBdr>
          <w:top w:val="nil"/>
          <w:left w:val="nil"/>
          <w:bottom w:val="nil"/>
          <w:right w:val="nil"/>
          <w:between w:val="nil"/>
        </w:pBdr>
        <w:jc w:val="both"/>
        <w:rPr>
          <w:rFonts w:ascii="標楷體" w:eastAsia="標楷體" w:hAnsi="標楷體" w:cs="標楷體"/>
          <w:b/>
          <w:bCs/>
          <w:color w:val="000000"/>
        </w:rPr>
      </w:pPr>
      <w:r w:rsidRPr="0076185C">
        <w:rPr>
          <w:rFonts w:ascii="標楷體" w:eastAsia="標楷體" w:hAnsi="標楷體" w:cs="標楷體"/>
          <w:b/>
          <w:bCs/>
          <w:color w:val="000000"/>
        </w:rPr>
        <w:t>缺點：</w:t>
      </w:r>
    </w:p>
    <w:p w14:paraId="2243AEF1" w14:textId="77777777" w:rsidR="00F54AD2" w:rsidRDefault="0002706A">
      <w:pPr>
        <w:ind w:left="480" w:firstLine="480"/>
        <w:jc w:val="both"/>
        <w:rPr>
          <w:rFonts w:ascii="標楷體" w:eastAsia="標楷體" w:hAnsi="標楷體" w:cs="標楷體"/>
        </w:rPr>
      </w:pPr>
      <w:r>
        <w:rPr>
          <w:rFonts w:ascii="標楷體" w:eastAsia="標楷體" w:hAnsi="標楷體" w:cs="標楷體"/>
        </w:rPr>
        <w:t xml:space="preserve">計算資源需求高：自注意力機制的計算複雜度隨序列長度的平方增加，對硬體記憶體要求較高。 </w:t>
      </w:r>
    </w:p>
    <w:p w14:paraId="199B0B3A" w14:textId="77777777" w:rsidR="00F54AD2" w:rsidRDefault="0002706A">
      <w:pPr>
        <w:ind w:left="480" w:firstLine="480"/>
        <w:jc w:val="both"/>
        <w:rPr>
          <w:rFonts w:ascii="標楷體" w:eastAsia="標楷體" w:hAnsi="標楷體" w:cs="標楷體"/>
        </w:rPr>
      </w:pPr>
      <w:r>
        <w:rPr>
          <w:rFonts w:ascii="標楷體" w:eastAsia="標楷體" w:hAnsi="標楷體" w:cs="標楷體"/>
        </w:rPr>
        <w:t xml:space="preserve">數據需求量大：相較於CNN具有平移不變性的歸納偏置（Inductive </w:t>
      </w:r>
      <w:r>
        <w:rPr>
          <w:rFonts w:ascii="標楷體" w:eastAsia="標楷體" w:hAnsi="標楷體" w:cs="標楷體"/>
        </w:rPr>
        <w:lastRenderedPageBreak/>
        <w:t>Bias），Transformer 通常需要更多的訓練數據才能達到最佳效果。</w:t>
      </w:r>
    </w:p>
    <w:p w14:paraId="6C0A61F8" w14:textId="77777777" w:rsidR="00F54AD2" w:rsidRDefault="0002706A" w:rsidP="00E06929">
      <w:pPr>
        <w:pStyle w:val="2"/>
      </w:pPr>
      <w:bookmarkStart w:id="20" w:name="_heading=h.cjlcb23xmsxs" w:colFirst="0" w:colLast="0"/>
      <w:bookmarkStart w:id="21" w:name="_Toc218867754"/>
      <w:bookmarkEnd w:id="20"/>
      <w:r>
        <w:t>2.3邊緣運算與即時處理技術</w:t>
      </w:r>
      <w:bookmarkEnd w:id="21"/>
    </w:p>
    <w:p w14:paraId="655D663F" w14:textId="77777777" w:rsidR="00F54AD2" w:rsidRDefault="0002706A">
      <w:pPr>
        <w:ind w:firstLine="480"/>
        <w:rPr>
          <w:rFonts w:ascii="標楷體" w:eastAsia="標楷體" w:hAnsi="標楷體" w:cs="標楷體"/>
        </w:rPr>
      </w:pPr>
      <w:r>
        <w:rPr>
          <w:rFonts w:ascii="標楷體" w:eastAsia="標楷體" w:hAnsi="標楷體" w:cs="標楷體"/>
        </w:rPr>
        <w:t xml:space="preserve"> 傳統的聲音辨識系統通常依賴雲端伺服器進行資料處理與模型推論，雖然於端具備交高的運算能力，能支援複雜模型與大量資料的分析，但同時存在通訊延遲高，音訊資料上傳至外部伺服器所衍生的隱私疑慮與風險和對網路連線高度依賴等問題，此類架構具有一定限制。</w:t>
      </w:r>
    </w:p>
    <w:p w14:paraId="4B28622B" w14:textId="77777777" w:rsidR="00F54AD2" w:rsidRDefault="0002706A">
      <w:pPr>
        <w:ind w:firstLine="480"/>
        <w:rPr>
          <w:rFonts w:ascii="標楷體" w:eastAsia="標楷體" w:hAnsi="標楷體" w:cs="標楷體"/>
        </w:rPr>
      </w:pPr>
      <w:r>
        <w:rPr>
          <w:rFonts w:ascii="標楷體" w:eastAsia="標楷體" w:hAnsi="標楷體" w:cs="標楷體"/>
        </w:rPr>
        <w:t>隨著邊緣運算（Edge Computing）的發展，將資料處理下放至裝置端已成為近年來重要的趨勢。我們的專題採用ESP32等低功率耗微控制器作為前端邊緣裝置，負責收集嬰兒哭聲音訊，並進行初步處理後，再將音訊資料或特徵化結構透過網路傳送至伺服器端進行分析。</w:t>
      </w:r>
    </w:p>
    <w:p w14:paraId="674AD8F2" w14:textId="77777777" w:rsidR="00F54AD2" w:rsidRDefault="0002706A">
      <w:pPr>
        <w:numPr>
          <w:ilvl w:val="1"/>
          <w:numId w:val="11"/>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b/>
          <w:bCs/>
          <w:color w:val="000000"/>
        </w:rPr>
        <w:t>優點</w:t>
      </w:r>
      <w:r>
        <w:rPr>
          <w:rFonts w:ascii="標楷體" w:eastAsia="標楷體" w:hAnsi="標楷體" w:cs="標楷體"/>
          <w:color w:val="000000"/>
        </w:rPr>
        <w:t>：即時性佳、降低隱私風險、不完全依賴網路。</w:t>
      </w:r>
    </w:p>
    <w:p w14:paraId="3D71A723" w14:textId="77777777" w:rsidR="00F54AD2" w:rsidRDefault="0002706A">
      <w:pPr>
        <w:numPr>
          <w:ilvl w:val="1"/>
          <w:numId w:val="1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b/>
          <w:bCs/>
          <w:color w:val="000000"/>
        </w:rPr>
        <w:t>缺點</w:t>
      </w:r>
      <w:r>
        <w:rPr>
          <w:rFonts w:ascii="標楷體" w:eastAsia="標楷體" w:hAnsi="標楷體" w:cs="標楷體"/>
          <w:color w:val="000000"/>
        </w:rPr>
        <w:t>：裝置效能有限，難以運行複雜模型；需與伺服器端協同合作。</w:t>
      </w:r>
    </w:p>
    <w:p w14:paraId="4C25C0C8" w14:textId="77777777" w:rsidR="00F54AD2" w:rsidRDefault="0002706A">
      <w:pPr>
        <w:ind w:firstLine="360"/>
        <w:rPr>
          <w:rFonts w:ascii="標楷體" w:eastAsia="標楷體" w:hAnsi="標楷體" w:cs="標楷體"/>
        </w:rPr>
      </w:pPr>
      <w:r>
        <w:rPr>
          <w:rFonts w:ascii="標楷體" w:eastAsia="標楷體" w:hAnsi="標楷體" w:cs="標楷體"/>
        </w:rPr>
        <w:t>這個邊緣裝置加上伺服器端模型推論的混合式架構，能有像降低資料傳輸延遲與網路的負擔，並提升系統整體即時性，對於嬰兒哭聲辨識系統而言，即時回饋照護者的反應速度具有關鍵影響，透過邊緣運算的導入，可使苦生發生後的辨識與通知流程快速且穩定。</w:t>
      </w:r>
    </w:p>
    <w:p w14:paraId="5F61950B" w14:textId="77777777" w:rsidR="00F54AD2" w:rsidRDefault="0002706A">
      <w:pPr>
        <w:ind w:firstLine="360"/>
        <w:rPr>
          <w:rFonts w:ascii="標楷體" w:eastAsia="標楷體" w:hAnsi="標楷體" w:cs="標楷體"/>
        </w:rPr>
      </w:pPr>
      <w:r>
        <w:rPr>
          <w:rFonts w:ascii="標楷體" w:eastAsia="標楷體" w:hAnsi="標楷體" w:cs="標楷體"/>
        </w:rPr>
        <w:t>將部分處理流程保留於裝置端，能減少原始音訊長時間存放於雲端的需求，有助於降低個人隱私外洩的風險。因為邊緣裝置運算的資源有限，此專題將高計算成本的模型訓練與推論工作配置在伺服器端，透過網擄和邊緣裝置協同合作，兼顧即時性與辨識準確性。</w:t>
      </w:r>
    </w:p>
    <w:p w14:paraId="3D9F9F69" w14:textId="77777777" w:rsidR="00F54AD2" w:rsidRDefault="0002706A" w:rsidP="00E06929">
      <w:pPr>
        <w:pStyle w:val="2"/>
      </w:pPr>
      <w:bookmarkStart w:id="22" w:name="_heading=h.a29r2pzhw73j" w:colFirst="0" w:colLast="0"/>
      <w:bookmarkStart w:id="23" w:name="_Toc218867755"/>
      <w:bookmarkEnd w:id="22"/>
      <w:r>
        <w:t>2.4 行動應用與通知系統整合</w:t>
      </w:r>
      <w:bookmarkEnd w:id="23"/>
    </w:p>
    <w:p w14:paraId="2FB365DF" w14:textId="77777777" w:rsidR="00F54AD2" w:rsidRDefault="0002706A">
      <w:pPr>
        <w:ind w:firstLine="480"/>
        <w:rPr>
          <w:rFonts w:ascii="標楷體" w:eastAsia="標楷體" w:hAnsi="標楷體" w:cs="標楷體"/>
        </w:rPr>
      </w:pPr>
      <w:r>
        <w:rPr>
          <w:rFonts w:ascii="標楷體" w:eastAsia="標楷體" w:hAnsi="標楷體" w:cs="標楷體"/>
        </w:rPr>
        <w:t xml:space="preserve">    在智慧家庭與照護領域，即時通知功能是系統成功的關鍵之一。現今的行動平台（如LINE、Telegram、Messenger）都支援機器人服務，能透過API與使用者進行互動。</w:t>
      </w:r>
    </w:p>
    <w:p w14:paraId="1057F6FA" w14:textId="77777777" w:rsidR="00F54AD2" w:rsidRDefault="0002706A">
      <w:pPr>
        <w:ind w:firstLine="480"/>
        <w:rPr>
          <w:rFonts w:ascii="標楷體" w:eastAsia="標楷體" w:hAnsi="標楷體" w:cs="標楷體"/>
        </w:rPr>
      </w:pPr>
      <w:r>
        <w:rPr>
          <w:rFonts w:ascii="標楷體" w:eastAsia="標楷體" w:hAnsi="標楷體" w:cs="標楷體"/>
        </w:rPr>
        <w:t>以LINE Bot為例，CryAlert系統能將嬰兒哭聲辨識的結果透過推播訊息即時傳送至照護者手機，並附上分類信心值與哭聲回放功能。相比傳統嬰兒監視器，這種方式能更快速地提供具體訊息，而不僅是單純的聲音或影像傳輸。</w:t>
      </w:r>
    </w:p>
    <w:p w14:paraId="19AA9BEE" w14:textId="77777777" w:rsidR="00F54AD2" w:rsidRDefault="0002706A">
      <w:pPr>
        <w:numPr>
          <w:ilvl w:val="0"/>
          <w:numId w:val="1"/>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b/>
          <w:bCs/>
          <w:color w:val="000000"/>
        </w:rPr>
        <w:t>優點</w:t>
      </w:r>
      <w:r>
        <w:rPr>
          <w:rFonts w:ascii="標楷體" w:eastAsia="標楷體" w:hAnsi="標楷體" w:cs="標楷體"/>
          <w:color w:val="000000"/>
        </w:rPr>
        <w:t>：使用者門檻低，不需安裝額外應用程式即可使用。</w:t>
      </w:r>
    </w:p>
    <w:p w14:paraId="412CBB66" w14:textId="77777777" w:rsidR="00F54AD2" w:rsidRDefault="0002706A">
      <w:pPr>
        <w:numPr>
          <w:ilvl w:val="0"/>
          <w:numId w:val="1"/>
        </w:numPr>
        <w:rPr>
          <w:rFonts w:ascii="標楷體" w:eastAsia="標楷體" w:hAnsi="標楷體" w:cs="標楷體"/>
        </w:rPr>
      </w:pPr>
      <w:r>
        <w:rPr>
          <w:rFonts w:ascii="標楷體" w:eastAsia="標楷體" w:hAnsi="標楷體" w:cs="標楷體"/>
          <w:b/>
          <w:bCs/>
        </w:rPr>
        <w:t>缺點</w:t>
      </w:r>
      <w:r>
        <w:rPr>
          <w:rFonts w:ascii="標楷體" w:eastAsia="標楷體" w:hAnsi="標楷體" w:cs="標楷體"/>
        </w:rPr>
        <w:t>：需依賴第三方平台與網路穩定度，可能有服務中斷或隱私疑慮。</w:t>
      </w:r>
    </w:p>
    <w:p w14:paraId="6C1E0BE6" w14:textId="77777777" w:rsidR="00F54AD2" w:rsidRDefault="0002706A" w:rsidP="00E06929">
      <w:pPr>
        <w:pStyle w:val="2"/>
      </w:pPr>
      <w:bookmarkStart w:id="24" w:name="_heading=h.leorszxj41oe" w:colFirst="0" w:colLast="0"/>
      <w:bookmarkStart w:id="25" w:name="_Toc218867756"/>
      <w:bookmarkEnd w:id="24"/>
      <w:r>
        <w:lastRenderedPageBreak/>
        <w:t>2.5 相關文獻與技術比較</w:t>
      </w:r>
      <w:bookmarkEnd w:id="25"/>
    </w:p>
    <w:p w14:paraId="57BB5A35" w14:textId="77777777" w:rsidR="00F54AD2" w:rsidRDefault="0002706A">
      <w:pPr>
        <w:rPr>
          <w:rFonts w:ascii="標楷體" w:eastAsia="標楷體" w:hAnsi="標楷體" w:cs="標楷體"/>
          <w:b/>
          <w:bCs/>
          <w:sz w:val="28"/>
          <w:szCs w:val="28"/>
        </w:rPr>
      </w:pPr>
      <w:r>
        <w:rPr>
          <w:rFonts w:ascii="標楷體" w:eastAsia="標楷體" w:hAnsi="標楷體" w:cs="標楷體"/>
          <w:b/>
          <w:bCs/>
          <w:sz w:val="28"/>
          <w:szCs w:val="28"/>
        </w:rPr>
        <w:t>（一）研究案例</w:t>
      </w:r>
    </w:p>
    <w:p w14:paraId="49809392"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陳泰宇（2021）</w:t>
      </w:r>
      <w:r>
        <w:rPr>
          <w:rFonts w:ascii="標楷體" w:eastAsia="標楷體" w:hAnsi="標楷體" w:cs="標楷體"/>
        </w:rPr>
        <w:t>：以機器學習方法進行嬰兒哭聲辨識，提出多種特徵組合方式，但準確率受限於數據集大小。</w:t>
      </w:r>
    </w:p>
    <w:p w14:paraId="64AA2C97"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李佳菁（2016）</w:t>
      </w:r>
      <w:r>
        <w:rPr>
          <w:rFonts w:ascii="標楷體" w:eastAsia="標楷體" w:hAnsi="標楷體" w:cs="標楷體"/>
        </w:rPr>
        <w:t>：應用深度學習於新生兒哭聲辨識，證明CNN模型對哭聲辨識具優勢。</w:t>
      </w:r>
    </w:p>
    <w:p w14:paraId="6F7D93EA"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王昱凱（2015）</w:t>
      </w:r>
      <w:r>
        <w:rPr>
          <w:rFonts w:ascii="標楷體" w:eastAsia="標楷體" w:hAnsi="標楷體" w:cs="標楷體"/>
        </w:rPr>
        <w:t>：使用Arduino建構哭聲辨識系統，成本低廉，但辨識效果有限。</w:t>
      </w:r>
    </w:p>
    <w:p w14:paraId="3FA069E6" w14:textId="77777777" w:rsidR="00F54AD2" w:rsidRDefault="0002706A">
      <w:pPr>
        <w:numPr>
          <w:ilvl w:val="0"/>
          <w:numId w:val="2"/>
        </w:numPr>
        <w:rPr>
          <w:rFonts w:ascii="標楷體" w:eastAsia="標楷體" w:hAnsi="標楷體" w:cs="標楷體"/>
        </w:rPr>
      </w:pPr>
      <w:bookmarkStart w:id="26" w:name="_heading=h.9nrigccg0hsi" w:colFirst="0" w:colLast="0"/>
      <w:bookmarkEnd w:id="26"/>
      <w:r>
        <w:rPr>
          <w:rFonts w:ascii="標楷體" w:eastAsia="標楷體" w:hAnsi="標楷體" w:cs="標楷體"/>
          <w:b/>
          <w:bCs/>
        </w:rPr>
        <w:t>蔡龍佑（2019）</w:t>
      </w:r>
      <w:r>
        <w:rPr>
          <w:rFonts w:ascii="標楷體" w:eastAsia="標楷體" w:hAnsi="標楷體" w:cs="標楷體"/>
        </w:rPr>
        <w:t>：基於CNN的嬰兒哭聲辨識系統，提升了準確率與穩定性。</w:t>
      </w:r>
    </w:p>
    <w:p w14:paraId="080B79FE"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蕭裕棋（2015）</w:t>
      </w:r>
      <w:r>
        <w:rPr>
          <w:rFonts w:ascii="標楷體" w:eastAsia="標楷體" w:hAnsi="標楷體" w:cs="標楷體"/>
        </w:rPr>
        <w:t>：提出支援向量機逐步學習方法，適合資料逐步增加的情境，但計算成本高。</w:t>
      </w:r>
    </w:p>
    <w:p w14:paraId="3B53CC28"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Bai et al. (2018)</w:t>
      </w:r>
      <w:r>
        <w:rPr>
          <w:rFonts w:ascii="標楷體" w:eastAsia="標楷體" w:hAnsi="標楷體" w:cs="標楷體"/>
        </w:rPr>
        <w:t xml:space="preserve"> ：提出Temporal Convolutional Network（TCN）架構，並證實在多項時間序列任務中可達到優於RNN與LSTM的表現。</w:t>
      </w:r>
    </w:p>
    <w:p w14:paraId="18CBEDEE" w14:textId="77777777" w:rsidR="00F54AD2" w:rsidRDefault="0002706A">
      <w:pPr>
        <w:numPr>
          <w:ilvl w:val="0"/>
          <w:numId w:val="2"/>
        </w:numPr>
        <w:pBdr>
          <w:top w:val="nil"/>
          <w:left w:val="nil"/>
          <w:bottom w:val="nil"/>
          <w:right w:val="nil"/>
          <w:between w:val="nil"/>
        </w:pBdr>
        <w:spacing w:after="0"/>
        <w:rPr>
          <w:rFonts w:ascii="標楷體" w:eastAsia="標楷體" w:hAnsi="標楷體" w:cs="標楷體"/>
          <w:color w:val="000000"/>
        </w:rPr>
      </w:pPr>
      <w:proofErr w:type="spellStart"/>
      <w:r>
        <w:rPr>
          <w:rFonts w:ascii="標楷體" w:eastAsia="標楷體" w:hAnsi="標楷體" w:cs="標楷體"/>
          <w:b/>
          <w:bCs/>
          <w:color w:val="000000"/>
        </w:rPr>
        <w:t>Conv-TasNet</w:t>
      </w:r>
      <w:proofErr w:type="spellEnd"/>
      <w:r>
        <w:rPr>
          <w:rFonts w:ascii="標楷體" w:eastAsia="標楷體" w:hAnsi="標楷體" w:cs="標楷體"/>
          <w:b/>
          <w:bCs/>
          <w:color w:val="000000"/>
        </w:rPr>
        <w:t>(2019)</w:t>
      </w:r>
      <w:r>
        <w:rPr>
          <w:rFonts w:ascii="標楷體" w:eastAsia="標楷體" w:hAnsi="標楷體" w:cs="標楷體"/>
          <w:color w:val="000000"/>
        </w:rPr>
        <w:t xml:space="preserve"> ：進一步證明在聲音處理上，TCN 結構能有效解決 LSTM 運算過慢的問題，並能精確捕捉聲音的細微節奏變化。</w:t>
      </w:r>
    </w:p>
    <w:p w14:paraId="62737D4E" w14:textId="77777777" w:rsidR="00F54AD2" w:rsidRDefault="0002706A">
      <w:pPr>
        <w:numPr>
          <w:ilvl w:val="0"/>
          <w:numId w:val="2"/>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b/>
          <w:bCs/>
          <w:color w:val="000000"/>
        </w:rPr>
        <w:t>van den Oord et al. (2016)</w:t>
      </w:r>
      <w:r>
        <w:rPr>
          <w:rFonts w:ascii="標楷體" w:eastAsia="標楷體" w:hAnsi="標楷體" w:cs="標楷體"/>
          <w:color w:val="000000"/>
        </w:rPr>
        <w:t xml:space="preserve"> ：提出 WaveNet 模型，首度利用擴張卷積（Dilated Convolution）處理原始音訊波形，證實其捕捉長距離聲音特徵的能力優於傳統 RNN，為日後 TCN 架構奠定基礎。</w:t>
      </w:r>
    </w:p>
    <w:p w14:paraId="039AFBDF" w14:textId="77777777" w:rsidR="00F54AD2" w:rsidRDefault="0002706A">
      <w:pPr>
        <w:numPr>
          <w:ilvl w:val="0"/>
          <w:numId w:val="2"/>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b/>
          <w:bCs/>
          <w:color w:val="000000"/>
        </w:rPr>
        <w:t>Vaswani et al.（2017）</w:t>
      </w:r>
      <w:r>
        <w:rPr>
          <w:rFonts w:ascii="標楷體" w:eastAsia="標楷體" w:hAnsi="標楷體" w:cs="標楷體"/>
          <w:color w:val="000000"/>
        </w:rPr>
        <w:t>：提出透過自注意力（Self-Attention）機制取代傳統循環結構。</w:t>
      </w:r>
    </w:p>
    <w:p w14:paraId="6BBD4804" w14:textId="77777777" w:rsidR="00F54AD2" w:rsidRDefault="0002706A">
      <w:pPr>
        <w:numPr>
          <w:ilvl w:val="0"/>
          <w:numId w:val="2"/>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b/>
          <w:bCs/>
          <w:color w:val="000000"/>
        </w:rPr>
        <w:t>Gong et al.（2021）</w:t>
      </w:r>
      <w:r>
        <w:rPr>
          <w:rFonts w:ascii="標楷體" w:eastAsia="標楷體" w:hAnsi="標楷體" w:cs="標楷體"/>
          <w:color w:val="000000"/>
        </w:rPr>
        <w:t>：提出 Audio Spectrogram Transformer（AST），將 Transformer 應用於音訊分類任務。</w:t>
      </w:r>
    </w:p>
    <w:p w14:paraId="5780AF86" w14:textId="77777777" w:rsidR="00F54AD2" w:rsidRDefault="0002706A">
      <w:pPr>
        <w:numPr>
          <w:ilvl w:val="0"/>
          <w:numId w:val="2"/>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b/>
          <w:bCs/>
          <w:color w:val="000000"/>
        </w:rPr>
        <w:t>Dong et al.（2018）</w:t>
      </w:r>
      <w:r>
        <w:rPr>
          <w:rFonts w:ascii="標楷體" w:eastAsia="標楷體" w:hAnsi="標楷體" w:cs="標楷體"/>
          <w:color w:val="000000"/>
        </w:rPr>
        <w:t>：將 Transformer 架構應用於語音辨識任務，證實其在長時間語音序列建模上具備良好穩定性與準確率。</w:t>
      </w:r>
    </w:p>
    <w:p w14:paraId="7EDA7B12" w14:textId="77777777" w:rsidR="00F54AD2" w:rsidRDefault="0002706A">
      <w:pPr>
        <w:numPr>
          <w:ilvl w:val="0"/>
          <w:numId w:val="2"/>
        </w:numPr>
        <w:pBdr>
          <w:top w:val="nil"/>
          <w:left w:val="nil"/>
          <w:bottom w:val="nil"/>
          <w:right w:val="nil"/>
          <w:between w:val="nil"/>
        </w:pBdr>
        <w:rPr>
          <w:rFonts w:ascii="標楷體" w:eastAsia="標楷體" w:hAnsi="標楷體" w:cs="標楷體"/>
          <w:color w:val="000000"/>
        </w:rPr>
      </w:pPr>
      <w:proofErr w:type="spellStart"/>
      <w:r>
        <w:rPr>
          <w:rFonts w:ascii="標楷體" w:eastAsia="標楷體" w:hAnsi="標楷體" w:cs="標楷體"/>
          <w:b/>
          <w:bCs/>
          <w:color w:val="000000"/>
        </w:rPr>
        <w:t>Baevski</w:t>
      </w:r>
      <w:proofErr w:type="spellEnd"/>
      <w:r>
        <w:rPr>
          <w:rFonts w:ascii="標楷體" w:eastAsia="標楷體" w:hAnsi="標楷體" w:cs="標楷體"/>
          <w:b/>
          <w:bCs/>
          <w:color w:val="000000"/>
        </w:rPr>
        <w:t xml:space="preserve"> et al.（2020）</w:t>
      </w:r>
      <w:r>
        <w:rPr>
          <w:rFonts w:ascii="標楷體" w:eastAsia="標楷體" w:hAnsi="標楷體" w:cs="標楷體"/>
          <w:color w:val="000000"/>
        </w:rPr>
        <w:t>：提出 Wav2Vec 2.0，結合 Transformer 架構進行自監督語音表徵學習，大幅降低對大量標註資料的依賴。</w:t>
      </w:r>
    </w:p>
    <w:p w14:paraId="1CBF658D" w14:textId="77777777" w:rsidR="0076185C" w:rsidRDefault="0076185C">
      <w:pPr>
        <w:rPr>
          <w:rFonts w:ascii="標楷體" w:eastAsia="標楷體" w:hAnsi="標楷體" w:cs="標楷體"/>
          <w:b/>
          <w:bCs/>
          <w:sz w:val="28"/>
          <w:szCs w:val="28"/>
        </w:rPr>
        <w:sectPr w:rsidR="0076185C">
          <w:pgSz w:w="11906" w:h="16838"/>
          <w:pgMar w:top="1440" w:right="1800" w:bottom="1440" w:left="1800" w:header="851" w:footer="992" w:gutter="0"/>
          <w:cols w:space="720"/>
        </w:sectPr>
      </w:pPr>
      <w:bookmarkStart w:id="27" w:name="_heading=h.8mnrmnwaaot1" w:colFirst="0" w:colLast="0"/>
      <w:bookmarkEnd w:id="27"/>
    </w:p>
    <w:p w14:paraId="1EB0681D" w14:textId="77777777" w:rsidR="00F54AD2" w:rsidRDefault="0002706A">
      <w:pPr>
        <w:rPr>
          <w:rFonts w:ascii="標楷體" w:eastAsia="標楷體" w:hAnsi="標楷體" w:cs="標楷體"/>
          <w:b/>
          <w:bCs/>
          <w:sz w:val="28"/>
          <w:szCs w:val="28"/>
        </w:rPr>
      </w:pPr>
      <w:r>
        <w:rPr>
          <w:rFonts w:ascii="標楷體" w:eastAsia="標楷體" w:hAnsi="標楷體" w:cs="標楷體"/>
          <w:b/>
          <w:bCs/>
          <w:sz w:val="28"/>
          <w:szCs w:val="28"/>
        </w:rPr>
        <w:lastRenderedPageBreak/>
        <w:t>（二）優缺點比較</w:t>
      </w:r>
    </w:p>
    <w:tbl>
      <w:tblPr>
        <w:tblStyle w:val="af6"/>
        <w:tblpPr w:leftFromText="180" w:rightFromText="180" w:vertAnchor="text" w:tblpY="1"/>
        <w:tblW w:w="83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8"/>
        <w:gridCol w:w="2835"/>
        <w:gridCol w:w="3009"/>
      </w:tblGrid>
      <w:tr w:rsidR="00F54AD2" w14:paraId="3FD4CEEC" w14:textId="77777777">
        <w:tc>
          <w:tcPr>
            <w:tcW w:w="2518" w:type="dxa"/>
            <w:shd w:val="clear" w:color="auto" w:fill="F2F2F2"/>
          </w:tcPr>
          <w:p w14:paraId="7096DCB3" w14:textId="77777777" w:rsidR="00F54AD2" w:rsidRDefault="0002706A">
            <w:pPr>
              <w:rPr>
                <w:rFonts w:ascii="標楷體" w:eastAsia="標楷體" w:hAnsi="標楷體" w:cs="標楷體"/>
              </w:rPr>
            </w:pPr>
            <w:r>
              <w:rPr>
                <w:rFonts w:ascii="標楷體" w:eastAsia="標楷體" w:hAnsi="標楷體" w:cs="標楷體"/>
              </w:rPr>
              <w:t>技術/方法</w:t>
            </w:r>
          </w:p>
        </w:tc>
        <w:tc>
          <w:tcPr>
            <w:tcW w:w="2835" w:type="dxa"/>
            <w:shd w:val="clear" w:color="auto" w:fill="F2F2F2"/>
          </w:tcPr>
          <w:p w14:paraId="669DB9C2" w14:textId="77777777" w:rsidR="00F54AD2" w:rsidRDefault="0002706A">
            <w:pPr>
              <w:rPr>
                <w:rFonts w:ascii="標楷體" w:eastAsia="標楷體" w:hAnsi="標楷體" w:cs="標楷體"/>
              </w:rPr>
            </w:pPr>
            <w:r>
              <w:rPr>
                <w:rFonts w:ascii="標楷體" w:eastAsia="標楷體" w:hAnsi="標楷體" w:cs="標楷體"/>
              </w:rPr>
              <w:t>優點</w:t>
            </w:r>
          </w:p>
        </w:tc>
        <w:tc>
          <w:tcPr>
            <w:tcW w:w="3009" w:type="dxa"/>
            <w:shd w:val="clear" w:color="auto" w:fill="F2F2F2"/>
          </w:tcPr>
          <w:p w14:paraId="4BEC35B2" w14:textId="77777777" w:rsidR="00F54AD2" w:rsidRDefault="0002706A">
            <w:pPr>
              <w:rPr>
                <w:rFonts w:ascii="標楷體" w:eastAsia="標楷體" w:hAnsi="標楷體" w:cs="標楷體"/>
              </w:rPr>
            </w:pPr>
            <w:r>
              <w:rPr>
                <w:rFonts w:ascii="標楷體" w:eastAsia="標楷體" w:hAnsi="標楷體" w:cs="標楷體"/>
              </w:rPr>
              <w:t>缺點</w:t>
            </w:r>
          </w:p>
        </w:tc>
      </w:tr>
      <w:tr w:rsidR="00F54AD2" w14:paraId="32235F8C" w14:textId="77777777">
        <w:tc>
          <w:tcPr>
            <w:tcW w:w="2518" w:type="dxa"/>
            <w:vAlign w:val="center"/>
          </w:tcPr>
          <w:p w14:paraId="621304BB" w14:textId="77777777" w:rsidR="00F54AD2" w:rsidRDefault="0002706A">
            <w:pPr>
              <w:rPr>
                <w:rFonts w:ascii="標楷體" w:eastAsia="標楷體" w:hAnsi="標楷體" w:cs="標楷體"/>
              </w:rPr>
            </w:pPr>
            <w:r>
              <w:rPr>
                <w:rFonts w:ascii="標楷體" w:eastAsia="標楷體" w:hAnsi="標楷體" w:cs="標楷體"/>
              </w:rPr>
              <w:t>傳統聲學特徵分析</w:t>
            </w:r>
          </w:p>
        </w:tc>
        <w:tc>
          <w:tcPr>
            <w:tcW w:w="2835" w:type="dxa"/>
          </w:tcPr>
          <w:p w14:paraId="0EA96157" w14:textId="77777777" w:rsidR="00F54AD2" w:rsidRDefault="0002706A">
            <w:pPr>
              <w:rPr>
                <w:rFonts w:ascii="標楷體" w:eastAsia="標楷體" w:hAnsi="標楷體" w:cs="標楷體"/>
              </w:rPr>
            </w:pPr>
            <w:r>
              <w:rPr>
                <w:rFonts w:ascii="標楷體" w:eastAsia="標楷體" w:hAnsi="標楷體" w:cs="標楷體"/>
              </w:rPr>
              <w:t>簡單、計算量低</w:t>
            </w:r>
          </w:p>
        </w:tc>
        <w:tc>
          <w:tcPr>
            <w:tcW w:w="3009" w:type="dxa"/>
          </w:tcPr>
          <w:p w14:paraId="1307ED32" w14:textId="77777777" w:rsidR="00F54AD2" w:rsidRDefault="0002706A">
            <w:pPr>
              <w:rPr>
                <w:rFonts w:ascii="標楷體" w:eastAsia="標楷體" w:hAnsi="標楷體" w:cs="標楷體"/>
              </w:rPr>
            </w:pPr>
            <w:r>
              <w:rPr>
                <w:rFonts w:ascii="標楷體" w:eastAsia="標楷體" w:hAnsi="標楷體" w:cs="標楷體"/>
              </w:rPr>
              <w:t>容易受噪音影響、辨識率低</w:t>
            </w:r>
          </w:p>
        </w:tc>
      </w:tr>
      <w:tr w:rsidR="00F54AD2" w14:paraId="01F6F28B" w14:textId="77777777">
        <w:tc>
          <w:tcPr>
            <w:tcW w:w="2518" w:type="dxa"/>
          </w:tcPr>
          <w:p w14:paraId="1215432C" w14:textId="77777777" w:rsidR="00F54AD2" w:rsidRDefault="0002706A">
            <w:pPr>
              <w:rPr>
                <w:rFonts w:ascii="標楷體" w:eastAsia="標楷體" w:hAnsi="標楷體" w:cs="標楷體"/>
              </w:rPr>
            </w:pPr>
            <w:r>
              <w:rPr>
                <w:rFonts w:ascii="標楷體" w:eastAsia="標楷體" w:hAnsi="標楷體" w:cs="標楷體"/>
              </w:rPr>
              <w:t>機器學習方法 (SVM、ICA)</w:t>
            </w:r>
          </w:p>
        </w:tc>
        <w:tc>
          <w:tcPr>
            <w:tcW w:w="2835" w:type="dxa"/>
            <w:vAlign w:val="center"/>
          </w:tcPr>
          <w:p w14:paraId="54BEA322" w14:textId="77777777" w:rsidR="00F54AD2" w:rsidRDefault="0002706A">
            <w:pPr>
              <w:rPr>
                <w:rFonts w:ascii="標楷體" w:eastAsia="標楷體" w:hAnsi="標楷體" w:cs="標楷體"/>
              </w:rPr>
            </w:pPr>
            <w:r>
              <w:rPr>
                <w:rFonts w:ascii="標楷體" w:eastAsia="標楷體" w:hAnsi="標楷體" w:cs="標楷體"/>
              </w:rPr>
              <w:t>對小型資料集有不錯效果</w:t>
            </w:r>
          </w:p>
        </w:tc>
        <w:tc>
          <w:tcPr>
            <w:tcW w:w="3009" w:type="dxa"/>
          </w:tcPr>
          <w:p w14:paraId="30853960" w14:textId="77777777" w:rsidR="00F54AD2" w:rsidRDefault="0002706A">
            <w:pPr>
              <w:rPr>
                <w:rFonts w:ascii="標楷體" w:eastAsia="標楷體" w:hAnsi="標楷體" w:cs="標楷體"/>
              </w:rPr>
            </w:pPr>
            <w:r>
              <w:rPr>
                <w:rFonts w:ascii="標楷體" w:eastAsia="標楷體" w:hAnsi="標楷體" w:cs="標楷體"/>
              </w:rPr>
              <w:t>需人工設計特徵、泛化能力不足</w:t>
            </w:r>
          </w:p>
        </w:tc>
      </w:tr>
      <w:tr w:rsidR="00F54AD2" w14:paraId="1CEEDF54" w14:textId="77777777">
        <w:tc>
          <w:tcPr>
            <w:tcW w:w="2518" w:type="dxa"/>
          </w:tcPr>
          <w:p w14:paraId="79C369BA" w14:textId="77777777" w:rsidR="00F54AD2" w:rsidRDefault="0002706A">
            <w:pPr>
              <w:rPr>
                <w:rFonts w:ascii="標楷體" w:eastAsia="標楷體" w:hAnsi="標楷體" w:cs="標楷體"/>
              </w:rPr>
            </w:pPr>
            <w:r>
              <w:rPr>
                <w:rFonts w:ascii="標楷體" w:eastAsia="標楷體" w:hAnsi="標楷體" w:cs="標楷體"/>
              </w:rPr>
              <w:t>深度學習 (CNN、RNN)</w:t>
            </w:r>
          </w:p>
        </w:tc>
        <w:tc>
          <w:tcPr>
            <w:tcW w:w="2835" w:type="dxa"/>
          </w:tcPr>
          <w:p w14:paraId="58BBFD5B" w14:textId="77777777" w:rsidR="00F54AD2" w:rsidRDefault="0002706A">
            <w:pPr>
              <w:rPr>
                <w:rFonts w:ascii="標楷體" w:eastAsia="標楷體" w:hAnsi="標楷體" w:cs="標楷體"/>
              </w:rPr>
            </w:pPr>
            <w:r>
              <w:rPr>
                <w:rFonts w:ascii="標楷體" w:eastAsia="標楷體" w:hAnsi="標楷體" w:cs="標楷體"/>
              </w:rPr>
              <w:t>自動學習特徵、準確率高</w:t>
            </w:r>
          </w:p>
        </w:tc>
        <w:tc>
          <w:tcPr>
            <w:tcW w:w="3009" w:type="dxa"/>
            <w:vAlign w:val="center"/>
          </w:tcPr>
          <w:p w14:paraId="3EF3757C" w14:textId="77777777" w:rsidR="00F54AD2" w:rsidRDefault="0002706A">
            <w:pPr>
              <w:rPr>
                <w:rFonts w:ascii="標楷體" w:eastAsia="標楷體" w:hAnsi="標楷體" w:cs="標楷體"/>
              </w:rPr>
            </w:pPr>
            <w:r>
              <w:rPr>
                <w:rFonts w:ascii="標楷體" w:eastAsia="標楷體" w:hAnsi="標楷體" w:cs="標楷體"/>
              </w:rPr>
              <w:t>需要大量數據與高效能硬體</w:t>
            </w:r>
          </w:p>
        </w:tc>
      </w:tr>
      <w:tr w:rsidR="00F54AD2" w14:paraId="5EF08F79" w14:textId="77777777">
        <w:tc>
          <w:tcPr>
            <w:tcW w:w="2518" w:type="dxa"/>
          </w:tcPr>
          <w:p w14:paraId="12FA65B9" w14:textId="77777777" w:rsidR="00F54AD2" w:rsidRDefault="0002706A">
            <w:pPr>
              <w:rPr>
                <w:rFonts w:ascii="標楷體" w:eastAsia="標楷體" w:hAnsi="標楷體" w:cs="標楷體"/>
              </w:rPr>
            </w:pPr>
            <w:r>
              <w:rPr>
                <w:rFonts w:ascii="標楷體" w:eastAsia="標楷體" w:hAnsi="標楷體" w:cs="標楷體"/>
              </w:rPr>
              <w:t>TCN</w:t>
            </w:r>
          </w:p>
        </w:tc>
        <w:tc>
          <w:tcPr>
            <w:tcW w:w="2835" w:type="dxa"/>
          </w:tcPr>
          <w:p w14:paraId="2B1D1345" w14:textId="77777777" w:rsidR="00F54AD2" w:rsidRDefault="0002706A">
            <w:pPr>
              <w:rPr>
                <w:rFonts w:ascii="標楷體" w:eastAsia="標楷體" w:hAnsi="標楷體" w:cs="標楷體"/>
              </w:rPr>
            </w:pPr>
            <w:r>
              <w:rPr>
                <w:rFonts w:ascii="標楷體" w:eastAsia="標楷體" w:hAnsi="標楷體" w:cs="標楷體"/>
              </w:rPr>
              <w:t>能有效建模時間序列，運算效率佳</w:t>
            </w:r>
          </w:p>
        </w:tc>
        <w:tc>
          <w:tcPr>
            <w:tcW w:w="3009" w:type="dxa"/>
            <w:vAlign w:val="center"/>
          </w:tcPr>
          <w:p w14:paraId="1579063A" w14:textId="77777777" w:rsidR="00F54AD2" w:rsidRDefault="0002706A">
            <w:pPr>
              <w:rPr>
                <w:rFonts w:ascii="標楷體" w:eastAsia="標楷體" w:hAnsi="標楷體" w:cs="標楷體"/>
              </w:rPr>
            </w:pPr>
            <w:r>
              <w:rPr>
                <w:rFonts w:ascii="標楷體" w:eastAsia="標楷體" w:hAnsi="標楷體" w:cs="標楷體"/>
              </w:rPr>
              <w:t>擴張率與層數設計需謹慎</w:t>
            </w:r>
          </w:p>
        </w:tc>
      </w:tr>
      <w:tr w:rsidR="00F54AD2" w14:paraId="156FC8DE" w14:textId="77777777">
        <w:tc>
          <w:tcPr>
            <w:tcW w:w="2518" w:type="dxa"/>
          </w:tcPr>
          <w:p w14:paraId="4DBCFBD5" w14:textId="77777777" w:rsidR="00F54AD2" w:rsidRDefault="0002706A">
            <w:pPr>
              <w:rPr>
                <w:rFonts w:ascii="標楷體" w:eastAsia="標楷體" w:hAnsi="標楷體" w:cs="標楷體"/>
              </w:rPr>
            </w:pPr>
            <w:r>
              <w:rPr>
                <w:rFonts w:ascii="標楷體" w:eastAsia="標楷體" w:hAnsi="標楷體" w:cs="標楷體"/>
              </w:rPr>
              <w:t>Transformer</w:t>
            </w:r>
          </w:p>
        </w:tc>
        <w:tc>
          <w:tcPr>
            <w:tcW w:w="2835" w:type="dxa"/>
          </w:tcPr>
          <w:p w14:paraId="66160347" w14:textId="77777777" w:rsidR="00F54AD2" w:rsidRDefault="0002706A">
            <w:pPr>
              <w:rPr>
                <w:rFonts w:ascii="標楷體" w:eastAsia="標楷體" w:hAnsi="標楷體" w:cs="標楷體"/>
              </w:rPr>
            </w:pPr>
            <w:r>
              <w:rPr>
                <w:rFonts w:ascii="標楷體" w:eastAsia="標楷體" w:hAnsi="標楷體" w:cs="標楷體"/>
              </w:rPr>
              <w:t>可捕捉長距離時間關聯，全域特徵建模能力強</w:t>
            </w:r>
          </w:p>
        </w:tc>
        <w:tc>
          <w:tcPr>
            <w:tcW w:w="3009" w:type="dxa"/>
            <w:vAlign w:val="center"/>
          </w:tcPr>
          <w:p w14:paraId="7588A005" w14:textId="77777777" w:rsidR="00F54AD2" w:rsidRDefault="0002706A">
            <w:pPr>
              <w:rPr>
                <w:rFonts w:ascii="標楷體" w:eastAsia="標楷體" w:hAnsi="標楷體" w:cs="標楷體"/>
              </w:rPr>
            </w:pPr>
            <w:r>
              <w:rPr>
                <w:rFonts w:ascii="標楷體" w:eastAsia="標楷體" w:hAnsi="標楷體" w:cs="標楷體"/>
              </w:rPr>
              <w:t>計算與記憶體需求較高</w:t>
            </w:r>
          </w:p>
        </w:tc>
      </w:tr>
      <w:tr w:rsidR="00F54AD2" w14:paraId="2566A0E9" w14:textId="77777777">
        <w:tc>
          <w:tcPr>
            <w:tcW w:w="2518" w:type="dxa"/>
          </w:tcPr>
          <w:p w14:paraId="7C79B999" w14:textId="77777777" w:rsidR="00F54AD2" w:rsidRDefault="0002706A">
            <w:pPr>
              <w:rPr>
                <w:rFonts w:ascii="標楷體" w:eastAsia="標楷體" w:hAnsi="標楷體" w:cs="標楷體"/>
              </w:rPr>
            </w:pPr>
            <w:r>
              <w:rPr>
                <w:rFonts w:ascii="標楷體" w:eastAsia="標楷體" w:hAnsi="標楷體" w:cs="標楷體"/>
              </w:rPr>
              <w:t>邊緣運算</w:t>
            </w:r>
          </w:p>
        </w:tc>
        <w:tc>
          <w:tcPr>
            <w:tcW w:w="2835" w:type="dxa"/>
          </w:tcPr>
          <w:p w14:paraId="64D21153" w14:textId="77777777" w:rsidR="00F54AD2" w:rsidRDefault="0002706A">
            <w:pPr>
              <w:rPr>
                <w:rFonts w:ascii="標楷體" w:eastAsia="標楷體" w:hAnsi="標楷體" w:cs="標楷體"/>
              </w:rPr>
            </w:pPr>
            <w:r>
              <w:rPr>
                <w:rFonts w:ascii="標楷體" w:eastAsia="標楷體" w:hAnsi="標楷體" w:cs="標楷體"/>
              </w:rPr>
              <w:t>低延遲、保障隱私</w:t>
            </w:r>
          </w:p>
        </w:tc>
        <w:tc>
          <w:tcPr>
            <w:tcW w:w="3009" w:type="dxa"/>
          </w:tcPr>
          <w:p w14:paraId="69EF88F9" w14:textId="77777777" w:rsidR="00F54AD2" w:rsidRDefault="0002706A">
            <w:pPr>
              <w:rPr>
                <w:rFonts w:ascii="標楷體" w:eastAsia="標楷體" w:hAnsi="標楷體" w:cs="標楷體"/>
              </w:rPr>
            </w:pPr>
            <w:r>
              <w:rPr>
                <w:rFonts w:ascii="標楷體" w:eastAsia="標楷體" w:hAnsi="標楷體" w:cs="標楷體"/>
              </w:rPr>
              <w:t>硬體效能受限</w:t>
            </w:r>
          </w:p>
        </w:tc>
      </w:tr>
      <w:tr w:rsidR="00F54AD2" w14:paraId="09F25FB4" w14:textId="77777777">
        <w:tc>
          <w:tcPr>
            <w:tcW w:w="2518" w:type="dxa"/>
          </w:tcPr>
          <w:p w14:paraId="6D37C60F" w14:textId="77777777" w:rsidR="00F54AD2" w:rsidRDefault="0002706A">
            <w:pPr>
              <w:rPr>
                <w:rFonts w:ascii="標楷體" w:eastAsia="標楷體" w:hAnsi="標楷體" w:cs="標楷體"/>
              </w:rPr>
            </w:pPr>
            <w:r>
              <w:rPr>
                <w:rFonts w:ascii="標楷體" w:eastAsia="標楷體" w:hAnsi="標楷體" w:cs="標楷體"/>
              </w:rPr>
              <w:t>行動應用推播</w:t>
            </w:r>
          </w:p>
        </w:tc>
        <w:tc>
          <w:tcPr>
            <w:tcW w:w="2835" w:type="dxa"/>
          </w:tcPr>
          <w:p w14:paraId="0FB62F3A" w14:textId="77777777" w:rsidR="00F54AD2" w:rsidRDefault="0002706A">
            <w:pPr>
              <w:rPr>
                <w:rFonts w:ascii="標楷體" w:eastAsia="標楷體" w:hAnsi="標楷體" w:cs="標楷體"/>
              </w:rPr>
            </w:pPr>
            <w:r>
              <w:rPr>
                <w:rFonts w:ascii="標楷體" w:eastAsia="標楷體" w:hAnsi="標楷體" w:cs="標楷體"/>
              </w:rPr>
              <w:t>使用便利、即時通知</w:t>
            </w:r>
          </w:p>
        </w:tc>
        <w:tc>
          <w:tcPr>
            <w:tcW w:w="3009" w:type="dxa"/>
            <w:vAlign w:val="center"/>
          </w:tcPr>
          <w:p w14:paraId="5B3E8E9F" w14:textId="77777777" w:rsidR="00F54AD2" w:rsidRDefault="0002706A">
            <w:pPr>
              <w:rPr>
                <w:rFonts w:ascii="標楷體" w:eastAsia="標楷體" w:hAnsi="標楷體" w:cs="標楷體"/>
              </w:rPr>
            </w:pPr>
            <w:r>
              <w:rPr>
                <w:rFonts w:ascii="標楷體" w:eastAsia="標楷體" w:hAnsi="標楷體" w:cs="標楷體"/>
              </w:rPr>
              <w:t>依賴外部平台、網路品質</w:t>
            </w:r>
          </w:p>
        </w:tc>
      </w:tr>
    </w:tbl>
    <w:p w14:paraId="324E2C1F" w14:textId="77777777" w:rsidR="00F54AD2" w:rsidRDefault="0002706A" w:rsidP="00E06929">
      <w:pPr>
        <w:pStyle w:val="2"/>
      </w:pPr>
      <w:bookmarkStart w:id="28" w:name="_heading=h.6uxwz9tp6cke" w:colFirst="0" w:colLast="0"/>
      <w:bookmarkStart w:id="29" w:name="_Toc218867757"/>
      <w:bookmarkEnd w:id="28"/>
      <w:r>
        <w:t>2.6 更改的訓練模型</w:t>
      </w:r>
      <w:bookmarkEnd w:id="29"/>
    </w:p>
    <w:p w14:paraId="7BFF6FC9" w14:textId="77777777" w:rsidR="00F54AD2" w:rsidRDefault="0002706A">
      <w:pPr>
        <w:rPr>
          <w:rFonts w:ascii="標楷體" w:eastAsia="標楷體" w:hAnsi="標楷體" w:cs="標楷體"/>
        </w:rPr>
      </w:pPr>
      <w:r>
        <w:rPr>
          <w:rFonts w:ascii="標楷體" w:eastAsia="標楷體" w:hAnsi="標楷體" w:cs="標楷體"/>
        </w:rPr>
        <w:t xml:space="preserve">     在我們之前所使用的文獻與實際操作可知，卷神經網路結構(CNN)在嬰兒哭聲這部分已被證實具備良好的特徵擷取的能力，特別是在有Mel圖檔或MFCC的情況下，能使模型更加準確。但是，當我們資料收集不足以及資料的類別的分類不均時就或產生模型過擬合的狀況，導致在訓練資料上表現得不好，也會因為在音檔轉成圖檔的過程中導致有多筆的資料所擁有的特徵流失，造成訓練賞所出現的布準確性。</w:t>
      </w:r>
    </w:p>
    <w:p w14:paraId="117059A6" w14:textId="77777777" w:rsidR="00F54AD2" w:rsidRDefault="0002706A">
      <w:pPr>
        <w:rPr>
          <w:rFonts w:ascii="標楷體" w:eastAsia="標楷體" w:hAnsi="標楷體" w:cs="標楷體"/>
        </w:rPr>
      </w:pPr>
      <w:r>
        <w:rPr>
          <w:rFonts w:ascii="標楷體" w:eastAsia="標楷體" w:hAnsi="標楷體" w:cs="標楷體"/>
        </w:rPr>
        <w:t xml:space="preserve">     基於上述的問題，我們改採用Transformer架構(版本是Vaswani et al.（2017）的經典架構Transformer Encoder架構</w:t>
      </w:r>
      <w:r>
        <w:rPr>
          <w:rFonts w:ascii="標楷體" w:eastAsia="標楷體" w:hAnsi="標楷體" w:cs="標楷體"/>
          <w:b/>
          <w:bCs/>
        </w:rPr>
        <w:t>)</w:t>
      </w:r>
      <w:r>
        <w:rPr>
          <w:rFonts w:ascii="標楷體" w:eastAsia="標楷體" w:hAnsi="標楷體" w:cs="標楷體"/>
        </w:rPr>
        <w:t>做為嬰兒哭聲的核心模型，Transformer透過自注意力機制(Self-Attention)，能直接建模整段音訊時間序列中不同時間點之間的全域關係，不需要依賴卷積或循環結構，即可有效捕捉嬰兒哭聲在短期升學特徵和中長期節奏變化上的關係，採用了Encoder-only Transformer音訊分類模型，未採用解碼器結構，專注於監督是學習下的聲音分類，模型包含了Multi-head Self-Attention與Feedforward Network，並於每一 Encoder Layer 中內建Residual Connection與Layer Normalization，以提升深層模型訓練穩定性並降低梯度消失風險。</w:t>
      </w:r>
    </w:p>
    <w:p w14:paraId="75A7901C" w14:textId="77777777" w:rsidR="0076185C" w:rsidRDefault="0002706A">
      <w:pPr>
        <w:rPr>
          <w:rFonts w:ascii="標楷體" w:eastAsia="標楷體" w:hAnsi="標楷體" w:cs="標楷體"/>
        </w:rPr>
        <w:sectPr w:rsidR="0076185C">
          <w:pgSz w:w="11906" w:h="16838"/>
          <w:pgMar w:top="1440" w:right="1800" w:bottom="1440" w:left="1800" w:header="851" w:footer="992" w:gutter="0"/>
          <w:cols w:space="720"/>
        </w:sectPr>
      </w:pPr>
      <w:r>
        <w:rPr>
          <w:rFonts w:ascii="標楷體" w:eastAsia="標楷體" w:hAnsi="標楷體" w:cs="標楷體"/>
        </w:rPr>
        <w:tab/>
      </w:r>
    </w:p>
    <w:p w14:paraId="1E2BF0E0" w14:textId="77777777" w:rsidR="00F54AD2" w:rsidRDefault="0002706A">
      <w:pPr>
        <w:rPr>
          <w:rFonts w:ascii="標楷體" w:eastAsia="標楷體" w:hAnsi="標楷體" w:cs="標楷體"/>
        </w:rPr>
      </w:pPr>
      <w:r>
        <w:rPr>
          <w:rFonts w:ascii="標楷體" w:eastAsia="標楷體" w:hAnsi="標楷體" w:cs="標楷體"/>
        </w:rPr>
        <w:lastRenderedPageBreak/>
        <w:t>在時間建模特性上，我們採用非因果(雙向)</w:t>
      </w:r>
      <w:r>
        <w:rPr>
          <w:rFonts w:ascii="標楷體" w:eastAsia="標楷體" w:hAnsi="標楷體" w:cs="標楷體"/>
          <w:b/>
          <w:bCs/>
          <w:color w:val="000000"/>
          <w:sz w:val="28"/>
          <w:szCs w:val="28"/>
        </w:rPr>
        <w:t xml:space="preserve"> </w:t>
      </w:r>
      <w:r>
        <w:rPr>
          <w:rFonts w:ascii="標楷體" w:eastAsia="標楷體" w:hAnsi="標楷體" w:cs="標楷體"/>
        </w:rPr>
        <w:t>Self-Attention，使模型在進行分類時，能夠同時考量哭聲在整段時間序列中前後關係，適合在離現實獲准即時的嬰兒哭聲辨識應用，相較RNN和LSTM需依序處理序列資料，Transformer架構具備高度平行的運算能力，在訓練效率跟模型穩定性表現更佳，不容易因為虛列長度增加而導致效能下降。實際應用上，透過將Mel Spectrogram特徵視為時間序列輸入，並設定</w:t>
      </w:r>
      <w:proofErr w:type="spellStart"/>
      <w:r>
        <w:rPr>
          <w:rFonts w:ascii="標楷體" w:eastAsia="標楷體" w:hAnsi="標楷體" w:cs="標楷體"/>
        </w:rPr>
        <w:t>d_modle</w:t>
      </w:r>
      <w:proofErr w:type="spellEnd"/>
      <w:r>
        <w:rPr>
          <w:rFonts w:ascii="標楷體" w:eastAsia="標楷體" w:hAnsi="標楷體" w:cs="標楷體"/>
        </w:rPr>
        <w:t>與Mel頻代數相同，使模型能在不增加額外投影維度的情況下保留完整的聲學資訊。搭配注意力頭數與Dropout設計，可在資料量有限的情境下有效降低過擬合風險，提升模型在未知資料上的泛化能力。</w:t>
      </w:r>
    </w:p>
    <w:p w14:paraId="16C4845D" w14:textId="77777777" w:rsidR="00F54AD2" w:rsidRDefault="0002706A" w:rsidP="00E06929">
      <w:pPr>
        <w:pStyle w:val="2"/>
      </w:pPr>
      <w:bookmarkStart w:id="30" w:name="_heading=h.pyoelzt963hi" w:colFirst="0" w:colLast="0"/>
      <w:bookmarkStart w:id="31" w:name="_Toc218867758"/>
      <w:bookmarkEnd w:id="30"/>
      <w:r>
        <w:t>2.7 小結</w:t>
      </w:r>
      <w:bookmarkEnd w:id="31"/>
    </w:p>
    <w:p w14:paraId="0C16A61A" w14:textId="77777777" w:rsidR="00F54AD2" w:rsidRDefault="0002706A">
      <w:pPr>
        <w:widowControl/>
        <w:spacing w:before="280" w:after="280" w:line="240" w:lineRule="auto"/>
        <w:ind w:firstLine="480"/>
        <w:rPr>
          <w:rFonts w:ascii="標楷體" w:eastAsia="標楷體" w:hAnsi="標楷體" w:cs="標楷體"/>
        </w:rPr>
      </w:pPr>
      <w:r>
        <w:rPr>
          <w:rFonts w:ascii="標楷體" w:eastAsia="標楷體" w:hAnsi="標楷體" w:cs="標楷體"/>
        </w:rPr>
        <w:t>綜合以上文獻與技術分析可知，嬰兒哭聲辨識相關研究雖已累積相當成果，但在實際應用上仍面臨資料量不足、類別分布不均、模型過擬合以及即時部署困難等挑戰。傳統以卷積神經網路（CNN）為主的影像化聲音辨識方法，雖具備良好的區域性特徵擷取能力，但在資料規模有限的情況下，容易因音訊轉換為頻譜圖的過程而造成時間序列結構與節奏資訊的流失，進而影響模型的泛化能力與整體穩定性。</w:t>
      </w:r>
    </w:p>
    <w:p w14:paraId="5BEEDD67" w14:textId="77777777" w:rsidR="00F54AD2" w:rsidRDefault="0002706A">
      <w:pPr>
        <w:widowControl/>
        <w:spacing w:before="280" w:after="280" w:line="240" w:lineRule="auto"/>
        <w:ind w:firstLine="480"/>
        <w:rPr>
          <w:rFonts w:ascii="標楷體" w:eastAsia="標楷體" w:hAnsi="標楷體" w:cs="標楷體"/>
        </w:rPr>
      </w:pPr>
      <w:r>
        <w:rPr>
          <w:rFonts w:ascii="標楷體" w:eastAsia="標楷體" w:hAnsi="標楷體" w:cs="標楷體"/>
        </w:rPr>
        <w:t>因此，本研究在綜合資料特性與應用需求後，調整原有模型設計，改採 Encoder-only Transformer 架構 作為嬰兒哭聲辨識之核心模型。透過自注意力（Self-Attention）機制，模型得以直接建模整段哭聲時間序列中不同時間點之間的全域關聯性，有效保留嬰兒哭聲在短期聲學特徵與中長期節奏變化上的關鍵資訊，同時降低對大量訓練資料的依賴，減緩過擬合問題。</w:t>
      </w:r>
    </w:p>
    <w:p w14:paraId="75B0ADD4" w14:textId="77777777" w:rsidR="00F54AD2" w:rsidRDefault="0002706A">
      <w:pPr>
        <w:widowControl/>
        <w:spacing w:before="280" w:after="280" w:line="240" w:lineRule="auto"/>
        <w:ind w:firstLine="480"/>
        <w:rPr>
          <w:rFonts w:ascii="標楷體" w:eastAsia="標楷體" w:hAnsi="標楷體" w:cs="標楷體"/>
        </w:rPr>
      </w:pPr>
      <w:r>
        <w:rPr>
          <w:rFonts w:ascii="標楷體" w:eastAsia="標楷體" w:hAnsi="標楷體" w:cs="標楷體"/>
        </w:rPr>
        <w:t>整體系統設計以低成本硬體平台為基礎，結合 Transformer 聲音辨識模型 與 即時 LINE Bot 推播通知機制，並透過邊緣運算與雲端協同處理架構，在兼顧即時性、辨識準確率與系統穩定性的前提下，展現良好的實務可行性與未來擴充潛力。</w:t>
      </w:r>
    </w:p>
    <w:p w14:paraId="07E8549D" w14:textId="38ACFB33" w:rsidR="00F54AD2" w:rsidRDefault="0002706A" w:rsidP="00E06929">
      <w:pPr>
        <w:widowControl/>
        <w:rPr>
          <w:rFonts w:ascii="標楷體" w:eastAsia="標楷體" w:hAnsi="標楷體" w:cs="標楷體"/>
        </w:rPr>
      </w:pPr>
      <w:r>
        <w:br w:type="page"/>
      </w:r>
    </w:p>
    <w:p w14:paraId="7702B13F" w14:textId="77777777" w:rsidR="00F54AD2" w:rsidRDefault="0002706A" w:rsidP="00E06929">
      <w:pPr>
        <w:pStyle w:val="1"/>
      </w:pPr>
      <w:bookmarkStart w:id="32" w:name="_heading=h.i2p0001a226j" w:colFirst="0" w:colLast="0"/>
      <w:bookmarkStart w:id="33" w:name="_Toc218867759"/>
      <w:bookmarkEnd w:id="32"/>
      <w:r>
        <w:lastRenderedPageBreak/>
        <w:t>第三章 系統概要設計</w:t>
      </w:r>
      <w:bookmarkEnd w:id="33"/>
    </w:p>
    <w:p w14:paraId="3D56B027" w14:textId="77777777" w:rsidR="00F54AD2" w:rsidRDefault="0002706A" w:rsidP="00E06929">
      <w:pPr>
        <w:pStyle w:val="2"/>
      </w:pPr>
      <w:bookmarkStart w:id="34" w:name="_heading=h.crvogs76vquv" w:colFirst="0" w:colLast="0"/>
      <w:bookmarkStart w:id="35" w:name="_Toc218867760"/>
      <w:bookmarkEnd w:id="34"/>
      <w:r>
        <w:t>3.1 系統架構設計</w:t>
      </w:r>
      <w:bookmarkEnd w:id="35"/>
    </w:p>
    <w:p w14:paraId="41B0A228" w14:textId="77777777" w:rsidR="00F54AD2" w:rsidRDefault="0002706A">
      <w:pPr>
        <w:rPr>
          <w:rFonts w:ascii="標楷體" w:eastAsia="標楷體" w:hAnsi="標楷體" w:cs="標楷體"/>
        </w:rPr>
      </w:pPr>
      <w:r>
        <w:rPr>
          <w:rFonts w:ascii="標楷體" w:eastAsia="標楷體" w:hAnsi="標楷體" w:cs="標楷體"/>
        </w:rPr>
        <w:t>本系統採用模組化設計，主要分為 感測端、伺服器端與使用者端三大部分</w:t>
      </w:r>
    </w:p>
    <w:p w14:paraId="3049B824" w14:textId="77777777" w:rsidR="00F54AD2" w:rsidRDefault="0002706A">
      <w:pPr>
        <w:numPr>
          <w:ilvl w:val="0"/>
          <w:numId w:val="3"/>
        </w:numPr>
        <w:rPr>
          <w:rFonts w:ascii="標楷體" w:eastAsia="標楷體" w:hAnsi="標楷體" w:cs="標楷體"/>
        </w:rPr>
      </w:pPr>
      <w:r>
        <w:rPr>
          <w:rFonts w:ascii="標楷體" w:eastAsia="標楷體" w:hAnsi="標楷體" w:cs="標楷體"/>
        </w:rPr>
        <w:t>感測端</w:t>
      </w:r>
    </w:p>
    <w:p w14:paraId="172A0E3A" w14:textId="77777777" w:rsidR="00F54AD2" w:rsidRPr="00946C24" w:rsidRDefault="0002706A" w:rsidP="00946C24">
      <w:pPr>
        <w:pStyle w:val="a8"/>
        <w:numPr>
          <w:ilvl w:val="0"/>
          <w:numId w:val="18"/>
        </w:numPr>
        <w:rPr>
          <w:rFonts w:ascii="標楷體" w:eastAsia="標楷體" w:hAnsi="標楷體" w:cs="標楷體"/>
        </w:rPr>
      </w:pPr>
      <w:r w:rsidRPr="00946C24">
        <w:rPr>
          <w:rFonts w:ascii="標楷體" w:eastAsia="標楷體" w:hAnsi="標楷體" w:cs="標楷體"/>
        </w:rPr>
        <w:t>採用ESP32微控制器搭配I2S麥克風模組進行嬰兒哭聲的即時收音與資料擷取。</w:t>
      </w:r>
    </w:p>
    <w:p w14:paraId="4370960B" w14:textId="77777777" w:rsidR="00F54AD2" w:rsidRPr="00946C24" w:rsidRDefault="0002706A" w:rsidP="00946C24">
      <w:pPr>
        <w:pStyle w:val="a8"/>
        <w:numPr>
          <w:ilvl w:val="0"/>
          <w:numId w:val="18"/>
        </w:numPr>
        <w:rPr>
          <w:rFonts w:ascii="標楷體" w:eastAsia="標楷體" w:hAnsi="標楷體" w:cs="標楷體"/>
        </w:rPr>
      </w:pPr>
      <w:r w:rsidRPr="00946C24">
        <w:rPr>
          <w:rFonts w:ascii="標楷體" w:eastAsia="標楷體" w:hAnsi="標楷體" w:cs="標楷體"/>
        </w:rPr>
        <w:t>ESP32具備Wi-Fi功能，可將所錄製的音訊即時上傳至伺服器，支援即時分析。</w:t>
      </w:r>
    </w:p>
    <w:p w14:paraId="51390F11" w14:textId="77777777" w:rsidR="00F54AD2" w:rsidRPr="00946C24" w:rsidRDefault="0002706A" w:rsidP="00946C24">
      <w:pPr>
        <w:pStyle w:val="a8"/>
        <w:numPr>
          <w:ilvl w:val="0"/>
          <w:numId w:val="18"/>
        </w:numPr>
        <w:rPr>
          <w:rFonts w:ascii="標楷體" w:eastAsia="標楷體" w:hAnsi="標楷體" w:cs="標楷體"/>
        </w:rPr>
      </w:pPr>
      <w:r w:rsidRPr="00946C24">
        <w:rPr>
          <w:rFonts w:ascii="標楷體" w:eastAsia="標楷體" w:hAnsi="標楷體" w:cs="標楷體"/>
        </w:rPr>
        <w:t>在錄製過程中，系統進行基本的前處理（如降噪、單聲道轉換、音量正規畫），確保音訊品質並降地後端處理負擔。</w:t>
      </w:r>
    </w:p>
    <w:p w14:paraId="1503EEAC" w14:textId="77777777" w:rsidR="00F54AD2" w:rsidRDefault="0002706A">
      <w:pPr>
        <w:numPr>
          <w:ilvl w:val="0"/>
          <w:numId w:val="3"/>
        </w:numPr>
        <w:rPr>
          <w:rFonts w:ascii="標楷體" w:eastAsia="標楷體" w:hAnsi="標楷體" w:cs="標楷體"/>
        </w:rPr>
      </w:pPr>
      <w:r>
        <w:rPr>
          <w:rFonts w:ascii="標楷體" w:eastAsia="標楷體" w:hAnsi="標楷體" w:cs="標楷體"/>
        </w:rPr>
        <w:t>伺服器端</w:t>
      </w:r>
    </w:p>
    <w:p w14:paraId="52E7FAC0" w14:textId="77777777" w:rsidR="00F54AD2" w:rsidRDefault="0002706A">
      <w:pPr>
        <w:widowControl/>
        <w:spacing w:before="280" w:after="280" w:line="240" w:lineRule="auto"/>
        <w:ind w:left="480" w:firstLine="480"/>
        <w:rPr>
          <w:rFonts w:ascii="標楷體" w:eastAsia="標楷體" w:hAnsi="標楷體" w:cs="標楷體"/>
        </w:rPr>
      </w:pPr>
      <w:r>
        <w:rPr>
          <w:rFonts w:ascii="標楷體" w:eastAsia="標楷體" w:hAnsi="標楷體" w:cs="標楷體"/>
        </w:rPr>
        <w:t>伺服器端主要負責音訊資料接收、特徵處理、模型推論以及辨識結果之儲存。系統初期曾採用卷積神經網路（CNN）作為哭聲辨識模型，然而在實際訓練與測試過程中發現，受限於資料量不足與類別分布不均，模型容易產生過擬合現象，且音訊轉換為影像形式的過程可能導致時間序列特徵流失，影響辨識穩定性與泛化能力。因此，本研究調整模型架構，改採用</w:t>
      </w:r>
      <w:r>
        <w:rPr>
          <w:rFonts w:ascii="標楷體" w:eastAsia="標楷體" w:hAnsi="標楷體" w:cs="標楷體"/>
          <w:b/>
          <w:bCs/>
        </w:rPr>
        <w:t>Encoder-only Transformer</w:t>
      </w:r>
      <w:r>
        <w:rPr>
          <w:rFonts w:ascii="標楷體" w:eastAsia="標楷體" w:hAnsi="標楷體" w:cs="標楷體"/>
        </w:rPr>
        <w:t>作為核心辨識模型。</w:t>
      </w:r>
    </w:p>
    <w:p w14:paraId="288B6F6B" w14:textId="77777777" w:rsidR="00F54AD2" w:rsidRDefault="0002706A">
      <w:pPr>
        <w:widowControl/>
        <w:spacing w:before="280" w:after="280" w:line="240" w:lineRule="auto"/>
        <w:ind w:left="480" w:firstLine="480"/>
        <w:rPr>
          <w:rFonts w:ascii="標楷體" w:eastAsia="標楷體" w:hAnsi="標楷體" w:cs="標楷體"/>
        </w:rPr>
      </w:pPr>
      <w:r>
        <w:rPr>
          <w:rFonts w:ascii="標楷體" w:eastAsia="標楷體" w:hAnsi="標楷體" w:cs="標楷體"/>
        </w:rPr>
        <w:t xml:space="preserve">在實際運作流程中，嬰兒哭聲音訊首先透過 FastAPI 傳入伺服器端。系統使用 </w:t>
      </w:r>
      <w:proofErr w:type="spellStart"/>
      <w:r>
        <w:rPr>
          <w:rFonts w:ascii="標楷體" w:eastAsia="標楷體" w:hAnsi="標楷體" w:cs="標楷體"/>
        </w:rPr>
        <w:t>Librosa</w:t>
      </w:r>
      <w:proofErr w:type="spellEnd"/>
      <w:r>
        <w:rPr>
          <w:rFonts w:ascii="標楷體" w:eastAsia="標楷體" w:hAnsi="標楷體" w:cs="標楷體"/>
        </w:rPr>
        <w:t xml:space="preserve"> 進行音訊前處理與特徵擷取，包括取樣率統一、音訊裁切與長度正規化，並轉換為 Mel Spectrogram 或 MFCC 等時間序列特徵表示，以保留聲音在頻率與時間上的變化資訊。接著，所擷取之特徵序列將輸入至 Transformer模型進行哭聲分類推論。</w:t>
      </w:r>
    </w:p>
    <w:p w14:paraId="083E2348" w14:textId="77777777" w:rsidR="00F54AD2" w:rsidRDefault="0002706A">
      <w:pPr>
        <w:widowControl/>
        <w:spacing w:before="280" w:after="280" w:line="240" w:lineRule="auto"/>
        <w:ind w:left="480" w:firstLine="480"/>
        <w:rPr>
          <w:rFonts w:ascii="標楷體" w:eastAsia="標楷體" w:hAnsi="標楷體" w:cs="標楷體"/>
        </w:rPr>
      </w:pPr>
      <w:r>
        <w:rPr>
          <w:rFonts w:ascii="標楷體" w:eastAsia="標楷體" w:hAnsi="標楷體" w:cs="標楷體"/>
        </w:rPr>
        <w:t>Transformer 模型透過自注意力（Self-Attention）機制，能直接建模整段音訊中不同時間點之間的全域關聯性，有效捕捉嬰兒哭聲在短期聲學特徵與中長期節奏變化上的關鍵資訊，並降低對大量訓練資料的依賴，相較傳統 CNN 架構更具穩定性與泛化能力。模型最終輸出預測之哭聲類別及其對應之信心值。最後，系統將辨識結果寫入 MySQL 資料庫，內容包含哭聲類型、信心值、辨識時間戳記以及是否已完成即時通知之狀態，作為後續 LINE Bot 推播通知與系統分析之依據。</w:t>
      </w:r>
    </w:p>
    <w:p w14:paraId="385083B9" w14:textId="77777777" w:rsidR="0076185C" w:rsidRDefault="0076185C">
      <w:pPr>
        <w:numPr>
          <w:ilvl w:val="0"/>
          <w:numId w:val="3"/>
        </w:numPr>
        <w:rPr>
          <w:rFonts w:ascii="標楷體" w:eastAsia="標楷體" w:hAnsi="標楷體" w:cs="標楷體"/>
        </w:rPr>
        <w:sectPr w:rsidR="0076185C">
          <w:pgSz w:w="11906" w:h="16838"/>
          <w:pgMar w:top="1440" w:right="1800" w:bottom="1440" w:left="1800" w:header="851" w:footer="992" w:gutter="0"/>
          <w:cols w:space="720"/>
        </w:sectPr>
      </w:pPr>
    </w:p>
    <w:p w14:paraId="52DC389A" w14:textId="77777777" w:rsidR="00F54AD2" w:rsidRDefault="0002706A">
      <w:pPr>
        <w:numPr>
          <w:ilvl w:val="0"/>
          <w:numId w:val="3"/>
        </w:numPr>
        <w:rPr>
          <w:rFonts w:ascii="標楷體" w:eastAsia="標楷體" w:hAnsi="標楷體" w:cs="標楷體"/>
        </w:rPr>
      </w:pPr>
      <w:r>
        <w:rPr>
          <w:rFonts w:ascii="標楷體" w:eastAsia="標楷體" w:hAnsi="標楷體" w:cs="標楷體"/>
        </w:rPr>
        <w:lastRenderedPageBreak/>
        <w:t>使用者端</w:t>
      </w:r>
    </w:p>
    <w:p w14:paraId="657455AB" w14:textId="77777777" w:rsidR="00F54AD2" w:rsidRPr="00256A26" w:rsidRDefault="0002706A" w:rsidP="00256A26">
      <w:pPr>
        <w:pStyle w:val="a8"/>
        <w:numPr>
          <w:ilvl w:val="0"/>
          <w:numId w:val="18"/>
        </w:numPr>
        <w:pBdr>
          <w:top w:val="nil"/>
          <w:left w:val="nil"/>
          <w:bottom w:val="nil"/>
          <w:right w:val="nil"/>
          <w:between w:val="nil"/>
        </w:pBdr>
        <w:spacing w:after="0"/>
        <w:rPr>
          <w:rFonts w:ascii="標楷體" w:eastAsia="標楷體" w:hAnsi="標楷體" w:cs="標楷體"/>
          <w:color w:val="000000"/>
        </w:rPr>
      </w:pPr>
      <w:r w:rsidRPr="00256A26">
        <w:rPr>
          <w:rFonts w:ascii="標楷體" w:eastAsia="標楷體" w:hAnsi="標楷體" w:cs="標楷體"/>
          <w:color w:val="000000"/>
        </w:rPr>
        <w:t>系統透過LINE Messaging API即時推播通知給照護者，當伺服器判定為有效嬰兒哭聲時，系統透過LINE Bot即時歸波通知志照護者的行動裝置。</w:t>
      </w:r>
    </w:p>
    <w:p w14:paraId="3B076646" w14:textId="77777777" w:rsidR="00F54AD2" w:rsidRPr="00256A26" w:rsidRDefault="0002706A" w:rsidP="00256A26">
      <w:pPr>
        <w:pStyle w:val="a8"/>
        <w:numPr>
          <w:ilvl w:val="0"/>
          <w:numId w:val="18"/>
        </w:numPr>
        <w:pBdr>
          <w:top w:val="nil"/>
          <w:left w:val="nil"/>
          <w:bottom w:val="nil"/>
          <w:right w:val="nil"/>
          <w:between w:val="nil"/>
        </w:pBdr>
        <w:rPr>
          <w:rFonts w:ascii="標楷體" w:eastAsia="標楷體" w:hAnsi="標楷體" w:cs="標楷體"/>
          <w:color w:val="000000"/>
        </w:rPr>
      </w:pPr>
      <w:r w:rsidRPr="00256A26">
        <w:rPr>
          <w:rFonts w:ascii="標楷體" w:eastAsia="標楷體" w:hAnsi="標楷體" w:cs="標楷體"/>
          <w:color w:val="000000"/>
        </w:rPr>
        <w:t>通知內容包括哭聲類別、信心值與音訊回放連結，使用者可立即確認狀況。</w:t>
      </w:r>
    </w:p>
    <w:p w14:paraId="25EB6D83" w14:textId="77777777" w:rsidR="00F54AD2" w:rsidRDefault="0002706A" w:rsidP="00E06929">
      <w:pPr>
        <w:pStyle w:val="2"/>
      </w:pPr>
      <w:bookmarkStart w:id="36" w:name="_heading=h.ts6h0wg0nqd1" w:colFirst="0" w:colLast="0"/>
      <w:bookmarkStart w:id="37" w:name="_Toc218867761"/>
      <w:bookmarkEnd w:id="36"/>
      <w:r>
        <w:t>3.2 使用案例設計</w:t>
      </w:r>
      <w:bookmarkEnd w:id="37"/>
    </w:p>
    <w:p w14:paraId="53D50B83" w14:textId="77777777" w:rsidR="00F54AD2" w:rsidRDefault="0002706A">
      <w:pPr>
        <w:rPr>
          <w:rFonts w:ascii="標楷體" w:eastAsia="標楷體" w:hAnsi="標楷體" w:cs="標楷體"/>
        </w:rPr>
      </w:pPr>
      <w:r>
        <w:rPr>
          <w:rFonts w:ascii="標楷體" w:eastAsia="標楷體" w:hAnsi="標楷體" w:cs="標楷體"/>
        </w:rPr>
        <w:t>此案例主要說明系統在日常生活中與使用者的互動流程。</w:t>
      </w:r>
    </w:p>
    <w:p w14:paraId="2F278106" w14:textId="77777777" w:rsidR="00F54AD2" w:rsidRDefault="0002706A">
      <w:pPr>
        <w:ind w:left="480"/>
        <w:rPr>
          <w:rFonts w:ascii="標楷體" w:eastAsia="標楷體" w:hAnsi="標楷體" w:cs="標楷體"/>
          <w:b/>
          <w:bCs/>
        </w:rPr>
      </w:pPr>
      <w:r>
        <w:rPr>
          <w:rFonts w:ascii="標楷體" w:eastAsia="標楷體" w:hAnsi="標楷體" w:cs="標楷體"/>
          <w:b/>
          <w:bCs/>
        </w:rPr>
        <w:t>主要角色：</w:t>
      </w:r>
    </w:p>
    <w:p w14:paraId="198D9441" w14:textId="77777777" w:rsidR="00F54AD2" w:rsidRDefault="0002706A">
      <w:pPr>
        <w:numPr>
          <w:ilvl w:val="0"/>
          <w:numId w:val="14"/>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照護者（父母、托嬰人員）</w:t>
      </w:r>
    </w:p>
    <w:p w14:paraId="677D499E" w14:textId="77777777" w:rsidR="00F54AD2" w:rsidRDefault="0002706A">
      <w:pPr>
        <w:numPr>
          <w:ilvl w:val="0"/>
          <w:numId w:val="14"/>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CryAlert系統（包含裝置、伺服器、LINE Bot）</w:t>
      </w:r>
    </w:p>
    <w:p w14:paraId="4C7E2197" w14:textId="77777777" w:rsidR="00F54AD2" w:rsidRDefault="0002706A">
      <w:pPr>
        <w:ind w:left="480"/>
        <w:rPr>
          <w:rFonts w:ascii="標楷體" w:eastAsia="標楷體" w:hAnsi="標楷體" w:cs="標楷體"/>
          <w:b/>
          <w:bCs/>
        </w:rPr>
      </w:pPr>
      <w:r>
        <w:rPr>
          <w:rFonts w:ascii="標楷體" w:eastAsia="標楷體" w:hAnsi="標楷體" w:cs="標楷體"/>
          <w:b/>
          <w:bCs/>
        </w:rPr>
        <w:t>案例流程：</w:t>
      </w:r>
    </w:p>
    <w:p w14:paraId="1DDB8CFA" w14:textId="77777777" w:rsidR="00F54AD2" w:rsidRDefault="0002706A">
      <w:pPr>
        <w:numPr>
          <w:ilvl w:val="0"/>
          <w:numId w:val="13"/>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照護者先進行裝置註冊，將ESP32與LINE帳號綁定。</w:t>
      </w:r>
    </w:p>
    <w:p w14:paraId="0ABC149C" w14:textId="77777777" w:rsidR="00F54AD2" w:rsidRDefault="0002706A">
      <w:pPr>
        <w:numPr>
          <w:ilvl w:val="0"/>
          <w:numId w:val="13"/>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系統啟動後持續錄製並監控嬰兒哭聲，將音訊資料即時上傳伺服器端進行後續處理。</w:t>
      </w:r>
    </w:p>
    <w:p w14:paraId="6C6F6A94" w14:textId="77777777" w:rsidR="00F54AD2" w:rsidRDefault="0002706A">
      <w:pPr>
        <w:numPr>
          <w:ilvl w:val="0"/>
          <w:numId w:val="13"/>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一旦偵測到疑似哭聲事件，伺服器端對音訊進行前處理與特徵萃取並將時間序列輸入Transformer模型進行哭聲分類和信心計算。</w:t>
      </w:r>
    </w:p>
    <w:p w14:paraId="09589BAB" w14:textId="77777777" w:rsidR="00F54AD2" w:rsidRDefault="0002706A">
      <w:pPr>
        <w:numPr>
          <w:ilvl w:val="0"/>
          <w:numId w:val="13"/>
        </w:numPr>
        <w:pBdr>
          <w:top w:val="nil"/>
          <w:left w:val="nil"/>
          <w:bottom w:val="nil"/>
          <w:right w:val="nil"/>
          <w:between w:val="nil"/>
        </w:pBdr>
        <w:spacing w:after="0"/>
        <w:rPr>
          <w:rFonts w:ascii="標楷體" w:eastAsia="標楷體" w:hAnsi="標楷體" w:cs="標楷體"/>
          <w:color w:val="000000"/>
        </w:rPr>
      </w:pPr>
      <w:r>
        <w:rPr>
          <w:rFonts w:ascii="標楷體" w:eastAsia="標楷體" w:hAnsi="標楷體" w:cs="標楷體"/>
          <w:color w:val="000000"/>
        </w:rPr>
        <w:t>系統將辨識結果透過LINE Bot即時推播給照護者，通知內容包含哭聲類別與信心值等關鍵訊息。</w:t>
      </w:r>
    </w:p>
    <w:p w14:paraId="275891D1" w14:textId="77777777" w:rsidR="00F54AD2" w:rsidRDefault="0002706A">
      <w:pPr>
        <w:numPr>
          <w:ilvl w:val="0"/>
          <w:numId w:val="13"/>
        </w:numPr>
        <w:pBdr>
          <w:top w:val="nil"/>
          <w:left w:val="nil"/>
          <w:bottom w:val="nil"/>
          <w:right w:val="nil"/>
          <w:between w:val="nil"/>
        </w:pBdr>
        <w:rPr>
          <w:rFonts w:ascii="標楷體" w:eastAsia="標楷體" w:hAnsi="標楷體" w:cs="標楷體"/>
          <w:color w:val="000000"/>
        </w:rPr>
      </w:pPr>
      <w:r>
        <w:rPr>
          <w:rFonts w:ascii="標楷體" w:eastAsia="標楷體" w:hAnsi="標楷體" w:cs="標楷體"/>
          <w:color w:val="000000"/>
        </w:rPr>
        <w:t>照護者可透過LINE Bot回放音訊，進一步確認嬰兒狀況，並依據判斷結果來做出相應的照護行動。</w:t>
      </w:r>
    </w:p>
    <w:p w14:paraId="0BDEB63A" w14:textId="77777777" w:rsidR="00F54AD2" w:rsidRDefault="0002706A" w:rsidP="00E06929">
      <w:pPr>
        <w:pStyle w:val="2"/>
      </w:pPr>
      <w:bookmarkStart w:id="38" w:name="_heading=h.jaomtdc5sn33" w:colFirst="0" w:colLast="0"/>
      <w:bookmarkStart w:id="39" w:name="_Toc218867762"/>
      <w:bookmarkEnd w:id="38"/>
      <w:r>
        <w:lastRenderedPageBreak/>
        <w:t>3.3 系統流程設計</w:t>
      </w:r>
      <w:bookmarkEnd w:id="39"/>
    </w:p>
    <w:p w14:paraId="7A01847E" w14:textId="77777777" w:rsidR="00F54AD2" w:rsidRDefault="0002706A">
      <w:pPr>
        <w:jc w:val="center"/>
        <w:rPr>
          <w:rFonts w:ascii="標楷體" w:eastAsia="標楷體" w:hAnsi="標楷體" w:cs="標楷體"/>
          <w:b/>
          <w:bCs/>
          <w:sz w:val="28"/>
          <w:szCs w:val="28"/>
        </w:rPr>
      </w:pPr>
      <w:r>
        <w:rPr>
          <w:rFonts w:ascii="標楷體" w:eastAsia="標楷體" w:hAnsi="標楷體" w:cs="標楷體"/>
          <w:b/>
          <w:bCs/>
          <w:noProof/>
          <w:sz w:val="28"/>
          <w:szCs w:val="28"/>
        </w:rPr>
        <w:drawing>
          <wp:inline distT="0" distB="0" distL="0" distR="0" wp14:anchorId="7EADEFE8" wp14:editId="71D98DD1">
            <wp:extent cx="4188001" cy="7529332"/>
            <wp:effectExtent l="0" t="0" r="0" b="0"/>
            <wp:docPr id="212001328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188001" cy="7529332"/>
                    </a:xfrm>
                    <a:prstGeom prst="rect">
                      <a:avLst/>
                    </a:prstGeom>
                    <a:ln/>
                  </pic:spPr>
                </pic:pic>
              </a:graphicData>
            </a:graphic>
          </wp:inline>
        </w:drawing>
      </w:r>
    </w:p>
    <w:p w14:paraId="2744C32C" w14:textId="77777777" w:rsidR="00F54AD2" w:rsidRDefault="0002706A">
      <w:pPr>
        <w:rPr>
          <w:rFonts w:ascii="標楷體" w:eastAsia="標楷體" w:hAnsi="標楷體" w:cs="標楷體"/>
          <w:b/>
          <w:bCs/>
          <w:sz w:val="28"/>
          <w:szCs w:val="28"/>
        </w:rPr>
      </w:pPr>
      <w:r>
        <w:rPr>
          <w:rFonts w:ascii="標楷體" w:eastAsia="標楷體" w:hAnsi="標楷體" w:cs="標楷體"/>
          <w:b/>
          <w:bCs/>
          <w:sz w:val="28"/>
          <w:szCs w:val="28"/>
        </w:rPr>
        <w:lastRenderedPageBreak/>
        <w:t>操作流程設計：</w:t>
      </w:r>
    </w:p>
    <w:p w14:paraId="140029F5" w14:textId="77777777" w:rsidR="00F54AD2" w:rsidRDefault="0002706A">
      <w:pPr>
        <w:rPr>
          <w:rFonts w:ascii="標楷體" w:eastAsia="標楷體" w:hAnsi="標楷體" w:cs="標楷體"/>
          <w:sz w:val="28"/>
          <w:szCs w:val="28"/>
        </w:rPr>
      </w:pPr>
      <w:r>
        <w:rPr>
          <w:rFonts w:ascii="標楷體" w:eastAsia="標楷體" w:hAnsi="標楷體" w:cs="標楷體"/>
          <w:noProof/>
          <w:sz w:val="28"/>
          <w:szCs w:val="28"/>
        </w:rPr>
        <w:drawing>
          <wp:inline distT="0" distB="0" distL="0" distR="0" wp14:anchorId="4222728D" wp14:editId="3E916D28">
            <wp:extent cx="4827798" cy="3982643"/>
            <wp:effectExtent l="0" t="0" r="0" b="0"/>
            <wp:docPr id="2120013291" name="image4.png" descr="一張含有 文字, 圖表, 螢幕擷取畫面, 字型 的圖片&#10;&#10;自動產生的描述"/>
            <wp:cNvGraphicFramePr/>
            <a:graphic xmlns:a="http://schemas.openxmlformats.org/drawingml/2006/main">
              <a:graphicData uri="http://schemas.openxmlformats.org/drawingml/2006/picture">
                <pic:pic xmlns:pic="http://schemas.openxmlformats.org/drawingml/2006/picture">
                  <pic:nvPicPr>
                    <pic:cNvPr id="0" name="image4.png" descr="一張含有 文字, 圖表, 螢幕擷取畫面, 字型 的圖片&#10;&#10;自動產生的描述"/>
                    <pic:cNvPicPr preferRelativeResize="0"/>
                  </pic:nvPicPr>
                  <pic:blipFill>
                    <a:blip r:embed="rId16"/>
                    <a:srcRect/>
                    <a:stretch>
                      <a:fillRect/>
                    </a:stretch>
                  </pic:blipFill>
                  <pic:spPr>
                    <a:xfrm>
                      <a:off x="0" y="0"/>
                      <a:ext cx="4827798" cy="3982643"/>
                    </a:xfrm>
                    <a:prstGeom prst="rect">
                      <a:avLst/>
                    </a:prstGeom>
                    <a:ln/>
                  </pic:spPr>
                </pic:pic>
              </a:graphicData>
            </a:graphic>
          </wp:inline>
        </w:drawing>
      </w:r>
    </w:p>
    <w:p w14:paraId="65564D9B" w14:textId="77777777" w:rsidR="00F54AD2" w:rsidRDefault="0002706A" w:rsidP="00E06929">
      <w:pPr>
        <w:pStyle w:val="2"/>
      </w:pPr>
      <w:bookmarkStart w:id="40" w:name="_heading=h.l9u9laim168e" w:colFirst="0" w:colLast="0"/>
      <w:bookmarkStart w:id="41" w:name="_Toc218867763"/>
      <w:bookmarkEnd w:id="40"/>
      <w:r>
        <w:t>3.4 專題進度規劃</w:t>
      </w:r>
      <w:bookmarkEnd w:id="41"/>
    </w:p>
    <w:p w14:paraId="3AEC1697" w14:textId="77777777" w:rsidR="00F54AD2" w:rsidRDefault="0002706A">
      <w:pPr>
        <w:rPr>
          <w:rFonts w:ascii="標楷體" w:eastAsia="標楷體" w:hAnsi="標楷體" w:cs="標楷體"/>
        </w:rPr>
      </w:pPr>
      <w:r>
        <w:rPr>
          <w:rFonts w:ascii="標楷體" w:eastAsia="標楷體" w:hAnsi="標楷體" w:cs="標楷體"/>
          <w:noProof/>
        </w:rPr>
        <w:drawing>
          <wp:inline distT="0" distB="0" distL="0" distR="0" wp14:anchorId="6C155A84" wp14:editId="0A3E62A2">
            <wp:extent cx="5096081" cy="2402816"/>
            <wp:effectExtent l="0" t="0" r="0" b="0"/>
            <wp:docPr id="21200132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t="2149"/>
                    <a:stretch>
                      <a:fillRect/>
                    </a:stretch>
                  </pic:blipFill>
                  <pic:spPr>
                    <a:xfrm>
                      <a:off x="0" y="0"/>
                      <a:ext cx="5096081" cy="2402816"/>
                    </a:xfrm>
                    <a:prstGeom prst="rect">
                      <a:avLst/>
                    </a:prstGeom>
                    <a:ln/>
                  </pic:spPr>
                </pic:pic>
              </a:graphicData>
            </a:graphic>
          </wp:inline>
        </w:drawing>
      </w:r>
    </w:p>
    <w:p w14:paraId="0E2B6C2F" w14:textId="77777777" w:rsidR="00F54AD2" w:rsidRDefault="0002706A">
      <w:pPr>
        <w:widowControl/>
        <w:rPr>
          <w:rFonts w:ascii="標楷體" w:eastAsia="標楷體" w:hAnsi="標楷體" w:cs="標楷體"/>
        </w:rPr>
      </w:pPr>
      <w:r>
        <w:br w:type="page"/>
      </w:r>
    </w:p>
    <w:p w14:paraId="32E20BEF" w14:textId="77777777" w:rsidR="00F54AD2" w:rsidRDefault="0002706A" w:rsidP="00E06929">
      <w:pPr>
        <w:pStyle w:val="1"/>
      </w:pPr>
      <w:bookmarkStart w:id="42" w:name="_heading=h.ehtlrr6vzb9u" w:colFirst="0" w:colLast="0"/>
      <w:bookmarkStart w:id="43" w:name="_Toc218867764"/>
      <w:bookmarkEnd w:id="42"/>
      <w:r>
        <w:lastRenderedPageBreak/>
        <w:t>第四章 系統開發工具與使用環境</w:t>
      </w:r>
      <w:bookmarkEnd w:id="43"/>
    </w:p>
    <w:p w14:paraId="24F0A6E5" w14:textId="77777777" w:rsidR="00F54AD2" w:rsidRDefault="0002706A" w:rsidP="00E06929">
      <w:pPr>
        <w:pStyle w:val="2"/>
      </w:pPr>
      <w:bookmarkStart w:id="44" w:name="_heading=h.humtk2jcpokw" w:colFirst="0" w:colLast="0"/>
      <w:bookmarkStart w:id="45" w:name="_Toc218867765"/>
      <w:bookmarkEnd w:id="44"/>
      <w:r>
        <w:t>4.1系統開發工具</w:t>
      </w:r>
      <w:bookmarkEnd w:id="45"/>
      <w:r>
        <w:t xml:space="preserve"> </w:t>
      </w:r>
    </w:p>
    <w:p w14:paraId="3F3F5537" w14:textId="77777777" w:rsidR="00F54AD2" w:rsidRDefault="0002706A">
      <w:pPr>
        <w:spacing w:line="276" w:lineRule="auto"/>
        <w:rPr>
          <w:rFonts w:ascii="標楷體" w:eastAsia="標楷體" w:hAnsi="標楷體" w:cs="標楷體"/>
        </w:rPr>
      </w:pPr>
      <w:r>
        <w:rPr>
          <w:rFonts w:ascii="標楷體" w:eastAsia="標楷體" w:hAnsi="標楷體" w:cs="標楷體"/>
          <w:b/>
          <w:bCs/>
        </w:rPr>
        <w:t>前端：</w:t>
      </w:r>
      <w:r>
        <w:rPr>
          <w:rFonts w:ascii="標楷體" w:eastAsia="標楷體" w:hAnsi="標楷體" w:cs="標楷體"/>
        </w:rPr>
        <w:t>VSCode、LINE Messaging API</w:t>
      </w:r>
    </w:p>
    <w:p w14:paraId="7BB4F764" w14:textId="77777777" w:rsidR="00F54AD2" w:rsidRDefault="0002706A">
      <w:pPr>
        <w:spacing w:after="0" w:line="276" w:lineRule="auto"/>
        <w:rPr>
          <w:rFonts w:ascii="標楷體" w:eastAsia="標楷體" w:hAnsi="標楷體" w:cs="標楷體"/>
        </w:rPr>
      </w:pPr>
      <w:r>
        <w:rPr>
          <w:rFonts w:ascii="標楷體" w:eastAsia="標楷體" w:hAnsi="標楷體" w:cs="標楷體"/>
          <w:b/>
          <w:bCs/>
        </w:rPr>
        <w:t>後端：</w:t>
      </w:r>
      <w:r>
        <w:rPr>
          <w:rFonts w:ascii="標楷體" w:eastAsia="標楷體" w:hAnsi="標楷體" w:cs="標楷體"/>
        </w:rPr>
        <w:t xml:space="preserve">VSCode、FastAPI (Python)、TensorFlow / </w:t>
      </w:r>
      <w:proofErr w:type="spellStart"/>
      <w:r>
        <w:rPr>
          <w:rFonts w:ascii="標楷體" w:eastAsia="標楷體" w:hAnsi="標楷體" w:cs="標楷體"/>
        </w:rPr>
        <w:t>Keras</w:t>
      </w:r>
      <w:proofErr w:type="spellEnd"/>
      <w:r>
        <w:rPr>
          <w:rFonts w:ascii="標楷體" w:eastAsia="標楷體" w:hAnsi="標楷體" w:cs="標楷體"/>
        </w:rPr>
        <w:t>(已改用</w:t>
      </w:r>
      <w:proofErr w:type="spellStart"/>
      <w:r>
        <w:rPr>
          <w:rFonts w:ascii="標楷體" w:eastAsia="標楷體" w:hAnsi="標楷體" w:cs="標楷體"/>
        </w:rPr>
        <w:t>Torchaudio</w:t>
      </w:r>
      <w:proofErr w:type="spellEnd"/>
      <w:r>
        <w:rPr>
          <w:rFonts w:ascii="標楷體" w:eastAsia="標楷體" w:hAnsi="標楷體" w:cs="標楷體"/>
        </w:rPr>
        <w:t xml:space="preserve"> /PyTorch(.</w:t>
      </w:r>
      <w:proofErr w:type="spellStart"/>
      <w:r>
        <w:rPr>
          <w:rFonts w:ascii="標楷體" w:eastAsia="標楷體" w:hAnsi="標楷體" w:cs="標楷體"/>
        </w:rPr>
        <w:t>pth</w:t>
      </w:r>
      <w:proofErr w:type="spellEnd"/>
      <w:r>
        <w:rPr>
          <w:rFonts w:ascii="標楷體" w:eastAsia="標楷體" w:hAnsi="標楷體" w:cs="標楷體"/>
        </w:rPr>
        <w:t>))、</w:t>
      </w:r>
      <w:proofErr w:type="spellStart"/>
      <w:r>
        <w:rPr>
          <w:rFonts w:ascii="標楷體" w:eastAsia="標楷體" w:hAnsi="標楷體" w:cs="標楷體"/>
        </w:rPr>
        <w:t>Librosa</w:t>
      </w:r>
      <w:proofErr w:type="spellEnd"/>
      <w:r>
        <w:rPr>
          <w:rFonts w:ascii="標楷體" w:eastAsia="標楷體" w:hAnsi="標楷體" w:cs="標楷體"/>
        </w:rPr>
        <w:t>、MySQL</w:t>
      </w:r>
    </w:p>
    <w:p w14:paraId="6883C46A" w14:textId="77777777" w:rsidR="00F54AD2" w:rsidRDefault="0002706A">
      <w:pPr>
        <w:spacing w:after="0" w:line="276" w:lineRule="auto"/>
        <w:rPr>
          <w:rFonts w:ascii="標楷體" w:eastAsia="標楷體" w:hAnsi="標楷體" w:cs="標楷體"/>
        </w:rPr>
      </w:pPr>
      <w:bookmarkStart w:id="46" w:name="_heading=h.ardf59uraysm" w:colFirst="0" w:colLast="0"/>
      <w:bookmarkEnd w:id="46"/>
      <w:r>
        <w:rPr>
          <w:rFonts w:ascii="標楷體" w:eastAsia="標楷體" w:hAnsi="標楷體" w:cs="標楷體"/>
          <w:b/>
          <w:bCs/>
        </w:rPr>
        <w:t>硬體：</w:t>
      </w:r>
      <w:r>
        <w:rPr>
          <w:rFonts w:ascii="標楷體" w:eastAsia="標楷體" w:hAnsi="標楷體" w:cs="標楷體"/>
        </w:rPr>
        <w:t>ESP32、麥克風模組I2S麥克風、網路環境(Wi-Fi)、電腦鏡頭、電腦喇叭。</w:t>
      </w:r>
    </w:p>
    <w:p w14:paraId="221317E9" w14:textId="77777777" w:rsidR="00F54AD2" w:rsidRDefault="0002706A">
      <w:pPr>
        <w:widowControl/>
        <w:rPr>
          <w:rFonts w:ascii="標楷體" w:eastAsia="標楷體" w:hAnsi="標楷體" w:cs="標楷體"/>
        </w:rPr>
      </w:pPr>
      <w:r>
        <w:br w:type="page"/>
      </w:r>
    </w:p>
    <w:p w14:paraId="518913B8" w14:textId="77777777" w:rsidR="00F54AD2" w:rsidRDefault="0002706A" w:rsidP="00E06929">
      <w:pPr>
        <w:pStyle w:val="1"/>
      </w:pPr>
      <w:bookmarkStart w:id="47" w:name="_heading=h.590nfcbeouzj" w:colFirst="0" w:colLast="0"/>
      <w:bookmarkStart w:id="48" w:name="_Toc218867766"/>
      <w:bookmarkEnd w:id="47"/>
      <w:r>
        <w:lastRenderedPageBreak/>
        <w:t>第五章 系統實作及實驗結果</w:t>
      </w:r>
      <w:bookmarkEnd w:id="48"/>
    </w:p>
    <w:p w14:paraId="12C65E07" w14:textId="77777777" w:rsidR="00F54AD2" w:rsidRDefault="0002706A" w:rsidP="00E06929">
      <w:pPr>
        <w:pStyle w:val="2"/>
      </w:pPr>
      <w:bookmarkStart w:id="49" w:name="_heading=h.twevgrv01qaq" w:colFirst="0" w:colLast="0"/>
      <w:bookmarkStart w:id="50" w:name="_Toc218867767"/>
      <w:bookmarkEnd w:id="49"/>
      <w:r>
        <w:t>5.1系統功能詳細描述</w:t>
      </w:r>
      <w:bookmarkEnd w:id="50"/>
    </w:p>
    <w:p w14:paraId="5F11E066" w14:textId="77777777" w:rsidR="00F54AD2" w:rsidRPr="00E06929" w:rsidRDefault="0002706A" w:rsidP="00E06929">
      <w:pPr>
        <w:pStyle w:val="3"/>
      </w:pPr>
      <w:bookmarkStart w:id="51" w:name="_heading=h.k8t6dt5i87iy" w:colFirst="0" w:colLast="0"/>
      <w:bookmarkStart w:id="52" w:name="_Toc218867768"/>
      <w:bookmarkEnd w:id="51"/>
      <w:r w:rsidRPr="00E06929">
        <w:t>5.1.1 系統基礎運作與資料採集</w:t>
      </w:r>
      <w:bookmarkEnd w:id="52"/>
    </w:p>
    <w:p w14:paraId="4BDA8930" w14:textId="77777777" w:rsidR="00F54AD2" w:rsidRDefault="0002706A">
      <w:pPr>
        <w:numPr>
          <w:ilvl w:val="0"/>
          <w:numId w:val="7"/>
        </w:numPr>
        <w:pBdr>
          <w:top w:val="nil"/>
          <w:left w:val="nil"/>
          <w:bottom w:val="nil"/>
          <w:right w:val="nil"/>
          <w:between w:val="nil"/>
        </w:pBdr>
        <w:spacing w:after="0" w:line="360" w:lineRule="auto"/>
        <w:rPr>
          <w:rFonts w:ascii="標楷體" w:eastAsia="標楷體" w:hAnsi="標楷體" w:cs="標楷體"/>
          <w:color w:val="000000"/>
        </w:rPr>
      </w:pPr>
      <w:r>
        <w:rPr>
          <w:rFonts w:ascii="標楷體" w:eastAsia="標楷體" w:hAnsi="標楷體" w:cs="標楷體"/>
          <w:color w:val="000000"/>
        </w:rPr>
        <w:t>裝置註冊與用戶關聯:</w:t>
      </w:r>
    </w:p>
    <w:p w14:paraId="19CDD201" w14:textId="77777777" w:rsidR="00F54AD2" w:rsidRDefault="0002706A">
      <w:pPr>
        <w:pBdr>
          <w:top w:val="nil"/>
          <w:left w:val="nil"/>
          <w:bottom w:val="nil"/>
          <w:right w:val="nil"/>
          <w:between w:val="nil"/>
        </w:pBdr>
        <w:spacing w:after="0" w:line="360" w:lineRule="auto"/>
        <w:ind w:left="482" w:firstLine="480"/>
        <w:rPr>
          <w:rFonts w:ascii="標楷體" w:eastAsia="標楷體" w:hAnsi="標楷體" w:cs="標楷體"/>
          <w:color w:val="000000"/>
        </w:rPr>
      </w:pPr>
      <w:r>
        <w:rPr>
          <w:rFonts w:ascii="標楷體" w:eastAsia="標楷體" w:hAnsi="標楷體" w:cs="標楷體"/>
          <w:color w:val="000000"/>
        </w:rPr>
        <w:t>系統首次連線會檢查裝置是否已註冊在系統中，並見裡裝置與使用者帳號的綁定關係。完成綁定後使用者可以透過系統查詢並管理其名下所屬的裝置清單，以便於後續的監控使用。</w:t>
      </w:r>
    </w:p>
    <w:p w14:paraId="07FE227E" w14:textId="77777777" w:rsidR="00F54AD2" w:rsidRDefault="0002706A">
      <w:pPr>
        <w:numPr>
          <w:ilvl w:val="0"/>
          <w:numId w:val="7"/>
        </w:numPr>
        <w:pBdr>
          <w:top w:val="nil"/>
          <w:left w:val="nil"/>
          <w:bottom w:val="nil"/>
          <w:right w:val="nil"/>
          <w:between w:val="nil"/>
        </w:pBdr>
        <w:spacing w:after="0" w:line="360" w:lineRule="auto"/>
        <w:rPr>
          <w:rFonts w:ascii="標楷體" w:eastAsia="標楷體" w:hAnsi="標楷體" w:cs="標楷體"/>
          <w:color w:val="000000"/>
        </w:rPr>
      </w:pPr>
      <w:r>
        <w:rPr>
          <w:rFonts w:ascii="標楷體" w:eastAsia="標楷體" w:hAnsi="標楷體" w:cs="標楷體"/>
          <w:color w:val="000000"/>
        </w:rPr>
        <w:t>音訊資料上傳:</w:t>
      </w:r>
    </w:p>
    <w:p w14:paraId="3B7E031B" w14:textId="77777777" w:rsidR="00F54AD2" w:rsidRDefault="0002706A">
      <w:pPr>
        <w:pBdr>
          <w:top w:val="nil"/>
          <w:left w:val="nil"/>
          <w:bottom w:val="nil"/>
          <w:right w:val="nil"/>
          <w:between w:val="nil"/>
        </w:pBdr>
        <w:spacing w:after="0" w:line="360" w:lineRule="auto"/>
        <w:ind w:left="482" w:firstLine="480"/>
        <w:rPr>
          <w:rFonts w:ascii="標楷體" w:eastAsia="標楷體" w:hAnsi="標楷體" w:cs="標楷體"/>
          <w:color w:val="000000"/>
        </w:rPr>
      </w:pPr>
      <w:r>
        <w:rPr>
          <w:rFonts w:ascii="標楷體" w:eastAsia="標楷體" w:hAnsi="標楷體" w:cs="標楷體"/>
          <w:color w:val="000000"/>
        </w:rPr>
        <w:t>使用ESP32搭配I2S麥克風模組進行即時錄音並透過API將資料上傳到伺服器，上傳後音訊資料會先暫存於伺服器的音訊緩衝區以便於後續的連續分析處理。</w:t>
      </w:r>
    </w:p>
    <w:p w14:paraId="6C49F9A6" w14:textId="77777777" w:rsidR="00F54AD2" w:rsidRDefault="0002706A">
      <w:pPr>
        <w:numPr>
          <w:ilvl w:val="0"/>
          <w:numId w:val="7"/>
        </w:numPr>
        <w:pBdr>
          <w:top w:val="nil"/>
          <w:left w:val="nil"/>
          <w:bottom w:val="nil"/>
          <w:right w:val="nil"/>
          <w:between w:val="nil"/>
        </w:pBdr>
        <w:spacing w:after="0" w:line="360" w:lineRule="auto"/>
        <w:rPr>
          <w:rFonts w:ascii="標楷體" w:eastAsia="標楷體" w:hAnsi="標楷體" w:cs="標楷體"/>
          <w:color w:val="000000"/>
        </w:rPr>
      </w:pPr>
      <w:r>
        <w:rPr>
          <w:rFonts w:ascii="標楷體" w:eastAsia="標楷體" w:hAnsi="標楷體" w:cs="標楷體"/>
          <w:color w:val="000000"/>
        </w:rPr>
        <w:t xml:space="preserve">背景音訊處理: </w:t>
      </w:r>
    </w:p>
    <w:p w14:paraId="6CFB4326" w14:textId="77777777" w:rsidR="00F54AD2" w:rsidRDefault="0002706A">
      <w:pPr>
        <w:spacing w:after="0" w:line="360" w:lineRule="auto"/>
        <w:ind w:left="480" w:firstLine="480"/>
        <w:rPr>
          <w:rFonts w:ascii="標楷體" w:eastAsia="標楷體" w:hAnsi="標楷體" w:cs="標楷體"/>
        </w:rPr>
      </w:pPr>
      <w:r>
        <w:rPr>
          <w:rFonts w:ascii="標楷體" w:eastAsia="標楷體" w:hAnsi="標楷體" w:cs="標楷體"/>
        </w:rPr>
        <w:t>系統持續監控音訊緩衝，當累積滿 4 秒之音訊資料後，即啟動分析流程。音訊資料首先進行前處理與特徵萃取，包含取樣率統一、音訊裁切或補齊，並萃取 Mel 頻譜或 MFCC 等時間序列特徵。接著，所取得之時間序列特徵將輸入至 Encoder-only Transformer 模型 進行哭聲分類推論。而Transformer 透過自注意力（Self-Attention）機制，能有效建模整段音訊於時間軸上的全域關聯性，保留哭聲在不同時間尺度下的節奏與變化特徵，進而提升辨識之準確率與整體系統穩定性。</w:t>
      </w:r>
    </w:p>
    <w:p w14:paraId="7E4BEDBB" w14:textId="77777777" w:rsidR="00F54AD2" w:rsidRDefault="0002706A">
      <w:pPr>
        <w:numPr>
          <w:ilvl w:val="0"/>
          <w:numId w:val="7"/>
        </w:numPr>
        <w:pBdr>
          <w:top w:val="nil"/>
          <w:left w:val="nil"/>
          <w:bottom w:val="nil"/>
          <w:right w:val="nil"/>
          <w:between w:val="nil"/>
        </w:pBdr>
        <w:spacing w:before="240" w:after="0" w:line="360" w:lineRule="auto"/>
        <w:rPr>
          <w:rFonts w:ascii="標楷體" w:eastAsia="標楷體" w:hAnsi="標楷體" w:cs="標楷體"/>
          <w:color w:val="000000"/>
        </w:rPr>
      </w:pPr>
      <w:r>
        <w:rPr>
          <w:rFonts w:ascii="標楷體" w:eastAsia="標楷體" w:hAnsi="標楷體" w:cs="標楷體"/>
          <w:color w:val="000000"/>
        </w:rPr>
        <w:t>鏡頭監控:</w:t>
      </w:r>
    </w:p>
    <w:p w14:paraId="41EC128C" w14:textId="77777777" w:rsidR="00F54AD2" w:rsidRDefault="0002706A">
      <w:pPr>
        <w:pBdr>
          <w:top w:val="nil"/>
          <w:left w:val="nil"/>
          <w:bottom w:val="nil"/>
          <w:right w:val="nil"/>
          <w:between w:val="nil"/>
        </w:pBdr>
        <w:spacing w:after="0" w:line="360" w:lineRule="auto"/>
        <w:ind w:left="482" w:firstLine="480"/>
        <w:rPr>
          <w:rFonts w:ascii="標楷體" w:eastAsia="標楷體" w:hAnsi="標楷體" w:cs="標楷體"/>
          <w:color w:val="000000"/>
        </w:rPr>
      </w:pPr>
      <w:r>
        <w:rPr>
          <w:rFonts w:ascii="標楷體" w:eastAsia="標楷體" w:hAnsi="標楷體" w:cs="標楷體"/>
          <w:color w:val="000000"/>
        </w:rPr>
        <w:t>偵測哭聲後開啟即時監控，讓父母能夠遠端了解到嬰兒當下狀況。</w:t>
      </w:r>
    </w:p>
    <w:p w14:paraId="18906931" w14:textId="77777777" w:rsidR="00F54AD2" w:rsidRDefault="0002706A">
      <w:pPr>
        <w:numPr>
          <w:ilvl w:val="0"/>
          <w:numId w:val="7"/>
        </w:numPr>
        <w:pBdr>
          <w:top w:val="nil"/>
          <w:left w:val="nil"/>
          <w:bottom w:val="nil"/>
          <w:right w:val="nil"/>
          <w:between w:val="nil"/>
        </w:pBdr>
        <w:spacing w:after="0" w:line="360" w:lineRule="auto"/>
        <w:rPr>
          <w:rFonts w:ascii="標楷體" w:eastAsia="標楷體" w:hAnsi="標楷體" w:cs="標楷體"/>
          <w:color w:val="000000"/>
        </w:rPr>
      </w:pPr>
      <w:r>
        <w:rPr>
          <w:rFonts w:ascii="標楷體" w:eastAsia="標楷體" w:hAnsi="標楷體" w:cs="標楷體"/>
          <w:color w:val="000000"/>
        </w:rPr>
        <w:t>聲音安撫:</w:t>
      </w:r>
    </w:p>
    <w:p w14:paraId="77203897" w14:textId="77777777" w:rsidR="00F54AD2" w:rsidRDefault="0002706A">
      <w:pPr>
        <w:pBdr>
          <w:top w:val="nil"/>
          <w:left w:val="nil"/>
          <w:bottom w:val="nil"/>
          <w:right w:val="nil"/>
          <w:between w:val="nil"/>
        </w:pBdr>
        <w:spacing w:after="0" w:line="360" w:lineRule="auto"/>
        <w:ind w:left="480" w:firstLine="480"/>
        <w:rPr>
          <w:rFonts w:ascii="標楷體" w:eastAsia="標楷體" w:hAnsi="標楷體" w:cs="標楷體"/>
          <w:color w:val="000000"/>
        </w:rPr>
      </w:pPr>
      <w:r>
        <w:rPr>
          <w:rFonts w:ascii="標楷體" w:eastAsia="標楷體" w:hAnsi="標楷體" w:cs="標楷體"/>
          <w:color w:val="000000"/>
        </w:rPr>
        <w:t>偵測哭聲後自動開啟音樂安撫嬰兒，協助穩定嬰兒情緒，使用者可以手動停止播放。</w:t>
      </w:r>
    </w:p>
    <w:p w14:paraId="2A27F71C" w14:textId="77777777" w:rsidR="00F54AD2" w:rsidRDefault="0002706A">
      <w:pPr>
        <w:numPr>
          <w:ilvl w:val="0"/>
          <w:numId w:val="7"/>
        </w:numPr>
        <w:pBdr>
          <w:top w:val="nil"/>
          <w:left w:val="nil"/>
          <w:bottom w:val="nil"/>
          <w:right w:val="nil"/>
          <w:between w:val="nil"/>
        </w:pBdr>
        <w:spacing w:after="0" w:line="360" w:lineRule="auto"/>
        <w:rPr>
          <w:rFonts w:ascii="標楷體" w:eastAsia="標楷體" w:hAnsi="標楷體" w:cs="標楷體"/>
          <w:color w:val="000000"/>
        </w:rPr>
      </w:pPr>
      <w:r>
        <w:rPr>
          <w:rFonts w:ascii="標楷體" w:eastAsia="標楷體" w:hAnsi="標楷體" w:cs="標楷體"/>
          <w:color w:val="000000"/>
        </w:rPr>
        <w:t>資料庫紀錄:</w:t>
      </w:r>
    </w:p>
    <w:p w14:paraId="5A3FC98F" w14:textId="77777777" w:rsidR="00F54AD2" w:rsidRDefault="0002706A">
      <w:pPr>
        <w:spacing w:after="0" w:line="360" w:lineRule="auto"/>
        <w:ind w:left="480" w:firstLine="480"/>
        <w:rPr>
          <w:rFonts w:ascii="標楷體" w:eastAsia="標楷體" w:hAnsi="標楷體" w:cs="標楷體"/>
        </w:rPr>
      </w:pPr>
      <w:r>
        <w:rPr>
          <w:rFonts w:ascii="標楷體" w:eastAsia="標楷體" w:hAnsi="標楷體" w:cs="標楷體"/>
        </w:rPr>
        <w:t>所有效辨識結果寫入MySQL資料庫，紀錄包含：哭聲類型、模型信心</w:t>
      </w:r>
      <w:r>
        <w:rPr>
          <w:rFonts w:ascii="標楷體" w:eastAsia="標楷體" w:hAnsi="標楷體" w:cs="標楷體"/>
        </w:rPr>
        <w:lastRenderedPageBreak/>
        <w:t>值、事件發生時間、是否完成通知，座位後續查詢、分析與系統優化的依據。</w:t>
      </w:r>
    </w:p>
    <w:p w14:paraId="5C244B5D" w14:textId="77777777" w:rsidR="00F54AD2" w:rsidRDefault="0002706A">
      <w:pPr>
        <w:numPr>
          <w:ilvl w:val="0"/>
          <w:numId w:val="7"/>
        </w:numPr>
        <w:pBdr>
          <w:top w:val="nil"/>
          <w:left w:val="nil"/>
          <w:bottom w:val="nil"/>
          <w:right w:val="nil"/>
          <w:between w:val="nil"/>
        </w:pBdr>
        <w:spacing w:after="0" w:line="360" w:lineRule="auto"/>
        <w:rPr>
          <w:rFonts w:ascii="標楷體" w:eastAsia="標楷體" w:hAnsi="標楷體" w:cs="標楷體"/>
          <w:color w:val="000000"/>
        </w:rPr>
      </w:pPr>
      <w:r>
        <w:rPr>
          <w:rFonts w:ascii="標楷體" w:eastAsia="標楷體" w:hAnsi="標楷體" w:cs="標楷體"/>
          <w:color w:val="000000"/>
        </w:rPr>
        <w:t>即時LINE 通知:</w:t>
      </w:r>
    </w:p>
    <w:p w14:paraId="776C1582" w14:textId="77777777" w:rsidR="00F54AD2" w:rsidRDefault="0002706A">
      <w:pPr>
        <w:pBdr>
          <w:top w:val="nil"/>
          <w:left w:val="nil"/>
          <w:bottom w:val="nil"/>
          <w:right w:val="nil"/>
          <w:between w:val="nil"/>
        </w:pBdr>
        <w:spacing w:after="0" w:line="360" w:lineRule="auto"/>
        <w:ind w:left="482" w:firstLine="480"/>
        <w:rPr>
          <w:rFonts w:ascii="標楷體" w:eastAsia="標楷體" w:hAnsi="標楷體" w:cs="標楷體"/>
          <w:color w:val="000000"/>
        </w:rPr>
      </w:pPr>
      <w:r>
        <w:rPr>
          <w:rFonts w:ascii="標楷體" w:eastAsia="標楷體" w:hAnsi="標楷體" w:cs="標楷體"/>
          <w:color w:val="000000"/>
        </w:rPr>
        <w:t>當系統判定為有效哭聲時，將透過LINE Bot即時推播通知訊息，所有與該裝置綁定的使用者皆會同步接收即時收到通知，即時掌握嬰兒的狀況。</w:t>
      </w:r>
    </w:p>
    <w:p w14:paraId="08821D8E" w14:textId="77777777" w:rsidR="00F54AD2" w:rsidRDefault="0002706A">
      <w:pPr>
        <w:numPr>
          <w:ilvl w:val="0"/>
          <w:numId w:val="7"/>
        </w:numPr>
        <w:pBdr>
          <w:top w:val="nil"/>
          <w:left w:val="nil"/>
          <w:bottom w:val="nil"/>
          <w:right w:val="nil"/>
          <w:between w:val="nil"/>
        </w:pBdr>
        <w:spacing w:after="0" w:line="360" w:lineRule="auto"/>
        <w:rPr>
          <w:rFonts w:ascii="標楷體" w:eastAsia="標楷體" w:hAnsi="標楷體" w:cs="標楷體"/>
          <w:color w:val="000000"/>
        </w:rPr>
      </w:pPr>
      <w:r>
        <w:rPr>
          <w:rFonts w:ascii="標楷體" w:eastAsia="標楷體" w:hAnsi="標楷體" w:cs="標楷體"/>
          <w:color w:val="000000"/>
        </w:rPr>
        <w:t>LINE Bot照護輔助工具:</w:t>
      </w:r>
    </w:p>
    <w:p w14:paraId="02B497D9" w14:textId="77777777" w:rsidR="00F54AD2" w:rsidRDefault="0002706A">
      <w:pPr>
        <w:pBdr>
          <w:top w:val="nil"/>
          <w:left w:val="nil"/>
          <w:bottom w:val="nil"/>
          <w:right w:val="nil"/>
          <w:between w:val="nil"/>
        </w:pBdr>
        <w:spacing w:after="0" w:line="360" w:lineRule="auto"/>
        <w:ind w:left="482" w:firstLine="480"/>
        <w:rPr>
          <w:rFonts w:ascii="標楷體" w:eastAsia="標楷體" w:hAnsi="標楷體" w:cs="標楷體"/>
          <w:color w:val="000000"/>
        </w:rPr>
      </w:pPr>
      <w:r>
        <w:rPr>
          <w:rFonts w:ascii="標楷體" w:eastAsia="標楷體" w:hAnsi="標楷體" w:cs="標楷體"/>
          <w:color w:val="000000"/>
        </w:rPr>
        <w:t xml:space="preserve">除了通知功能，LINE Bot提供育兒相關資訊與照護輔助內容，協助使用者快速查詢嬰兒哭聲可能原因、對應特徵、建議安撫方式以及育兒必備清單等內容，讓使用者可以直接透過按鍵操作快速取得所需資訊內容，也能提供便利性與照護支援效果。 </w:t>
      </w:r>
    </w:p>
    <w:p w14:paraId="65320957" w14:textId="0F04EDDD" w:rsidR="00F54AD2" w:rsidRDefault="00C416FE" w:rsidP="00C416FE">
      <w:pPr>
        <w:pStyle w:val="3"/>
      </w:pPr>
      <w:bookmarkStart w:id="53" w:name="_Toc218867769"/>
      <w:r>
        <w:rPr>
          <w:rFonts w:hint="eastAsia"/>
        </w:rPr>
        <w:t>5.1.2</w:t>
      </w:r>
      <w:r>
        <w:t>音訊前處理參數設計</w:t>
      </w:r>
      <w:bookmarkEnd w:id="53"/>
    </w:p>
    <w:tbl>
      <w:tblPr>
        <w:tblStyle w:val="af7"/>
        <w:tblW w:w="844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6"/>
        <w:gridCol w:w="1896"/>
        <w:gridCol w:w="1923"/>
        <w:gridCol w:w="1536"/>
        <w:gridCol w:w="1551"/>
      </w:tblGrid>
      <w:tr w:rsidR="00F54AD2" w14:paraId="3A8C8CB3" w14:textId="77777777">
        <w:tc>
          <w:tcPr>
            <w:tcW w:w="1536" w:type="dxa"/>
          </w:tcPr>
          <w:p w14:paraId="4B9D4093" w14:textId="77777777" w:rsidR="00F54AD2" w:rsidRDefault="0002706A">
            <w:pPr>
              <w:spacing w:line="360" w:lineRule="auto"/>
              <w:rPr>
                <w:rFonts w:ascii="標楷體" w:eastAsia="標楷體" w:hAnsi="標楷體" w:cs="標楷體"/>
              </w:rPr>
            </w:pPr>
            <w:r>
              <w:rPr>
                <w:rFonts w:ascii="標楷體" w:eastAsia="標楷體" w:hAnsi="標楷體" w:cs="標楷體"/>
              </w:rPr>
              <w:t>參數名稱</w:t>
            </w:r>
          </w:p>
        </w:tc>
        <w:tc>
          <w:tcPr>
            <w:tcW w:w="1896" w:type="dxa"/>
          </w:tcPr>
          <w:p w14:paraId="6AC31C72" w14:textId="77777777" w:rsidR="00F54AD2" w:rsidRDefault="0002706A">
            <w:pPr>
              <w:spacing w:line="360" w:lineRule="auto"/>
              <w:rPr>
                <w:rFonts w:ascii="標楷體" w:eastAsia="標楷體" w:hAnsi="標楷體" w:cs="標楷體"/>
              </w:rPr>
            </w:pPr>
            <w:r>
              <w:rPr>
                <w:rFonts w:ascii="標楷體" w:eastAsia="標楷體" w:hAnsi="標楷體" w:cs="標楷體"/>
              </w:rPr>
              <w:t>設定值</w:t>
            </w:r>
          </w:p>
        </w:tc>
        <w:tc>
          <w:tcPr>
            <w:tcW w:w="1923" w:type="dxa"/>
          </w:tcPr>
          <w:p w14:paraId="5A272179" w14:textId="77777777" w:rsidR="00F54AD2" w:rsidRDefault="0002706A">
            <w:pPr>
              <w:spacing w:line="360" w:lineRule="auto"/>
              <w:rPr>
                <w:rFonts w:ascii="標楷體" w:eastAsia="標楷體" w:hAnsi="標楷體" w:cs="標楷體"/>
              </w:rPr>
            </w:pPr>
            <w:r>
              <w:rPr>
                <w:rFonts w:ascii="標楷體" w:eastAsia="標楷體" w:hAnsi="標楷體" w:cs="標楷體"/>
              </w:rPr>
              <w:t>設計理由</w:t>
            </w:r>
          </w:p>
        </w:tc>
        <w:tc>
          <w:tcPr>
            <w:tcW w:w="1536" w:type="dxa"/>
          </w:tcPr>
          <w:p w14:paraId="2A3BF38D" w14:textId="77777777" w:rsidR="00F54AD2" w:rsidRDefault="0002706A">
            <w:pPr>
              <w:spacing w:line="360" w:lineRule="auto"/>
              <w:rPr>
                <w:rFonts w:ascii="標楷體" w:eastAsia="標楷體" w:hAnsi="標楷體" w:cs="標楷體"/>
              </w:rPr>
            </w:pPr>
            <w:r>
              <w:rPr>
                <w:rFonts w:ascii="標楷體" w:eastAsia="標楷體" w:hAnsi="標楷體" w:cs="標楷體"/>
              </w:rPr>
              <w:t>優點</w:t>
            </w:r>
          </w:p>
        </w:tc>
        <w:tc>
          <w:tcPr>
            <w:tcW w:w="1551" w:type="dxa"/>
          </w:tcPr>
          <w:p w14:paraId="58FB44D5" w14:textId="77777777" w:rsidR="00F54AD2" w:rsidRDefault="0002706A">
            <w:pPr>
              <w:spacing w:line="360" w:lineRule="auto"/>
              <w:rPr>
                <w:rFonts w:ascii="標楷體" w:eastAsia="標楷體" w:hAnsi="標楷體" w:cs="標楷體"/>
              </w:rPr>
            </w:pPr>
            <w:r>
              <w:rPr>
                <w:rFonts w:ascii="標楷體" w:eastAsia="標楷體" w:hAnsi="標楷體" w:cs="標楷體"/>
              </w:rPr>
              <w:t>缺點</w:t>
            </w:r>
          </w:p>
        </w:tc>
      </w:tr>
      <w:tr w:rsidR="00F54AD2" w14:paraId="213386E0" w14:textId="77777777">
        <w:trPr>
          <w:trHeight w:val="1389"/>
        </w:trPr>
        <w:tc>
          <w:tcPr>
            <w:tcW w:w="1536" w:type="dxa"/>
          </w:tcPr>
          <w:p w14:paraId="3CFE8964" w14:textId="77777777" w:rsidR="00F54AD2" w:rsidRDefault="0002706A">
            <w:pPr>
              <w:spacing w:line="360" w:lineRule="auto"/>
              <w:rPr>
                <w:rFonts w:ascii="標楷體" w:eastAsia="標楷體" w:hAnsi="標楷體" w:cs="標楷體"/>
              </w:rPr>
            </w:pPr>
            <w:r>
              <w:rPr>
                <w:rFonts w:ascii="標楷體" w:eastAsia="標楷體" w:hAnsi="標楷體" w:cs="標楷體"/>
              </w:rPr>
              <w:t>Sample Rate</w:t>
            </w:r>
          </w:p>
        </w:tc>
        <w:tc>
          <w:tcPr>
            <w:tcW w:w="1896" w:type="dxa"/>
          </w:tcPr>
          <w:p w14:paraId="0BE99D6B" w14:textId="77777777" w:rsidR="00F54AD2" w:rsidRDefault="0002706A">
            <w:pPr>
              <w:spacing w:line="360" w:lineRule="auto"/>
              <w:rPr>
                <w:rFonts w:ascii="標楷體" w:eastAsia="標楷體" w:hAnsi="標楷體" w:cs="標楷體"/>
              </w:rPr>
            </w:pPr>
            <w:r>
              <w:rPr>
                <w:rFonts w:ascii="標楷體" w:eastAsia="標楷體" w:hAnsi="標楷體" w:cs="標楷體"/>
              </w:rPr>
              <w:t>16,000 Hz</w:t>
            </w:r>
          </w:p>
        </w:tc>
        <w:tc>
          <w:tcPr>
            <w:tcW w:w="1923" w:type="dxa"/>
          </w:tcPr>
          <w:p w14:paraId="1C48CE6A" w14:textId="77777777" w:rsidR="00F54AD2" w:rsidRDefault="0002706A">
            <w:pPr>
              <w:spacing w:line="360" w:lineRule="auto"/>
              <w:rPr>
                <w:rFonts w:ascii="標楷體" w:eastAsia="標楷體" w:hAnsi="標楷體" w:cs="標楷體"/>
              </w:rPr>
            </w:pPr>
            <w:r>
              <w:rPr>
                <w:rFonts w:ascii="標楷體" w:eastAsia="標楷體" w:hAnsi="標楷體" w:cs="標楷體"/>
              </w:rPr>
              <w:t>嬰兒哭聲能量集中於 8kHz 以下，16kHz 為語音處理標準。</w:t>
            </w:r>
          </w:p>
        </w:tc>
        <w:tc>
          <w:tcPr>
            <w:tcW w:w="1536" w:type="dxa"/>
          </w:tcPr>
          <w:p w14:paraId="3023895B" w14:textId="77777777" w:rsidR="00F54AD2" w:rsidRDefault="0002706A">
            <w:pPr>
              <w:spacing w:line="360" w:lineRule="auto"/>
              <w:rPr>
                <w:rFonts w:ascii="標楷體" w:eastAsia="標楷體" w:hAnsi="標楷體" w:cs="標楷體"/>
              </w:rPr>
            </w:pPr>
            <w:r>
              <w:rPr>
                <w:rFonts w:ascii="標楷體" w:eastAsia="標楷體" w:hAnsi="標楷體" w:cs="標楷體"/>
              </w:rPr>
              <w:t>計算量低，且能保留關鍵聲學資訊。</w:t>
            </w:r>
          </w:p>
        </w:tc>
        <w:tc>
          <w:tcPr>
            <w:tcW w:w="1551" w:type="dxa"/>
          </w:tcPr>
          <w:p w14:paraId="5E594185" w14:textId="77777777" w:rsidR="00F54AD2" w:rsidRDefault="0002706A">
            <w:pPr>
              <w:spacing w:line="360" w:lineRule="auto"/>
              <w:rPr>
                <w:rFonts w:ascii="標楷體" w:eastAsia="標楷體" w:hAnsi="標楷體" w:cs="標楷體"/>
              </w:rPr>
            </w:pPr>
            <w:r>
              <w:rPr>
                <w:rFonts w:ascii="標楷體" w:eastAsia="標楷體" w:hAnsi="標楷體" w:cs="標楷體"/>
              </w:rPr>
              <w:t>無法表現極高頻細節，但對辨識影響微小。</w:t>
            </w:r>
          </w:p>
        </w:tc>
      </w:tr>
      <w:tr w:rsidR="00F54AD2" w14:paraId="50D70270" w14:textId="77777777">
        <w:tc>
          <w:tcPr>
            <w:tcW w:w="1536" w:type="dxa"/>
          </w:tcPr>
          <w:p w14:paraId="50CA0701" w14:textId="77777777" w:rsidR="00F54AD2" w:rsidRDefault="0002706A">
            <w:pPr>
              <w:spacing w:line="360" w:lineRule="auto"/>
              <w:rPr>
                <w:rFonts w:ascii="標楷體" w:eastAsia="標楷體" w:hAnsi="標楷體" w:cs="標楷體"/>
              </w:rPr>
            </w:pPr>
            <w:r>
              <w:rPr>
                <w:rFonts w:ascii="標楷體" w:eastAsia="標楷體" w:hAnsi="標楷體" w:cs="標楷體"/>
              </w:rPr>
              <w:t>Mel Spectrogram</w:t>
            </w:r>
          </w:p>
        </w:tc>
        <w:tc>
          <w:tcPr>
            <w:tcW w:w="1896" w:type="dxa"/>
          </w:tcPr>
          <w:p w14:paraId="717BA413" w14:textId="77777777" w:rsidR="00F54AD2" w:rsidRDefault="0002706A">
            <w:pPr>
              <w:spacing w:line="360" w:lineRule="auto"/>
              <w:rPr>
                <w:rFonts w:ascii="標楷體" w:eastAsia="標楷體" w:hAnsi="標楷體" w:cs="標楷體"/>
              </w:rPr>
            </w:pPr>
            <w:proofErr w:type="spellStart"/>
            <w:r>
              <w:rPr>
                <w:rFonts w:ascii="標楷體" w:eastAsia="標楷體" w:hAnsi="標楷體" w:cs="標楷體"/>
              </w:rPr>
              <w:t>n_mels</w:t>
            </w:r>
            <w:proofErr w:type="spellEnd"/>
            <w:r>
              <w:rPr>
                <w:rFonts w:ascii="標楷體" w:eastAsia="標楷體" w:hAnsi="標楷體" w:cs="標楷體"/>
              </w:rPr>
              <w:t xml:space="preserve">=128, </w:t>
            </w:r>
            <w:proofErr w:type="spellStart"/>
            <w:r>
              <w:rPr>
                <w:rFonts w:ascii="標楷體" w:eastAsia="標楷體" w:hAnsi="標楷體" w:cs="標楷體"/>
              </w:rPr>
              <w:t>n_fft</w:t>
            </w:r>
            <w:proofErr w:type="spellEnd"/>
            <w:r>
              <w:rPr>
                <w:rFonts w:ascii="標楷體" w:eastAsia="標楷體" w:hAnsi="標楷體" w:cs="標楷體"/>
              </w:rPr>
              <w:t>=1024, hop_length=256</w:t>
            </w:r>
          </w:p>
        </w:tc>
        <w:tc>
          <w:tcPr>
            <w:tcW w:w="1923" w:type="dxa"/>
          </w:tcPr>
          <w:p w14:paraId="2F5270A1" w14:textId="77777777" w:rsidR="00F54AD2" w:rsidRDefault="0002706A">
            <w:pPr>
              <w:spacing w:line="360" w:lineRule="auto"/>
              <w:rPr>
                <w:rFonts w:ascii="標楷體" w:eastAsia="標楷體" w:hAnsi="標楷體" w:cs="標楷體"/>
              </w:rPr>
            </w:pPr>
            <w:r>
              <w:rPr>
                <w:rFonts w:ascii="標楷體" w:eastAsia="標楷體" w:hAnsi="標楷體" w:cs="標楷體"/>
              </w:rPr>
              <w:t>模擬人耳聽覺（Mel Scale），提取具代表性的頻譜特徵。</w:t>
            </w:r>
          </w:p>
        </w:tc>
        <w:tc>
          <w:tcPr>
            <w:tcW w:w="1536" w:type="dxa"/>
          </w:tcPr>
          <w:p w14:paraId="08B7908E" w14:textId="77777777" w:rsidR="00F54AD2" w:rsidRDefault="0002706A">
            <w:pPr>
              <w:spacing w:line="360" w:lineRule="auto"/>
              <w:rPr>
                <w:rFonts w:ascii="標楷體" w:eastAsia="標楷體" w:hAnsi="標楷體" w:cs="標楷體"/>
              </w:rPr>
            </w:pPr>
            <w:r>
              <w:rPr>
                <w:rFonts w:ascii="標楷體" w:eastAsia="標楷體" w:hAnsi="標楷體" w:cs="標楷體"/>
              </w:rPr>
              <w:t>訓練穩定，顯著提升模型收斂速度。</w:t>
            </w:r>
          </w:p>
        </w:tc>
        <w:tc>
          <w:tcPr>
            <w:tcW w:w="1551" w:type="dxa"/>
          </w:tcPr>
          <w:p w14:paraId="053156AE" w14:textId="77777777" w:rsidR="00F54AD2" w:rsidRDefault="0002706A">
            <w:pPr>
              <w:spacing w:line="360" w:lineRule="auto"/>
              <w:rPr>
                <w:rFonts w:ascii="標楷體" w:eastAsia="標楷體" w:hAnsi="標楷體" w:cs="標楷體"/>
              </w:rPr>
            </w:pPr>
            <w:r>
              <w:rPr>
                <w:rFonts w:ascii="標楷體" w:eastAsia="標楷體" w:hAnsi="標楷體" w:cs="標楷體"/>
              </w:rPr>
              <w:t>非端對端處理（需預處理非原始波形）。</w:t>
            </w:r>
          </w:p>
        </w:tc>
      </w:tr>
      <w:tr w:rsidR="00F54AD2" w14:paraId="07A2F8CE" w14:textId="77777777">
        <w:tc>
          <w:tcPr>
            <w:tcW w:w="1536" w:type="dxa"/>
          </w:tcPr>
          <w:p w14:paraId="6385697D" w14:textId="77777777" w:rsidR="00F54AD2" w:rsidRDefault="0002706A">
            <w:pPr>
              <w:spacing w:line="360" w:lineRule="auto"/>
              <w:rPr>
                <w:rFonts w:ascii="標楷體" w:eastAsia="標楷體" w:hAnsi="標楷體" w:cs="標楷體"/>
              </w:rPr>
            </w:pPr>
            <w:r>
              <w:rPr>
                <w:rFonts w:ascii="標楷體" w:eastAsia="標楷體" w:hAnsi="標楷體" w:cs="標楷體"/>
              </w:rPr>
              <w:t>固定音長</w:t>
            </w:r>
          </w:p>
        </w:tc>
        <w:tc>
          <w:tcPr>
            <w:tcW w:w="1896" w:type="dxa"/>
          </w:tcPr>
          <w:p w14:paraId="102CC258" w14:textId="77777777" w:rsidR="00F54AD2" w:rsidRDefault="0002706A">
            <w:pPr>
              <w:spacing w:line="360" w:lineRule="auto"/>
              <w:rPr>
                <w:rFonts w:ascii="標楷體" w:eastAsia="標楷體" w:hAnsi="標楷體" w:cs="標楷體"/>
              </w:rPr>
            </w:pPr>
            <w:r>
              <w:rPr>
                <w:rFonts w:ascii="標楷體" w:eastAsia="標楷體" w:hAnsi="標楷體" w:cs="標楷體"/>
              </w:rPr>
              <w:t>4.0 秒</w:t>
            </w:r>
          </w:p>
        </w:tc>
        <w:tc>
          <w:tcPr>
            <w:tcW w:w="1923" w:type="dxa"/>
          </w:tcPr>
          <w:p w14:paraId="20286CF5" w14:textId="77777777" w:rsidR="00F54AD2" w:rsidRDefault="0002706A">
            <w:pPr>
              <w:spacing w:line="360" w:lineRule="auto"/>
              <w:rPr>
                <w:rFonts w:ascii="標楷體" w:eastAsia="標楷體" w:hAnsi="標楷體" w:cs="標楷體"/>
              </w:rPr>
            </w:pPr>
            <w:r>
              <w:rPr>
                <w:rFonts w:ascii="標楷體" w:eastAsia="標楷體" w:hAnsi="標楷體" w:cs="標楷體"/>
              </w:rPr>
              <w:t>統一輸入長度，且嬰兒哭聲多在短時間內即可辨識。</w:t>
            </w:r>
          </w:p>
        </w:tc>
        <w:tc>
          <w:tcPr>
            <w:tcW w:w="1536" w:type="dxa"/>
          </w:tcPr>
          <w:p w14:paraId="49E8B551" w14:textId="77777777" w:rsidR="00F54AD2" w:rsidRDefault="0002706A">
            <w:pPr>
              <w:spacing w:line="360" w:lineRule="auto"/>
              <w:rPr>
                <w:rFonts w:ascii="標楷體" w:eastAsia="標楷體" w:hAnsi="標楷體" w:cs="標楷體"/>
              </w:rPr>
            </w:pPr>
            <w:r>
              <w:rPr>
                <w:rFonts w:ascii="標楷體" w:eastAsia="標楷體" w:hAnsi="標楷體" w:cs="標楷體"/>
              </w:rPr>
              <w:t>Transformer 訓練穩定，易於 Batch 批次處理。</w:t>
            </w:r>
          </w:p>
        </w:tc>
        <w:tc>
          <w:tcPr>
            <w:tcW w:w="1551" w:type="dxa"/>
          </w:tcPr>
          <w:p w14:paraId="7F80B4BF" w14:textId="77777777" w:rsidR="00F54AD2" w:rsidRDefault="0002706A">
            <w:pPr>
              <w:spacing w:line="360" w:lineRule="auto"/>
              <w:rPr>
                <w:rFonts w:ascii="標楷體" w:eastAsia="標楷體" w:hAnsi="標楷體" w:cs="標楷體"/>
              </w:rPr>
            </w:pPr>
            <w:r>
              <w:rPr>
                <w:rFonts w:ascii="標楷體" w:eastAsia="標楷體" w:hAnsi="標楷體" w:cs="標楷體"/>
              </w:rPr>
              <w:t>過短可能截斷訊號（已透過隨機裁切緩解）。</w:t>
            </w:r>
          </w:p>
        </w:tc>
      </w:tr>
    </w:tbl>
    <w:p w14:paraId="122F9C3A" w14:textId="0EC857AE" w:rsidR="00F54AD2" w:rsidRDefault="0002706A" w:rsidP="00C416FE">
      <w:pPr>
        <w:pStyle w:val="3"/>
      </w:pPr>
      <w:bookmarkStart w:id="54" w:name="_Toc218867770"/>
      <w:r>
        <w:lastRenderedPageBreak/>
        <w:t>5.1.3 核心辨識模型</w:t>
      </w:r>
      <w:bookmarkEnd w:id="54"/>
    </w:p>
    <w:p w14:paraId="4789290C" w14:textId="77777777" w:rsidR="00F54AD2" w:rsidRDefault="0002706A">
      <w:pPr>
        <w:spacing w:after="0" w:line="360" w:lineRule="auto"/>
        <w:ind w:firstLine="480"/>
        <w:jc w:val="both"/>
        <w:rPr>
          <w:rFonts w:ascii="標楷體" w:eastAsia="標楷體" w:hAnsi="標楷體" w:cs="標楷體"/>
        </w:rPr>
      </w:pPr>
      <w:r>
        <w:rPr>
          <w:rFonts w:ascii="標楷體" w:eastAsia="標楷體" w:hAnsi="標楷體" w:cs="標楷體"/>
        </w:rPr>
        <w:t>本系統採用 Encoder-only Transformer 作為核心音訊分類模型，該架構基於 Vaswani et al. (2017) 提出之經典 Transformer Encoder 設計，具備捕捉長序列音訊特徵的能力。</w:t>
      </w:r>
    </w:p>
    <w:tbl>
      <w:tblPr>
        <w:tblStyle w:val="af8"/>
        <w:tblW w:w="8362"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6916"/>
      </w:tblGrid>
      <w:tr w:rsidR="00F54AD2" w14:paraId="3AA660A4" w14:textId="77777777">
        <w:tc>
          <w:tcPr>
            <w:tcW w:w="1446" w:type="dxa"/>
          </w:tcPr>
          <w:p w14:paraId="73F8923D" w14:textId="77777777" w:rsidR="00F54AD2" w:rsidRDefault="0002706A">
            <w:pPr>
              <w:widowControl/>
              <w:rPr>
                <w:rFonts w:ascii="標楷體" w:eastAsia="標楷體" w:hAnsi="標楷體" w:cs="標楷體"/>
              </w:rPr>
            </w:pPr>
            <w:r>
              <w:rPr>
                <w:rFonts w:ascii="標楷體" w:eastAsia="標楷體" w:hAnsi="標楷體" w:cs="標楷體"/>
                <w:b/>
                <w:bCs/>
              </w:rPr>
              <w:t>項目</w:t>
            </w:r>
          </w:p>
        </w:tc>
        <w:tc>
          <w:tcPr>
            <w:tcW w:w="6916" w:type="dxa"/>
          </w:tcPr>
          <w:p w14:paraId="220F290B" w14:textId="77777777" w:rsidR="00F54AD2" w:rsidRDefault="0002706A">
            <w:pPr>
              <w:spacing w:line="360" w:lineRule="auto"/>
              <w:rPr>
                <w:rFonts w:ascii="標楷體" w:eastAsia="標楷體" w:hAnsi="標楷體" w:cs="標楷體"/>
              </w:rPr>
            </w:pPr>
            <w:r>
              <w:rPr>
                <w:rFonts w:ascii="標楷體" w:eastAsia="標楷體" w:hAnsi="標楷體" w:cs="標楷體"/>
              </w:rPr>
              <w:t>說明</w:t>
            </w:r>
          </w:p>
        </w:tc>
      </w:tr>
      <w:tr w:rsidR="00F54AD2" w14:paraId="65E4D86C" w14:textId="77777777">
        <w:tc>
          <w:tcPr>
            <w:tcW w:w="1446" w:type="dxa"/>
          </w:tcPr>
          <w:p w14:paraId="1BD63EA9" w14:textId="77777777" w:rsidR="00F54AD2" w:rsidRDefault="0002706A">
            <w:pPr>
              <w:spacing w:line="360" w:lineRule="auto"/>
              <w:rPr>
                <w:rFonts w:ascii="標楷體" w:eastAsia="標楷體" w:hAnsi="標楷體" w:cs="標楷體"/>
              </w:rPr>
            </w:pPr>
            <w:r>
              <w:rPr>
                <w:rFonts w:ascii="標楷體" w:eastAsia="標楷體" w:hAnsi="標楷體" w:cs="標楷體"/>
              </w:rPr>
              <w:t>架構類型</w:t>
            </w:r>
          </w:p>
        </w:tc>
        <w:tc>
          <w:tcPr>
            <w:tcW w:w="6916" w:type="dxa"/>
          </w:tcPr>
          <w:p w14:paraId="052E8D06" w14:textId="77777777" w:rsidR="00F54AD2" w:rsidRDefault="0002706A">
            <w:pPr>
              <w:spacing w:line="360" w:lineRule="auto"/>
              <w:rPr>
                <w:rFonts w:ascii="標楷體" w:eastAsia="標楷體" w:hAnsi="標楷體" w:cs="標楷體"/>
              </w:rPr>
            </w:pPr>
            <w:r>
              <w:rPr>
                <w:rFonts w:ascii="標楷體" w:eastAsia="標楷體" w:hAnsi="標楷體" w:cs="標楷體"/>
              </w:rPr>
              <w:t>Encoder-only Transformer</w:t>
            </w:r>
          </w:p>
        </w:tc>
      </w:tr>
      <w:tr w:rsidR="00F54AD2" w14:paraId="16A4B87F" w14:textId="77777777">
        <w:tc>
          <w:tcPr>
            <w:tcW w:w="1446" w:type="dxa"/>
          </w:tcPr>
          <w:p w14:paraId="174F9EBF" w14:textId="77777777" w:rsidR="00F54AD2" w:rsidRDefault="0002706A">
            <w:pPr>
              <w:spacing w:line="360" w:lineRule="auto"/>
              <w:rPr>
                <w:rFonts w:ascii="標楷體" w:eastAsia="標楷體" w:hAnsi="標楷體" w:cs="標楷體"/>
              </w:rPr>
            </w:pPr>
            <w:r>
              <w:rPr>
                <w:rFonts w:ascii="標楷體" w:eastAsia="標楷體" w:hAnsi="標楷體" w:cs="標楷體"/>
              </w:rPr>
              <w:t>卷積方式</w:t>
            </w:r>
          </w:p>
        </w:tc>
        <w:tc>
          <w:tcPr>
            <w:tcW w:w="6916" w:type="dxa"/>
          </w:tcPr>
          <w:p w14:paraId="6489D45C" w14:textId="77777777" w:rsidR="00F54AD2" w:rsidRDefault="0002706A">
            <w:pPr>
              <w:spacing w:line="360" w:lineRule="auto"/>
              <w:rPr>
                <w:rFonts w:ascii="標楷體" w:eastAsia="標楷體" w:hAnsi="標楷體" w:cs="標楷體"/>
              </w:rPr>
            </w:pPr>
            <w:r>
              <w:rPr>
                <w:rFonts w:ascii="標楷體" w:eastAsia="標楷體" w:hAnsi="標楷體" w:cs="標楷體"/>
              </w:rPr>
              <w:t>未使用卷積（以 Self-Attention 取代）</w:t>
            </w:r>
          </w:p>
        </w:tc>
      </w:tr>
      <w:tr w:rsidR="00F54AD2" w14:paraId="60D9E68B" w14:textId="77777777">
        <w:tc>
          <w:tcPr>
            <w:tcW w:w="1446" w:type="dxa"/>
          </w:tcPr>
          <w:p w14:paraId="4846A944" w14:textId="77777777" w:rsidR="00F54AD2" w:rsidRDefault="0002706A">
            <w:pPr>
              <w:spacing w:line="360" w:lineRule="auto"/>
              <w:rPr>
                <w:rFonts w:ascii="標楷體" w:eastAsia="標楷體" w:hAnsi="標楷體" w:cs="標楷體"/>
              </w:rPr>
            </w:pPr>
            <w:r>
              <w:rPr>
                <w:rFonts w:ascii="標楷體" w:eastAsia="標楷體" w:hAnsi="標楷體" w:cs="標楷體"/>
              </w:rPr>
              <w:t>擴張方式</w:t>
            </w:r>
          </w:p>
        </w:tc>
        <w:tc>
          <w:tcPr>
            <w:tcW w:w="6916" w:type="dxa"/>
          </w:tcPr>
          <w:p w14:paraId="59D87A55" w14:textId="77777777" w:rsidR="00F54AD2" w:rsidRDefault="0002706A">
            <w:pPr>
              <w:spacing w:line="360" w:lineRule="auto"/>
              <w:rPr>
                <w:rFonts w:ascii="標楷體" w:eastAsia="標楷體" w:hAnsi="標楷體" w:cs="標楷體"/>
              </w:rPr>
            </w:pPr>
            <w:r>
              <w:rPr>
                <w:rFonts w:ascii="標楷體" w:eastAsia="標楷體" w:hAnsi="標楷體" w:cs="標楷體"/>
              </w:rPr>
              <w:t>全序列 Attention</w:t>
            </w:r>
          </w:p>
        </w:tc>
      </w:tr>
      <w:tr w:rsidR="00F54AD2" w14:paraId="08417151" w14:textId="77777777">
        <w:tc>
          <w:tcPr>
            <w:tcW w:w="1446" w:type="dxa"/>
          </w:tcPr>
          <w:p w14:paraId="226E5045" w14:textId="77777777" w:rsidR="00F54AD2" w:rsidRDefault="0002706A">
            <w:pPr>
              <w:spacing w:line="360" w:lineRule="auto"/>
              <w:rPr>
                <w:rFonts w:ascii="標楷體" w:eastAsia="標楷體" w:hAnsi="標楷體" w:cs="標楷體"/>
              </w:rPr>
            </w:pPr>
            <w:r>
              <w:rPr>
                <w:rFonts w:ascii="標楷體" w:eastAsia="標楷體" w:hAnsi="標楷體" w:cs="標楷體"/>
              </w:rPr>
              <w:t>是否有殘差</w:t>
            </w:r>
          </w:p>
        </w:tc>
        <w:tc>
          <w:tcPr>
            <w:tcW w:w="6916" w:type="dxa"/>
          </w:tcPr>
          <w:p w14:paraId="7D0A1E83" w14:textId="77777777" w:rsidR="00F54AD2" w:rsidRDefault="0002706A">
            <w:pPr>
              <w:spacing w:line="360" w:lineRule="auto"/>
              <w:rPr>
                <w:rFonts w:ascii="標楷體" w:eastAsia="標楷體" w:hAnsi="標楷體" w:cs="標楷體"/>
              </w:rPr>
            </w:pPr>
            <w:r>
              <w:rPr>
                <w:rFonts w:ascii="標楷體" w:eastAsia="標楷體" w:hAnsi="標楷體" w:cs="標楷體"/>
              </w:rPr>
              <w:t>有（Transformer Encoder Layer內建 Residual Connection）</w:t>
            </w:r>
          </w:p>
        </w:tc>
      </w:tr>
      <w:tr w:rsidR="00F54AD2" w14:paraId="32B4E7A0" w14:textId="77777777">
        <w:tc>
          <w:tcPr>
            <w:tcW w:w="1446" w:type="dxa"/>
          </w:tcPr>
          <w:p w14:paraId="51A4EF4A" w14:textId="77777777" w:rsidR="00F54AD2" w:rsidRDefault="0002706A">
            <w:pPr>
              <w:spacing w:line="360" w:lineRule="auto"/>
              <w:rPr>
                <w:rFonts w:ascii="標楷體" w:eastAsia="標楷體" w:hAnsi="標楷體" w:cs="標楷體"/>
              </w:rPr>
            </w:pPr>
            <w:r>
              <w:rPr>
                <w:rFonts w:ascii="標楷體" w:eastAsia="標楷體" w:hAnsi="標楷體" w:cs="標楷體"/>
              </w:rPr>
              <w:t>時序方向</w:t>
            </w:r>
          </w:p>
        </w:tc>
        <w:tc>
          <w:tcPr>
            <w:tcW w:w="6916" w:type="dxa"/>
          </w:tcPr>
          <w:p w14:paraId="3F7CD2EF" w14:textId="77777777" w:rsidR="00F54AD2" w:rsidRDefault="0002706A">
            <w:pPr>
              <w:spacing w:line="360" w:lineRule="auto"/>
              <w:rPr>
                <w:rFonts w:ascii="標楷體" w:eastAsia="標楷體" w:hAnsi="標楷體" w:cs="標楷體"/>
              </w:rPr>
            </w:pPr>
            <w:r>
              <w:rPr>
                <w:rFonts w:ascii="標楷體" w:eastAsia="標楷體" w:hAnsi="標楷體" w:cs="標楷體"/>
              </w:rPr>
              <w:t>雙向（Non-causal Self-Attention）</w:t>
            </w:r>
          </w:p>
        </w:tc>
      </w:tr>
      <w:tr w:rsidR="00F54AD2" w14:paraId="151A4FA4" w14:textId="77777777">
        <w:tc>
          <w:tcPr>
            <w:tcW w:w="1446" w:type="dxa"/>
          </w:tcPr>
          <w:p w14:paraId="6126C5EE" w14:textId="77777777" w:rsidR="00F54AD2" w:rsidRDefault="0002706A">
            <w:pPr>
              <w:spacing w:line="360" w:lineRule="auto"/>
              <w:rPr>
                <w:rFonts w:ascii="標楷體" w:eastAsia="標楷體" w:hAnsi="標楷體" w:cs="標楷體"/>
              </w:rPr>
            </w:pPr>
            <w:r>
              <w:rPr>
                <w:rFonts w:ascii="標楷體" w:eastAsia="標楷體" w:hAnsi="標楷體" w:cs="標楷體"/>
              </w:rPr>
              <w:t>任務類型</w:t>
            </w:r>
          </w:p>
        </w:tc>
        <w:tc>
          <w:tcPr>
            <w:tcW w:w="6916" w:type="dxa"/>
          </w:tcPr>
          <w:p w14:paraId="27842F60" w14:textId="77777777" w:rsidR="00F54AD2" w:rsidRDefault="0002706A">
            <w:pPr>
              <w:spacing w:line="360" w:lineRule="auto"/>
              <w:rPr>
                <w:rFonts w:ascii="標楷體" w:eastAsia="標楷體" w:hAnsi="標楷體" w:cs="標楷體"/>
              </w:rPr>
            </w:pPr>
            <w:r>
              <w:rPr>
                <w:rFonts w:ascii="標楷體" w:eastAsia="標楷體" w:hAnsi="標楷體" w:cs="標楷體"/>
              </w:rPr>
              <w:t>監督式學習（Supervised Audio Classification）</w:t>
            </w:r>
          </w:p>
        </w:tc>
      </w:tr>
    </w:tbl>
    <w:p w14:paraId="2D6E1148" w14:textId="77777777" w:rsidR="00F54AD2" w:rsidRDefault="00F54AD2">
      <w:pPr>
        <w:spacing w:after="0" w:line="360" w:lineRule="auto"/>
        <w:rPr>
          <w:rFonts w:ascii="標楷體" w:eastAsia="標楷體" w:hAnsi="標楷體" w:cs="標楷體"/>
        </w:rPr>
      </w:pPr>
    </w:p>
    <w:p w14:paraId="7299D4AA" w14:textId="77777777" w:rsidR="00F54AD2" w:rsidRDefault="0002706A">
      <w:pPr>
        <w:spacing w:after="0" w:line="360" w:lineRule="auto"/>
        <w:rPr>
          <w:rFonts w:ascii="標楷體" w:eastAsia="標楷體" w:hAnsi="標楷體" w:cs="標楷體"/>
        </w:rPr>
      </w:pPr>
      <w:r>
        <w:rPr>
          <w:rFonts w:ascii="標楷體" w:eastAsia="標楷體" w:hAnsi="標楷體" w:cs="標楷體"/>
        </w:rPr>
        <w:t>相較於 RNN / LSTM</w:t>
      </w:r>
    </w:p>
    <w:tbl>
      <w:tblPr>
        <w:tblStyle w:val="af9"/>
        <w:tblW w:w="53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1701"/>
        <w:gridCol w:w="2268"/>
      </w:tblGrid>
      <w:tr w:rsidR="00F54AD2" w14:paraId="4D6E2ADA" w14:textId="77777777">
        <w:tc>
          <w:tcPr>
            <w:tcW w:w="1384" w:type="dxa"/>
          </w:tcPr>
          <w:p w14:paraId="128071FA"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比較項目</w:t>
            </w:r>
          </w:p>
        </w:tc>
        <w:tc>
          <w:tcPr>
            <w:tcW w:w="1701" w:type="dxa"/>
          </w:tcPr>
          <w:p w14:paraId="64A12CCE"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RNN</w:t>
            </w:r>
          </w:p>
        </w:tc>
        <w:tc>
          <w:tcPr>
            <w:tcW w:w="2268" w:type="dxa"/>
          </w:tcPr>
          <w:p w14:paraId="1640C264"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LSTM Transformer</w:t>
            </w:r>
          </w:p>
        </w:tc>
      </w:tr>
      <w:tr w:rsidR="00F54AD2" w14:paraId="77A2190A" w14:textId="77777777">
        <w:tc>
          <w:tcPr>
            <w:tcW w:w="1384" w:type="dxa"/>
          </w:tcPr>
          <w:p w14:paraId="166ED3B3"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訓練速度</w:t>
            </w:r>
          </w:p>
        </w:tc>
        <w:tc>
          <w:tcPr>
            <w:tcW w:w="1701" w:type="dxa"/>
          </w:tcPr>
          <w:p w14:paraId="34BC4016"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慢（序列式）</w:t>
            </w:r>
          </w:p>
        </w:tc>
        <w:tc>
          <w:tcPr>
            <w:tcW w:w="2268" w:type="dxa"/>
          </w:tcPr>
          <w:p w14:paraId="34F35F77"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快（平行）</w:t>
            </w:r>
          </w:p>
        </w:tc>
      </w:tr>
      <w:tr w:rsidR="00F54AD2" w14:paraId="634B7026" w14:textId="77777777">
        <w:tc>
          <w:tcPr>
            <w:tcW w:w="1384" w:type="dxa"/>
          </w:tcPr>
          <w:p w14:paraId="20A79968"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梯度問題</w:t>
            </w:r>
          </w:p>
        </w:tc>
        <w:tc>
          <w:tcPr>
            <w:tcW w:w="1701" w:type="dxa"/>
          </w:tcPr>
          <w:p w14:paraId="58B4FF86"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易消失</w:t>
            </w:r>
          </w:p>
        </w:tc>
        <w:tc>
          <w:tcPr>
            <w:tcW w:w="2268" w:type="dxa"/>
          </w:tcPr>
          <w:p w14:paraId="32BBA23B"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穩定</w:t>
            </w:r>
          </w:p>
        </w:tc>
      </w:tr>
      <w:tr w:rsidR="00F54AD2" w14:paraId="5259A145" w14:textId="77777777">
        <w:tc>
          <w:tcPr>
            <w:tcW w:w="1384" w:type="dxa"/>
          </w:tcPr>
          <w:p w14:paraId="601A3CEA"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長期依賴</w:t>
            </w:r>
          </w:p>
        </w:tc>
        <w:tc>
          <w:tcPr>
            <w:tcW w:w="1701" w:type="dxa"/>
          </w:tcPr>
          <w:p w14:paraId="699FD86A"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有限</w:t>
            </w:r>
          </w:p>
        </w:tc>
        <w:tc>
          <w:tcPr>
            <w:tcW w:w="2268" w:type="dxa"/>
          </w:tcPr>
          <w:p w14:paraId="343E3A91"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強</w:t>
            </w:r>
          </w:p>
        </w:tc>
      </w:tr>
      <w:tr w:rsidR="00F54AD2" w14:paraId="100978A3" w14:textId="77777777">
        <w:tc>
          <w:tcPr>
            <w:tcW w:w="1384" w:type="dxa"/>
          </w:tcPr>
          <w:p w14:paraId="538CB0AD"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即時性</w:t>
            </w:r>
          </w:p>
        </w:tc>
        <w:tc>
          <w:tcPr>
            <w:tcW w:w="1701" w:type="dxa"/>
          </w:tcPr>
          <w:p w14:paraId="5762CA2B"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 xml:space="preserve">尚可   </w:t>
            </w:r>
          </w:p>
        </w:tc>
        <w:tc>
          <w:tcPr>
            <w:tcW w:w="2268" w:type="dxa"/>
          </w:tcPr>
          <w:p w14:paraId="03F2ADFD"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可行</w:t>
            </w:r>
          </w:p>
        </w:tc>
      </w:tr>
    </w:tbl>
    <w:p w14:paraId="5665C1C2" w14:textId="77777777" w:rsidR="00F54AD2" w:rsidRDefault="00F54AD2">
      <w:pPr>
        <w:spacing w:after="0" w:line="360" w:lineRule="auto"/>
        <w:rPr>
          <w:rFonts w:ascii="標楷體" w:eastAsia="標楷體" w:hAnsi="標楷體" w:cs="標楷體"/>
        </w:rPr>
      </w:pPr>
    </w:p>
    <w:p w14:paraId="18C70054" w14:textId="77777777" w:rsidR="00F54AD2" w:rsidRDefault="0002706A">
      <w:pPr>
        <w:spacing w:after="0" w:line="360" w:lineRule="auto"/>
        <w:rPr>
          <w:rFonts w:ascii="標楷體" w:eastAsia="標楷體" w:hAnsi="標楷體" w:cs="標楷體"/>
        </w:rPr>
      </w:pPr>
      <w:r>
        <w:rPr>
          <w:rFonts w:ascii="標楷體" w:eastAsia="標楷體" w:hAnsi="標楷體" w:cs="標楷體"/>
        </w:rPr>
        <w:t>相較於 TCN</w:t>
      </w:r>
    </w:p>
    <w:tbl>
      <w:tblPr>
        <w:tblStyle w:val="afa"/>
        <w:tblW w:w="5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1559"/>
        <w:gridCol w:w="1789"/>
      </w:tblGrid>
      <w:tr w:rsidR="00F54AD2" w14:paraId="3ECD8C8C" w14:textId="77777777">
        <w:tc>
          <w:tcPr>
            <w:tcW w:w="1668" w:type="dxa"/>
          </w:tcPr>
          <w:p w14:paraId="2564499E"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比較項目</w:t>
            </w:r>
          </w:p>
        </w:tc>
        <w:tc>
          <w:tcPr>
            <w:tcW w:w="1559" w:type="dxa"/>
          </w:tcPr>
          <w:p w14:paraId="13690798"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 xml:space="preserve">TCN  </w:t>
            </w:r>
          </w:p>
        </w:tc>
        <w:tc>
          <w:tcPr>
            <w:tcW w:w="1789" w:type="dxa"/>
          </w:tcPr>
          <w:p w14:paraId="3F5519DA"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Transformer</w:t>
            </w:r>
          </w:p>
        </w:tc>
      </w:tr>
      <w:tr w:rsidR="00F54AD2" w14:paraId="13B42080" w14:textId="77777777">
        <w:tc>
          <w:tcPr>
            <w:tcW w:w="1668" w:type="dxa"/>
          </w:tcPr>
          <w:p w14:paraId="6E95B438"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資料需求</w:t>
            </w:r>
          </w:p>
        </w:tc>
        <w:tc>
          <w:tcPr>
            <w:tcW w:w="1559" w:type="dxa"/>
          </w:tcPr>
          <w:p w14:paraId="002FAEA0"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中</w:t>
            </w:r>
          </w:p>
        </w:tc>
        <w:tc>
          <w:tcPr>
            <w:tcW w:w="1789" w:type="dxa"/>
          </w:tcPr>
          <w:p w14:paraId="404AE15A"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中</w:t>
            </w:r>
          </w:p>
        </w:tc>
      </w:tr>
      <w:tr w:rsidR="00F54AD2" w14:paraId="2BC220B1" w14:textId="77777777">
        <w:tc>
          <w:tcPr>
            <w:tcW w:w="1668" w:type="dxa"/>
          </w:tcPr>
          <w:p w14:paraId="004F9875"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計算成本</w:t>
            </w:r>
          </w:p>
        </w:tc>
        <w:tc>
          <w:tcPr>
            <w:tcW w:w="1559" w:type="dxa"/>
          </w:tcPr>
          <w:p w14:paraId="08987EB3"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低</w:t>
            </w:r>
          </w:p>
        </w:tc>
        <w:tc>
          <w:tcPr>
            <w:tcW w:w="1789" w:type="dxa"/>
          </w:tcPr>
          <w:p w14:paraId="5D41435D"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中</w:t>
            </w:r>
          </w:p>
        </w:tc>
      </w:tr>
      <w:tr w:rsidR="00F54AD2" w14:paraId="0D816FB3" w14:textId="77777777">
        <w:tc>
          <w:tcPr>
            <w:tcW w:w="1668" w:type="dxa"/>
          </w:tcPr>
          <w:p w14:paraId="516CEFA8"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對小型資料集</w:t>
            </w:r>
          </w:p>
        </w:tc>
        <w:tc>
          <w:tcPr>
            <w:tcW w:w="1559" w:type="dxa"/>
          </w:tcPr>
          <w:p w14:paraId="5B32D333"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 xml:space="preserve">尚可  </w:t>
            </w:r>
          </w:p>
        </w:tc>
        <w:tc>
          <w:tcPr>
            <w:tcW w:w="1789" w:type="dxa"/>
          </w:tcPr>
          <w:p w14:paraId="47DD3D32" w14:textId="77777777" w:rsidR="00F54AD2" w:rsidRDefault="0002706A">
            <w:pPr>
              <w:tabs>
                <w:tab w:val="right" w:pos="2052"/>
              </w:tabs>
              <w:spacing w:line="360" w:lineRule="auto"/>
              <w:jc w:val="both"/>
              <w:rPr>
                <w:rFonts w:ascii="標楷體" w:eastAsia="標楷體" w:hAnsi="標楷體" w:cs="標楷體"/>
              </w:rPr>
            </w:pPr>
            <w:r>
              <w:rPr>
                <w:rFonts w:ascii="標楷體" w:eastAsia="標楷體" w:hAnsi="標楷體" w:cs="標楷體"/>
              </w:rPr>
              <w:t>穩定</w:t>
            </w:r>
            <w:r>
              <w:rPr>
                <w:rFonts w:ascii="標楷體" w:eastAsia="標楷體" w:hAnsi="標楷體" w:cs="標楷體"/>
              </w:rPr>
              <w:tab/>
            </w:r>
          </w:p>
        </w:tc>
      </w:tr>
      <w:tr w:rsidR="00F54AD2" w14:paraId="7F73B146" w14:textId="77777777">
        <w:tc>
          <w:tcPr>
            <w:tcW w:w="1668" w:type="dxa"/>
          </w:tcPr>
          <w:p w14:paraId="39A6D2E9"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即時部署</w:t>
            </w:r>
          </w:p>
        </w:tc>
        <w:tc>
          <w:tcPr>
            <w:tcW w:w="1559" w:type="dxa"/>
          </w:tcPr>
          <w:p w14:paraId="4FF606EA"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佳</w:t>
            </w:r>
          </w:p>
        </w:tc>
        <w:tc>
          <w:tcPr>
            <w:tcW w:w="1789" w:type="dxa"/>
          </w:tcPr>
          <w:p w14:paraId="2C7429C8" w14:textId="77777777" w:rsidR="00F54AD2" w:rsidRDefault="0002706A">
            <w:pPr>
              <w:spacing w:line="360" w:lineRule="auto"/>
              <w:jc w:val="both"/>
              <w:rPr>
                <w:rFonts w:ascii="標楷體" w:eastAsia="標楷體" w:hAnsi="標楷體" w:cs="標楷體"/>
              </w:rPr>
            </w:pPr>
            <w:r>
              <w:rPr>
                <w:rFonts w:ascii="標楷體" w:eastAsia="標楷體" w:hAnsi="標楷體" w:cs="標楷體"/>
              </w:rPr>
              <w:t>可行</w:t>
            </w:r>
          </w:p>
        </w:tc>
      </w:tr>
    </w:tbl>
    <w:p w14:paraId="1464BF8C" w14:textId="77777777" w:rsidR="00F54AD2" w:rsidRDefault="00F54AD2">
      <w:pPr>
        <w:spacing w:after="0" w:line="360" w:lineRule="auto"/>
        <w:rPr>
          <w:rFonts w:ascii="標楷體" w:eastAsia="標楷體" w:hAnsi="標楷體" w:cs="標楷體"/>
        </w:rPr>
      </w:pPr>
    </w:p>
    <w:p w14:paraId="78150DBC" w14:textId="77777777" w:rsidR="00F54AD2" w:rsidRDefault="0002706A" w:rsidP="00C416FE">
      <w:pPr>
        <w:pStyle w:val="3"/>
      </w:pPr>
      <w:bookmarkStart w:id="55" w:name="_Toc218867771"/>
      <w:r>
        <w:lastRenderedPageBreak/>
        <w:t>5.1.4 訓練參數與資料集設定</w:t>
      </w:r>
      <w:bookmarkEnd w:id="55"/>
    </w:p>
    <w:p w14:paraId="5ABCE81F"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1. Transformer 模型參數</w:t>
      </w:r>
    </w:p>
    <w:p w14:paraId="1C21CCCC"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本研究採用之 Encoder-only Transformer 架構，其核心參數設定考量了資料量與硬體負荷：</w:t>
      </w:r>
    </w:p>
    <w:p w14:paraId="57BA784A" w14:textId="77777777" w:rsidR="00F54AD2" w:rsidRDefault="0002706A">
      <w:pPr>
        <w:numPr>
          <w:ilvl w:val="0"/>
          <w:numId w:val="9"/>
        </w:numPr>
        <w:pBdr>
          <w:top w:val="nil"/>
          <w:left w:val="nil"/>
          <w:bottom w:val="nil"/>
          <w:right w:val="nil"/>
          <w:between w:val="nil"/>
        </w:pBdr>
        <w:spacing w:after="0" w:line="360" w:lineRule="auto"/>
        <w:jc w:val="both"/>
        <w:rPr>
          <w:rFonts w:ascii="標楷體" w:eastAsia="標楷體" w:hAnsi="標楷體" w:cs="標楷體"/>
          <w:color w:val="000000"/>
        </w:rPr>
      </w:pPr>
      <w:r>
        <w:rPr>
          <w:rFonts w:ascii="標楷體" w:eastAsia="標楷體" w:hAnsi="標楷體" w:cs="標楷體"/>
          <w:color w:val="000000"/>
        </w:rPr>
        <w:t>d_model = 128</w:t>
      </w:r>
    </w:p>
    <w:p w14:paraId="27A581FB"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設定理由：直接對應 Mel 頻帶數，減少額外投影維度造成的資訊損失。</w:t>
      </w:r>
    </w:p>
    <w:p w14:paraId="13783E85"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優缺點：結構簡潔、參數量適中；但在捕捉極高維度特徵的表達能力上略遜於高維模型。</w:t>
      </w:r>
    </w:p>
    <w:p w14:paraId="070340F9" w14:textId="77777777" w:rsidR="00F54AD2" w:rsidRDefault="0002706A">
      <w:pPr>
        <w:numPr>
          <w:ilvl w:val="0"/>
          <w:numId w:val="8"/>
        </w:numPr>
        <w:pBdr>
          <w:top w:val="nil"/>
          <w:left w:val="nil"/>
          <w:bottom w:val="nil"/>
          <w:right w:val="nil"/>
          <w:between w:val="nil"/>
        </w:pBdr>
        <w:spacing w:after="0" w:line="360" w:lineRule="auto"/>
        <w:jc w:val="both"/>
        <w:rPr>
          <w:rFonts w:ascii="標楷體" w:eastAsia="標楷體" w:hAnsi="標楷體" w:cs="標楷體"/>
          <w:color w:val="000000"/>
        </w:rPr>
      </w:pPr>
      <w:r>
        <w:rPr>
          <w:rFonts w:ascii="標楷體" w:eastAsia="標楷體" w:hAnsi="標楷體" w:cs="標楷體"/>
          <w:color w:val="000000"/>
        </w:rPr>
        <w:t>Attention Head (</w:t>
      </w:r>
      <w:proofErr w:type="spellStart"/>
      <w:r>
        <w:rPr>
          <w:rFonts w:ascii="標楷體" w:eastAsia="標楷體" w:hAnsi="標楷體" w:cs="標楷體"/>
          <w:color w:val="000000"/>
        </w:rPr>
        <w:t>nhead</w:t>
      </w:r>
      <w:proofErr w:type="spellEnd"/>
      <w:r>
        <w:rPr>
          <w:rFonts w:ascii="標楷體" w:eastAsia="標楷體" w:hAnsi="標楷體" w:cs="標楷體"/>
          <w:color w:val="000000"/>
        </w:rPr>
        <w:t>) = 4</w:t>
      </w:r>
    </w:p>
    <w:p w14:paraId="22E03CF7"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設定理由：多頭注意力機制可同時關注不同的時間模式，等效於捕捉「多尺度時序關係」。</w:t>
      </w:r>
    </w:p>
    <w:p w14:paraId="0F8FA587"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優缺點：能有效捕捉短期與中長期的哭聲模式；若 Head 過多則會顯著增加計算量。</w:t>
      </w:r>
    </w:p>
    <w:p w14:paraId="14CDDEB3" w14:textId="77777777" w:rsidR="00F54AD2" w:rsidRDefault="0002706A">
      <w:pPr>
        <w:numPr>
          <w:ilvl w:val="0"/>
          <w:numId w:val="8"/>
        </w:numPr>
        <w:pBdr>
          <w:top w:val="nil"/>
          <w:left w:val="nil"/>
          <w:bottom w:val="nil"/>
          <w:right w:val="nil"/>
          <w:between w:val="nil"/>
        </w:pBdr>
        <w:spacing w:after="0" w:line="360" w:lineRule="auto"/>
        <w:jc w:val="both"/>
        <w:rPr>
          <w:rFonts w:ascii="標楷體" w:eastAsia="標楷體" w:hAnsi="標楷體" w:cs="標楷體"/>
          <w:color w:val="000000"/>
        </w:rPr>
      </w:pPr>
      <w:r>
        <w:rPr>
          <w:rFonts w:ascii="標楷體" w:eastAsia="標楷體" w:hAnsi="標楷體" w:cs="標楷體"/>
          <w:color w:val="000000"/>
        </w:rPr>
        <w:t>Dropout = 0.1</w:t>
      </w:r>
    </w:p>
    <w:p w14:paraId="38E52469"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設定理由：針對嬰兒哭聲資料集規模較小的特性，避免模型過度記憶特定樣本。</w:t>
      </w:r>
    </w:p>
    <w:p w14:paraId="49B2B081"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優缺點：有效提升泛化能力；若設定過大則可能導致收斂速度減慢。</w:t>
      </w:r>
    </w:p>
    <w:p w14:paraId="672A0EF7"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2. 訓練參數設定</w:t>
      </w:r>
    </w:p>
    <w:p w14:paraId="538D0C38" w14:textId="77777777" w:rsidR="00F54AD2" w:rsidRDefault="0002706A">
      <w:pPr>
        <w:numPr>
          <w:ilvl w:val="0"/>
          <w:numId w:val="8"/>
        </w:numPr>
        <w:pBdr>
          <w:top w:val="nil"/>
          <w:left w:val="nil"/>
          <w:bottom w:val="nil"/>
          <w:right w:val="nil"/>
          <w:between w:val="nil"/>
        </w:pBdr>
        <w:spacing w:after="0" w:line="360" w:lineRule="auto"/>
        <w:jc w:val="both"/>
        <w:rPr>
          <w:rFonts w:ascii="標楷體" w:eastAsia="標楷體" w:hAnsi="標楷體" w:cs="標楷體"/>
          <w:color w:val="000000"/>
        </w:rPr>
      </w:pPr>
      <w:r>
        <w:rPr>
          <w:rFonts w:ascii="標楷體" w:eastAsia="標楷體" w:hAnsi="標楷體" w:cs="標楷體"/>
          <w:color w:val="000000"/>
        </w:rPr>
        <w:t>Batch Size = 16</w:t>
      </w:r>
    </w:p>
    <w:p w14:paraId="651AAF29"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理由：平衡 GPU 記憶體使用率與梯度的穩定性，特別適合中小型資料集。</w:t>
      </w:r>
    </w:p>
    <w:p w14:paraId="4BBEAA89" w14:textId="77777777" w:rsidR="00F54AD2" w:rsidRDefault="0002706A">
      <w:pPr>
        <w:numPr>
          <w:ilvl w:val="0"/>
          <w:numId w:val="8"/>
        </w:numPr>
        <w:pBdr>
          <w:top w:val="nil"/>
          <w:left w:val="nil"/>
          <w:bottom w:val="nil"/>
          <w:right w:val="nil"/>
          <w:between w:val="nil"/>
        </w:pBdr>
        <w:spacing w:after="0" w:line="360" w:lineRule="auto"/>
        <w:jc w:val="both"/>
        <w:rPr>
          <w:rFonts w:ascii="標楷體" w:eastAsia="標楷體" w:hAnsi="標楷體" w:cs="標楷體"/>
          <w:color w:val="000000"/>
        </w:rPr>
      </w:pPr>
      <w:r>
        <w:rPr>
          <w:rFonts w:ascii="標楷體" w:eastAsia="標楷體" w:hAnsi="標楷體" w:cs="標楷體"/>
          <w:color w:val="000000"/>
        </w:rPr>
        <w:t>Learning Rate = $1 \times 10^{-4}$ (Adam)：</w:t>
      </w:r>
    </w:p>
    <w:p w14:paraId="6CA12029"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理由：Transformer 對學習率極為敏感，採用較小的 LR 搭配 Adam 優化器有助於穩定收斂，避免訓練過程出現劇烈震盪。</w:t>
      </w:r>
    </w:p>
    <w:p w14:paraId="7C5BAF4A"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3. 資料集規劃與判斷</w:t>
      </w:r>
    </w:p>
    <w:p w14:paraId="6460A763" w14:textId="77777777" w:rsidR="00F54AD2" w:rsidRDefault="0002706A">
      <w:pPr>
        <w:numPr>
          <w:ilvl w:val="0"/>
          <w:numId w:val="8"/>
        </w:numPr>
        <w:pBdr>
          <w:top w:val="nil"/>
          <w:left w:val="nil"/>
          <w:bottom w:val="nil"/>
          <w:right w:val="nil"/>
          <w:between w:val="nil"/>
        </w:pBdr>
        <w:spacing w:after="0" w:line="360" w:lineRule="auto"/>
        <w:jc w:val="both"/>
        <w:rPr>
          <w:rFonts w:ascii="標楷體" w:eastAsia="標楷體" w:hAnsi="標楷體" w:cs="標楷體"/>
          <w:color w:val="000000"/>
        </w:rPr>
      </w:pPr>
      <w:r>
        <w:rPr>
          <w:rFonts w:ascii="標楷體" w:eastAsia="標楷體" w:hAnsi="標楷體" w:cs="標楷體"/>
          <w:color w:val="000000"/>
        </w:rPr>
        <w:t>七大類別：想睡覺、肚子餓、需要人陪、覺得冷或熱、要打嗝、尿布濕了、雜音（無法分辨）。</w:t>
      </w:r>
    </w:p>
    <w:p w14:paraId="6B026464" w14:textId="77777777" w:rsidR="00F54AD2" w:rsidRDefault="0002706A">
      <w:pPr>
        <w:numPr>
          <w:ilvl w:val="0"/>
          <w:numId w:val="8"/>
        </w:numPr>
        <w:pBdr>
          <w:top w:val="nil"/>
          <w:left w:val="nil"/>
          <w:bottom w:val="nil"/>
          <w:right w:val="nil"/>
          <w:between w:val="nil"/>
        </w:pBdr>
        <w:spacing w:after="0" w:line="360" w:lineRule="auto"/>
        <w:jc w:val="both"/>
        <w:rPr>
          <w:rFonts w:ascii="標楷體" w:eastAsia="標楷體" w:hAnsi="標楷體" w:cs="標楷體"/>
          <w:color w:val="000000"/>
        </w:rPr>
      </w:pPr>
      <w:r>
        <w:rPr>
          <w:rFonts w:ascii="標楷體" w:eastAsia="標楷體" w:hAnsi="標楷體" w:cs="標楷體"/>
          <w:color w:val="000000"/>
        </w:rPr>
        <w:lastRenderedPageBreak/>
        <w:t>資料集切分</w:t>
      </w:r>
      <w:r>
        <w:rPr>
          <w:rFonts w:ascii="標楷體" w:eastAsia="標楷體" w:hAnsi="標楷體" w:cs="標楷體"/>
          <w:b/>
          <w:bCs/>
          <w:color w:val="000000"/>
        </w:rPr>
        <w:t>：</w:t>
      </w:r>
      <w:r>
        <w:rPr>
          <w:rFonts w:ascii="標楷體" w:eastAsia="標楷體" w:hAnsi="標楷體" w:cs="標楷體"/>
          <w:color w:val="000000"/>
        </w:rPr>
        <w:t>採用 40% 訓練組 / 30% 驗證組 / 30% 測試組 的比例進行模型訓練與評估。</w:t>
      </w:r>
    </w:p>
    <w:p w14:paraId="55D251F4" w14:textId="77777777" w:rsidR="00F54AD2" w:rsidRDefault="0002706A">
      <w:pPr>
        <w:numPr>
          <w:ilvl w:val="0"/>
          <w:numId w:val="8"/>
        </w:numPr>
        <w:pBdr>
          <w:top w:val="nil"/>
          <w:left w:val="nil"/>
          <w:bottom w:val="nil"/>
          <w:right w:val="nil"/>
          <w:between w:val="nil"/>
        </w:pBdr>
        <w:spacing w:after="0" w:line="360" w:lineRule="auto"/>
        <w:jc w:val="both"/>
        <w:rPr>
          <w:rFonts w:ascii="標楷體" w:eastAsia="標楷體" w:hAnsi="標楷體" w:cs="標楷體"/>
          <w:color w:val="000000"/>
        </w:rPr>
      </w:pPr>
      <w:r>
        <w:rPr>
          <w:rFonts w:ascii="標楷體" w:eastAsia="標楷體" w:hAnsi="標楷體" w:cs="標楷體"/>
          <w:color w:val="000000"/>
        </w:rPr>
        <w:t>判斷機制：模型輸出分類結果後，若信心值</w:t>
      </w:r>
      <w:r>
        <w:rPr>
          <w:rFonts w:ascii="Cambria Math" w:eastAsia="Cambria Math" w:hAnsi="Cambria Math" w:cs="Cambria Math"/>
          <w:color w:val="000000"/>
        </w:rPr>
        <w:t>≥</w:t>
      </w:r>
      <w:r>
        <w:rPr>
          <w:rFonts w:ascii="標楷體" w:eastAsia="標楷體" w:hAnsi="標楷體" w:cs="標楷體"/>
          <w:color w:val="000000"/>
        </w:rPr>
        <w:t>0.6，系統即視為有效事件並進行後續通知。</w:t>
      </w:r>
    </w:p>
    <w:p w14:paraId="009EE0C6" w14:textId="77777777" w:rsidR="00F54AD2" w:rsidRDefault="0002706A">
      <w:pPr>
        <w:spacing w:after="0" w:line="360" w:lineRule="auto"/>
        <w:jc w:val="both"/>
        <w:rPr>
          <w:rFonts w:ascii="標楷體" w:eastAsia="標楷體" w:hAnsi="標楷體" w:cs="標楷體"/>
        </w:rPr>
      </w:pPr>
      <w:r>
        <w:rPr>
          <w:rFonts w:ascii="標楷體" w:eastAsia="標楷體" w:hAnsi="標楷體" w:cs="標楷體"/>
        </w:rPr>
        <w:t>4. 智慧監測與即時照護功能</w:t>
      </w:r>
    </w:p>
    <w:p w14:paraId="6A21CB51" w14:textId="77777777" w:rsidR="00F54AD2" w:rsidRDefault="0002706A">
      <w:pPr>
        <w:numPr>
          <w:ilvl w:val="0"/>
          <w:numId w:val="8"/>
        </w:numPr>
        <w:pBdr>
          <w:top w:val="nil"/>
          <w:left w:val="nil"/>
          <w:bottom w:val="nil"/>
          <w:right w:val="nil"/>
          <w:between w:val="nil"/>
        </w:pBdr>
        <w:spacing w:after="0" w:line="360" w:lineRule="auto"/>
        <w:jc w:val="both"/>
        <w:rPr>
          <w:rFonts w:ascii="標楷體" w:eastAsia="標楷體" w:hAnsi="標楷體" w:cs="標楷體"/>
          <w:color w:val="000000"/>
        </w:rPr>
      </w:pPr>
      <w:r>
        <w:rPr>
          <w:rFonts w:ascii="標楷體" w:eastAsia="標楷體" w:hAnsi="標楷體" w:cs="標楷體"/>
          <w:color w:val="000000"/>
        </w:rPr>
        <w:t>資料庫紀錄：寫入MySQL、包含：哭聲類型、信心值、時間、是否通知。</w:t>
      </w:r>
    </w:p>
    <w:p w14:paraId="2D81D5E5" w14:textId="77777777" w:rsidR="00F54AD2" w:rsidRDefault="0002706A">
      <w:pPr>
        <w:numPr>
          <w:ilvl w:val="0"/>
          <w:numId w:val="8"/>
        </w:numPr>
        <w:pBdr>
          <w:top w:val="nil"/>
          <w:left w:val="nil"/>
          <w:bottom w:val="nil"/>
          <w:right w:val="nil"/>
          <w:between w:val="nil"/>
        </w:pBdr>
        <w:spacing w:after="0" w:line="360" w:lineRule="auto"/>
        <w:jc w:val="both"/>
        <w:rPr>
          <w:rFonts w:ascii="標楷體" w:eastAsia="標楷體" w:hAnsi="標楷體" w:cs="標楷體"/>
          <w:color w:val="000000"/>
        </w:rPr>
      </w:pPr>
      <w:r>
        <w:rPr>
          <w:rFonts w:ascii="標楷體" w:eastAsia="標楷體" w:hAnsi="標楷體" w:cs="標楷體"/>
          <w:color w:val="000000"/>
        </w:rPr>
        <w:t>LINE 通知：系統使用LINE Bot推播訊息，所有綁定該裝置的家長皆會即時收到通知。</w:t>
      </w:r>
    </w:p>
    <w:p w14:paraId="68F76D9B" w14:textId="77777777" w:rsidR="00F54AD2" w:rsidRPr="00C416FE" w:rsidRDefault="0002706A" w:rsidP="00C416FE">
      <w:pPr>
        <w:pStyle w:val="a8"/>
        <w:numPr>
          <w:ilvl w:val="0"/>
          <w:numId w:val="16"/>
        </w:numPr>
        <w:spacing w:after="0" w:line="360" w:lineRule="auto"/>
        <w:rPr>
          <w:rFonts w:ascii="標楷體" w:eastAsia="標楷體" w:hAnsi="標楷體" w:cs="標楷體"/>
        </w:rPr>
      </w:pPr>
      <w:r w:rsidRPr="00C416FE">
        <w:rPr>
          <w:rFonts w:ascii="標楷體" w:eastAsia="標楷體" w:hAnsi="標楷體" w:cs="標楷體"/>
        </w:rPr>
        <w:t>LINE Bot照護輔助工具：提供育兒相關資訊整合與情緒支持，協助使用者快速查詢嬰兒哭聲原因與特徵、安撫方式、必備清單等內容，讓使用者可以直接透過按鍵操作立即獲取所需資訊。</w:t>
      </w:r>
    </w:p>
    <w:p w14:paraId="7734D515" w14:textId="77777777" w:rsidR="00F54AD2" w:rsidRDefault="0002706A">
      <w:pPr>
        <w:spacing w:after="0" w:line="360" w:lineRule="auto"/>
        <w:rPr>
          <w:rFonts w:ascii="標楷體" w:eastAsia="標楷體" w:hAnsi="標楷體" w:cs="標楷體"/>
        </w:rPr>
      </w:pPr>
      <w:r>
        <w:rPr>
          <w:rFonts w:ascii="標楷體" w:eastAsia="標楷體" w:hAnsi="標楷體" w:cs="標楷體"/>
          <w:noProof/>
        </w:rPr>
        <w:lastRenderedPageBreak/>
        <w:drawing>
          <wp:inline distT="0" distB="0" distL="0" distR="0" wp14:anchorId="165A8AE4" wp14:editId="2A8EFC7C">
            <wp:extent cx="2428875" cy="4781625"/>
            <wp:effectExtent l="0" t="0" r="0" b="0"/>
            <wp:docPr id="212001329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2428875" cy="4781625"/>
                    </a:xfrm>
                    <a:prstGeom prst="rect">
                      <a:avLst/>
                    </a:prstGeom>
                    <a:ln/>
                  </pic:spPr>
                </pic:pic>
              </a:graphicData>
            </a:graphic>
          </wp:inline>
        </w:drawing>
      </w:r>
      <w:r>
        <w:rPr>
          <w:rFonts w:ascii="標楷體" w:eastAsia="標楷體" w:hAnsi="標楷體" w:cs="標楷體"/>
        </w:rPr>
        <w:t xml:space="preserve"> LINE系統按鍵</w:t>
      </w:r>
    </w:p>
    <w:p w14:paraId="40DF778C" w14:textId="77777777" w:rsidR="00F54AD2" w:rsidRDefault="0002706A">
      <w:pPr>
        <w:spacing w:after="0" w:line="750" w:lineRule="auto"/>
        <w:rPr>
          <w:rFonts w:ascii="標楷體" w:eastAsia="標楷體" w:hAnsi="標楷體" w:cs="標楷體"/>
        </w:rPr>
      </w:pPr>
      <w:r>
        <w:rPr>
          <w:rFonts w:ascii="標楷體" w:eastAsia="標楷體" w:hAnsi="標楷體" w:cs="標楷體"/>
          <w:noProof/>
        </w:rPr>
        <w:lastRenderedPageBreak/>
        <w:drawing>
          <wp:inline distT="0" distB="0" distL="0" distR="0" wp14:anchorId="4A78E89A" wp14:editId="1B8047B2">
            <wp:extent cx="2453470" cy="3269322"/>
            <wp:effectExtent l="0" t="0" r="0" b="0"/>
            <wp:docPr id="212001329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2453470" cy="3269322"/>
                    </a:xfrm>
                    <a:prstGeom prst="rect">
                      <a:avLst/>
                    </a:prstGeom>
                    <a:ln/>
                  </pic:spPr>
                </pic:pic>
              </a:graphicData>
            </a:graphic>
          </wp:inline>
        </w:drawing>
      </w:r>
      <w:r>
        <w:rPr>
          <w:rFonts w:ascii="標楷體" w:eastAsia="標楷體" w:hAnsi="標楷體" w:cs="標楷體"/>
        </w:rPr>
        <w:t xml:space="preserve"> 哭聲偵測器</w:t>
      </w:r>
    </w:p>
    <w:p w14:paraId="57FA0582" w14:textId="77777777" w:rsidR="00F54AD2" w:rsidRDefault="00F54AD2">
      <w:pPr>
        <w:spacing w:after="0" w:line="750" w:lineRule="auto"/>
        <w:rPr>
          <w:rFonts w:ascii="標楷體" w:eastAsia="標楷體" w:hAnsi="標楷體" w:cs="標楷體"/>
        </w:rPr>
      </w:pPr>
    </w:p>
    <w:p w14:paraId="2DB2294A" w14:textId="77777777" w:rsidR="00F54AD2" w:rsidRDefault="0002706A" w:rsidP="00C416FE">
      <w:pPr>
        <w:pStyle w:val="2"/>
      </w:pPr>
      <w:bookmarkStart w:id="56" w:name="_heading=h.lraxqxkvcln8" w:colFirst="0" w:colLast="0"/>
      <w:bookmarkStart w:id="57" w:name="_Toc218867772"/>
      <w:bookmarkEnd w:id="56"/>
      <w:r>
        <w:lastRenderedPageBreak/>
        <w:t>5.2實驗數據</w:t>
      </w:r>
      <w:bookmarkEnd w:id="57"/>
    </w:p>
    <w:p w14:paraId="26E6C64A" w14:textId="77777777" w:rsidR="00F54AD2" w:rsidRDefault="0002706A">
      <w:pPr>
        <w:spacing w:after="0"/>
        <w:rPr>
          <w:rFonts w:ascii="標楷體" w:eastAsia="標楷體" w:hAnsi="標楷體" w:cs="標楷體"/>
        </w:rPr>
      </w:pPr>
      <w:r>
        <w:rPr>
          <w:rFonts w:ascii="標楷體" w:eastAsia="標楷體" w:hAnsi="標楷體" w:cs="標楷體"/>
          <w:noProof/>
        </w:rPr>
        <w:drawing>
          <wp:inline distT="0" distB="0" distL="0" distR="0" wp14:anchorId="234B32C9" wp14:editId="16E80890">
            <wp:extent cx="5267325" cy="3838575"/>
            <wp:effectExtent l="0" t="0" r="0" b="0"/>
            <wp:docPr id="21200132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267325" cy="3838575"/>
                    </a:xfrm>
                    <a:prstGeom prst="rect">
                      <a:avLst/>
                    </a:prstGeom>
                    <a:ln/>
                  </pic:spPr>
                </pic:pic>
              </a:graphicData>
            </a:graphic>
          </wp:inline>
        </w:drawing>
      </w:r>
      <w:r>
        <w:rPr>
          <w:rFonts w:ascii="標楷體" w:eastAsia="標楷體" w:hAnsi="標楷體" w:cs="標楷體"/>
          <w:noProof/>
        </w:rPr>
        <w:drawing>
          <wp:inline distT="0" distB="0" distL="0" distR="0" wp14:anchorId="5E9D30FC" wp14:editId="4F6D27FC">
            <wp:extent cx="5262245" cy="3096895"/>
            <wp:effectExtent l="0" t="0" r="0" b="0"/>
            <wp:docPr id="21200132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262245" cy="3096895"/>
                    </a:xfrm>
                    <a:prstGeom prst="rect">
                      <a:avLst/>
                    </a:prstGeom>
                    <a:ln/>
                  </pic:spPr>
                </pic:pic>
              </a:graphicData>
            </a:graphic>
          </wp:inline>
        </w:drawing>
      </w:r>
      <w:r>
        <w:rPr>
          <w:rFonts w:ascii="標楷體" w:eastAsia="標楷體" w:hAnsi="標楷體" w:cs="標楷體"/>
          <w:noProof/>
        </w:rPr>
        <w:lastRenderedPageBreak/>
        <w:drawing>
          <wp:inline distT="0" distB="0" distL="0" distR="0" wp14:anchorId="29A3D2BA" wp14:editId="0CD7FDCB">
            <wp:extent cx="5270500" cy="3157220"/>
            <wp:effectExtent l="0" t="0" r="0" b="0"/>
            <wp:docPr id="2120013297" name="image8.png" descr="一張含有 文字, 圖表, 繪圖, 行 的圖片&#10;&#10;自動產生的描述"/>
            <wp:cNvGraphicFramePr/>
            <a:graphic xmlns:a="http://schemas.openxmlformats.org/drawingml/2006/main">
              <a:graphicData uri="http://schemas.openxmlformats.org/drawingml/2006/picture">
                <pic:pic xmlns:pic="http://schemas.openxmlformats.org/drawingml/2006/picture">
                  <pic:nvPicPr>
                    <pic:cNvPr id="0" name="image8.png" descr="一張含有 文字, 圖表, 繪圖, 行 的圖片&#10;&#10;自動產生的描述"/>
                    <pic:cNvPicPr preferRelativeResize="0"/>
                  </pic:nvPicPr>
                  <pic:blipFill>
                    <a:blip r:embed="rId22"/>
                    <a:srcRect/>
                    <a:stretch>
                      <a:fillRect/>
                    </a:stretch>
                  </pic:blipFill>
                  <pic:spPr>
                    <a:xfrm>
                      <a:off x="0" y="0"/>
                      <a:ext cx="5270500" cy="3157220"/>
                    </a:xfrm>
                    <a:prstGeom prst="rect">
                      <a:avLst/>
                    </a:prstGeom>
                    <a:ln/>
                  </pic:spPr>
                </pic:pic>
              </a:graphicData>
            </a:graphic>
          </wp:inline>
        </w:drawing>
      </w:r>
    </w:p>
    <w:p w14:paraId="7E51C684" w14:textId="77777777" w:rsidR="00F54AD2" w:rsidRDefault="0002706A" w:rsidP="00C416FE">
      <w:pPr>
        <w:pStyle w:val="2"/>
      </w:pPr>
      <w:bookmarkStart w:id="58" w:name="_heading=h.a7mnwd9eud8q" w:colFirst="0" w:colLast="0"/>
      <w:bookmarkStart w:id="59" w:name="_Toc218867773"/>
      <w:bookmarkEnd w:id="58"/>
      <w:r>
        <w:t>5.3與其他相關技術應用的比較，包括優缺點</w:t>
      </w:r>
      <w:bookmarkEnd w:id="59"/>
    </w:p>
    <w:p w14:paraId="2239BAA7" w14:textId="77777777" w:rsidR="00F54AD2" w:rsidRDefault="0002706A">
      <w:pPr>
        <w:spacing w:after="0"/>
        <w:rPr>
          <w:rFonts w:ascii="標楷體" w:eastAsia="標楷體" w:hAnsi="標楷體" w:cs="標楷體"/>
        </w:rPr>
      </w:pPr>
      <w:r>
        <w:rPr>
          <w:rFonts w:ascii="標楷體" w:eastAsia="標楷體" w:hAnsi="標楷體" w:cs="標楷體"/>
          <w:noProof/>
        </w:rPr>
        <w:drawing>
          <wp:inline distT="0" distB="0" distL="0" distR="0" wp14:anchorId="55300E84" wp14:editId="2FA9B984">
            <wp:extent cx="5274310" cy="2908935"/>
            <wp:effectExtent l="0" t="0" r="0" b="0"/>
            <wp:docPr id="2120013296" name="image6.png" descr="一張含有 文字, 螢幕擷取畫面, 字型, 數字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0" name="image6.png" descr="一張含有 文字, 螢幕擷取畫面, 字型, 數字 的圖片&#10;&#10;AI 產生的內容可能不正確。"/>
                    <pic:cNvPicPr preferRelativeResize="0"/>
                  </pic:nvPicPr>
                  <pic:blipFill>
                    <a:blip r:embed="rId23"/>
                    <a:srcRect/>
                    <a:stretch>
                      <a:fillRect/>
                    </a:stretch>
                  </pic:blipFill>
                  <pic:spPr>
                    <a:xfrm>
                      <a:off x="0" y="0"/>
                      <a:ext cx="5274310" cy="2908935"/>
                    </a:xfrm>
                    <a:prstGeom prst="rect">
                      <a:avLst/>
                    </a:prstGeom>
                    <a:ln/>
                  </pic:spPr>
                </pic:pic>
              </a:graphicData>
            </a:graphic>
          </wp:inline>
        </w:drawing>
      </w:r>
    </w:p>
    <w:p w14:paraId="03DA2C4C" w14:textId="77777777" w:rsidR="0076185C" w:rsidRDefault="0076185C" w:rsidP="00C416FE">
      <w:pPr>
        <w:pStyle w:val="2"/>
        <w:sectPr w:rsidR="0076185C">
          <w:pgSz w:w="11906" w:h="16838"/>
          <w:pgMar w:top="1440" w:right="1800" w:bottom="1440" w:left="1800" w:header="851" w:footer="992" w:gutter="0"/>
          <w:cols w:space="720"/>
        </w:sectPr>
      </w:pPr>
      <w:bookmarkStart w:id="60" w:name="_heading=h.qckgi9ujt33u" w:colFirst="0" w:colLast="0"/>
      <w:bookmarkStart w:id="61" w:name="_Toc218867774"/>
      <w:bookmarkEnd w:id="60"/>
    </w:p>
    <w:p w14:paraId="1BBA6685" w14:textId="77777777" w:rsidR="00F54AD2" w:rsidRDefault="0002706A" w:rsidP="00C416FE">
      <w:pPr>
        <w:pStyle w:val="2"/>
      </w:pPr>
      <w:r>
        <w:lastRenderedPageBreak/>
        <w:t>5.4遭遇的問題與挑戰</w:t>
      </w:r>
      <w:bookmarkEnd w:id="61"/>
    </w:p>
    <w:p w14:paraId="58FBCB97" w14:textId="77777777" w:rsidR="00F54AD2" w:rsidRDefault="0002706A">
      <w:pPr>
        <w:spacing w:before="240" w:after="240"/>
        <w:rPr>
          <w:rFonts w:ascii="標楷體" w:eastAsia="標楷體" w:hAnsi="標楷體" w:cs="標楷體"/>
        </w:rPr>
      </w:pPr>
      <w:r>
        <w:rPr>
          <w:rFonts w:ascii="標楷體" w:eastAsia="標楷體" w:hAnsi="標楷體" w:cs="標楷體"/>
        </w:rPr>
        <w:t>1.原始主題因可行性評估後發現實作難度較高，於中期調整專題方向，導致後續開發時程有些急促與緊湊。</w:t>
      </w:r>
    </w:p>
    <w:p w14:paraId="4EBE4070" w14:textId="77777777" w:rsidR="00F54AD2" w:rsidRDefault="0002706A">
      <w:pPr>
        <w:spacing w:before="240" w:after="240"/>
        <w:rPr>
          <w:rFonts w:ascii="標楷體" w:eastAsia="標楷體" w:hAnsi="標楷體" w:cs="標楷體"/>
        </w:rPr>
      </w:pPr>
      <w:r>
        <w:rPr>
          <w:rFonts w:ascii="標楷體" w:eastAsia="標楷體" w:hAnsi="標楷體" w:cs="標楷體"/>
        </w:rPr>
        <w:t>2.Arduino板在接收音訊後，無法正確傳遞資料至後續模組進行處理與執行對應動作。</w:t>
      </w:r>
    </w:p>
    <w:p w14:paraId="73BAE7B2" w14:textId="77777777" w:rsidR="00F54AD2" w:rsidRDefault="0002706A">
      <w:pPr>
        <w:spacing w:before="240" w:after="240"/>
        <w:rPr>
          <w:rFonts w:ascii="標楷體" w:eastAsia="標楷體" w:hAnsi="標楷體" w:cs="標楷體"/>
        </w:rPr>
      </w:pPr>
      <w:r>
        <w:rPr>
          <w:rFonts w:ascii="標楷體" w:eastAsia="標楷體" w:hAnsi="標楷體" w:cs="標楷體"/>
        </w:rPr>
        <w:t>3.嬰兒哭聲錄音涉及隱私與倫理，導致數據搜集困難。</w:t>
      </w:r>
    </w:p>
    <w:p w14:paraId="64577DCA" w14:textId="77777777" w:rsidR="00F54AD2" w:rsidRDefault="0002706A">
      <w:pPr>
        <w:spacing w:before="240" w:after="240"/>
        <w:rPr>
          <w:rFonts w:ascii="標楷體" w:eastAsia="標楷體" w:hAnsi="標楷體" w:cs="標楷體"/>
        </w:rPr>
      </w:pPr>
      <w:r>
        <w:rPr>
          <w:rFonts w:ascii="標楷體" w:eastAsia="標楷體" w:hAnsi="標楷體" w:cs="標楷體"/>
        </w:rPr>
        <w:t xml:space="preserve">4.訓練的模型過擬合，實際上只有低準確度。   </w:t>
      </w:r>
    </w:p>
    <w:p w14:paraId="0B819E67" w14:textId="77777777" w:rsidR="00F54AD2" w:rsidRDefault="0002706A">
      <w:pPr>
        <w:spacing w:before="240" w:after="240"/>
        <w:rPr>
          <w:rFonts w:ascii="標楷體" w:eastAsia="標楷體" w:hAnsi="標楷體" w:cs="標楷體"/>
        </w:rPr>
      </w:pPr>
      <w:r>
        <w:rPr>
          <w:rFonts w:ascii="標楷體" w:eastAsia="標楷體" w:hAnsi="標楷體" w:cs="標楷體"/>
        </w:rPr>
        <w:t xml:space="preserve">5.前後端搞混在一起，執行上出現許多程序錯誤。       </w:t>
      </w:r>
    </w:p>
    <w:p w14:paraId="06A69E1A" w14:textId="77777777" w:rsidR="00F54AD2" w:rsidRDefault="0002706A">
      <w:pPr>
        <w:spacing w:before="240" w:after="240"/>
        <w:rPr>
          <w:rFonts w:ascii="標楷體" w:eastAsia="標楷體" w:hAnsi="標楷體" w:cs="標楷體"/>
        </w:rPr>
      </w:pPr>
      <w:r>
        <w:rPr>
          <w:rFonts w:ascii="標楷體" w:eastAsia="標楷體" w:hAnsi="標楷體" w:cs="標楷體"/>
        </w:rPr>
        <w:t xml:space="preserve">6.原始功能只僅限於靜態，缺乏互動性、吸引力與可塑性。 </w:t>
      </w:r>
    </w:p>
    <w:p w14:paraId="410C0644" w14:textId="77777777" w:rsidR="00F54AD2" w:rsidRDefault="0002706A">
      <w:pPr>
        <w:spacing w:before="240" w:after="240"/>
        <w:rPr>
          <w:rFonts w:ascii="標楷體" w:eastAsia="標楷體" w:hAnsi="標楷體" w:cs="標楷體"/>
        </w:rPr>
      </w:pPr>
      <w:r>
        <w:rPr>
          <w:rFonts w:ascii="標楷體" w:eastAsia="標楷體" w:hAnsi="標楷體" w:cs="標楷體"/>
        </w:rPr>
        <w:t>7.尋找替代CNN方案，每個模型都需要審視可不可行時坐上需要大量測試</w:t>
      </w:r>
    </w:p>
    <w:p w14:paraId="055928BC" w14:textId="77777777" w:rsidR="00F54AD2" w:rsidRDefault="0002706A" w:rsidP="00C416FE">
      <w:pPr>
        <w:pStyle w:val="2"/>
      </w:pPr>
      <w:bookmarkStart w:id="62" w:name="_heading=h.2kcmakk5oqx6" w:colFirst="0" w:colLast="0"/>
      <w:bookmarkStart w:id="63" w:name="_Toc218867775"/>
      <w:bookmarkEnd w:id="62"/>
      <w:r>
        <w:t>5.5工作分配</w:t>
      </w:r>
      <w:bookmarkEnd w:id="63"/>
    </w:p>
    <w:p w14:paraId="487C7975" w14:textId="77777777" w:rsidR="00F54AD2" w:rsidRDefault="0002706A">
      <w:pPr>
        <w:spacing w:after="0"/>
        <w:rPr>
          <w:rFonts w:ascii="標楷體" w:eastAsia="標楷體" w:hAnsi="標楷體" w:cs="標楷體"/>
          <w:sz w:val="28"/>
          <w:szCs w:val="28"/>
        </w:rPr>
      </w:pPr>
      <w:r>
        <w:rPr>
          <w:rFonts w:ascii="標楷體" w:eastAsia="標楷體" w:hAnsi="標楷體" w:cs="標楷體"/>
          <w:noProof/>
          <w:sz w:val="28"/>
          <w:szCs w:val="28"/>
        </w:rPr>
        <w:drawing>
          <wp:inline distT="0" distB="0" distL="0" distR="0" wp14:anchorId="1D3ED572" wp14:editId="0E8F3DC0">
            <wp:extent cx="3666227" cy="2811245"/>
            <wp:effectExtent l="0" t="0" r="0" b="0"/>
            <wp:docPr id="2120013298" name="image7.png" descr="一張含有 文字, 正方形, 數字, 填字遊戲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0" name="image7.png" descr="一張含有 文字, 正方形, 數字, 填字遊戲 的圖片&#10;&#10;AI 產生的內容可能不正確。"/>
                    <pic:cNvPicPr preferRelativeResize="0"/>
                  </pic:nvPicPr>
                  <pic:blipFill>
                    <a:blip r:embed="rId24"/>
                    <a:srcRect/>
                    <a:stretch>
                      <a:fillRect/>
                    </a:stretch>
                  </pic:blipFill>
                  <pic:spPr>
                    <a:xfrm>
                      <a:off x="0" y="0"/>
                      <a:ext cx="3666227" cy="2811245"/>
                    </a:xfrm>
                    <a:prstGeom prst="rect">
                      <a:avLst/>
                    </a:prstGeom>
                    <a:ln/>
                  </pic:spPr>
                </pic:pic>
              </a:graphicData>
            </a:graphic>
          </wp:inline>
        </w:drawing>
      </w:r>
    </w:p>
    <w:p w14:paraId="6A4C4A14" w14:textId="77777777" w:rsidR="00F54AD2" w:rsidRDefault="0002706A">
      <w:pPr>
        <w:widowControl/>
        <w:rPr>
          <w:rFonts w:ascii="標楷體" w:eastAsia="標楷體" w:hAnsi="標楷體" w:cs="標楷體"/>
          <w:sz w:val="28"/>
          <w:szCs w:val="28"/>
        </w:rPr>
      </w:pPr>
      <w:r>
        <w:br w:type="page"/>
      </w:r>
    </w:p>
    <w:p w14:paraId="0BC2D389" w14:textId="77777777" w:rsidR="00F54AD2" w:rsidRDefault="0002706A" w:rsidP="00C416FE">
      <w:pPr>
        <w:pStyle w:val="1"/>
      </w:pPr>
      <w:bookmarkStart w:id="64" w:name="_heading=h.3ctv93dacs1y" w:colFirst="0" w:colLast="0"/>
      <w:bookmarkStart w:id="65" w:name="_Toc218867776"/>
      <w:bookmarkEnd w:id="64"/>
      <w:r>
        <w:lastRenderedPageBreak/>
        <w:t>第六章 結論及未來發展</w:t>
      </w:r>
      <w:bookmarkEnd w:id="65"/>
    </w:p>
    <w:p w14:paraId="4C39E252" w14:textId="77777777" w:rsidR="00F54AD2" w:rsidRDefault="0002706A" w:rsidP="00C416FE">
      <w:pPr>
        <w:pStyle w:val="2"/>
      </w:pPr>
      <w:bookmarkStart w:id="66" w:name="_heading=h.eaec638t98rd" w:colFirst="0" w:colLast="0"/>
      <w:bookmarkStart w:id="67" w:name="_Toc218867777"/>
      <w:bookmarkEnd w:id="66"/>
      <w:r>
        <w:t>6.1經營方向</w:t>
      </w:r>
      <w:bookmarkEnd w:id="67"/>
    </w:p>
    <w:p w14:paraId="63AC3C6D" w14:textId="77777777" w:rsidR="00F54AD2" w:rsidRDefault="0002706A">
      <w:pPr>
        <w:spacing w:after="0"/>
        <w:rPr>
          <w:rFonts w:ascii="標楷體" w:eastAsia="標楷體" w:hAnsi="標楷體" w:cs="標楷體"/>
        </w:rPr>
      </w:pPr>
      <w:r>
        <w:rPr>
          <w:rFonts w:ascii="標楷體" w:eastAsia="標楷體" w:hAnsi="標楷體" w:cs="標楷體"/>
        </w:rPr>
        <w:t>1.新手父母或者保母使用</w:t>
      </w:r>
    </w:p>
    <w:p w14:paraId="61971D3A" w14:textId="77777777" w:rsidR="00F54AD2" w:rsidRDefault="0002706A">
      <w:pPr>
        <w:spacing w:after="0"/>
        <w:ind w:firstLine="480"/>
        <w:rPr>
          <w:rFonts w:ascii="標楷體" w:eastAsia="標楷體" w:hAnsi="標楷體" w:cs="標楷體"/>
        </w:rPr>
      </w:pPr>
      <w:r>
        <w:rPr>
          <w:rFonts w:ascii="標楷體" w:eastAsia="標楷體" w:hAnsi="標楷體" w:cs="標楷體"/>
        </w:rPr>
        <w:t>我們希望將嬰兒哭聲偵測器運用在每個新生兒家庭使用，通過這寫使用者的回饋，改善嬰兒哭聲偵測器使用上的缺點，並展示使用哭聲偵測器上面所帶來的便利性和實用性，吸引更多新生兒或者育兒家庭來使用我們的產品。</w:t>
      </w:r>
    </w:p>
    <w:p w14:paraId="7D492F08" w14:textId="77777777" w:rsidR="00F54AD2" w:rsidRDefault="0002706A">
      <w:pPr>
        <w:spacing w:after="0"/>
        <w:rPr>
          <w:rFonts w:ascii="標楷體" w:eastAsia="標楷體" w:hAnsi="標楷體" w:cs="標楷體"/>
        </w:rPr>
      </w:pPr>
      <w:r>
        <w:rPr>
          <w:rFonts w:ascii="標楷體" w:eastAsia="標楷體" w:hAnsi="標楷體" w:cs="標楷體"/>
        </w:rPr>
        <w:t>2.合作機會</w:t>
      </w:r>
    </w:p>
    <w:p w14:paraId="7B9E347F" w14:textId="77777777" w:rsidR="00F54AD2" w:rsidRDefault="0002706A">
      <w:pPr>
        <w:spacing w:after="0"/>
        <w:ind w:firstLine="480"/>
        <w:rPr>
          <w:rFonts w:ascii="標楷體" w:eastAsia="標楷體" w:hAnsi="標楷體" w:cs="標楷體"/>
        </w:rPr>
      </w:pPr>
      <w:r>
        <w:rPr>
          <w:rFonts w:ascii="標楷體" w:eastAsia="標楷體" w:hAnsi="標楷體" w:cs="標楷體"/>
        </w:rPr>
        <w:t>我們將與月子中心、醫院或者育嬰中心來建立合作關係，共同解決嬰兒在哭鬧時所表達的涵意即需求，這個合作可以更加快我們產品的準確度以及照護者們在面對嬰兒時有效的解決問題，退動嬰兒哭聲偵測成為育兒的重要環節。</w:t>
      </w:r>
    </w:p>
    <w:p w14:paraId="7F50F03B" w14:textId="77777777" w:rsidR="00F54AD2" w:rsidRDefault="00F54AD2">
      <w:pPr>
        <w:spacing w:after="0"/>
        <w:ind w:firstLine="480"/>
        <w:rPr>
          <w:rFonts w:ascii="標楷體" w:eastAsia="標楷體" w:hAnsi="標楷體" w:cs="標楷體"/>
        </w:rPr>
      </w:pPr>
    </w:p>
    <w:p w14:paraId="5F1D10A0" w14:textId="77777777" w:rsidR="00F54AD2" w:rsidRDefault="0002706A" w:rsidP="00C416FE">
      <w:pPr>
        <w:pStyle w:val="2"/>
      </w:pPr>
      <w:bookmarkStart w:id="68" w:name="_heading=h.2t98amc42sp" w:colFirst="0" w:colLast="0"/>
      <w:bookmarkStart w:id="69" w:name="_Toc218867778"/>
      <w:bookmarkEnd w:id="68"/>
      <w:r>
        <w:t>6.2技術升級</w:t>
      </w:r>
      <w:bookmarkEnd w:id="69"/>
    </w:p>
    <w:p w14:paraId="7913BA70" w14:textId="77777777" w:rsidR="00F54AD2" w:rsidRDefault="0002706A">
      <w:pPr>
        <w:spacing w:after="0"/>
        <w:rPr>
          <w:rFonts w:ascii="標楷體" w:eastAsia="標楷體" w:hAnsi="標楷體" w:cs="標楷體"/>
        </w:rPr>
      </w:pPr>
      <w:r>
        <w:rPr>
          <w:rFonts w:ascii="標楷體" w:eastAsia="標楷體" w:hAnsi="標楷體" w:cs="標楷體"/>
        </w:rPr>
        <w:t>1.提升系統準確度</w:t>
      </w:r>
    </w:p>
    <w:p w14:paraId="04E4659C" w14:textId="77777777" w:rsidR="00F54AD2" w:rsidRDefault="0002706A">
      <w:pPr>
        <w:spacing w:after="0"/>
        <w:ind w:left="480"/>
        <w:rPr>
          <w:rFonts w:ascii="標楷體" w:eastAsia="標楷體" w:hAnsi="標楷體" w:cs="標楷體"/>
        </w:rPr>
      </w:pPr>
      <w:r>
        <w:rPr>
          <w:rFonts w:ascii="標楷體" w:eastAsia="標楷體" w:hAnsi="標楷體" w:cs="標楷體"/>
        </w:rPr>
        <w:t>持續增加嬰兒哭聲多樣種類的數據，透過尋找配合的迎而照護中心，由專業人員來更精準地做好哭聲的分類以及數量的增加，運用不同的島傳遞神經網路結構來提高訓練的準確度，確保系統能在複雜的環境能過準確運作。</w:t>
      </w:r>
    </w:p>
    <w:p w14:paraId="491ABC28" w14:textId="77777777" w:rsidR="00F54AD2" w:rsidRDefault="0002706A">
      <w:pPr>
        <w:spacing w:after="0"/>
        <w:rPr>
          <w:rFonts w:ascii="標楷體" w:eastAsia="標楷體" w:hAnsi="標楷體" w:cs="標楷體"/>
        </w:rPr>
      </w:pPr>
      <w:r>
        <w:rPr>
          <w:rFonts w:ascii="標楷體" w:eastAsia="標楷體" w:hAnsi="標楷體" w:cs="標楷體"/>
        </w:rPr>
        <w:t>2.硬體的擴充</w:t>
      </w:r>
    </w:p>
    <w:p w14:paraId="21B123FF" w14:textId="77777777" w:rsidR="00F54AD2" w:rsidRDefault="0002706A">
      <w:pPr>
        <w:spacing w:after="0"/>
        <w:ind w:left="480"/>
        <w:rPr>
          <w:rFonts w:ascii="標楷體" w:eastAsia="標楷體" w:hAnsi="標楷體" w:cs="標楷體"/>
        </w:rPr>
      </w:pPr>
      <w:r>
        <w:rPr>
          <w:rFonts w:ascii="標楷體" w:eastAsia="標楷體" w:hAnsi="標楷體" w:cs="標楷體"/>
        </w:rPr>
        <w:t>增加更多的硬體功能，例如麥克風結合喇吧遠端的父母也能利用聲音來安撫嬰兒情緒，或者結合智慧家電更加有效的去做到即時監聽嬰兒的狀況，可確保嬰兒的安全，可更加有效的降低父母對於嬰兒的煩惱。</w:t>
      </w:r>
    </w:p>
    <w:p w14:paraId="23BEC2D5" w14:textId="77777777" w:rsidR="00F54AD2" w:rsidRDefault="00F54AD2">
      <w:pPr>
        <w:spacing w:after="0"/>
        <w:ind w:left="480"/>
        <w:rPr>
          <w:rFonts w:ascii="標楷體" w:eastAsia="標楷體" w:hAnsi="標楷體" w:cs="標楷體"/>
        </w:rPr>
      </w:pPr>
    </w:p>
    <w:p w14:paraId="68452D02" w14:textId="77777777" w:rsidR="00F54AD2" w:rsidRDefault="0002706A" w:rsidP="00C416FE">
      <w:pPr>
        <w:pStyle w:val="2"/>
      </w:pPr>
      <w:bookmarkStart w:id="70" w:name="_heading=h.b57h7wem3y9m" w:colFirst="0" w:colLast="0"/>
      <w:bookmarkStart w:id="71" w:name="_Toc218867779"/>
      <w:bookmarkEnd w:id="70"/>
      <w:r>
        <w:t>6.3結論</w:t>
      </w:r>
      <w:bookmarkEnd w:id="71"/>
    </w:p>
    <w:p w14:paraId="40DC9871" w14:textId="77777777" w:rsidR="00F54AD2" w:rsidRDefault="0002706A">
      <w:pPr>
        <w:spacing w:before="240" w:after="240" w:line="276" w:lineRule="auto"/>
        <w:ind w:firstLine="480"/>
        <w:rPr>
          <w:rFonts w:ascii="標楷體" w:eastAsia="標楷體" w:hAnsi="標楷體" w:cs="標楷體"/>
        </w:rPr>
      </w:pPr>
      <w:r>
        <w:rPr>
          <w:rFonts w:ascii="標楷體" w:eastAsia="標楷體" w:hAnsi="標楷體" w:cs="標楷體"/>
        </w:rPr>
        <w:t>我們的專題主要是做一個嬰兒哭聲辨識系統，希望能幫助家長或照顧者更快、更準確地了解嬰兒的是需要什麼。系統會利用聲學特徵的分析，再透過深度學習模型來判斷哭聲種類，並把結果即時回饋給照顧者。這樣不但能減輕新手爸媽的壓力，也能讓照顧過程更有效率，確保能夠即時滿足寶寶的需求。</w:t>
      </w:r>
    </w:p>
    <w:p w14:paraId="69D10469" w14:textId="77777777" w:rsidR="00F54AD2" w:rsidRDefault="0002706A">
      <w:pPr>
        <w:spacing w:before="240" w:after="240" w:line="276" w:lineRule="auto"/>
        <w:ind w:firstLine="480"/>
        <w:rPr>
          <w:rFonts w:ascii="標楷體" w:eastAsia="標楷體" w:hAnsi="標楷體" w:cs="標楷體"/>
        </w:rPr>
      </w:pPr>
      <w:r>
        <w:rPr>
          <w:rFonts w:ascii="標楷體" w:eastAsia="標楷體" w:hAnsi="標楷體" w:cs="標楷體"/>
        </w:rPr>
        <w:t>往後我們也希望這個系統能夠和智慧家電、醫療照護技術結合，像是搭配智慧音箱或托嬰中心的監測設備，打造一個完整的智慧照護生態。不只是對單一家庭有幫助，更能擴展到醫療機構，發揮更大的影響力。</w:t>
      </w:r>
    </w:p>
    <w:p w14:paraId="12A3166D" w14:textId="77777777" w:rsidR="00F54AD2" w:rsidRDefault="0002706A">
      <w:pPr>
        <w:spacing w:before="240" w:after="240" w:line="276" w:lineRule="auto"/>
        <w:ind w:firstLine="480"/>
        <w:rPr>
          <w:rFonts w:ascii="標楷體" w:eastAsia="標楷體" w:hAnsi="標楷體" w:cs="標楷體"/>
        </w:rPr>
      </w:pPr>
      <w:r>
        <w:rPr>
          <w:rFonts w:ascii="標楷體" w:eastAsia="標楷體" w:hAnsi="標楷體" w:cs="標楷體"/>
        </w:rPr>
        <w:lastRenderedPageBreak/>
        <w:t>整體來說，我們的專題不只驗證了「嬰兒哭聲能不能被辨識」這件事，也為未來應用在家庭與醫療領域打下基礎。我們相信這個成果能改善照護品質，並成為推動智慧家庭和智慧醫療的重要一步。</w:t>
      </w:r>
    </w:p>
    <w:p w14:paraId="15A004C1" w14:textId="77777777" w:rsidR="00F54AD2" w:rsidRDefault="0002706A">
      <w:pPr>
        <w:widowControl/>
        <w:rPr>
          <w:rFonts w:ascii="標楷體" w:eastAsia="標楷體" w:hAnsi="標楷體" w:cs="標楷體"/>
        </w:rPr>
      </w:pPr>
      <w:r>
        <w:br w:type="page"/>
      </w:r>
    </w:p>
    <w:p w14:paraId="36E31996" w14:textId="77777777" w:rsidR="00F54AD2" w:rsidRDefault="0002706A" w:rsidP="00C416FE">
      <w:pPr>
        <w:pStyle w:val="1"/>
      </w:pPr>
      <w:bookmarkStart w:id="72" w:name="_Toc218867780"/>
      <w:r>
        <w:lastRenderedPageBreak/>
        <w:t>第七章 參考文獻</w:t>
      </w:r>
      <w:bookmarkEnd w:id="72"/>
    </w:p>
    <w:p w14:paraId="41594F2E"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陳泰宇（2021）</w:t>
      </w:r>
      <w:r>
        <w:rPr>
          <w:rFonts w:ascii="標楷體" w:eastAsia="標楷體" w:hAnsi="標楷體" w:cs="標楷體"/>
        </w:rPr>
        <w:t>：以機器學習方法進行嬰兒哭聲辨識，提出多種特徵組合方式，但準確率受限於數據集大小。</w:t>
      </w:r>
    </w:p>
    <w:p w14:paraId="1A3F80B0"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李佳菁（2016）</w:t>
      </w:r>
      <w:r>
        <w:rPr>
          <w:rFonts w:ascii="標楷體" w:eastAsia="標楷體" w:hAnsi="標楷體" w:cs="標楷體"/>
        </w:rPr>
        <w:t>：應用深度學習於新生兒哭聲辨識，證明CNN模型對哭聲辨識具優勢。</w:t>
      </w:r>
    </w:p>
    <w:p w14:paraId="1138A5C6"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王昱凱（2015）</w:t>
      </w:r>
      <w:r>
        <w:rPr>
          <w:rFonts w:ascii="標楷體" w:eastAsia="標楷體" w:hAnsi="標楷體" w:cs="標楷體"/>
        </w:rPr>
        <w:t>：使用Arduino建構哭聲辨識系統，成本低廉，但辨識效果有限。</w:t>
      </w:r>
    </w:p>
    <w:p w14:paraId="453C5B7F"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蔡龍佑（2019）</w:t>
      </w:r>
      <w:r>
        <w:rPr>
          <w:rFonts w:ascii="標楷體" w:eastAsia="標楷體" w:hAnsi="標楷體" w:cs="標楷體"/>
        </w:rPr>
        <w:t>：基於CNN的嬰兒哭聲辨識系統，提升了準確率與穩定性。</w:t>
      </w:r>
    </w:p>
    <w:p w14:paraId="378EE450"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蕭裕棋（2015）</w:t>
      </w:r>
      <w:r>
        <w:rPr>
          <w:rFonts w:ascii="標楷體" w:eastAsia="標楷體" w:hAnsi="標楷體" w:cs="標楷體"/>
        </w:rPr>
        <w:t>：提出支援向量機逐步學習方法，適合資料逐步增加的情境，但計算成本高。</w:t>
      </w:r>
    </w:p>
    <w:p w14:paraId="7FD9AE58"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Vaswani et al. (2017)：</w:t>
      </w:r>
      <w:r>
        <w:rPr>
          <w:rFonts w:ascii="標楷體" w:eastAsia="標楷體" w:hAnsi="標楷體" w:cs="標楷體"/>
        </w:rPr>
        <w:t>提出 Transformer 架構，首創以自注意力（Self-Attention）機制完全取代傳統的 RNN 與 CNN 結構，大幅提升了模型並行計算的能力與捕捉長距離依賴的效率。</w:t>
      </w:r>
    </w:p>
    <w:p w14:paraId="5D026BA4"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Dong et al. (2018)</w:t>
      </w:r>
      <w:r>
        <w:rPr>
          <w:rFonts w:ascii="標楷體" w:eastAsia="標楷體" w:hAnsi="標楷體" w:cs="標楷體"/>
        </w:rPr>
        <w:t>：提出 Speech-Transformer，首度嘗試將 Transformer 架構應用於語音識別（ASR）任務，解決了 RNN 模型在訓練長序列語音時運算緩慢且梯度不穩的問題。</w:t>
      </w:r>
    </w:p>
    <w:p w14:paraId="40E84E37" w14:textId="77777777" w:rsidR="00F54AD2" w:rsidRDefault="0002706A">
      <w:pPr>
        <w:numPr>
          <w:ilvl w:val="0"/>
          <w:numId w:val="2"/>
        </w:numPr>
        <w:rPr>
          <w:rFonts w:ascii="標楷體" w:eastAsia="標楷體" w:hAnsi="標楷體" w:cs="標楷體"/>
        </w:rPr>
      </w:pPr>
      <w:r>
        <w:rPr>
          <w:rFonts w:ascii="標楷體" w:eastAsia="標楷體" w:hAnsi="標楷體" w:cs="標楷體"/>
          <w:b/>
          <w:bCs/>
        </w:rPr>
        <w:t>Gong et al. (2021)</w:t>
      </w:r>
      <w:r>
        <w:rPr>
          <w:rFonts w:ascii="標楷體" w:eastAsia="標楷體" w:hAnsi="標楷體" w:cs="標楷體"/>
        </w:rPr>
        <w:t>：提出 Audio Spectrogram Transformer (AST)，將視覺領域的 Vision Transformer (ViT) 概念遷移至音訊分類，證明純注意力機制模型在音訊事件分類任務上能超越傳統 CNN 架構。</w:t>
      </w:r>
    </w:p>
    <w:p w14:paraId="2B0D7371" w14:textId="77777777" w:rsidR="00F54AD2" w:rsidRDefault="0002706A">
      <w:pPr>
        <w:numPr>
          <w:ilvl w:val="0"/>
          <w:numId w:val="2"/>
        </w:numPr>
        <w:rPr>
          <w:rFonts w:ascii="標楷體" w:eastAsia="標楷體" w:hAnsi="標楷體" w:cs="標楷體"/>
        </w:rPr>
        <w:sectPr w:rsidR="00F54AD2">
          <w:pgSz w:w="11906" w:h="16838"/>
          <w:pgMar w:top="1440" w:right="1800" w:bottom="1440" w:left="1800" w:header="851" w:footer="992" w:gutter="0"/>
          <w:cols w:space="720"/>
        </w:sectPr>
      </w:pPr>
      <w:proofErr w:type="spellStart"/>
      <w:r>
        <w:rPr>
          <w:rFonts w:ascii="標楷體" w:eastAsia="標楷體" w:hAnsi="標楷體" w:cs="標楷體"/>
          <w:b/>
          <w:bCs/>
        </w:rPr>
        <w:t>Baevski</w:t>
      </w:r>
      <w:proofErr w:type="spellEnd"/>
      <w:r>
        <w:rPr>
          <w:rFonts w:ascii="標楷體" w:eastAsia="標楷體" w:hAnsi="標楷體" w:cs="標楷體"/>
          <w:b/>
          <w:bCs/>
        </w:rPr>
        <w:t xml:space="preserve"> et al. (2020)</w:t>
      </w:r>
      <w:r>
        <w:rPr>
          <w:rFonts w:ascii="標楷體" w:eastAsia="標楷體" w:hAnsi="標楷體" w:cs="標楷體"/>
        </w:rPr>
        <w:t>：提出 wav2vec 2.0，結合 Transformer 架構進行自監督學習（Self-supervised Learning），證明利用大量無標籤語音數據進行預訓練，可大幅降低下游任務對標註資料的依賴。</w:t>
      </w:r>
    </w:p>
    <w:p w14:paraId="3E127943" w14:textId="77777777" w:rsidR="00F54AD2" w:rsidRDefault="0002706A">
      <w:pPr>
        <w:rPr>
          <w:rFonts w:ascii="標楷體" w:eastAsia="標楷體" w:hAnsi="標楷體" w:cs="標楷體"/>
          <w:sz w:val="28"/>
          <w:szCs w:val="28"/>
        </w:rPr>
      </w:pPr>
      <w:r>
        <w:rPr>
          <w:rFonts w:ascii="標楷體" w:eastAsia="標楷體" w:hAnsi="標楷體" w:cs="標楷體"/>
          <w:sz w:val="28"/>
          <w:szCs w:val="28"/>
        </w:rPr>
        <w:lastRenderedPageBreak/>
        <w:t>114學年度</w:t>
      </w:r>
      <w:r>
        <w:rPr>
          <w:rFonts w:ascii="標楷體" w:eastAsia="標楷體" w:hAnsi="標楷體" w:cs="標楷體"/>
        </w:rPr>
        <w:tab/>
      </w:r>
      <w:r>
        <w:rPr>
          <w:rFonts w:ascii="標楷體" w:eastAsia="標楷體" w:hAnsi="標楷體" w:cs="標楷體"/>
          <w:sz w:val="28"/>
          <w:szCs w:val="28"/>
        </w:rPr>
        <w:t xml:space="preserve">  組別：資訊應用組   系統名稱：哭聲通(CryAlert)  </w:t>
      </w:r>
      <w:r>
        <w:rPr>
          <w:rFonts w:ascii="標楷體" w:eastAsia="標楷體" w:hAnsi="標楷體" w:cs="標楷體"/>
        </w:rPr>
        <w:tab/>
      </w:r>
    </w:p>
    <w:p w14:paraId="65C2D68E" w14:textId="77777777" w:rsidR="00F54AD2" w:rsidRDefault="0002706A">
      <w:pPr>
        <w:rPr>
          <w:rFonts w:ascii="標楷體" w:eastAsia="標楷體" w:hAnsi="標楷體" w:cs="標楷體"/>
          <w:sz w:val="28"/>
          <w:szCs w:val="28"/>
        </w:rPr>
      </w:pPr>
      <w:r>
        <w:rPr>
          <w:rFonts w:ascii="標楷體" w:eastAsia="標楷體" w:hAnsi="標楷體" w:cs="標楷體"/>
          <w:sz w:val="28"/>
          <w:szCs w:val="28"/>
        </w:rPr>
        <w:t>指導教授：張應華老師</w:t>
      </w:r>
    </w:p>
    <w:sectPr w:rsidR="00F54AD2">
      <w:footerReference w:type="default" r:id="rId25"/>
      <w:pgSz w:w="11906" w:h="16838"/>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79290" w14:textId="77777777" w:rsidR="00832E42" w:rsidRDefault="00832E42">
      <w:pPr>
        <w:spacing w:after="0" w:line="240" w:lineRule="auto"/>
      </w:pPr>
      <w:r>
        <w:separator/>
      </w:r>
    </w:p>
  </w:endnote>
  <w:endnote w:type="continuationSeparator" w:id="0">
    <w:p w14:paraId="4C99E25F" w14:textId="77777777" w:rsidR="00832E42" w:rsidRDefault="00832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C1115B8-92E5-4F48-8DC5-01F299288205}"/>
  </w:font>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embedRegular r:id="rId2" w:fontKey="{19EE59E1-D4DE-4C8D-9BB0-54ACF24F8F26}"/>
    <w:embedBold r:id="rId3" w:fontKey="{2D3B7D19-51A9-41F7-9390-79C538B29E3F}"/>
    <w:embedItalic r:id="rId4" w:fontKey="{B4C5B0DD-3C9B-4224-803C-4380DC93805D}"/>
  </w:font>
  <w:font w:name="新細明體">
    <w:altName w:val="PMingLiU"/>
    <w:panose1 w:val="02020500000000000000"/>
    <w:charset w:val="88"/>
    <w:family w:val="roman"/>
    <w:pitch w:val="variable"/>
    <w:sig w:usb0="A00002FF" w:usb1="28CFFCFA" w:usb2="00000016" w:usb3="00000000" w:csb0="00100001" w:csb1="00000000"/>
  </w:font>
  <w:font w:name="標楷體">
    <w:altName w:val=".D·￠Ae"/>
    <w:charset w:val="88"/>
    <w:family w:val="script"/>
    <w:pitch w:val="fixed"/>
    <w:sig w:usb0="00002A87" w:usb1="080E0000" w:usb2="00000016" w:usb3="00000000" w:csb0="001001FF" w:csb1="00000000"/>
    <w:embedRegular r:id="rId5" w:subsetted="1" w:fontKey="{C08E5797-970F-A94E-A5F4-EC354D5A667D}"/>
    <w:embedBold r:id="rId6" w:subsetted="1" w:fontKey="{44619499-11F2-B941-8B56-97324177F4E9}"/>
  </w:font>
  <w:font w:name="Calibri Light">
    <w:panose1 w:val="020F0302020204030204"/>
    <w:charset w:val="00"/>
    <w:family w:val="swiss"/>
    <w:pitch w:val="variable"/>
    <w:sig w:usb0="A00002EF" w:usb1="4000207B" w:usb2="00000000" w:usb3="00000000" w:csb0="0000019F" w:csb1="00000000"/>
    <w:embedRegular r:id="rId7" w:fontKey="{92DE31BA-6B12-4BCC-8B9C-2D91D74A840D}"/>
  </w:font>
  <w:font w:name="Cambria Math">
    <w:panose1 w:val="02040503050406030204"/>
    <w:charset w:val="00"/>
    <w:family w:val="roman"/>
    <w:pitch w:val="variable"/>
    <w:sig w:usb0="E00006FF" w:usb1="420024FF" w:usb2="02000000" w:usb3="00000000" w:csb0="0000019F" w:csb1="00000000"/>
    <w:embedRegular r:id="rId8" w:fontKey="{05DEB2CB-3735-B24E-A945-0785724FF0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DB48" w14:textId="77777777" w:rsidR="00F54AD2" w:rsidRDefault="00F54AD2">
    <w:pPr>
      <w:pBdr>
        <w:top w:val="nil"/>
        <w:left w:val="nil"/>
        <w:bottom w:val="nil"/>
        <w:right w:val="nil"/>
        <w:between w:val="nil"/>
      </w:pBdr>
      <w:spacing w:after="0" w:line="276" w:lineRule="auto"/>
      <w:rPr>
        <w:color w:val="000000"/>
        <w:sz w:val="20"/>
        <w:szCs w:val="20"/>
      </w:rPr>
    </w:pPr>
  </w:p>
  <w:tbl>
    <w:tblPr>
      <w:tblStyle w:val="afc"/>
      <w:tblW w:w="8295" w:type="dxa"/>
      <w:tblInd w:w="-115" w:type="dxa"/>
      <w:tblLayout w:type="fixed"/>
      <w:tblLook w:val="0600" w:firstRow="0" w:lastRow="0" w:firstColumn="0" w:lastColumn="0" w:noHBand="1" w:noVBand="1"/>
    </w:tblPr>
    <w:tblGrid>
      <w:gridCol w:w="2765"/>
      <w:gridCol w:w="2765"/>
      <w:gridCol w:w="2765"/>
    </w:tblGrid>
    <w:tr w:rsidR="00F54AD2" w14:paraId="6294C755" w14:textId="77777777">
      <w:trPr>
        <w:trHeight w:val="300"/>
      </w:trPr>
      <w:tc>
        <w:tcPr>
          <w:tcW w:w="2765" w:type="dxa"/>
        </w:tcPr>
        <w:p w14:paraId="7583231C" w14:textId="77777777" w:rsidR="00F54AD2" w:rsidRDefault="00F54AD2">
          <w:pPr>
            <w:pBdr>
              <w:top w:val="nil"/>
              <w:left w:val="nil"/>
              <w:bottom w:val="nil"/>
              <w:right w:val="nil"/>
              <w:between w:val="nil"/>
            </w:pBdr>
            <w:tabs>
              <w:tab w:val="center" w:pos="4153"/>
              <w:tab w:val="right" w:pos="8306"/>
            </w:tabs>
            <w:ind w:left="-115"/>
            <w:rPr>
              <w:color w:val="000000"/>
              <w:sz w:val="20"/>
              <w:szCs w:val="20"/>
            </w:rPr>
          </w:pPr>
        </w:p>
      </w:tc>
      <w:tc>
        <w:tcPr>
          <w:tcW w:w="2765" w:type="dxa"/>
        </w:tcPr>
        <w:p w14:paraId="42E6CDBA" w14:textId="77777777" w:rsidR="00F54AD2" w:rsidRDefault="00F54AD2">
          <w:pPr>
            <w:pBdr>
              <w:top w:val="nil"/>
              <w:left w:val="nil"/>
              <w:bottom w:val="nil"/>
              <w:right w:val="nil"/>
              <w:between w:val="nil"/>
            </w:pBdr>
            <w:tabs>
              <w:tab w:val="center" w:pos="4153"/>
              <w:tab w:val="right" w:pos="8306"/>
            </w:tabs>
            <w:jc w:val="center"/>
            <w:rPr>
              <w:color w:val="000000"/>
              <w:sz w:val="20"/>
              <w:szCs w:val="20"/>
            </w:rPr>
          </w:pPr>
        </w:p>
      </w:tc>
      <w:tc>
        <w:tcPr>
          <w:tcW w:w="2765" w:type="dxa"/>
        </w:tcPr>
        <w:p w14:paraId="2B6F296B" w14:textId="77777777" w:rsidR="00F54AD2" w:rsidRDefault="00F54AD2">
          <w:pPr>
            <w:pBdr>
              <w:top w:val="nil"/>
              <w:left w:val="nil"/>
              <w:bottom w:val="nil"/>
              <w:right w:val="nil"/>
              <w:between w:val="nil"/>
            </w:pBdr>
            <w:tabs>
              <w:tab w:val="center" w:pos="4153"/>
              <w:tab w:val="right" w:pos="8306"/>
            </w:tabs>
            <w:ind w:right="-115"/>
            <w:jc w:val="right"/>
            <w:rPr>
              <w:color w:val="000000"/>
              <w:sz w:val="20"/>
              <w:szCs w:val="20"/>
            </w:rPr>
          </w:pPr>
        </w:p>
      </w:tc>
    </w:tr>
  </w:tbl>
  <w:p w14:paraId="00B00371" w14:textId="77777777" w:rsidR="00F54AD2" w:rsidRDefault="00F54AD2">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C125" w14:textId="77777777" w:rsidR="00F54AD2" w:rsidRDefault="00F54AD2">
    <w:pPr>
      <w:pBdr>
        <w:top w:val="nil"/>
        <w:left w:val="nil"/>
        <w:bottom w:val="nil"/>
        <w:right w:val="nil"/>
        <w:between w:val="nil"/>
      </w:pBdr>
      <w:spacing w:after="0" w:line="276" w:lineRule="auto"/>
      <w:rPr>
        <w:color w:val="000000"/>
        <w:sz w:val="20"/>
        <w:szCs w:val="20"/>
      </w:rPr>
    </w:pPr>
  </w:p>
  <w:tbl>
    <w:tblPr>
      <w:tblStyle w:val="afd"/>
      <w:tblW w:w="8295" w:type="dxa"/>
      <w:tblInd w:w="-115" w:type="dxa"/>
      <w:tblLayout w:type="fixed"/>
      <w:tblLook w:val="0600" w:firstRow="0" w:lastRow="0" w:firstColumn="0" w:lastColumn="0" w:noHBand="1" w:noVBand="1"/>
    </w:tblPr>
    <w:tblGrid>
      <w:gridCol w:w="2765"/>
      <w:gridCol w:w="2765"/>
      <w:gridCol w:w="2765"/>
    </w:tblGrid>
    <w:tr w:rsidR="00F54AD2" w14:paraId="62ABE839" w14:textId="77777777">
      <w:trPr>
        <w:trHeight w:val="300"/>
      </w:trPr>
      <w:tc>
        <w:tcPr>
          <w:tcW w:w="2765" w:type="dxa"/>
        </w:tcPr>
        <w:p w14:paraId="38C16B0E" w14:textId="77777777" w:rsidR="00F54AD2" w:rsidRDefault="00F54AD2">
          <w:pPr>
            <w:pBdr>
              <w:top w:val="nil"/>
              <w:left w:val="nil"/>
              <w:bottom w:val="nil"/>
              <w:right w:val="nil"/>
              <w:between w:val="nil"/>
            </w:pBdr>
            <w:tabs>
              <w:tab w:val="center" w:pos="4153"/>
              <w:tab w:val="right" w:pos="8306"/>
            </w:tabs>
            <w:ind w:left="-115"/>
            <w:rPr>
              <w:color w:val="000000"/>
              <w:sz w:val="20"/>
              <w:szCs w:val="20"/>
            </w:rPr>
          </w:pPr>
        </w:p>
      </w:tc>
      <w:tc>
        <w:tcPr>
          <w:tcW w:w="2765" w:type="dxa"/>
        </w:tcPr>
        <w:p w14:paraId="6F34BDEB" w14:textId="77777777" w:rsidR="00F54AD2" w:rsidRDefault="00F54AD2">
          <w:pPr>
            <w:pBdr>
              <w:top w:val="nil"/>
              <w:left w:val="nil"/>
              <w:bottom w:val="nil"/>
              <w:right w:val="nil"/>
              <w:between w:val="nil"/>
            </w:pBdr>
            <w:tabs>
              <w:tab w:val="center" w:pos="4153"/>
              <w:tab w:val="right" w:pos="8306"/>
            </w:tabs>
            <w:jc w:val="center"/>
            <w:rPr>
              <w:color w:val="000000"/>
              <w:sz w:val="20"/>
              <w:szCs w:val="20"/>
            </w:rPr>
          </w:pPr>
        </w:p>
      </w:tc>
      <w:tc>
        <w:tcPr>
          <w:tcW w:w="2765" w:type="dxa"/>
        </w:tcPr>
        <w:p w14:paraId="5566C54C" w14:textId="77777777" w:rsidR="00F54AD2" w:rsidRDefault="00F54AD2">
          <w:pPr>
            <w:pBdr>
              <w:top w:val="nil"/>
              <w:left w:val="nil"/>
              <w:bottom w:val="nil"/>
              <w:right w:val="nil"/>
              <w:between w:val="nil"/>
            </w:pBdr>
            <w:tabs>
              <w:tab w:val="center" w:pos="4153"/>
              <w:tab w:val="right" w:pos="8306"/>
            </w:tabs>
            <w:ind w:right="-115"/>
            <w:jc w:val="right"/>
            <w:rPr>
              <w:color w:val="000000"/>
              <w:sz w:val="20"/>
              <w:szCs w:val="20"/>
            </w:rPr>
          </w:pPr>
        </w:p>
      </w:tc>
    </w:tr>
  </w:tbl>
  <w:p w14:paraId="77F8B6F5" w14:textId="77777777" w:rsidR="00F54AD2" w:rsidRDefault="00F54AD2">
    <w:pPr>
      <w:pBdr>
        <w:top w:val="nil"/>
        <w:left w:val="nil"/>
        <w:bottom w:val="nil"/>
        <w:right w:val="nil"/>
        <w:between w:val="nil"/>
      </w:pBdr>
      <w:tabs>
        <w:tab w:val="center" w:pos="4153"/>
        <w:tab w:val="right" w:pos="8306"/>
      </w:tabs>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E1AB" w14:textId="77777777" w:rsidR="00F54AD2" w:rsidRDefault="00F54AD2">
    <w:pPr>
      <w:pBdr>
        <w:top w:val="nil"/>
        <w:left w:val="nil"/>
        <w:bottom w:val="nil"/>
        <w:right w:val="nil"/>
        <w:between w:val="nil"/>
      </w:pBdr>
      <w:spacing w:after="0" w:line="276" w:lineRule="auto"/>
      <w:rPr>
        <w:color w:val="000000"/>
        <w:sz w:val="20"/>
        <w:szCs w:val="20"/>
      </w:rPr>
    </w:pPr>
  </w:p>
  <w:tbl>
    <w:tblPr>
      <w:tblStyle w:val="afe"/>
      <w:tblW w:w="8295" w:type="dxa"/>
      <w:tblInd w:w="-115" w:type="dxa"/>
      <w:tblLayout w:type="fixed"/>
      <w:tblLook w:val="0600" w:firstRow="0" w:lastRow="0" w:firstColumn="0" w:lastColumn="0" w:noHBand="1" w:noVBand="1"/>
    </w:tblPr>
    <w:tblGrid>
      <w:gridCol w:w="2765"/>
      <w:gridCol w:w="2765"/>
      <w:gridCol w:w="2765"/>
    </w:tblGrid>
    <w:tr w:rsidR="00F54AD2" w14:paraId="7EEECEC1" w14:textId="77777777">
      <w:trPr>
        <w:trHeight w:val="300"/>
      </w:trPr>
      <w:tc>
        <w:tcPr>
          <w:tcW w:w="2765" w:type="dxa"/>
        </w:tcPr>
        <w:p w14:paraId="06AC6665" w14:textId="77777777" w:rsidR="00F54AD2" w:rsidRDefault="00F54AD2">
          <w:pPr>
            <w:pBdr>
              <w:top w:val="nil"/>
              <w:left w:val="nil"/>
              <w:bottom w:val="nil"/>
              <w:right w:val="nil"/>
              <w:between w:val="nil"/>
            </w:pBdr>
            <w:tabs>
              <w:tab w:val="center" w:pos="4153"/>
              <w:tab w:val="right" w:pos="8306"/>
            </w:tabs>
            <w:ind w:left="-115"/>
            <w:rPr>
              <w:color w:val="000000"/>
              <w:sz w:val="20"/>
              <w:szCs w:val="20"/>
            </w:rPr>
          </w:pPr>
        </w:p>
      </w:tc>
      <w:tc>
        <w:tcPr>
          <w:tcW w:w="2765" w:type="dxa"/>
        </w:tcPr>
        <w:p w14:paraId="1EE0DB2E" w14:textId="77777777" w:rsidR="00F54AD2" w:rsidRDefault="00F54AD2">
          <w:pPr>
            <w:pBdr>
              <w:top w:val="nil"/>
              <w:left w:val="nil"/>
              <w:bottom w:val="nil"/>
              <w:right w:val="nil"/>
              <w:between w:val="nil"/>
            </w:pBdr>
            <w:tabs>
              <w:tab w:val="center" w:pos="4153"/>
              <w:tab w:val="right" w:pos="8306"/>
            </w:tabs>
            <w:jc w:val="center"/>
            <w:rPr>
              <w:color w:val="000000"/>
              <w:sz w:val="20"/>
              <w:szCs w:val="20"/>
            </w:rPr>
          </w:pPr>
        </w:p>
      </w:tc>
      <w:tc>
        <w:tcPr>
          <w:tcW w:w="2765" w:type="dxa"/>
        </w:tcPr>
        <w:p w14:paraId="334526D0" w14:textId="77777777" w:rsidR="00F54AD2" w:rsidRDefault="00F54AD2">
          <w:pPr>
            <w:pBdr>
              <w:top w:val="nil"/>
              <w:left w:val="nil"/>
              <w:bottom w:val="nil"/>
              <w:right w:val="nil"/>
              <w:between w:val="nil"/>
            </w:pBdr>
            <w:tabs>
              <w:tab w:val="center" w:pos="4153"/>
              <w:tab w:val="right" w:pos="8306"/>
            </w:tabs>
            <w:ind w:right="-115"/>
            <w:jc w:val="right"/>
            <w:rPr>
              <w:color w:val="000000"/>
              <w:sz w:val="20"/>
              <w:szCs w:val="20"/>
            </w:rPr>
          </w:pPr>
        </w:p>
      </w:tc>
    </w:tr>
  </w:tbl>
  <w:p w14:paraId="2A7EB01C" w14:textId="77777777" w:rsidR="00F54AD2" w:rsidRDefault="00F54AD2">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0E182" w14:textId="77777777" w:rsidR="00832E42" w:rsidRDefault="00832E42">
      <w:pPr>
        <w:spacing w:after="0" w:line="240" w:lineRule="auto"/>
      </w:pPr>
      <w:r>
        <w:separator/>
      </w:r>
    </w:p>
  </w:footnote>
  <w:footnote w:type="continuationSeparator" w:id="0">
    <w:p w14:paraId="3905D94F" w14:textId="77777777" w:rsidR="00832E42" w:rsidRDefault="00832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07FB" w14:textId="77777777" w:rsidR="00F54AD2" w:rsidRDefault="00F54AD2">
    <w:pPr>
      <w:pBdr>
        <w:top w:val="nil"/>
        <w:left w:val="nil"/>
        <w:bottom w:val="nil"/>
        <w:right w:val="nil"/>
        <w:between w:val="nil"/>
      </w:pBdr>
      <w:spacing w:after="0" w:line="276" w:lineRule="auto"/>
      <w:rPr>
        <w:rFonts w:ascii="標楷體" w:eastAsia="標楷體" w:hAnsi="標楷體" w:cs="標楷體"/>
        <w:sz w:val="28"/>
        <w:szCs w:val="28"/>
      </w:rPr>
    </w:pPr>
  </w:p>
  <w:tbl>
    <w:tblPr>
      <w:tblStyle w:val="afb"/>
      <w:tblW w:w="8295" w:type="dxa"/>
      <w:tblInd w:w="-115" w:type="dxa"/>
      <w:tblLayout w:type="fixed"/>
      <w:tblLook w:val="0600" w:firstRow="0" w:lastRow="0" w:firstColumn="0" w:lastColumn="0" w:noHBand="1" w:noVBand="1"/>
    </w:tblPr>
    <w:tblGrid>
      <w:gridCol w:w="2765"/>
      <w:gridCol w:w="2765"/>
      <w:gridCol w:w="2765"/>
    </w:tblGrid>
    <w:tr w:rsidR="00F54AD2" w14:paraId="0A0D011D" w14:textId="77777777">
      <w:trPr>
        <w:trHeight w:val="300"/>
      </w:trPr>
      <w:tc>
        <w:tcPr>
          <w:tcW w:w="2765" w:type="dxa"/>
        </w:tcPr>
        <w:p w14:paraId="618CFA61" w14:textId="77777777" w:rsidR="00F54AD2" w:rsidRDefault="00F54AD2">
          <w:pPr>
            <w:pBdr>
              <w:top w:val="nil"/>
              <w:left w:val="nil"/>
              <w:bottom w:val="nil"/>
              <w:right w:val="nil"/>
              <w:between w:val="nil"/>
            </w:pBdr>
            <w:tabs>
              <w:tab w:val="center" w:pos="4153"/>
              <w:tab w:val="right" w:pos="8306"/>
            </w:tabs>
            <w:ind w:left="-115"/>
            <w:rPr>
              <w:color w:val="000000"/>
              <w:sz w:val="20"/>
              <w:szCs w:val="20"/>
            </w:rPr>
          </w:pPr>
        </w:p>
      </w:tc>
      <w:tc>
        <w:tcPr>
          <w:tcW w:w="2765" w:type="dxa"/>
        </w:tcPr>
        <w:p w14:paraId="786E3F0A" w14:textId="77777777" w:rsidR="00F54AD2" w:rsidRDefault="00F54AD2">
          <w:pPr>
            <w:pBdr>
              <w:top w:val="nil"/>
              <w:left w:val="nil"/>
              <w:bottom w:val="nil"/>
              <w:right w:val="nil"/>
              <w:between w:val="nil"/>
            </w:pBdr>
            <w:tabs>
              <w:tab w:val="center" w:pos="4153"/>
              <w:tab w:val="right" w:pos="8306"/>
            </w:tabs>
            <w:jc w:val="center"/>
            <w:rPr>
              <w:color w:val="000000"/>
              <w:sz w:val="20"/>
              <w:szCs w:val="20"/>
            </w:rPr>
          </w:pPr>
        </w:p>
      </w:tc>
      <w:tc>
        <w:tcPr>
          <w:tcW w:w="2765" w:type="dxa"/>
        </w:tcPr>
        <w:p w14:paraId="387560BD" w14:textId="77777777" w:rsidR="00F54AD2" w:rsidRDefault="00F54AD2">
          <w:pPr>
            <w:pBdr>
              <w:top w:val="nil"/>
              <w:left w:val="nil"/>
              <w:bottom w:val="nil"/>
              <w:right w:val="nil"/>
              <w:between w:val="nil"/>
            </w:pBdr>
            <w:tabs>
              <w:tab w:val="center" w:pos="4153"/>
              <w:tab w:val="right" w:pos="8306"/>
            </w:tabs>
            <w:ind w:right="-115"/>
            <w:jc w:val="right"/>
            <w:rPr>
              <w:color w:val="000000"/>
              <w:sz w:val="20"/>
              <w:szCs w:val="20"/>
            </w:rPr>
          </w:pPr>
        </w:p>
      </w:tc>
    </w:tr>
  </w:tbl>
  <w:p w14:paraId="2FF06FD5" w14:textId="77777777" w:rsidR="00F54AD2" w:rsidRDefault="00F54AD2">
    <w:pPr>
      <w:pBdr>
        <w:top w:val="nil"/>
        <w:left w:val="nil"/>
        <w:bottom w:val="nil"/>
        <w:right w:val="nil"/>
        <w:between w:val="nil"/>
      </w:pBdr>
      <w:tabs>
        <w:tab w:val="center" w:pos="4153"/>
        <w:tab w:val="right" w:pos="8306"/>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17B5"/>
    <w:multiLevelType w:val="multilevel"/>
    <w:tmpl w:val="528AE692"/>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
      <w:lvlJc w:val="left"/>
      <w:pPr>
        <w:ind w:left="1680" w:hanging="480"/>
      </w:pPr>
      <w:rPr>
        <w:rFonts w:ascii="Noto Sans Symbols" w:eastAsia="Noto Sans Symbols" w:hAnsi="Noto Sans Symbols" w:cs="Noto Sans Symbols"/>
      </w:r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1" w15:restartNumberingAfterBreak="0">
    <w:nsid w:val="0E127F5F"/>
    <w:multiLevelType w:val="multilevel"/>
    <w:tmpl w:val="647C4B92"/>
    <w:lvl w:ilvl="0">
      <w:start w:val="1"/>
      <w:numFmt w:val="decimal"/>
      <w:lvlText w:val="%1."/>
      <w:lvlJc w:val="left"/>
      <w:pPr>
        <w:ind w:left="1440" w:hanging="480"/>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2" w15:restartNumberingAfterBreak="0">
    <w:nsid w:val="20E51C11"/>
    <w:multiLevelType w:val="multilevel"/>
    <w:tmpl w:val="C1D6A72E"/>
    <w:lvl w:ilvl="0">
      <w:start w:val="1"/>
      <w:numFmt w:val="bullet"/>
      <w:lvlText w:val="•"/>
      <w:lvlJc w:val="left"/>
      <w:pPr>
        <w:ind w:left="763" w:hanging="480"/>
      </w:pPr>
      <w:rPr>
        <w:rFonts w:ascii="Noto Sans Symbols" w:eastAsia="Noto Sans Symbols" w:hAnsi="Noto Sans Symbols" w:cs="Noto Sans Symbols"/>
      </w:rPr>
    </w:lvl>
    <w:lvl w:ilvl="1">
      <w:start w:val="1"/>
      <w:numFmt w:val="bullet"/>
      <w:lvlText w:val="■"/>
      <w:lvlJc w:val="left"/>
      <w:pPr>
        <w:ind w:left="1243" w:hanging="480"/>
      </w:pPr>
      <w:rPr>
        <w:rFonts w:ascii="Noto Sans Symbols" w:eastAsia="Noto Sans Symbols" w:hAnsi="Noto Sans Symbols" w:cs="Noto Sans Symbols"/>
      </w:rPr>
    </w:lvl>
    <w:lvl w:ilvl="2">
      <w:start w:val="1"/>
      <w:numFmt w:val="bullet"/>
      <w:lvlText w:val="◆"/>
      <w:lvlJc w:val="left"/>
      <w:pPr>
        <w:ind w:left="1723" w:hanging="480"/>
      </w:pPr>
      <w:rPr>
        <w:rFonts w:ascii="Noto Sans Symbols" w:eastAsia="Noto Sans Symbols" w:hAnsi="Noto Sans Symbols" w:cs="Noto Sans Symbols"/>
      </w:rPr>
    </w:lvl>
    <w:lvl w:ilvl="3">
      <w:start w:val="1"/>
      <w:numFmt w:val="bullet"/>
      <w:lvlText w:val="●"/>
      <w:lvlJc w:val="left"/>
      <w:pPr>
        <w:ind w:left="2203" w:hanging="480"/>
      </w:pPr>
      <w:rPr>
        <w:rFonts w:ascii="Noto Sans Symbols" w:eastAsia="Noto Sans Symbols" w:hAnsi="Noto Sans Symbols" w:cs="Noto Sans Symbols"/>
      </w:rPr>
    </w:lvl>
    <w:lvl w:ilvl="4">
      <w:start w:val="1"/>
      <w:numFmt w:val="bullet"/>
      <w:lvlText w:val="■"/>
      <w:lvlJc w:val="left"/>
      <w:pPr>
        <w:ind w:left="2683" w:hanging="480"/>
      </w:pPr>
      <w:rPr>
        <w:rFonts w:ascii="Noto Sans Symbols" w:eastAsia="Noto Sans Symbols" w:hAnsi="Noto Sans Symbols" w:cs="Noto Sans Symbols"/>
      </w:rPr>
    </w:lvl>
    <w:lvl w:ilvl="5">
      <w:start w:val="1"/>
      <w:numFmt w:val="bullet"/>
      <w:lvlText w:val="◆"/>
      <w:lvlJc w:val="left"/>
      <w:pPr>
        <w:ind w:left="3163" w:hanging="480"/>
      </w:pPr>
      <w:rPr>
        <w:rFonts w:ascii="Noto Sans Symbols" w:eastAsia="Noto Sans Symbols" w:hAnsi="Noto Sans Symbols" w:cs="Noto Sans Symbols"/>
      </w:rPr>
    </w:lvl>
    <w:lvl w:ilvl="6">
      <w:start w:val="1"/>
      <w:numFmt w:val="bullet"/>
      <w:lvlText w:val="●"/>
      <w:lvlJc w:val="left"/>
      <w:pPr>
        <w:ind w:left="3643" w:hanging="480"/>
      </w:pPr>
      <w:rPr>
        <w:rFonts w:ascii="Noto Sans Symbols" w:eastAsia="Noto Sans Symbols" w:hAnsi="Noto Sans Symbols" w:cs="Noto Sans Symbols"/>
      </w:rPr>
    </w:lvl>
    <w:lvl w:ilvl="7">
      <w:start w:val="1"/>
      <w:numFmt w:val="bullet"/>
      <w:lvlText w:val="■"/>
      <w:lvlJc w:val="left"/>
      <w:pPr>
        <w:ind w:left="4123" w:hanging="480"/>
      </w:pPr>
      <w:rPr>
        <w:rFonts w:ascii="Noto Sans Symbols" w:eastAsia="Noto Sans Symbols" w:hAnsi="Noto Sans Symbols" w:cs="Noto Sans Symbols"/>
      </w:rPr>
    </w:lvl>
    <w:lvl w:ilvl="8">
      <w:start w:val="1"/>
      <w:numFmt w:val="bullet"/>
      <w:lvlText w:val="◆"/>
      <w:lvlJc w:val="left"/>
      <w:pPr>
        <w:ind w:left="4603" w:hanging="480"/>
      </w:pPr>
      <w:rPr>
        <w:rFonts w:ascii="Noto Sans Symbols" w:eastAsia="Noto Sans Symbols" w:hAnsi="Noto Sans Symbols" w:cs="Noto Sans Symbols"/>
      </w:rPr>
    </w:lvl>
  </w:abstractNum>
  <w:abstractNum w:abstractNumId="3" w15:restartNumberingAfterBreak="0">
    <w:nsid w:val="23995041"/>
    <w:multiLevelType w:val="multilevel"/>
    <w:tmpl w:val="2EC0D0A0"/>
    <w:lvl w:ilvl="0">
      <w:start w:val="1"/>
      <w:numFmt w:val="decimal"/>
      <w:lvlText w:val="%1."/>
      <w:lvlJc w:val="left"/>
      <w:pPr>
        <w:ind w:left="480" w:hanging="480"/>
      </w:p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4" w15:restartNumberingAfterBreak="0">
    <w:nsid w:val="26C21F8C"/>
    <w:multiLevelType w:val="hybridMultilevel"/>
    <w:tmpl w:val="3CA4CCEC"/>
    <w:lvl w:ilvl="0" w:tplc="BAD88D5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62A1ED7"/>
    <w:multiLevelType w:val="multilevel"/>
    <w:tmpl w:val="8E389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0A3478"/>
    <w:multiLevelType w:val="hybridMultilevel"/>
    <w:tmpl w:val="19F672CA"/>
    <w:lvl w:ilvl="0" w:tplc="BAD88D52">
      <w:start w:val="1"/>
      <w:numFmt w:val="bullet"/>
      <w:lvlText w:val=""/>
      <w:lvlJc w:val="left"/>
      <w:pPr>
        <w:ind w:left="763" w:hanging="480"/>
      </w:pPr>
      <w:rPr>
        <w:rFonts w:ascii="Wingdings" w:hAnsi="Wingdings" w:hint="default"/>
      </w:rPr>
    </w:lvl>
    <w:lvl w:ilvl="1" w:tplc="04090003" w:tentative="1">
      <w:start w:val="1"/>
      <w:numFmt w:val="bullet"/>
      <w:lvlText w:val=""/>
      <w:lvlJc w:val="left"/>
      <w:pPr>
        <w:ind w:left="1243" w:hanging="480"/>
      </w:pPr>
      <w:rPr>
        <w:rFonts w:ascii="Wingdings" w:hAnsi="Wingdings" w:hint="default"/>
      </w:rPr>
    </w:lvl>
    <w:lvl w:ilvl="2" w:tplc="04090005" w:tentative="1">
      <w:start w:val="1"/>
      <w:numFmt w:val="bullet"/>
      <w:lvlText w:val=""/>
      <w:lvlJc w:val="left"/>
      <w:pPr>
        <w:ind w:left="1723" w:hanging="480"/>
      </w:pPr>
      <w:rPr>
        <w:rFonts w:ascii="Wingdings" w:hAnsi="Wingdings" w:hint="default"/>
      </w:rPr>
    </w:lvl>
    <w:lvl w:ilvl="3" w:tplc="04090001" w:tentative="1">
      <w:start w:val="1"/>
      <w:numFmt w:val="bullet"/>
      <w:lvlText w:val=""/>
      <w:lvlJc w:val="left"/>
      <w:pPr>
        <w:ind w:left="2203" w:hanging="480"/>
      </w:pPr>
      <w:rPr>
        <w:rFonts w:ascii="Wingdings" w:hAnsi="Wingdings" w:hint="default"/>
      </w:rPr>
    </w:lvl>
    <w:lvl w:ilvl="4" w:tplc="04090003" w:tentative="1">
      <w:start w:val="1"/>
      <w:numFmt w:val="bullet"/>
      <w:lvlText w:val=""/>
      <w:lvlJc w:val="left"/>
      <w:pPr>
        <w:ind w:left="2683" w:hanging="480"/>
      </w:pPr>
      <w:rPr>
        <w:rFonts w:ascii="Wingdings" w:hAnsi="Wingdings" w:hint="default"/>
      </w:rPr>
    </w:lvl>
    <w:lvl w:ilvl="5" w:tplc="04090005" w:tentative="1">
      <w:start w:val="1"/>
      <w:numFmt w:val="bullet"/>
      <w:lvlText w:val=""/>
      <w:lvlJc w:val="left"/>
      <w:pPr>
        <w:ind w:left="3163" w:hanging="480"/>
      </w:pPr>
      <w:rPr>
        <w:rFonts w:ascii="Wingdings" w:hAnsi="Wingdings" w:hint="default"/>
      </w:rPr>
    </w:lvl>
    <w:lvl w:ilvl="6" w:tplc="04090001" w:tentative="1">
      <w:start w:val="1"/>
      <w:numFmt w:val="bullet"/>
      <w:lvlText w:val=""/>
      <w:lvlJc w:val="left"/>
      <w:pPr>
        <w:ind w:left="3643" w:hanging="480"/>
      </w:pPr>
      <w:rPr>
        <w:rFonts w:ascii="Wingdings" w:hAnsi="Wingdings" w:hint="default"/>
      </w:rPr>
    </w:lvl>
    <w:lvl w:ilvl="7" w:tplc="04090003" w:tentative="1">
      <w:start w:val="1"/>
      <w:numFmt w:val="bullet"/>
      <w:lvlText w:val=""/>
      <w:lvlJc w:val="left"/>
      <w:pPr>
        <w:ind w:left="4123" w:hanging="480"/>
      </w:pPr>
      <w:rPr>
        <w:rFonts w:ascii="Wingdings" w:hAnsi="Wingdings" w:hint="default"/>
      </w:rPr>
    </w:lvl>
    <w:lvl w:ilvl="8" w:tplc="04090005" w:tentative="1">
      <w:start w:val="1"/>
      <w:numFmt w:val="bullet"/>
      <w:lvlText w:val=""/>
      <w:lvlJc w:val="left"/>
      <w:pPr>
        <w:ind w:left="4603" w:hanging="480"/>
      </w:pPr>
      <w:rPr>
        <w:rFonts w:ascii="Wingdings" w:hAnsi="Wingdings" w:hint="default"/>
      </w:rPr>
    </w:lvl>
  </w:abstractNum>
  <w:abstractNum w:abstractNumId="7" w15:restartNumberingAfterBreak="0">
    <w:nsid w:val="3B29631A"/>
    <w:multiLevelType w:val="multilevel"/>
    <w:tmpl w:val="3FB2E6F8"/>
    <w:lvl w:ilvl="0">
      <w:start w:val="5"/>
      <w:numFmt w:val="decimal"/>
      <w:lvlText w:val="%1."/>
      <w:lvlJc w:val="left"/>
      <w:pPr>
        <w:ind w:left="360" w:hanging="360"/>
      </w:pPr>
    </w:lvl>
    <w:lvl w:ilvl="1">
      <w:start w:val="1"/>
      <w:numFmt w:val="decimal"/>
      <w:lvlText w:val="%1.%2"/>
      <w:lvlJc w:val="left"/>
      <w:pPr>
        <w:ind w:left="720" w:hanging="72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8" w15:restartNumberingAfterBreak="0">
    <w:nsid w:val="3BA618B9"/>
    <w:multiLevelType w:val="multilevel"/>
    <w:tmpl w:val="3FF0264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9" w15:restartNumberingAfterBreak="0">
    <w:nsid w:val="533277A0"/>
    <w:multiLevelType w:val="multilevel"/>
    <w:tmpl w:val="FF08A49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3F22E6D"/>
    <w:multiLevelType w:val="multilevel"/>
    <w:tmpl w:val="7B946646"/>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5E760F4A"/>
    <w:multiLevelType w:val="hybridMultilevel"/>
    <w:tmpl w:val="90488E28"/>
    <w:lvl w:ilvl="0" w:tplc="BAD88D52">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EF40880"/>
    <w:multiLevelType w:val="multilevel"/>
    <w:tmpl w:val="B4AE2716"/>
    <w:lvl w:ilvl="0">
      <w:start w:val="1"/>
      <w:numFmt w:val="bullet"/>
      <w:lvlText w:val="•"/>
      <w:lvlJc w:val="left"/>
      <w:pPr>
        <w:ind w:left="763" w:hanging="480"/>
      </w:pPr>
      <w:rPr>
        <w:rFonts w:ascii="Noto Sans Symbols" w:eastAsia="Noto Sans Symbols" w:hAnsi="Noto Sans Symbols" w:cs="Noto Sans Symbols"/>
      </w:rPr>
    </w:lvl>
    <w:lvl w:ilvl="1">
      <w:start w:val="1"/>
      <w:numFmt w:val="bullet"/>
      <w:lvlText w:val="■"/>
      <w:lvlJc w:val="left"/>
      <w:pPr>
        <w:ind w:left="1102" w:hanging="480"/>
      </w:pPr>
      <w:rPr>
        <w:rFonts w:ascii="Noto Sans Symbols" w:eastAsia="Noto Sans Symbols" w:hAnsi="Noto Sans Symbols" w:cs="Noto Sans Symbols"/>
      </w:rPr>
    </w:lvl>
    <w:lvl w:ilvl="2">
      <w:start w:val="1"/>
      <w:numFmt w:val="bullet"/>
      <w:lvlText w:val="◆"/>
      <w:lvlJc w:val="left"/>
      <w:pPr>
        <w:ind w:left="1582" w:hanging="480"/>
      </w:pPr>
      <w:rPr>
        <w:rFonts w:ascii="Noto Sans Symbols" w:eastAsia="Noto Sans Symbols" w:hAnsi="Noto Sans Symbols" w:cs="Noto Sans Symbols"/>
      </w:rPr>
    </w:lvl>
    <w:lvl w:ilvl="3">
      <w:start w:val="1"/>
      <w:numFmt w:val="bullet"/>
      <w:lvlText w:val="●"/>
      <w:lvlJc w:val="left"/>
      <w:pPr>
        <w:ind w:left="2062" w:hanging="480"/>
      </w:pPr>
      <w:rPr>
        <w:rFonts w:ascii="Noto Sans Symbols" w:eastAsia="Noto Sans Symbols" w:hAnsi="Noto Sans Symbols" w:cs="Noto Sans Symbols"/>
      </w:rPr>
    </w:lvl>
    <w:lvl w:ilvl="4">
      <w:start w:val="1"/>
      <w:numFmt w:val="bullet"/>
      <w:lvlText w:val="■"/>
      <w:lvlJc w:val="left"/>
      <w:pPr>
        <w:ind w:left="2542" w:hanging="480"/>
      </w:pPr>
      <w:rPr>
        <w:rFonts w:ascii="Noto Sans Symbols" w:eastAsia="Noto Sans Symbols" w:hAnsi="Noto Sans Symbols" w:cs="Noto Sans Symbols"/>
      </w:rPr>
    </w:lvl>
    <w:lvl w:ilvl="5">
      <w:start w:val="1"/>
      <w:numFmt w:val="bullet"/>
      <w:lvlText w:val="◆"/>
      <w:lvlJc w:val="left"/>
      <w:pPr>
        <w:ind w:left="3022" w:hanging="480"/>
      </w:pPr>
      <w:rPr>
        <w:rFonts w:ascii="Noto Sans Symbols" w:eastAsia="Noto Sans Symbols" w:hAnsi="Noto Sans Symbols" w:cs="Noto Sans Symbols"/>
      </w:rPr>
    </w:lvl>
    <w:lvl w:ilvl="6">
      <w:start w:val="1"/>
      <w:numFmt w:val="bullet"/>
      <w:lvlText w:val="●"/>
      <w:lvlJc w:val="left"/>
      <w:pPr>
        <w:ind w:left="3502" w:hanging="480"/>
      </w:pPr>
      <w:rPr>
        <w:rFonts w:ascii="Noto Sans Symbols" w:eastAsia="Noto Sans Symbols" w:hAnsi="Noto Sans Symbols" w:cs="Noto Sans Symbols"/>
      </w:rPr>
    </w:lvl>
    <w:lvl w:ilvl="7">
      <w:start w:val="1"/>
      <w:numFmt w:val="bullet"/>
      <w:lvlText w:val="■"/>
      <w:lvlJc w:val="left"/>
      <w:pPr>
        <w:ind w:left="3982" w:hanging="480"/>
      </w:pPr>
      <w:rPr>
        <w:rFonts w:ascii="Noto Sans Symbols" w:eastAsia="Noto Sans Symbols" w:hAnsi="Noto Sans Symbols" w:cs="Noto Sans Symbols"/>
      </w:rPr>
    </w:lvl>
    <w:lvl w:ilvl="8">
      <w:start w:val="1"/>
      <w:numFmt w:val="bullet"/>
      <w:lvlText w:val="◆"/>
      <w:lvlJc w:val="left"/>
      <w:pPr>
        <w:ind w:left="4462" w:hanging="480"/>
      </w:pPr>
      <w:rPr>
        <w:rFonts w:ascii="Noto Sans Symbols" w:eastAsia="Noto Sans Symbols" w:hAnsi="Noto Sans Symbols" w:cs="Noto Sans Symbols"/>
      </w:rPr>
    </w:lvl>
  </w:abstractNum>
  <w:abstractNum w:abstractNumId="13" w15:restartNumberingAfterBreak="0">
    <w:nsid w:val="682B7A66"/>
    <w:multiLevelType w:val="multilevel"/>
    <w:tmpl w:val="DC68254A"/>
    <w:lvl w:ilvl="0">
      <w:start w:val="1"/>
      <w:numFmt w:val="decimal"/>
      <w:lvlText w:val="%1."/>
      <w:lvlJc w:val="left"/>
      <w:pPr>
        <w:ind w:left="1440" w:hanging="480"/>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14" w15:restartNumberingAfterBreak="0">
    <w:nsid w:val="68432868"/>
    <w:multiLevelType w:val="multilevel"/>
    <w:tmpl w:val="C130ECFE"/>
    <w:lvl w:ilvl="0">
      <w:start w:val="1"/>
      <w:numFmt w:val="bullet"/>
      <w:lvlText w:val="●"/>
      <w:lvlJc w:val="left"/>
      <w:pPr>
        <w:ind w:left="960" w:hanging="480"/>
      </w:pPr>
      <w:rPr>
        <w:rFonts w:ascii="Noto Sans Symbols" w:eastAsia="Noto Sans Symbols" w:hAnsi="Noto Sans Symbols" w:cs="Noto Sans Symbols"/>
      </w:rPr>
    </w:lvl>
    <w:lvl w:ilvl="1">
      <w:start w:val="1"/>
      <w:numFmt w:val="bullet"/>
      <w:lvlText w:val="■"/>
      <w:lvlJc w:val="left"/>
      <w:pPr>
        <w:ind w:left="1440" w:hanging="480"/>
      </w:pPr>
      <w:rPr>
        <w:rFonts w:ascii="Noto Sans Symbols" w:eastAsia="Noto Sans Symbols" w:hAnsi="Noto Sans Symbols" w:cs="Noto Sans Symbols"/>
      </w:rPr>
    </w:lvl>
    <w:lvl w:ilvl="2">
      <w:start w:val="1"/>
      <w:numFmt w:val="bullet"/>
      <w:lvlText w:val="◆"/>
      <w:lvlJc w:val="left"/>
      <w:pPr>
        <w:ind w:left="1920" w:hanging="480"/>
      </w:pPr>
      <w:rPr>
        <w:rFonts w:ascii="Noto Sans Symbols" w:eastAsia="Noto Sans Symbols" w:hAnsi="Noto Sans Symbols" w:cs="Noto Sans Symbols"/>
      </w:rPr>
    </w:lvl>
    <w:lvl w:ilvl="3">
      <w:start w:val="1"/>
      <w:numFmt w:val="bullet"/>
      <w:lvlText w:val="●"/>
      <w:lvlJc w:val="left"/>
      <w:pPr>
        <w:ind w:left="2400" w:hanging="480"/>
      </w:pPr>
      <w:rPr>
        <w:rFonts w:ascii="Noto Sans Symbols" w:eastAsia="Noto Sans Symbols" w:hAnsi="Noto Sans Symbols" w:cs="Noto Sans Symbols"/>
      </w:rPr>
    </w:lvl>
    <w:lvl w:ilvl="4">
      <w:start w:val="1"/>
      <w:numFmt w:val="bullet"/>
      <w:lvlText w:val="■"/>
      <w:lvlJc w:val="left"/>
      <w:pPr>
        <w:ind w:left="2880" w:hanging="480"/>
      </w:pPr>
      <w:rPr>
        <w:rFonts w:ascii="Noto Sans Symbols" w:eastAsia="Noto Sans Symbols" w:hAnsi="Noto Sans Symbols" w:cs="Noto Sans Symbols"/>
      </w:rPr>
    </w:lvl>
    <w:lvl w:ilvl="5">
      <w:start w:val="1"/>
      <w:numFmt w:val="bullet"/>
      <w:lvlText w:val="◆"/>
      <w:lvlJc w:val="left"/>
      <w:pPr>
        <w:ind w:left="3360" w:hanging="480"/>
      </w:pPr>
      <w:rPr>
        <w:rFonts w:ascii="Noto Sans Symbols" w:eastAsia="Noto Sans Symbols" w:hAnsi="Noto Sans Symbols" w:cs="Noto Sans Symbols"/>
      </w:rPr>
    </w:lvl>
    <w:lvl w:ilvl="6">
      <w:start w:val="1"/>
      <w:numFmt w:val="bullet"/>
      <w:lvlText w:val="●"/>
      <w:lvlJc w:val="left"/>
      <w:pPr>
        <w:ind w:left="3840" w:hanging="480"/>
      </w:pPr>
      <w:rPr>
        <w:rFonts w:ascii="Noto Sans Symbols" w:eastAsia="Noto Sans Symbols" w:hAnsi="Noto Sans Symbols" w:cs="Noto Sans Symbols"/>
      </w:rPr>
    </w:lvl>
    <w:lvl w:ilvl="7">
      <w:start w:val="1"/>
      <w:numFmt w:val="bullet"/>
      <w:lvlText w:val="■"/>
      <w:lvlJc w:val="left"/>
      <w:pPr>
        <w:ind w:left="4320" w:hanging="480"/>
      </w:pPr>
      <w:rPr>
        <w:rFonts w:ascii="Noto Sans Symbols" w:eastAsia="Noto Sans Symbols" w:hAnsi="Noto Sans Symbols" w:cs="Noto Sans Symbols"/>
      </w:rPr>
    </w:lvl>
    <w:lvl w:ilvl="8">
      <w:start w:val="1"/>
      <w:numFmt w:val="bullet"/>
      <w:lvlText w:val="◆"/>
      <w:lvlJc w:val="left"/>
      <w:pPr>
        <w:ind w:left="4800" w:hanging="480"/>
      </w:pPr>
      <w:rPr>
        <w:rFonts w:ascii="Noto Sans Symbols" w:eastAsia="Noto Sans Symbols" w:hAnsi="Noto Sans Symbols" w:cs="Noto Sans Symbols"/>
      </w:rPr>
    </w:lvl>
  </w:abstractNum>
  <w:abstractNum w:abstractNumId="15" w15:restartNumberingAfterBreak="0">
    <w:nsid w:val="690A6598"/>
    <w:multiLevelType w:val="multilevel"/>
    <w:tmpl w:val="879E4FE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16" w15:restartNumberingAfterBreak="0">
    <w:nsid w:val="69732689"/>
    <w:multiLevelType w:val="multilevel"/>
    <w:tmpl w:val="03F4FD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9970525"/>
    <w:multiLevelType w:val="multilevel"/>
    <w:tmpl w:val="0EECBA0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1176382348">
    <w:abstractNumId w:val="5"/>
  </w:num>
  <w:num w:numId="2" w16cid:durableId="121122395">
    <w:abstractNumId w:val="16"/>
  </w:num>
  <w:num w:numId="3" w16cid:durableId="1768574781">
    <w:abstractNumId w:val="9"/>
  </w:num>
  <w:num w:numId="4" w16cid:durableId="22483571">
    <w:abstractNumId w:val="10"/>
  </w:num>
  <w:num w:numId="5" w16cid:durableId="1817839912">
    <w:abstractNumId w:val="15"/>
  </w:num>
  <w:num w:numId="6" w16cid:durableId="1058867692">
    <w:abstractNumId w:val="14"/>
  </w:num>
  <w:num w:numId="7" w16cid:durableId="22561889">
    <w:abstractNumId w:val="3"/>
  </w:num>
  <w:num w:numId="8" w16cid:durableId="22101589">
    <w:abstractNumId w:val="12"/>
  </w:num>
  <w:num w:numId="9" w16cid:durableId="843594861">
    <w:abstractNumId w:val="2"/>
  </w:num>
  <w:num w:numId="10" w16cid:durableId="1122110130">
    <w:abstractNumId w:val="8"/>
  </w:num>
  <w:num w:numId="11" w16cid:durableId="1631672115">
    <w:abstractNumId w:val="17"/>
  </w:num>
  <w:num w:numId="12" w16cid:durableId="914752391">
    <w:abstractNumId w:val="0"/>
  </w:num>
  <w:num w:numId="13" w16cid:durableId="1435125593">
    <w:abstractNumId w:val="1"/>
  </w:num>
  <w:num w:numId="14" w16cid:durableId="986398520">
    <w:abstractNumId w:val="13"/>
  </w:num>
  <w:num w:numId="15" w16cid:durableId="425997444">
    <w:abstractNumId w:val="7"/>
  </w:num>
  <w:num w:numId="16" w16cid:durableId="1432360979">
    <w:abstractNumId w:val="6"/>
  </w:num>
  <w:num w:numId="17" w16cid:durableId="2021394956">
    <w:abstractNumId w:val="4"/>
  </w:num>
  <w:num w:numId="18" w16cid:durableId="14127722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AD2"/>
    <w:rsid w:val="0002706A"/>
    <w:rsid w:val="000E3D3B"/>
    <w:rsid w:val="00156268"/>
    <w:rsid w:val="001D6651"/>
    <w:rsid w:val="001E3175"/>
    <w:rsid w:val="00220AB9"/>
    <w:rsid w:val="00226B09"/>
    <w:rsid w:val="00256A26"/>
    <w:rsid w:val="002E04EF"/>
    <w:rsid w:val="003B6C3E"/>
    <w:rsid w:val="00411FBA"/>
    <w:rsid w:val="005160B4"/>
    <w:rsid w:val="00545814"/>
    <w:rsid w:val="005F2D4E"/>
    <w:rsid w:val="00641216"/>
    <w:rsid w:val="00680331"/>
    <w:rsid w:val="0076185C"/>
    <w:rsid w:val="007C3283"/>
    <w:rsid w:val="00832E42"/>
    <w:rsid w:val="00946C24"/>
    <w:rsid w:val="009707D5"/>
    <w:rsid w:val="00AB59DF"/>
    <w:rsid w:val="00AE37A6"/>
    <w:rsid w:val="00B37F7B"/>
    <w:rsid w:val="00B6431D"/>
    <w:rsid w:val="00BC19AC"/>
    <w:rsid w:val="00C416FE"/>
    <w:rsid w:val="00CA6EC6"/>
    <w:rsid w:val="00CB38AB"/>
    <w:rsid w:val="00CD12C1"/>
    <w:rsid w:val="00D004F3"/>
    <w:rsid w:val="00D10512"/>
    <w:rsid w:val="00D97A95"/>
    <w:rsid w:val="00DA7CD3"/>
    <w:rsid w:val="00DE669F"/>
    <w:rsid w:val="00E06929"/>
    <w:rsid w:val="00E56C5C"/>
    <w:rsid w:val="00E656D5"/>
    <w:rsid w:val="00E95099"/>
    <w:rsid w:val="00EA74CA"/>
    <w:rsid w:val="00F52CBA"/>
    <w:rsid w:val="00F54AD2"/>
    <w:rsid w:val="00F56FE6"/>
    <w:rsid w:val="00F85AA4"/>
    <w:rsid w:val="00FB76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31B2A"/>
  <w15:docId w15:val="{7C80A756-A3EA-47DD-A897-7DE4CAB2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00AB59DF"/>
    <w:pPr>
      <w:keepNext/>
      <w:keepLines/>
      <w:spacing w:before="480" w:after="80"/>
      <w:outlineLvl w:val="0"/>
    </w:pPr>
    <w:rPr>
      <w:rFonts w:ascii="標楷體" w:eastAsia="標楷體" w:hAnsi="標楷體" w:cs="新細明體"/>
      <w:b/>
      <w:bCs/>
      <w:color w:val="000000"/>
      <w:sz w:val="28"/>
      <w:szCs w:val="28"/>
    </w:rPr>
  </w:style>
  <w:style w:type="paragraph" w:styleId="2">
    <w:name w:val="heading 2"/>
    <w:basedOn w:val="a"/>
    <w:next w:val="a"/>
    <w:uiPriority w:val="9"/>
    <w:unhideWhenUsed/>
    <w:qFormat/>
    <w:rsid w:val="00AB59DF"/>
    <w:pPr>
      <w:keepNext/>
      <w:keepLines/>
      <w:spacing w:before="160" w:after="80"/>
      <w:outlineLvl w:val="1"/>
    </w:pPr>
    <w:rPr>
      <w:rFonts w:ascii="標楷體" w:eastAsia="標楷體" w:hAnsi="標楷體" w:cs="新細明體"/>
      <w:b/>
      <w:bCs/>
      <w:color w:val="000000" w:themeColor="text1"/>
      <w:sz w:val="28"/>
      <w:szCs w:val="28"/>
    </w:rPr>
  </w:style>
  <w:style w:type="paragraph" w:styleId="3">
    <w:name w:val="heading 3"/>
    <w:basedOn w:val="a"/>
    <w:next w:val="a"/>
    <w:uiPriority w:val="9"/>
    <w:unhideWhenUsed/>
    <w:qFormat/>
    <w:rsid w:val="00E06929"/>
    <w:pPr>
      <w:keepNext/>
      <w:keepLines/>
      <w:spacing w:before="160" w:after="40"/>
      <w:outlineLvl w:val="2"/>
    </w:pPr>
    <w:rPr>
      <w:rFonts w:ascii="標楷體" w:eastAsia="標楷體" w:hAnsi="標楷體"/>
      <w:b/>
      <w:bCs/>
      <w:color w:val="000000" w:themeColor="text1"/>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paragraph" w:styleId="7">
    <w:name w:val="heading 7"/>
    <w:link w:val="70"/>
    <w:uiPriority w:val="9"/>
    <w:semiHidden/>
    <w:unhideWhenUsed/>
    <w:qFormat/>
    <w:rsid w:val="00EF73DB"/>
    <w:pPr>
      <w:keepNext/>
      <w:keepLines/>
      <w:spacing w:before="40" w:after="0"/>
      <w:ind w:leftChars="100" w:left="100"/>
      <w:outlineLvl w:val="6"/>
    </w:pPr>
    <w:rPr>
      <w:rFonts w:eastAsiaTheme="majorEastAsia" w:cstheme="majorBidi"/>
      <w:color w:val="595959" w:themeColor="text1" w:themeTint="A6"/>
    </w:rPr>
  </w:style>
  <w:style w:type="paragraph" w:styleId="8">
    <w:name w:val="heading 8"/>
    <w:link w:val="80"/>
    <w:uiPriority w:val="9"/>
    <w:semiHidden/>
    <w:unhideWhenUsed/>
    <w:qFormat/>
    <w:rsid w:val="00EF73DB"/>
    <w:pPr>
      <w:keepNext/>
      <w:keepLines/>
      <w:spacing w:before="40" w:after="0"/>
      <w:ind w:leftChars="200" w:left="200"/>
      <w:outlineLvl w:val="7"/>
    </w:pPr>
    <w:rPr>
      <w:rFonts w:eastAsiaTheme="majorEastAsia" w:cstheme="majorBidi"/>
      <w:color w:val="272727" w:themeColor="text1" w:themeTint="D8"/>
    </w:rPr>
  </w:style>
  <w:style w:type="paragraph" w:styleId="9">
    <w:name w:val="heading 9"/>
    <w:link w:val="90"/>
    <w:uiPriority w:val="9"/>
    <w:semiHidden/>
    <w:unhideWhenUsed/>
    <w:qFormat/>
    <w:rsid w:val="00EF73D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character" w:customStyle="1" w:styleId="10">
    <w:name w:val="標題 1 字元"/>
    <w:basedOn w:val="a0"/>
    <w:uiPriority w:val="9"/>
    <w:rsid w:val="008E0BA0"/>
    <w:rPr>
      <w:rFonts w:asciiTheme="majorHAnsi" w:eastAsia="標楷體" w:hAnsiTheme="majorHAnsi" w:cstheme="majorBidi"/>
      <w:color w:val="000000" w:themeColor="text1"/>
      <w:sz w:val="28"/>
      <w:szCs w:val="48"/>
    </w:rPr>
  </w:style>
  <w:style w:type="character" w:customStyle="1" w:styleId="20">
    <w:name w:val="標題 2 字元"/>
    <w:basedOn w:val="a0"/>
    <w:uiPriority w:val="9"/>
    <w:rsid w:val="00EF73DB"/>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uiPriority w:val="9"/>
    <w:rsid w:val="00EF73DB"/>
    <w:rPr>
      <w:rFonts w:eastAsiaTheme="majorEastAsia" w:cstheme="majorBidi"/>
      <w:color w:val="2F5496" w:themeColor="accent1" w:themeShade="BF"/>
      <w:sz w:val="32"/>
      <w:szCs w:val="32"/>
    </w:rPr>
  </w:style>
  <w:style w:type="character" w:customStyle="1" w:styleId="40">
    <w:name w:val="標題 4 字元"/>
    <w:basedOn w:val="a0"/>
    <w:uiPriority w:val="9"/>
    <w:semiHidden/>
    <w:rsid w:val="00EF73DB"/>
    <w:rPr>
      <w:rFonts w:eastAsiaTheme="majorEastAsia" w:cstheme="majorBidi"/>
      <w:color w:val="2F5496" w:themeColor="accent1" w:themeShade="BF"/>
      <w:sz w:val="28"/>
      <w:szCs w:val="28"/>
    </w:rPr>
  </w:style>
  <w:style w:type="character" w:customStyle="1" w:styleId="50">
    <w:name w:val="標題 5 字元"/>
    <w:basedOn w:val="a0"/>
    <w:uiPriority w:val="9"/>
    <w:semiHidden/>
    <w:rsid w:val="00EF73DB"/>
    <w:rPr>
      <w:rFonts w:eastAsiaTheme="majorEastAsia" w:cstheme="majorBidi"/>
      <w:color w:val="2F5496" w:themeColor="accent1" w:themeShade="BF"/>
    </w:rPr>
  </w:style>
  <w:style w:type="character" w:customStyle="1" w:styleId="60">
    <w:name w:val="標題 6 字元"/>
    <w:basedOn w:val="a0"/>
    <w:uiPriority w:val="9"/>
    <w:semiHidden/>
    <w:rsid w:val="00EF73DB"/>
    <w:rPr>
      <w:rFonts w:eastAsiaTheme="majorEastAsia" w:cstheme="majorBidi"/>
      <w:color w:val="595959" w:themeColor="text1" w:themeTint="A6"/>
    </w:rPr>
  </w:style>
  <w:style w:type="character" w:customStyle="1" w:styleId="70">
    <w:name w:val="標題 7 字元"/>
    <w:basedOn w:val="a0"/>
    <w:link w:val="7"/>
    <w:uiPriority w:val="9"/>
    <w:semiHidden/>
    <w:rsid w:val="00EF73DB"/>
    <w:rPr>
      <w:rFonts w:eastAsiaTheme="majorEastAsia" w:cstheme="majorBidi"/>
      <w:color w:val="595959" w:themeColor="text1" w:themeTint="A6"/>
    </w:rPr>
  </w:style>
  <w:style w:type="character" w:customStyle="1" w:styleId="80">
    <w:name w:val="標題 8 字元"/>
    <w:basedOn w:val="a0"/>
    <w:link w:val="8"/>
    <w:uiPriority w:val="9"/>
    <w:semiHidden/>
    <w:rsid w:val="00EF73DB"/>
    <w:rPr>
      <w:rFonts w:eastAsiaTheme="majorEastAsia" w:cstheme="majorBidi"/>
      <w:color w:val="272727" w:themeColor="text1" w:themeTint="D8"/>
    </w:rPr>
  </w:style>
  <w:style w:type="character" w:customStyle="1" w:styleId="90">
    <w:name w:val="標題 9 字元"/>
    <w:basedOn w:val="a0"/>
    <w:link w:val="9"/>
    <w:uiPriority w:val="9"/>
    <w:semiHidden/>
    <w:rsid w:val="00EF73DB"/>
    <w:rPr>
      <w:rFonts w:eastAsiaTheme="majorEastAsia" w:cstheme="majorBidi"/>
      <w:color w:val="272727" w:themeColor="text1" w:themeTint="D8"/>
    </w:rPr>
  </w:style>
  <w:style w:type="character" w:customStyle="1" w:styleId="a4">
    <w:name w:val="標題 字元"/>
    <w:basedOn w:val="a0"/>
    <w:uiPriority w:val="10"/>
    <w:rsid w:val="00EF73DB"/>
    <w:rPr>
      <w:rFonts w:asciiTheme="majorHAnsi" w:eastAsiaTheme="majorEastAsia" w:hAnsiTheme="majorHAnsi" w:cstheme="majorBidi"/>
      <w:spacing w:val="-10"/>
      <w:kern w:val="28"/>
      <w:sz w:val="56"/>
      <w:szCs w:val="56"/>
    </w:rPr>
  </w:style>
  <w:style w:type="character" w:customStyle="1" w:styleId="a5">
    <w:name w:val="副標題 字元"/>
    <w:basedOn w:val="a0"/>
    <w:uiPriority w:val="11"/>
    <w:rsid w:val="00EF73DB"/>
    <w:rPr>
      <w:rFonts w:asciiTheme="majorHAnsi" w:eastAsiaTheme="majorEastAsia" w:hAnsiTheme="majorHAnsi" w:cstheme="majorBidi"/>
      <w:color w:val="595959" w:themeColor="text1" w:themeTint="A6"/>
      <w:spacing w:val="15"/>
      <w:sz w:val="28"/>
      <w:szCs w:val="28"/>
    </w:rPr>
  </w:style>
  <w:style w:type="paragraph" w:styleId="a6">
    <w:name w:val="Quote"/>
    <w:link w:val="a7"/>
    <w:uiPriority w:val="29"/>
    <w:qFormat/>
    <w:rsid w:val="00EF73DB"/>
    <w:pPr>
      <w:spacing w:before="160"/>
      <w:jc w:val="center"/>
    </w:pPr>
    <w:rPr>
      <w:i/>
      <w:iCs/>
      <w:color w:val="404040" w:themeColor="text1" w:themeTint="BF"/>
    </w:rPr>
  </w:style>
  <w:style w:type="character" w:customStyle="1" w:styleId="a7">
    <w:name w:val="引文 字元"/>
    <w:basedOn w:val="a0"/>
    <w:link w:val="a6"/>
    <w:uiPriority w:val="29"/>
    <w:rsid w:val="00EF73DB"/>
    <w:rPr>
      <w:i/>
      <w:iCs/>
      <w:color w:val="404040" w:themeColor="text1" w:themeTint="BF"/>
    </w:rPr>
  </w:style>
  <w:style w:type="paragraph" w:styleId="a8">
    <w:name w:val="List Paragraph"/>
    <w:uiPriority w:val="34"/>
    <w:qFormat/>
    <w:rsid w:val="00EF73DB"/>
    <w:pPr>
      <w:ind w:left="720"/>
      <w:contextualSpacing/>
    </w:pPr>
  </w:style>
  <w:style w:type="character" w:styleId="a9">
    <w:name w:val="Intense Emphasis"/>
    <w:basedOn w:val="a0"/>
    <w:uiPriority w:val="21"/>
    <w:qFormat/>
    <w:rsid w:val="00EF73DB"/>
    <w:rPr>
      <w:i/>
      <w:iCs/>
      <w:color w:val="2F5496" w:themeColor="accent1" w:themeShade="BF"/>
    </w:rPr>
  </w:style>
  <w:style w:type="paragraph" w:styleId="aa">
    <w:name w:val="Intense Quote"/>
    <w:link w:val="ab"/>
    <w:uiPriority w:val="30"/>
    <w:qFormat/>
    <w:rsid w:val="00EF7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鮮明引文 字元"/>
    <w:basedOn w:val="a0"/>
    <w:link w:val="aa"/>
    <w:uiPriority w:val="30"/>
    <w:rsid w:val="00EF73DB"/>
    <w:rPr>
      <w:i/>
      <w:iCs/>
      <w:color w:val="2F5496" w:themeColor="accent1" w:themeShade="BF"/>
    </w:rPr>
  </w:style>
  <w:style w:type="character" w:styleId="ac">
    <w:name w:val="Intense Reference"/>
    <w:basedOn w:val="a0"/>
    <w:uiPriority w:val="32"/>
    <w:qFormat/>
    <w:rsid w:val="00EF73DB"/>
    <w:rPr>
      <w:b/>
      <w:bCs/>
      <w:smallCaps/>
      <w:color w:val="2F5496" w:themeColor="accent1" w:themeShade="BF"/>
      <w:spacing w:val="5"/>
    </w:rPr>
  </w:style>
  <w:style w:type="paragraph" w:styleId="Web">
    <w:name w:val="Normal (Web)"/>
    <w:uiPriority w:val="99"/>
    <w:unhideWhenUsed/>
    <w:rsid w:val="00EF73DB"/>
    <w:rPr>
      <w:rFonts w:ascii="Times New Roman" w:hAnsi="Times New Roman" w:cs="Times New Roman"/>
    </w:rPr>
  </w:style>
  <w:style w:type="paragraph" w:styleId="ad">
    <w:name w:val="header"/>
    <w:link w:val="ae"/>
    <w:uiPriority w:val="99"/>
    <w:unhideWhenUsed/>
    <w:rsid w:val="0001738C"/>
    <w:pPr>
      <w:tabs>
        <w:tab w:val="center" w:pos="4153"/>
        <w:tab w:val="right" w:pos="8306"/>
      </w:tabs>
      <w:snapToGrid w:val="0"/>
    </w:pPr>
    <w:rPr>
      <w:sz w:val="20"/>
      <w:szCs w:val="20"/>
    </w:rPr>
  </w:style>
  <w:style w:type="character" w:customStyle="1" w:styleId="ae">
    <w:name w:val="頁首 字元"/>
    <w:basedOn w:val="a0"/>
    <w:link w:val="ad"/>
    <w:uiPriority w:val="99"/>
    <w:rsid w:val="0001738C"/>
    <w:rPr>
      <w:sz w:val="20"/>
      <w:szCs w:val="20"/>
    </w:rPr>
  </w:style>
  <w:style w:type="paragraph" w:styleId="af">
    <w:name w:val="footer"/>
    <w:link w:val="af0"/>
    <w:uiPriority w:val="99"/>
    <w:unhideWhenUsed/>
    <w:rsid w:val="0001738C"/>
    <w:pPr>
      <w:tabs>
        <w:tab w:val="center" w:pos="4153"/>
        <w:tab w:val="right" w:pos="8306"/>
      </w:tabs>
      <w:snapToGrid w:val="0"/>
    </w:pPr>
    <w:rPr>
      <w:sz w:val="20"/>
      <w:szCs w:val="20"/>
    </w:rPr>
  </w:style>
  <w:style w:type="character" w:customStyle="1" w:styleId="af0">
    <w:name w:val="頁尾 字元"/>
    <w:basedOn w:val="a0"/>
    <w:link w:val="af"/>
    <w:uiPriority w:val="99"/>
    <w:rsid w:val="0001738C"/>
    <w:rPr>
      <w:sz w:val="20"/>
      <w:szCs w:val="20"/>
    </w:rPr>
  </w:style>
  <w:style w:type="character" w:styleId="af1">
    <w:name w:val="Strong"/>
    <w:basedOn w:val="a0"/>
    <w:uiPriority w:val="22"/>
    <w:qFormat/>
    <w:rsid w:val="000523EA"/>
    <w:rPr>
      <w:b/>
      <w:bCs/>
    </w:rPr>
  </w:style>
  <w:style w:type="table" w:styleId="af2">
    <w:name w:val="Table Grid"/>
    <w:basedOn w:val="a1"/>
    <w:uiPriority w:val="39"/>
    <w:rsid w:val="0005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uiPriority w:val="39"/>
    <w:unhideWhenUsed/>
    <w:rsid w:val="007A408D"/>
    <w:pPr>
      <w:spacing w:after="100"/>
      <w:ind w:left="220"/>
    </w:pPr>
  </w:style>
  <w:style w:type="character" w:styleId="af3">
    <w:name w:val="Hyperlink"/>
    <w:basedOn w:val="a0"/>
    <w:uiPriority w:val="99"/>
    <w:unhideWhenUsed/>
    <w:rsid w:val="007A408D"/>
    <w:rPr>
      <w:color w:val="0563C1"/>
      <w:u w:val="single"/>
    </w:rPr>
  </w:style>
  <w:style w:type="paragraph" w:styleId="31">
    <w:name w:val="toc 3"/>
    <w:uiPriority w:val="39"/>
    <w:unhideWhenUsed/>
    <w:rsid w:val="007A408D"/>
    <w:pPr>
      <w:spacing w:after="100"/>
      <w:ind w:left="440"/>
    </w:pPr>
  </w:style>
  <w:style w:type="paragraph" w:styleId="af4">
    <w:name w:val="TOC Heading"/>
    <w:uiPriority w:val="39"/>
    <w:unhideWhenUsed/>
    <w:qFormat/>
    <w:rsid w:val="0039771C"/>
    <w:pPr>
      <w:widowControl/>
      <w:spacing w:before="240" w:after="0" w:line="259" w:lineRule="auto"/>
    </w:pPr>
    <w:rPr>
      <w:rFonts w:eastAsiaTheme="majorEastAsia"/>
      <w:color w:val="2F5496" w:themeColor="accent1" w:themeShade="BF"/>
      <w:sz w:val="32"/>
      <w:szCs w:val="32"/>
    </w:rPr>
  </w:style>
  <w:style w:type="paragraph" w:styleId="11">
    <w:name w:val="toc 1"/>
    <w:autoRedefine/>
    <w:uiPriority w:val="39"/>
    <w:unhideWhenUsed/>
    <w:rsid w:val="00A6535C"/>
    <w:pPr>
      <w:widowControl/>
      <w:tabs>
        <w:tab w:val="right" w:leader="dot" w:pos="8296"/>
      </w:tabs>
      <w:spacing w:after="100" w:line="259" w:lineRule="auto"/>
    </w:pPr>
    <w:rPr>
      <w:rFonts w:ascii="標楷體" w:eastAsia="標楷體" w:hAnsi="標楷體" w:cs="標楷體"/>
      <w:b/>
      <w:bCs/>
      <w:noProof/>
      <w:sz w:val="22"/>
      <w:szCs w:val="22"/>
    </w:rPr>
  </w:style>
  <w:style w:type="paragraph" w:styleId="af5">
    <w:name w:val="Subtitle"/>
    <w:basedOn w:val="a"/>
    <w:next w:val="a"/>
    <w:uiPriority w:val="11"/>
    <w:qFormat/>
    <w:pPr>
      <w:jc w:val="center"/>
    </w:pPr>
    <w:rPr>
      <w:rFonts w:eastAsia="Calibri"/>
      <w:color w:val="595959"/>
      <w:sz w:val="28"/>
      <w:szCs w:val="28"/>
    </w:r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paragraph" w:customStyle="1" w:styleId="12">
    <w:name w:val="樣式1"/>
    <w:basedOn w:val="a"/>
    <w:link w:val="13"/>
    <w:qFormat/>
    <w:rsid w:val="00CA6EC6"/>
    <w:rPr>
      <w:rFonts w:ascii="標楷體" w:eastAsia="標楷體" w:hAnsi="標楷體" w:cs="標楷體"/>
      <w:b/>
      <w:bCs/>
      <w:sz w:val="28"/>
      <w:szCs w:val="28"/>
    </w:rPr>
  </w:style>
  <w:style w:type="character" w:customStyle="1" w:styleId="13">
    <w:name w:val="樣式1 字元"/>
    <w:basedOn w:val="a0"/>
    <w:link w:val="12"/>
    <w:rsid w:val="00CA6EC6"/>
    <w:rPr>
      <w:rFonts w:ascii="標楷體" w:eastAsia="標楷體" w:hAnsi="標楷體" w:cs="標楷體"/>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AB187643471AA41ADF2228B89BEC288" ma:contentTypeVersion="15" ma:contentTypeDescription="Create a new document." ma:contentTypeScope="" ma:versionID="e45a69464abbee407084d3e63eed6516">
  <xsd:schema xmlns:xsd="http://www.w3.org/2001/XMLSchema" xmlns:xs="http://www.w3.org/2001/XMLSchema" xmlns:p="http://schemas.microsoft.com/office/2006/metadata/properties" xmlns:ns3="5224ddb0-015e-409c-81ad-5482c4bd8e9a" xmlns:ns4="17216544-2e99-4014-8f46-ef196ae280e3" targetNamespace="http://schemas.microsoft.com/office/2006/metadata/properties" ma:root="true" ma:fieldsID="60286365f535dcb29eeaf93be85f5ed8" ns3:_="" ns4:_="">
    <xsd:import namespace="5224ddb0-015e-409c-81ad-5482c4bd8e9a"/>
    <xsd:import namespace="17216544-2e99-4014-8f46-ef196ae280e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SearchProperties" minOccurs="0"/>
                <xsd:element ref="ns4:_activity" minOccurs="0"/>
                <xsd:element ref="ns4:MediaServiceSystem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24ddb0-015e-409c-81ad-5482c4bd8e9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216544-2e99-4014-8f46-ef196ae280e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7216544-2e99-4014-8f46-ef196ae280e3" xsi:nil="true"/>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i84kuWu7cifYo7K3MCb7dXdGIQ==">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</go:docsCustomData>
</go:gDocsCustomXmlDataStorage>
</file>

<file path=customXml/itemProps1.xml><?xml version="1.0" encoding="utf-8"?>
<ds:datastoreItem xmlns:ds="http://schemas.openxmlformats.org/officeDocument/2006/customXml" ds:itemID="{3D57128A-A1B3-4C02-A4B1-EC5770B73509}">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287931EC-4395-4C45-943B-D2570FA5A2C8}">
  <ds:schemaRefs>
    <ds:schemaRef ds:uri="http://schemas.microsoft.com/office/2006/metadata/contentType"/>
    <ds:schemaRef ds:uri="http://schemas.microsoft.com/office/2006/metadata/properties/metaAttributes"/>
    <ds:schemaRef ds:uri="http://www.w3.org/2000/xmlns/"/>
    <ds:schemaRef ds:uri="http://www.w3.org/2001/XMLSchema"/>
    <ds:schemaRef ds:uri="5224ddb0-015e-409c-81ad-5482c4bd8e9a"/>
    <ds:schemaRef ds:uri="17216544-2e99-4014-8f46-ef196ae280e3"/>
  </ds:schemaRefs>
</ds:datastoreItem>
</file>

<file path=customXml/itemProps3.xml><?xml version="1.0" encoding="utf-8"?>
<ds:datastoreItem xmlns:ds="http://schemas.openxmlformats.org/officeDocument/2006/customXml" ds:itemID="{3B1168F4-A8C4-463A-8CC4-9B6E6197F325}">
  <ds:schemaRefs>
    <ds:schemaRef ds:uri="http://schemas.microsoft.com/sharepoint/v3/contenttype/forms"/>
  </ds:schemaRefs>
</ds:datastoreItem>
</file>

<file path=customXml/itemProps4.xml><?xml version="1.0" encoding="utf-8"?>
<ds:datastoreItem xmlns:ds="http://schemas.openxmlformats.org/officeDocument/2006/customXml" ds:itemID="{7D1A9F8D-1CCB-4429-ABA2-AD54F531EA42}">
  <ds:schemaRefs>
    <ds:schemaRef ds:uri="http://schemas.microsoft.com/office/2006/metadata/properties"/>
    <ds:schemaRef ds:uri="http://www.w3.org/2000/xmlns/"/>
    <ds:schemaRef ds:uri="17216544-2e99-4014-8f46-ef196ae280e3"/>
    <ds:schemaRef ds:uri="http://www.w3.org/2001/XMLSchema-instance"/>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2366</Words>
  <Characters>13490</Characters>
  <Application>Microsoft Office Word</Application>
  <DocSecurity>0</DocSecurity>
  <Lines>112</Lines>
  <Paragraphs>31</Paragraphs>
  <ScaleCrop>false</ScaleCrop>
  <Company/>
  <LinksUpToDate>false</LinksUpToDate>
  <CharactersWithSpaces>15825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劉權漢</dc:creator>
  <cp:lastModifiedBy>涵 語</cp:lastModifiedBy>
  <cp:revision>9</cp:revision>
  <cp:lastPrinted>2026-01-09T08:31:00Z</cp:lastPrinted>
  <dcterms:created xsi:type="dcterms:W3CDTF">2026-01-09T08:34:00Z</dcterms:created>
  <dcterms:modified xsi:type="dcterms:W3CDTF">2026-01-09T13:15:00Z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0x010100AAB187643471AA41ADF2228B89BEC288</vt:lpwstr>
  </property>
</Properties>
</file>