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2B0CB" w14:textId="77777777" w:rsidR="00E907FF" w:rsidRPr="00E907FF" w:rsidRDefault="00E907FF" w:rsidP="00E907FF">
      <w:r w:rsidRPr="00E907FF">
        <w:t>工业设备智能故障诊断 AI Agent 工作流全流程开发与工程化落地培训讲话稿</w:t>
      </w:r>
    </w:p>
    <w:p w14:paraId="6C153E6D" w14:textId="404B82A7" w:rsidR="00E907FF" w:rsidRPr="00E907FF" w:rsidRDefault="00E907FF" w:rsidP="00E907FF"/>
    <w:p w14:paraId="36A6B393" w14:textId="5ECE1E09" w:rsidR="00023401" w:rsidRDefault="00E907FF" w:rsidP="00023401">
      <w:pPr>
        <w:rPr>
          <w:rFonts w:hint="eastAsia"/>
        </w:rPr>
      </w:pPr>
      <w:r w:rsidRPr="00E907FF">
        <w:t>大家</w:t>
      </w:r>
      <w:r w:rsidR="00023401">
        <w:rPr>
          <w:rFonts w:hint="eastAsia"/>
        </w:rPr>
        <w:t>下午</w:t>
      </w:r>
      <w:r w:rsidRPr="00E907FF">
        <w:t>好！</w:t>
      </w:r>
      <w:r w:rsidR="001A771C">
        <w:rPr>
          <w:rFonts w:hint="eastAsia"/>
        </w:rPr>
        <w:t>我是来自浙江理工大学的汪晨茜，首先</w:t>
      </w:r>
      <w:r w:rsidRPr="00E907FF">
        <w:t>欢迎</w:t>
      </w:r>
      <w:r w:rsidR="00023401">
        <w:rPr>
          <w:rFonts w:hint="eastAsia"/>
        </w:rPr>
        <w:t>各位</w:t>
      </w:r>
      <w:r w:rsidRPr="00E907FF">
        <w:t>参加本次</w:t>
      </w:r>
      <w:r w:rsidR="00023401" w:rsidRPr="00023401">
        <w:rPr>
          <w:rFonts w:hint="eastAsia"/>
          <w:b/>
          <w:bCs/>
        </w:rPr>
        <w:t>智能体的搭建和“错题本”的建立</w:t>
      </w:r>
      <w:r w:rsidRPr="00E907FF">
        <w:t>培训。</w:t>
      </w:r>
      <w:r w:rsidR="00023401">
        <w:rPr>
          <w:rFonts w:hint="eastAsia"/>
        </w:rPr>
        <w:t>今天我先和大家分享第一部分：</w:t>
      </w:r>
      <w:r w:rsidR="00023401" w:rsidRPr="00023401">
        <w:rPr>
          <w:rFonts w:hint="eastAsia"/>
        </w:rPr>
        <w:t>基于扣子 (Coze) 平台，</w:t>
      </w:r>
      <w:r w:rsidR="001A771C">
        <w:rPr>
          <w:rFonts w:hint="eastAsia"/>
        </w:rPr>
        <w:t>工作流和智能体的搭建。</w:t>
      </w:r>
    </w:p>
    <w:p w14:paraId="1473DD16" w14:textId="79D88CEC" w:rsidR="00023401" w:rsidRPr="00023401" w:rsidRDefault="00023401" w:rsidP="00023401">
      <w:pPr>
        <w:rPr>
          <w:rFonts w:hint="eastAsia"/>
        </w:rPr>
      </w:pPr>
      <w:r>
        <w:rPr>
          <w:rFonts w:hint="eastAsia"/>
          <w:highlight w:val="yellow"/>
        </w:rPr>
        <w:t>2</w:t>
      </w:r>
      <w:r w:rsidR="001A771C">
        <w:rPr>
          <w:rFonts w:hint="eastAsia"/>
          <w:highlight w:val="yellow"/>
        </w:rPr>
        <w:t>这一部分</w:t>
      </w:r>
      <w:r w:rsidRPr="00023401">
        <w:rPr>
          <w:rFonts w:hint="eastAsia"/>
          <w:highlight w:val="yellow"/>
        </w:rPr>
        <w:t>将围绕这六个</w:t>
      </w:r>
      <w:r w:rsidR="001A771C">
        <w:rPr>
          <w:rFonts w:hint="eastAsia"/>
          <w:highlight w:val="yellow"/>
        </w:rPr>
        <w:t>内容</w:t>
      </w:r>
      <w:r w:rsidRPr="00023401">
        <w:rPr>
          <w:rFonts w:hint="eastAsia"/>
          <w:highlight w:val="yellow"/>
        </w:rPr>
        <w:t>展开：</w:t>
      </w:r>
    </w:p>
    <w:p w14:paraId="0608BDE8" w14:textId="35E2DA7B" w:rsidR="00E907FF" w:rsidRPr="00E907FF" w:rsidRDefault="00023401" w:rsidP="00E907FF">
      <w:r>
        <w:rPr>
          <w:noProof/>
        </w:rPr>
        <w:drawing>
          <wp:inline distT="0" distB="0" distL="0" distR="0" wp14:anchorId="5AE46A7D" wp14:editId="07D61408">
            <wp:extent cx="4802458" cy="2694372"/>
            <wp:effectExtent l="0" t="0" r="0" b="0"/>
            <wp:docPr id="1636361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61846" name=""/>
                    <pic:cNvPicPr/>
                  </pic:nvPicPr>
                  <pic:blipFill>
                    <a:blip r:embed="rId7"/>
                    <a:stretch>
                      <a:fillRect/>
                    </a:stretch>
                  </pic:blipFill>
                  <pic:spPr>
                    <a:xfrm>
                      <a:off x="0" y="0"/>
                      <a:ext cx="4806929" cy="2696880"/>
                    </a:xfrm>
                    <a:prstGeom prst="rect">
                      <a:avLst/>
                    </a:prstGeom>
                  </pic:spPr>
                </pic:pic>
              </a:graphicData>
            </a:graphic>
          </wp:inline>
        </w:drawing>
      </w:r>
    </w:p>
    <w:p w14:paraId="186A2CC0" w14:textId="6B8A686E" w:rsidR="00E907FF" w:rsidRPr="00E907FF" w:rsidRDefault="00023401" w:rsidP="00E907FF">
      <w:r>
        <w:rPr>
          <w:rFonts w:hint="eastAsia"/>
          <w:highlight w:val="yellow"/>
        </w:rPr>
        <w:t>3</w:t>
      </w:r>
      <w:r w:rsidRPr="00023401">
        <w:rPr>
          <w:rFonts w:hint="eastAsia"/>
          <w:highlight w:val="yellow"/>
        </w:rPr>
        <w:t>首先</w:t>
      </w:r>
      <w:r w:rsidR="00E907FF" w:rsidRPr="00E907FF">
        <w:rPr>
          <w:highlight w:val="yellow"/>
        </w:rPr>
        <w:t>通过本次培训</w:t>
      </w:r>
      <w:r w:rsidR="00E907FF" w:rsidRPr="00E907FF">
        <w:t>，我们将实现</w:t>
      </w:r>
      <w:r>
        <w:rPr>
          <w:rFonts w:hint="eastAsia"/>
        </w:rPr>
        <w:t>两</w:t>
      </w:r>
      <w:r w:rsidR="00E907FF" w:rsidRPr="00E907FF">
        <w:t>个核心技术目标：其一，掌握 Coze 平台 AI 应用全生命周期开发架构，</w:t>
      </w:r>
      <w:r w:rsidR="001A771C">
        <w:rPr>
          <w:rFonts w:hint="eastAsia"/>
        </w:rPr>
        <w:t>和</w:t>
      </w:r>
      <w:r w:rsidR="00E907FF" w:rsidRPr="00E907FF">
        <w:t>智能体与工作流两大核心开发范式的底层技术逻辑；其二，</w:t>
      </w:r>
      <w:r w:rsidR="001A771C">
        <w:rPr>
          <w:rFonts w:hint="eastAsia"/>
        </w:rPr>
        <w:t>可以独立的完成工作流和智能体的搭建</w:t>
      </w:r>
      <w:r>
        <w:rPr>
          <w:rFonts w:hint="eastAsia"/>
        </w:rPr>
        <w:t>。</w:t>
      </w:r>
      <w:r w:rsidRPr="00E907FF">
        <w:t xml:space="preserve"> </w:t>
      </w:r>
    </w:p>
    <w:p w14:paraId="259CFE19" w14:textId="61EDAF31" w:rsidR="00023401" w:rsidRDefault="00023401" w:rsidP="00E907FF">
      <w:r>
        <w:rPr>
          <w:rFonts w:hint="eastAsia"/>
        </w:rPr>
        <w:t>核心就是以智能错题本工作流为案例和大家分享工作流搭建和测试的全流程</w:t>
      </w:r>
    </w:p>
    <w:p w14:paraId="631C1083" w14:textId="77777777" w:rsidR="00023401" w:rsidRPr="00E907FF" w:rsidRDefault="00023401" w:rsidP="00E907FF">
      <w:pPr>
        <w:rPr>
          <w:rFonts w:hint="eastAsia"/>
        </w:rPr>
      </w:pPr>
    </w:p>
    <w:p w14:paraId="0217ADB4" w14:textId="232C1C66" w:rsidR="00E907FF" w:rsidRPr="00E907FF" w:rsidRDefault="00023401" w:rsidP="00E907FF">
      <w:pPr>
        <w:rPr>
          <w:rFonts w:hint="eastAsia"/>
        </w:rPr>
      </w:pPr>
      <w:r>
        <w:rPr>
          <w:rFonts w:hint="eastAsia"/>
          <w:highlight w:val="yellow"/>
        </w:rPr>
        <w:t>4</w:t>
      </w:r>
      <w:r w:rsidRPr="00023401">
        <w:rPr>
          <w:rFonts w:hint="eastAsia"/>
          <w:highlight w:val="yellow"/>
        </w:rPr>
        <w:t>接下来我简单和大家介绍一下扣子平台的功能：</w:t>
      </w:r>
    </w:p>
    <w:p w14:paraId="616F8FD5" w14:textId="632EA4BE" w:rsidR="00E907FF" w:rsidRPr="00E907FF" w:rsidRDefault="00E907FF" w:rsidP="00E907FF">
      <w:r w:rsidRPr="00E907FF">
        <w:t>Coze 编程平台以智能体（Agent）与工作流（Workflow）为两大核心开发对象，构建了覆盖 AI 应用 “开发 - 集成 - 调度 - 部署 - 评测 - 优化” 全生命周期的技术体系，六大核心模块深度协同，形成了完整的 AI 应用工程化落地闭环，也是本次</w:t>
      </w:r>
      <w:r w:rsidR="001A771C">
        <w:rPr>
          <w:rFonts w:hint="eastAsia"/>
        </w:rPr>
        <w:t>z智能体</w:t>
      </w:r>
      <w:r w:rsidRPr="00E907FF">
        <w:t>开发的核心技术底座。</w:t>
      </w:r>
    </w:p>
    <w:p w14:paraId="0FEDB620" w14:textId="5F915801" w:rsidR="00E907FF" w:rsidRPr="00E907FF" w:rsidRDefault="00023401" w:rsidP="00E907FF">
      <w:r>
        <w:rPr>
          <w:rFonts w:hint="eastAsia"/>
          <w:highlight w:val="yellow"/>
        </w:rPr>
        <w:t>5</w:t>
      </w:r>
      <w:r w:rsidR="00E907FF" w:rsidRPr="00E907FF">
        <w:rPr>
          <w:highlight w:val="yellow"/>
        </w:rPr>
        <w:t>一、项目管理：AI 开发资产全生命周期管控中枢</w:t>
      </w:r>
    </w:p>
    <w:p w14:paraId="56026C33" w14:textId="07F3C524" w:rsidR="00E907FF" w:rsidRPr="00E907FF" w:rsidRDefault="00E907FF" w:rsidP="00E907FF">
      <w:r w:rsidRPr="00E907FF">
        <w:t>项目管理是平台所有开发资产的统一管控入口</w:t>
      </w:r>
      <w:r w:rsidR="001A771C">
        <w:rPr>
          <w:rFonts w:hint="eastAsia"/>
        </w:rPr>
        <w:t>。该</w:t>
      </w:r>
      <w:r w:rsidRPr="00E907FF">
        <w:t>模块实现了开发资产从项目创建、版本迭代、权限配置、发布下线到归档管理的全流程规范化管控，支持按项目类型、运行状态、创建主体多维度筛选检索，提供文件夹分级分类管理、团队协作权限精细化配置、项目运行数据可视化等核心能力。其中：</w:t>
      </w:r>
    </w:p>
    <w:p w14:paraId="35FDCB73" w14:textId="77777777" w:rsidR="00E907FF" w:rsidRPr="00E907FF" w:rsidRDefault="00E907FF" w:rsidP="00E907FF">
      <w:pPr>
        <w:numPr>
          <w:ilvl w:val="0"/>
          <w:numId w:val="25"/>
        </w:numPr>
      </w:pPr>
      <w:r w:rsidRPr="00E907FF">
        <w:rPr>
          <w:b/>
          <w:bCs/>
        </w:rPr>
        <w:t>智能体</w:t>
      </w:r>
      <w:r w:rsidRPr="00E907FF">
        <w:t>为面向对话交互的 AI 服务主体，平台提供完整的对话运行时环境，支持人设配置、知识库挂载、工具调用、上下文全链路管理，适配工业场景知识问答、故障交互诊断等对话式服务场景；</w:t>
      </w:r>
    </w:p>
    <w:p w14:paraId="6472DC55" w14:textId="77777777" w:rsidR="00E907FF" w:rsidRPr="00E907FF" w:rsidRDefault="00E907FF" w:rsidP="00E907FF">
      <w:pPr>
        <w:numPr>
          <w:ilvl w:val="0"/>
          <w:numId w:val="25"/>
        </w:numPr>
      </w:pPr>
      <w:r w:rsidRPr="00E907FF">
        <w:rPr>
          <w:b/>
          <w:bCs/>
        </w:rPr>
        <w:t>工作流</w:t>
      </w:r>
      <w:r w:rsidRPr="00E907FF">
        <w:t>为面向自动化任务的可视化编排流水线，基于拖拽式可视化引擎，将模型调用、插件服务、逻辑分支、代码执行等节点转换为可执行的标准化流程定义，适配工业场景批量故障解析、自动化运维报表生成、多源设备数据清洗等标准化自动化任务；</w:t>
      </w:r>
    </w:p>
    <w:p w14:paraId="257B95C0" w14:textId="719178D4" w:rsidR="00E907FF" w:rsidRPr="00E907FF" w:rsidRDefault="00E907FF" w:rsidP="00E907FF">
      <w:pPr>
        <w:numPr>
          <w:ilvl w:val="0"/>
          <w:numId w:val="25"/>
        </w:numPr>
      </w:pPr>
      <w:r w:rsidRPr="00E907FF">
        <w:rPr>
          <w:b/>
          <w:bCs/>
        </w:rPr>
        <w:t>技能</w:t>
      </w:r>
      <w:r w:rsidRPr="00E907FF">
        <w:t>为能力封装模块，可将标准化工作流、API 服务封装为可被智能体 / 工作流跨项目调用的标准化能力单元，是实现智能体与工作流解耦联动、能力复用的核心桥</w:t>
      </w:r>
      <w:r w:rsidRPr="00E907FF">
        <w:lastRenderedPageBreak/>
        <w:t>梁；</w:t>
      </w:r>
    </w:p>
    <w:p w14:paraId="112CBDAC" w14:textId="77777777" w:rsidR="00E907FF" w:rsidRPr="00E907FF" w:rsidRDefault="00E907FF" w:rsidP="00E907FF">
      <w:pPr>
        <w:numPr>
          <w:ilvl w:val="0"/>
          <w:numId w:val="25"/>
        </w:numPr>
      </w:pPr>
      <w:r w:rsidRPr="00E907FF">
        <w:rPr>
          <w:b/>
          <w:bCs/>
        </w:rPr>
        <w:t>移动 / 网页 / 小程序应用</w:t>
      </w:r>
      <w:r w:rsidRPr="00E907FF">
        <w:t>为面向终端用户的低代码交付载体，通过可视化前端组件编排，实现前端交互页面与后端智能体 / 工作流逻辑的快速绑定，支撑工业场景 AI 能力的终端化交付。</w:t>
      </w:r>
    </w:p>
    <w:p w14:paraId="7C751791" w14:textId="65EA0FCD" w:rsidR="00E907FF" w:rsidRPr="00E907FF" w:rsidRDefault="00023401" w:rsidP="00E907FF">
      <w:r>
        <w:rPr>
          <w:rFonts w:hint="eastAsia"/>
          <w:highlight w:val="yellow"/>
        </w:rPr>
        <w:t>6</w:t>
      </w:r>
      <w:r w:rsidR="00E907FF" w:rsidRPr="00E907FF">
        <w:rPr>
          <w:highlight w:val="yellow"/>
        </w:rPr>
        <w:t>二、集成管理：AI 应用底层算力与异构能力集成底座</w:t>
      </w:r>
    </w:p>
    <w:p w14:paraId="33161CB3" w14:textId="77777777" w:rsidR="00E907FF" w:rsidRPr="00E907FF" w:rsidRDefault="00E907FF" w:rsidP="00E907FF">
      <w:r w:rsidRPr="00E907FF">
        <w:t>集成管理是平台为智能体与工作流提供底层 AI 算力支撑与外部系统扩展能力的核心模块，分为内置集成、外部集成、Git 服务三大板块，是工业 AI 应用的算力引擎与系统互联中枢。</w:t>
      </w:r>
    </w:p>
    <w:p w14:paraId="7257BECA" w14:textId="34107103" w:rsidR="00E907FF" w:rsidRPr="00E907FF" w:rsidRDefault="00E907FF" w:rsidP="00E907FF">
      <w:r w:rsidRPr="00E907FF">
        <w:t>在内置集成板块，平台原生构建了全品类 AI 模型矩阵：大语言模型层面，覆盖豆包 Seed 全系列、DeepSeek、Kimi 等主流工业级大模型，适复杂推理、轻量化低成本部署、多模态视觉理解等差异化场景需求；多模态模型层面，完整覆盖视觉理解、图像生成、语音合成与识别、向量嵌入等模型能力，为工业场景故障图片解析、语音交互运维、语义化知识检索提供原生能力支撑。</w:t>
      </w:r>
    </w:p>
    <w:p w14:paraId="2B3F3B54" w14:textId="75CC4BFD" w:rsidR="00E907FF" w:rsidRPr="00E907FF" w:rsidRDefault="00E907FF" w:rsidP="00E907FF">
      <w:r w:rsidRPr="00E907FF">
        <w:t>在外部集成板块，平台支持自定义 API、私有数据库、工业物联网平台的标准化接入配置，可实现与企业系统的互联互通，打破工业数据孤岛，实现 AI 诊断能力与现有工业业务流程的深度融合。Git 服务板块则支持代码仓库的无缝对接，实现定制化开发代码的版本管理与团队协同开发，适配工业场景的定制化开发需求。</w:t>
      </w:r>
    </w:p>
    <w:p w14:paraId="33D3C761" w14:textId="5F6D2BD3" w:rsidR="00E907FF" w:rsidRPr="00E907FF" w:rsidRDefault="00023401" w:rsidP="00E907FF">
      <w:r>
        <w:rPr>
          <w:rFonts w:hint="eastAsia"/>
          <w:highlight w:val="yellow"/>
        </w:rPr>
        <w:t>7</w:t>
      </w:r>
      <w:r w:rsidR="00E907FF" w:rsidRPr="00E907FF">
        <w:rPr>
          <w:highlight w:val="yellow"/>
        </w:rPr>
        <w:t>三、资源库：可复用 AI 开发资产治理与调度平台</w:t>
      </w:r>
    </w:p>
    <w:p w14:paraId="5E94A11D" w14:textId="77777777" w:rsidR="00E907FF" w:rsidRPr="00E907FF" w:rsidRDefault="00E907FF" w:rsidP="00E907FF">
      <w:r w:rsidRPr="00E907FF">
        <w:t>资源库是平台可复用开发资产的统一存储、治理与调度中心，是实现 AI 应用模块化、组件化、高效率开发的核心模块。模块按资产类型划分为插件、工作流、知识库、提示词、数据库、UI 卡片、音色、记忆库八大类，实现了全类型开发资产的全生命周期管理与跨项目调度复用。</w:t>
      </w:r>
    </w:p>
    <w:p w14:paraId="06F5BD51" w14:textId="77777777" w:rsidR="00E907FF" w:rsidRPr="00E907FF" w:rsidRDefault="00E907FF" w:rsidP="00E907FF">
      <w:r w:rsidRPr="00E907FF">
        <w:t>从工业场景应用视角，各类资产的核心价值如下：</w:t>
      </w:r>
    </w:p>
    <w:p w14:paraId="1C6C6F7F" w14:textId="2B24A789" w:rsidR="00E907FF" w:rsidRPr="00E907FF" w:rsidRDefault="00E907FF" w:rsidP="00E907FF">
      <w:pPr>
        <w:numPr>
          <w:ilvl w:val="0"/>
          <w:numId w:val="26"/>
        </w:numPr>
      </w:pPr>
      <w:r w:rsidRPr="00E907FF">
        <w:rPr>
          <w:b/>
          <w:bCs/>
        </w:rPr>
        <w:t>插件</w:t>
      </w:r>
      <w:r w:rsidRPr="00E907FF">
        <w:t>为平台封装的工具能力单元，涵盖文档解析、图片 OCR、表格处理、数据检索、联网搜索等标准化工具，可为 AI 应用扩展原生大模型不具备的工程化能力，如工业故障图片的文字识别、设备运行数据的批量处理等；</w:t>
      </w:r>
    </w:p>
    <w:p w14:paraId="06FE0EEA" w14:textId="710D61BD" w:rsidR="00E907FF" w:rsidRPr="00E907FF" w:rsidRDefault="00E907FF" w:rsidP="00E907FF">
      <w:pPr>
        <w:numPr>
          <w:ilvl w:val="0"/>
          <w:numId w:val="26"/>
        </w:numPr>
      </w:pPr>
      <w:r w:rsidRPr="00E907FF">
        <w:rPr>
          <w:b/>
          <w:bCs/>
        </w:rPr>
        <w:t>知识库</w:t>
      </w:r>
      <w:r w:rsidRPr="00E907FF">
        <w:t>为专业知识的结构化存储与智能检索载体，支持设备手册、运维规范、历史故障案例、专家经验文档等多格式文件的上传与向量化处理，可大幅降低大模型幻觉，保障故障诊断输出的专业性、准确性与合规性；</w:t>
      </w:r>
    </w:p>
    <w:p w14:paraId="5B8EEE30" w14:textId="77777777" w:rsidR="00E907FF" w:rsidRPr="00E907FF" w:rsidRDefault="00E907FF" w:rsidP="00E907FF">
      <w:pPr>
        <w:numPr>
          <w:ilvl w:val="0"/>
          <w:numId w:val="26"/>
        </w:numPr>
      </w:pPr>
      <w:r w:rsidRPr="00E907FF">
        <w:rPr>
          <w:b/>
          <w:bCs/>
        </w:rPr>
        <w:t>工作流</w:t>
      </w:r>
      <w:r w:rsidRPr="00E907FF">
        <w:t>为可复用的自动化流程模板，可将已验证的标准化故障诊断流程封装为可复用组件，实现跨项目调用，避免重复开发；</w:t>
      </w:r>
    </w:p>
    <w:p w14:paraId="155496B5" w14:textId="77777777" w:rsidR="00E907FF" w:rsidRPr="00E907FF" w:rsidRDefault="00E907FF" w:rsidP="00E907FF">
      <w:pPr>
        <w:numPr>
          <w:ilvl w:val="0"/>
          <w:numId w:val="26"/>
        </w:numPr>
      </w:pPr>
      <w:r w:rsidRPr="00E907FF">
        <w:rPr>
          <w:b/>
          <w:bCs/>
        </w:rPr>
        <w:t>提示词</w:t>
      </w:r>
      <w:r w:rsidRPr="00E907FF">
        <w:t>为标准化指令模板库，可实现工业场景人设定义、任务规则、输出格式的标准化管控与跨项目复用，保障全流程 AI 输出的规范性与一致性；</w:t>
      </w:r>
    </w:p>
    <w:p w14:paraId="69266D7A" w14:textId="361EBC84" w:rsidR="00E907FF" w:rsidRPr="00E907FF" w:rsidRDefault="00E907FF" w:rsidP="00E907FF">
      <w:pPr>
        <w:numPr>
          <w:ilvl w:val="0"/>
          <w:numId w:val="26"/>
        </w:numPr>
      </w:pPr>
      <w:r w:rsidRPr="00E907FF">
        <w:rPr>
          <w:b/>
          <w:bCs/>
        </w:rPr>
        <w:t>数据库</w:t>
      </w:r>
      <w:r w:rsidRPr="00E907FF">
        <w:t>为平台内置的结构化数据存储服务，支持标准操作，为工业故障记录、运维数据、诊断结果提供持久化存储能力，是实现运维数据闭环管理的核心载体。</w:t>
      </w:r>
    </w:p>
    <w:p w14:paraId="0242C55B" w14:textId="7A371D42" w:rsidR="00E907FF" w:rsidRPr="00E907FF" w:rsidRDefault="00023401" w:rsidP="00E907FF">
      <w:r>
        <w:rPr>
          <w:rFonts w:hint="eastAsia"/>
          <w:highlight w:val="yellow"/>
        </w:rPr>
        <w:t>8</w:t>
      </w:r>
      <w:r w:rsidR="00E907FF" w:rsidRPr="00E907FF">
        <w:rPr>
          <w:highlight w:val="yellow"/>
        </w:rPr>
        <w:t>四、任务中心：工作流分布式调度与自动化执行引擎</w:t>
      </w:r>
    </w:p>
    <w:p w14:paraId="5699D3FA" w14:textId="77777777" w:rsidR="00E907FF" w:rsidRPr="00E907FF" w:rsidRDefault="00E907FF" w:rsidP="00E907FF">
      <w:r w:rsidRPr="00E907FF">
        <w:t>任务中心是专为工作流打造的批量、异步、定时任务调度与监控模块，是工作流从单流程测试到规模化工业场景落地的核心载体。模块核心分为批量任务与异步任务两大能力体系，解决了工业场景大规模数据处理、长流程任务稳定执行的核心需求。</w:t>
      </w:r>
    </w:p>
    <w:p w14:paraId="66660632" w14:textId="77777777" w:rsidR="00E907FF" w:rsidRPr="00E907FF" w:rsidRDefault="00E907FF" w:rsidP="00E907FF">
      <w:r w:rsidRPr="00E907FF">
        <w:rPr>
          <w:b/>
          <w:bCs/>
        </w:rPr>
        <w:t>批量任务</w:t>
      </w:r>
      <w:r w:rsidRPr="00E907FF">
        <w:t>为平台提供的多实例并行执行能力，基于上传的</w:t>
      </w:r>
      <w:r w:rsidRPr="00E907FF">
        <w:rPr>
          <w:color w:val="F2F2F2" w:themeColor="background1" w:themeShade="F2"/>
        </w:rPr>
        <w:t xml:space="preserve"> CSV 格式</w:t>
      </w:r>
      <w:r w:rsidRPr="00E907FF">
        <w:t>结构化入参数据，为每一条数据生成独立的工作流执行实例，实现多任务并行调度与自动化汇总，完美适配工业场景批量历史故障案例解析、批量设备状态评估、周期性运维报表生成等规模化处理需求，大幅降低重复操作成本。</w:t>
      </w:r>
    </w:p>
    <w:p w14:paraId="73089DFA" w14:textId="77777777" w:rsidR="00E907FF" w:rsidRPr="00E907FF" w:rsidRDefault="00E907FF" w:rsidP="00E907FF">
      <w:r w:rsidRPr="00E907FF">
        <w:rPr>
          <w:b/>
          <w:bCs/>
        </w:rPr>
        <w:t>异步任务</w:t>
      </w:r>
      <w:r w:rsidRPr="00E907FF">
        <w:t>为平台提供的后台非阻塞执行能力，为长周期运行的工作流提供独立的后台调度队列，支持任务离线运行、状态实时监控、异常自动重试与结果持久化，解决了工业场景复杂</w:t>
      </w:r>
      <w:r w:rsidRPr="00E907FF">
        <w:lastRenderedPageBreak/>
        <w:t>故障分析、长文档解析等长周期任务易受会话中断、页面关闭影响的问题，保障任务执行的稳定性与可靠性。</w:t>
      </w:r>
    </w:p>
    <w:p w14:paraId="2CA17CA7" w14:textId="77777777" w:rsidR="00E907FF" w:rsidRPr="00E907FF" w:rsidRDefault="00E907FF" w:rsidP="00E907FF">
      <w:r w:rsidRPr="00E907FF">
        <w:t>两大能力可组合使用，实现大规模工业数据的并行化、异步化、无人值守自动化处理，适配工业现场 7×24 小时运维场景需求。</w:t>
      </w:r>
    </w:p>
    <w:p w14:paraId="4A37DDD2" w14:textId="374FACA7" w:rsidR="00E907FF" w:rsidRPr="00E907FF" w:rsidRDefault="00023401" w:rsidP="00E907FF">
      <w:r>
        <w:rPr>
          <w:rFonts w:hint="eastAsia"/>
          <w:highlight w:val="yellow"/>
        </w:rPr>
        <w:t>9</w:t>
      </w:r>
      <w:r w:rsidR="00E907FF" w:rsidRPr="00E907FF">
        <w:rPr>
          <w:highlight w:val="yellow"/>
        </w:rPr>
        <w:t>五、API &amp; SDK：AI 能力开放与系统集成网关</w:t>
      </w:r>
    </w:p>
    <w:p w14:paraId="5C45A23F" w14:textId="77777777" w:rsidR="00E907FF" w:rsidRPr="00E907FF" w:rsidRDefault="00E907FF" w:rsidP="00E907FF">
      <w:r w:rsidRPr="00E907FF">
        <w:t>API &amp; SDK 模块是平台 AI 能力对外开放的核心门户，是智能体、工作流从平台内开发到企业工业系统落地的核心通道。模块提供 Playground 在线调试环境、授权管理、回调管理三大核心能力，覆盖空间、智能体、会话、工作流、知识库、文件等全场景 RESTful API 接口，配套多语言 SDK 与完整开发者文档，实现 AI 能力与外部业务系统的标准化集成。</w:t>
      </w:r>
    </w:p>
    <w:p w14:paraId="766E265F" w14:textId="61B52180" w:rsidR="00E907FF" w:rsidRPr="00E907FF" w:rsidRDefault="00E907FF" w:rsidP="00E907FF">
      <w:r w:rsidRPr="00E907FF">
        <w:t>其中，</w:t>
      </w:r>
      <w:r w:rsidRPr="00E907FF">
        <w:rPr>
          <w:b/>
          <w:bCs/>
        </w:rPr>
        <w:t>Playground</w:t>
      </w:r>
      <w:r w:rsidRPr="00E907FF">
        <w:t>为可视化 API 在线调试</w:t>
      </w:r>
      <w:r w:rsidR="00511742">
        <w:rPr>
          <w:rFonts w:hint="eastAsia"/>
        </w:rPr>
        <w:t>窗口</w:t>
      </w:r>
      <w:r w:rsidRPr="00E907FF">
        <w:t>，无需编码即可完成接口参数配置、调用测试与结果验证，大幅降低接口调试门槛；</w:t>
      </w:r>
      <w:r w:rsidRPr="00E907FF">
        <w:rPr>
          <w:b/>
          <w:bCs/>
        </w:rPr>
        <w:t>授权管理</w:t>
      </w:r>
      <w:r w:rsidRPr="00E907FF">
        <w:t>为接口安全管控中心，支持 API 密钥生成、调用权限分配、流量配额管控、IP 白名单配置，保障工业数据与 AI 能力的调用安全；</w:t>
      </w:r>
      <w:r w:rsidRPr="00E907FF">
        <w:rPr>
          <w:b/>
          <w:bCs/>
        </w:rPr>
        <w:t>回调管理</w:t>
      </w:r>
      <w:r w:rsidRPr="00E907FF">
        <w:t>为异步任务结果通知配置模块，支持任务完成后的结果自动推送，</w:t>
      </w:r>
      <w:r w:rsidR="00511742">
        <w:rPr>
          <w:rFonts w:hint="eastAsia"/>
        </w:rPr>
        <w:t>相当于系统和平台的信息中转站，</w:t>
      </w:r>
      <w:r w:rsidRPr="00E907FF">
        <w:t>实现与工业业务系统的非阻塞流程联动。</w:t>
      </w:r>
    </w:p>
    <w:p w14:paraId="7AC30265" w14:textId="1F9DDE76" w:rsidR="00E907FF" w:rsidRPr="00E907FF" w:rsidRDefault="00023401" w:rsidP="00E907FF">
      <w:r>
        <w:rPr>
          <w:rFonts w:hint="eastAsia"/>
          <w:highlight w:val="yellow"/>
        </w:rPr>
        <w:t>10</w:t>
      </w:r>
      <w:r w:rsidR="00E907FF" w:rsidRPr="00E907FF">
        <w:rPr>
          <w:highlight w:val="yellow"/>
        </w:rPr>
        <w:t>六、评测管理（扣子罗盘）：AI 应用效果量化评估与迭代优化体系</w:t>
      </w:r>
    </w:p>
    <w:p w14:paraId="263FCE82" w14:textId="1C5A4C39" w:rsidR="00E907FF" w:rsidRPr="00E907FF" w:rsidRDefault="00E907FF" w:rsidP="00E907FF">
      <w:r w:rsidRPr="00E907FF">
        <w:t>评测管理模块是专为AI 应用打造的全链路效果评测与优化体系，是保障 AI 应用落地效果、实现持续迭代的核心支撑。模块覆盖</w:t>
      </w:r>
      <w:r w:rsidR="00511742">
        <w:rPr>
          <w:rFonts w:hint="eastAsia"/>
        </w:rPr>
        <w:t>提示词开发</w:t>
      </w:r>
      <w:r w:rsidRPr="00E907FF">
        <w:t>、评测集管理、评估器配置、对照实验、全链路溯源五大核心能力，可对智能体对话准确率、工作流执行稳定性、大模型幻觉发生率、方案落地匹配度等核心指标进行多维度量化评测，生成可视化评测报告与优化方向指引。</w:t>
      </w:r>
    </w:p>
    <w:p w14:paraId="78E227C4" w14:textId="77777777" w:rsidR="00E907FF" w:rsidRPr="00E907FF" w:rsidRDefault="00E907FF" w:rsidP="00E907FF">
      <w:r w:rsidRPr="00E907FF">
        <w:t>该模块解决了工业 AI 应用效果不可量化、优化无方向的核心痛点，通过标准化评测实验，可精准定位故障诊断系统的能力短板，反向优化 Prompt 设计、知识库配置、节点逻辑与模型选型，形成 “开发 - 评测 - 优化 - 再评测” 的闭环迭代机制，保障 AI 诊断能力的持续提升。</w:t>
      </w:r>
    </w:p>
    <w:p w14:paraId="171C828A" w14:textId="29D242BB" w:rsidR="00E907FF" w:rsidRDefault="00023401" w:rsidP="00E907FF">
      <w:r w:rsidRPr="00023401">
        <w:rPr>
          <w:rFonts w:hint="eastAsia"/>
          <w:highlight w:val="yellow"/>
        </w:rPr>
        <w:t>11</w:t>
      </w:r>
      <w:r w:rsidR="00E907FF" w:rsidRPr="00E907FF">
        <w:rPr>
          <w:highlight w:val="yellow"/>
        </w:rPr>
        <w:t>综上，Coze 平台六大核心模块形成了完整的 AI 应用工程化开发闭环</w:t>
      </w:r>
      <w:r w:rsidR="00E907FF" w:rsidRPr="00E907FF">
        <w:t>：项目管理实现全资产规范化管控，集成管理提供底层算力与能力支撑，资源库实现可复用资产沉淀，任务中心实现规模化自动化调度，API &amp; SDK 实现跨系统落地集成，评测管理实现全流程效果优化。六大模块协同，为工业故障诊断 AI Agent 的开发与落地提供了全链路技术支撑。</w:t>
      </w:r>
    </w:p>
    <w:p w14:paraId="540DCABA" w14:textId="77777777" w:rsidR="00023401" w:rsidRDefault="00023401" w:rsidP="00E907FF"/>
    <w:p w14:paraId="6AD44B78" w14:textId="19DD7DFA" w:rsidR="00023401" w:rsidRDefault="00023401" w:rsidP="00E907FF">
      <w:r>
        <w:rPr>
          <w:rFonts w:hint="eastAsia"/>
          <w:highlight w:val="yellow"/>
        </w:rPr>
        <w:t>12</w:t>
      </w:r>
      <w:r w:rsidRPr="00023401">
        <w:rPr>
          <w:rFonts w:hint="eastAsia"/>
          <w:highlight w:val="yellow"/>
        </w:rPr>
        <w:t>那我们今天</w:t>
      </w:r>
      <w:r w:rsidR="00987CD8">
        <w:rPr>
          <w:rFonts w:hint="eastAsia"/>
          <w:highlight w:val="yellow"/>
        </w:rPr>
        <w:t>是</w:t>
      </w:r>
      <w:r w:rsidRPr="00023401">
        <w:rPr>
          <w:rFonts w:hint="eastAsia"/>
          <w:highlight w:val="yellow"/>
        </w:rPr>
        <w:t>具体围绕着工作流和智能体的开发</w:t>
      </w:r>
      <w:r w:rsidR="00987CD8">
        <w:rPr>
          <w:rFonts w:hint="eastAsia"/>
          <w:highlight w:val="yellow"/>
        </w:rPr>
        <w:t>：</w:t>
      </w:r>
    </w:p>
    <w:p w14:paraId="766BCBF5" w14:textId="77777777" w:rsidR="00987CD8" w:rsidRPr="00987CD8" w:rsidRDefault="00987CD8" w:rsidP="00987CD8">
      <w:r w:rsidRPr="00987CD8">
        <w:t>智能体是面向对话交互的 AI 服务主体，平台为其提供了完整的对话运行时环境，支持人设配置、知识库挂载、工具链调用与上下文管理，核心能力是意图识别、主动感知与人机交互，主要适配智能问答助手、故障诊断交互入口等对话类场景。</w:t>
      </w:r>
    </w:p>
    <w:p w14:paraId="207C7D67" w14:textId="77777777" w:rsidR="00987CD8" w:rsidRPr="00987CD8" w:rsidRDefault="00987CD8" w:rsidP="00987CD8">
      <w:r w:rsidRPr="00987CD8">
        <w:t>工作流是面向自动化任务的可视化流水线，依托拖拽式编排引擎，可将模型调用、插件服务、逻辑分支等节点，转化为可自动执行的标准化流程，核心能力是实现固定任务的自动化、闭环化执行，主要适配批量数据处理、故障诊断全流程自动化执行等场景。</w:t>
      </w:r>
    </w:p>
    <w:p w14:paraId="62E39495" w14:textId="5048EEB4" w:rsidR="00987CD8" w:rsidRPr="00987CD8" w:rsidRDefault="00987CD8" w:rsidP="00987CD8">
      <w:pPr>
        <w:rPr>
          <w:rFonts w:hint="eastAsia"/>
        </w:rPr>
      </w:pPr>
      <w:r w:rsidRPr="00987CD8">
        <w:t>二者并非相互割裂，而是互为补充、深度协同的关系：智能体作为前端交互入口承接用户需求，工作流作为后端执行引擎完成自动化任务，二者结合，就能快速搭建起从需求发起、流程执行到结果交付的完整 AI 应用</w:t>
      </w:r>
      <w:r>
        <w:rPr>
          <w:rFonts w:hint="eastAsia"/>
        </w:rPr>
        <w:t>闭环</w:t>
      </w:r>
    </w:p>
    <w:p w14:paraId="0F004ED8" w14:textId="77777777" w:rsidR="00987CD8" w:rsidRDefault="00987CD8" w:rsidP="00E907FF"/>
    <w:p w14:paraId="57C66C5A" w14:textId="77777777" w:rsidR="00987CD8" w:rsidRPr="00E907FF" w:rsidRDefault="00987CD8" w:rsidP="00E907FF">
      <w:pPr>
        <w:rPr>
          <w:rFonts w:hint="eastAsia"/>
        </w:rPr>
      </w:pPr>
    </w:p>
    <w:p w14:paraId="3BC8B72F" w14:textId="742BBE08" w:rsidR="00E907FF" w:rsidRPr="00E907FF" w:rsidRDefault="00987CD8" w:rsidP="00E907FF">
      <w:r w:rsidRPr="00987CD8">
        <w:rPr>
          <w:rFonts w:hint="eastAsia"/>
          <w:highlight w:val="yellow"/>
        </w:rPr>
        <w:t>13</w:t>
      </w:r>
      <w:r w:rsidR="00E907FF" w:rsidRPr="00E907FF">
        <w:rPr>
          <w:highlight w:val="yellow"/>
        </w:rPr>
        <w:t>第二部分 项目核心定位与工业运维业务闭环设计</w:t>
      </w:r>
    </w:p>
    <w:p w14:paraId="1E2851C1" w14:textId="77777777" w:rsidR="00E907FF" w:rsidRPr="00E907FF" w:rsidRDefault="00E907FF" w:rsidP="00E907FF">
      <w:r w:rsidRPr="00E907FF">
        <w:t>一、项目核心定位与工业场景价值</w:t>
      </w:r>
    </w:p>
    <w:p w14:paraId="2AC76947" w14:textId="35AD9456" w:rsidR="005B17AB" w:rsidRDefault="00511742" w:rsidP="00E907FF">
      <w:r>
        <w:rPr>
          <w:rFonts w:hint="eastAsia"/>
        </w:rPr>
        <w:t>错题本智能体</w:t>
      </w:r>
      <w:r w:rsidRPr="00511742">
        <w:rPr>
          <w:rFonts w:hint="eastAsia"/>
        </w:rPr>
        <w:t>。系统依托多模态理解能力实现故障根因精准定位与可落地排查方案的智能生成，同时通过故障处理全流程的自动化沉淀与人工反馈驱动模型迭代，构建动态演进的经验</w:t>
      </w:r>
      <w:r w:rsidRPr="00511742">
        <w:rPr>
          <w:rFonts w:hint="eastAsia"/>
        </w:rPr>
        <w:lastRenderedPageBreak/>
        <w:t>资产库，并基于持续学习机制实现诊断能力的提升，形成 “越用越准、越用越全” 的业务自生长闭环，系统性解决传统工业运维中经验传承难、诊断效率低的问题</w:t>
      </w:r>
    </w:p>
    <w:p w14:paraId="05558752" w14:textId="77777777" w:rsidR="00511742" w:rsidRPr="00511742" w:rsidRDefault="00511742" w:rsidP="00E907FF">
      <w:pPr>
        <w:rPr>
          <w:rFonts w:hint="eastAsia"/>
        </w:rPr>
      </w:pPr>
    </w:p>
    <w:p w14:paraId="0E6CB4DA" w14:textId="1263B448" w:rsidR="00E907FF" w:rsidRPr="00E907FF" w:rsidRDefault="005B17AB" w:rsidP="00E907FF">
      <w:r>
        <w:rPr>
          <w:rFonts w:hint="eastAsia"/>
          <w:highlight w:val="yellow"/>
        </w:rPr>
        <w:t>14</w:t>
      </w:r>
      <w:r w:rsidR="00E907FF" w:rsidRPr="00E907FF">
        <w:rPr>
          <w:highlight w:val="yellow"/>
        </w:rPr>
        <w:t>二、核心业务闭环设计</w:t>
      </w:r>
    </w:p>
    <w:p w14:paraId="7B62C1FE" w14:textId="0CD60DCC" w:rsidR="00E907FF" w:rsidRPr="00E907FF" w:rsidRDefault="00511742" w:rsidP="00E907FF">
      <w:r>
        <w:rPr>
          <w:rFonts w:hint="eastAsia"/>
        </w:rPr>
        <w:t>这个工作流</w:t>
      </w:r>
      <w:r w:rsidR="00E907FF" w:rsidRPr="00E907FF">
        <w:t>开发的底层逻辑</w:t>
      </w:r>
      <w:r>
        <w:rPr>
          <w:rFonts w:hint="eastAsia"/>
        </w:rPr>
        <w:t>分为四个部分</w:t>
      </w:r>
      <w:r w:rsidR="00E907FF" w:rsidRPr="00E907FF">
        <w:t>：</w:t>
      </w:r>
    </w:p>
    <w:p w14:paraId="16B93353" w14:textId="77777777" w:rsidR="00E907FF" w:rsidRPr="00E907FF" w:rsidRDefault="00E907FF" w:rsidP="00E907FF">
      <w:pPr>
        <w:numPr>
          <w:ilvl w:val="0"/>
          <w:numId w:val="27"/>
        </w:numPr>
      </w:pPr>
      <w:r w:rsidRPr="00E907FF">
        <w:rPr>
          <w:b/>
          <w:bCs/>
        </w:rPr>
        <w:t>智能视觉解析环节</w:t>
      </w:r>
      <w:r w:rsidRPr="00E907FF">
        <w:t>：实现故障现场信息的标准化提取，通过多模态大模型将非结构化的故障图片、现场描述转化为标准化、结构化的故障特征数据，统一故障信息口径，解决现场信息传递失真的核心问题；</w:t>
      </w:r>
    </w:p>
    <w:p w14:paraId="59F2A8FA" w14:textId="529C083A" w:rsidR="00E907FF" w:rsidRPr="00E907FF" w:rsidRDefault="00E907FF" w:rsidP="00E907FF">
      <w:pPr>
        <w:numPr>
          <w:ilvl w:val="0"/>
          <w:numId w:val="27"/>
        </w:numPr>
      </w:pPr>
      <w:r w:rsidRPr="00E907FF">
        <w:rPr>
          <w:b/>
          <w:bCs/>
        </w:rPr>
        <w:t>经验知识检索环节</w:t>
      </w:r>
      <w:r w:rsidRPr="00E907FF">
        <w:t>：实现历史运维经验的精准复用，基于标准化故障特征，从企业「经验库」中匹配同设备、同类型故障的历史有效案例，为故障诊断提供真实、可落地的经验支撑，将个人经验转化为组织级知识资产；</w:t>
      </w:r>
    </w:p>
    <w:p w14:paraId="4D497701" w14:textId="41225A89" w:rsidR="00E907FF" w:rsidRPr="00E907FF" w:rsidRDefault="00E907FF" w:rsidP="00E907FF">
      <w:pPr>
        <w:numPr>
          <w:ilvl w:val="0"/>
          <w:numId w:val="27"/>
        </w:numPr>
      </w:pPr>
      <w:r w:rsidRPr="00E907FF">
        <w:rPr>
          <w:b/>
          <w:bCs/>
        </w:rPr>
        <w:t>故障诊断环节</w:t>
      </w:r>
      <w:r w:rsidRPr="00E907FF">
        <w:t>：实现标准化处置方案的智能生成，结合当前故障现场信息、历史同类案例、工业安全作业规范，输出覆盖故障定位、排查流程、应急处置、预防维护的全流程标准化方案，为</w:t>
      </w:r>
      <w:r w:rsidR="00511742">
        <w:rPr>
          <w:rFonts w:hint="eastAsia"/>
        </w:rPr>
        <w:t>故障</w:t>
      </w:r>
      <w:r w:rsidRPr="00E907FF">
        <w:t>作业指导，规避作业安全风险；</w:t>
      </w:r>
    </w:p>
    <w:p w14:paraId="166748B1" w14:textId="194865FD" w:rsidR="00E907FF" w:rsidRPr="00E907FF" w:rsidRDefault="00E907FF" w:rsidP="00E907FF">
      <w:pPr>
        <w:numPr>
          <w:ilvl w:val="0"/>
          <w:numId w:val="27"/>
        </w:numPr>
      </w:pPr>
      <w:r w:rsidRPr="00E907FF">
        <w:rPr>
          <w:b/>
          <w:bCs/>
        </w:rPr>
        <w:t>维修闭环与动态学习环节</w:t>
      </w:r>
      <w:r w:rsidRPr="00E907FF">
        <w:t>：实现</w:t>
      </w:r>
      <w:r w:rsidR="00511742">
        <w:rPr>
          <w:rFonts w:hint="eastAsia"/>
        </w:rPr>
        <w:t>故障</w:t>
      </w:r>
      <w:r w:rsidRPr="00E907FF">
        <w:t>经验的数字化沉淀与迭代，将本次故障处置的全流程数据自动沉淀至经验知识库，通过一线人员的方案有效性反馈、专家修正建议，完成知识库的迭代优化，实现 “故障处置 - 经验沉淀 - 能力提升” 的正向闭环。</w:t>
      </w:r>
    </w:p>
    <w:p w14:paraId="135C7449" w14:textId="4B237313" w:rsidR="00E907FF" w:rsidRPr="00E907FF" w:rsidRDefault="005B17AB" w:rsidP="00E907FF">
      <w:r>
        <w:rPr>
          <w:rFonts w:hint="eastAsia"/>
          <w:highlight w:val="yellow"/>
        </w:rPr>
        <w:t>15</w:t>
      </w:r>
      <w:r w:rsidR="00E907FF" w:rsidRPr="00E907FF">
        <w:rPr>
          <w:highlight w:val="yellow"/>
        </w:rPr>
        <w:t>第三部分 工业故障诊断工作流全流程工程化开发</w:t>
      </w:r>
    </w:p>
    <w:p w14:paraId="5CE5E105" w14:textId="77777777" w:rsidR="00E907FF" w:rsidRPr="00E907FF" w:rsidRDefault="00E907FF" w:rsidP="00E907FF">
      <w:r w:rsidRPr="00E907FF">
        <w:t>本模块为本次培训的核心内容，将系统拆解工业故障诊断工作流的前置准备、架构设计、节点配置、联调测试全流程开发规范，所有配置均经过工业场景落地验证，可直接复用。</w:t>
      </w:r>
    </w:p>
    <w:p w14:paraId="79F6681C" w14:textId="77777777" w:rsidR="00E907FF" w:rsidRPr="00E907FF" w:rsidRDefault="00E907FF" w:rsidP="00E907FF">
      <w:r w:rsidRPr="00E907FF">
        <w:t>3.1 开发前置准备工作</w:t>
      </w:r>
    </w:p>
    <w:p w14:paraId="7D04FE91" w14:textId="77777777" w:rsidR="00E907FF" w:rsidRPr="00E907FF" w:rsidRDefault="00E907FF" w:rsidP="00E907FF">
      <w:r w:rsidRPr="00E907FF">
        <w:t>在工作流开发前，需完成三项核心前置准备，保障开发过程的连续性与后续落地的稳定性：</w:t>
      </w:r>
    </w:p>
    <w:p w14:paraId="43A6FF61" w14:textId="3A256633" w:rsidR="00E907FF" w:rsidRPr="00E907FF" w:rsidRDefault="00E907FF" w:rsidP="00E907FF">
      <w:pPr>
        <w:numPr>
          <w:ilvl w:val="0"/>
          <w:numId w:val="28"/>
        </w:numPr>
      </w:pPr>
      <w:r w:rsidRPr="00E907FF">
        <w:rPr>
          <w:b/>
          <w:bCs/>
        </w:rPr>
        <w:t>平台与权限准备</w:t>
      </w:r>
      <w:r w:rsidRPr="00E907FF">
        <w:t>：完成 Coze 空间账号注册与权限配置，开通大模型调用基础权限；完成 search_record（数据检索）、add_records（数据写入）两大核心数据表插件的单独授权，获取对应的 app_token 与数据表 table_id，完成与企业多维表格的读写权限打通。</w:t>
      </w:r>
    </w:p>
    <w:p w14:paraId="78A00C12" w14:textId="23C336E5" w:rsidR="00E907FF" w:rsidRPr="00E907FF" w:rsidRDefault="00E907FF" w:rsidP="00E907FF">
      <w:pPr>
        <w:numPr>
          <w:ilvl w:val="0"/>
          <w:numId w:val="28"/>
        </w:numPr>
      </w:pPr>
      <w:r w:rsidRPr="00E907FF">
        <w:rPr>
          <w:b/>
          <w:bCs/>
        </w:rPr>
        <w:t>核心知识资产准备</w:t>
      </w:r>
      <w:r w:rsidRPr="00E907FF">
        <w:t>：</w:t>
      </w:r>
      <w:r w:rsidR="00511742">
        <w:rPr>
          <w:rFonts w:hint="eastAsia"/>
        </w:rPr>
        <w:t>搭建</w:t>
      </w:r>
      <w:r w:rsidRPr="00E907FF">
        <w:t>结构化数据表，作为整个工作流的知识底座</w:t>
      </w:r>
      <w:r w:rsidR="00511742">
        <w:rPr>
          <w:rFonts w:hint="eastAsia"/>
        </w:rPr>
        <w:t>主要设计了</w:t>
      </w:r>
      <w:r w:rsidR="00511742" w:rsidRPr="00E907FF">
        <w:t xml:space="preserve"> </w:t>
      </w:r>
    </w:p>
    <w:p w14:paraId="2EFBF498" w14:textId="77777777" w:rsidR="00E907FF" w:rsidRPr="00E907FF" w:rsidRDefault="00E907FF" w:rsidP="00E907FF">
      <w:r w:rsidRPr="00E907FF">
        <w:t>表格</w:t>
      </w:r>
    </w:p>
    <w:tbl>
      <w:tblPr>
        <w:tblW w:w="0" w:type="auto"/>
        <w:tblCellSpacing w:w="15" w:type="dxa"/>
        <w:tblCellMar>
          <w:left w:w="0" w:type="dxa"/>
          <w:right w:w="0" w:type="dxa"/>
        </w:tblCellMar>
        <w:tblLook w:val="04A0" w:firstRow="1" w:lastRow="0" w:firstColumn="1" w:lastColumn="0" w:noHBand="0" w:noVBand="1"/>
      </w:tblPr>
      <w:tblGrid>
        <w:gridCol w:w="1272"/>
        <w:gridCol w:w="1280"/>
        <w:gridCol w:w="5754"/>
      </w:tblGrid>
      <w:tr w:rsidR="00E907FF" w:rsidRPr="00E907FF" w14:paraId="6A1DCE70" w14:textId="77777777" w:rsidTr="005B17AB">
        <w:trPr>
          <w:tblHeader/>
          <w:tblCellSpacing w:w="15" w:type="dxa"/>
        </w:trPr>
        <w:tc>
          <w:tcPr>
            <w:tcW w:w="0" w:type="auto"/>
            <w:vAlign w:val="center"/>
            <w:hideMark/>
          </w:tcPr>
          <w:p w14:paraId="12E32DFC" w14:textId="77777777" w:rsidR="00E907FF" w:rsidRPr="00E907FF" w:rsidRDefault="00E907FF" w:rsidP="00E907FF">
            <w:pPr>
              <w:rPr>
                <w:b/>
                <w:bCs/>
              </w:rPr>
            </w:pPr>
            <w:r w:rsidRPr="00E907FF">
              <w:rPr>
                <w:b/>
                <w:bCs/>
              </w:rPr>
              <w:t>字段名称</w:t>
            </w:r>
          </w:p>
        </w:tc>
        <w:tc>
          <w:tcPr>
            <w:tcW w:w="1250" w:type="dxa"/>
            <w:vAlign w:val="center"/>
            <w:hideMark/>
          </w:tcPr>
          <w:p w14:paraId="3067C9F4" w14:textId="77777777" w:rsidR="00E907FF" w:rsidRPr="00E907FF" w:rsidRDefault="00E907FF" w:rsidP="00E907FF">
            <w:pPr>
              <w:rPr>
                <w:b/>
                <w:bCs/>
              </w:rPr>
            </w:pPr>
            <w:r w:rsidRPr="00E907FF">
              <w:rPr>
                <w:b/>
                <w:bCs/>
              </w:rPr>
              <w:t>字段类型</w:t>
            </w:r>
          </w:p>
        </w:tc>
        <w:tc>
          <w:tcPr>
            <w:tcW w:w="5709" w:type="dxa"/>
            <w:vAlign w:val="center"/>
            <w:hideMark/>
          </w:tcPr>
          <w:p w14:paraId="18BB7254" w14:textId="77777777" w:rsidR="00E907FF" w:rsidRPr="00E907FF" w:rsidRDefault="00E907FF" w:rsidP="00E907FF">
            <w:pPr>
              <w:rPr>
                <w:b/>
                <w:bCs/>
              </w:rPr>
            </w:pPr>
            <w:r w:rsidRPr="00E907FF">
              <w:rPr>
                <w:b/>
                <w:bCs/>
              </w:rPr>
              <w:t>业务规范说明</w:t>
            </w:r>
          </w:p>
        </w:tc>
      </w:tr>
      <w:tr w:rsidR="00E907FF" w:rsidRPr="00E907FF" w14:paraId="28886C52" w14:textId="77777777" w:rsidTr="005B17AB">
        <w:trPr>
          <w:tblCellSpacing w:w="15" w:type="dxa"/>
        </w:trPr>
        <w:tc>
          <w:tcPr>
            <w:tcW w:w="0" w:type="auto"/>
            <w:vAlign w:val="center"/>
            <w:hideMark/>
          </w:tcPr>
          <w:p w14:paraId="14859B4C" w14:textId="77777777" w:rsidR="00E907FF" w:rsidRPr="00E907FF" w:rsidRDefault="00E907FF" w:rsidP="00E907FF">
            <w:r w:rsidRPr="00E907FF">
              <w:t>编号</w:t>
            </w:r>
          </w:p>
        </w:tc>
        <w:tc>
          <w:tcPr>
            <w:tcW w:w="1250" w:type="dxa"/>
            <w:vAlign w:val="center"/>
            <w:hideMark/>
          </w:tcPr>
          <w:p w14:paraId="64A368B5" w14:textId="77777777" w:rsidR="00E907FF" w:rsidRPr="00E907FF" w:rsidRDefault="00E907FF" w:rsidP="00E907FF">
            <w:r w:rsidRPr="00E907FF">
              <w:t>数字型</w:t>
            </w:r>
          </w:p>
        </w:tc>
        <w:tc>
          <w:tcPr>
            <w:tcW w:w="5709" w:type="dxa"/>
            <w:vAlign w:val="center"/>
            <w:hideMark/>
          </w:tcPr>
          <w:p w14:paraId="6BF4C723" w14:textId="77777777" w:rsidR="00E907FF" w:rsidRPr="00E907FF" w:rsidRDefault="00E907FF" w:rsidP="00E907FF">
            <w:r w:rsidRPr="00E907FF">
              <w:t>唯一主键，实现记录自动编号与全链路数据溯源</w:t>
            </w:r>
          </w:p>
        </w:tc>
      </w:tr>
      <w:tr w:rsidR="00E907FF" w:rsidRPr="00E907FF" w14:paraId="27FE25CD" w14:textId="77777777" w:rsidTr="005B17AB">
        <w:trPr>
          <w:tblCellSpacing w:w="15" w:type="dxa"/>
        </w:trPr>
        <w:tc>
          <w:tcPr>
            <w:tcW w:w="0" w:type="auto"/>
            <w:vAlign w:val="center"/>
            <w:hideMark/>
          </w:tcPr>
          <w:p w14:paraId="14B06121" w14:textId="77777777" w:rsidR="00E907FF" w:rsidRPr="00E907FF" w:rsidRDefault="00E907FF" w:rsidP="00E907FF">
            <w:r w:rsidRPr="00E907FF">
              <w:t>项目名称</w:t>
            </w:r>
          </w:p>
        </w:tc>
        <w:tc>
          <w:tcPr>
            <w:tcW w:w="1250" w:type="dxa"/>
            <w:vAlign w:val="center"/>
            <w:hideMark/>
          </w:tcPr>
          <w:p w14:paraId="4D8AF293" w14:textId="77777777" w:rsidR="00E907FF" w:rsidRPr="00E907FF" w:rsidRDefault="00E907FF" w:rsidP="00E907FF">
            <w:r w:rsidRPr="00E907FF">
              <w:t>字符串型</w:t>
            </w:r>
          </w:p>
        </w:tc>
        <w:tc>
          <w:tcPr>
            <w:tcW w:w="5709" w:type="dxa"/>
            <w:vAlign w:val="center"/>
            <w:hideMark/>
          </w:tcPr>
          <w:p w14:paraId="6688C518" w14:textId="77777777" w:rsidR="00E907FF" w:rsidRPr="00E907FF" w:rsidRDefault="00E907FF" w:rsidP="00E907FF">
            <w:r w:rsidRPr="00E907FF">
              <w:t>故障所属厂区、产线、项目名称，用于同场景案例精准匹配</w:t>
            </w:r>
          </w:p>
        </w:tc>
      </w:tr>
      <w:tr w:rsidR="00E907FF" w:rsidRPr="00E907FF" w14:paraId="70A43713" w14:textId="77777777" w:rsidTr="005B17AB">
        <w:trPr>
          <w:tblCellSpacing w:w="15" w:type="dxa"/>
        </w:trPr>
        <w:tc>
          <w:tcPr>
            <w:tcW w:w="0" w:type="auto"/>
            <w:vAlign w:val="center"/>
            <w:hideMark/>
          </w:tcPr>
          <w:p w14:paraId="5BFCFB85" w14:textId="77777777" w:rsidR="00E907FF" w:rsidRPr="00E907FF" w:rsidRDefault="00E907FF" w:rsidP="00E907FF">
            <w:r w:rsidRPr="00E907FF">
              <w:t>产品类型</w:t>
            </w:r>
          </w:p>
        </w:tc>
        <w:tc>
          <w:tcPr>
            <w:tcW w:w="1250" w:type="dxa"/>
            <w:vAlign w:val="center"/>
            <w:hideMark/>
          </w:tcPr>
          <w:p w14:paraId="1349F330" w14:textId="77777777" w:rsidR="00E907FF" w:rsidRPr="00E907FF" w:rsidRDefault="00E907FF" w:rsidP="00E907FF">
            <w:r w:rsidRPr="00E907FF">
              <w:t>字符串型</w:t>
            </w:r>
          </w:p>
        </w:tc>
        <w:tc>
          <w:tcPr>
            <w:tcW w:w="5709" w:type="dxa"/>
            <w:vAlign w:val="center"/>
            <w:hideMark/>
          </w:tcPr>
          <w:p w14:paraId="1703320F" w14:textId="77777777" w:rsidR="00E907FF" w:rsidRPr="00E907FF" w:rsidRDefault="00E907FF" w:rsidP="00E907FF">
            <w:r w:rsidRPr="00E907FF">
              <w:t>故障设备型号、品类，用于同设备案例精准匹配</w:t>
            </w:r>
          </w:p>
        </w:tc>
      </w:tr>
      <w:tr w:rsidR="00E907FF" w:rsidRPr="00E907FF" w14:paraId="619F4D01" w14:textId="77777777" w:rsidTr="005B17AB">
        <w:trPr>
          <w:tblCellSpacing w:w="15" w:type="dxa"/>
        </w:trPr>
        <w:tc>
          <w:tcPr>
            <w:tcW w:w="0" w:type="auto"/>
            <w:vAlign w:val="center"/>
            <w:hideMark/>
          </w:tcPr>
          <w:p w14:paraId="66E1B4A2" w14:textId="77777777" w:rsidR="00E907FF" w:rsidRPr="00E907FF" w:rsidRDefault="00E907FF" w:rsidP="00E907FF">
            <w:r w:rsidRPr="00E907FF">
              <w:t>错误描述</w:t>
            </w:r>
          </w:p>
        </w:tc>
        <w:tc>
          <w:tcPr>
            <w:tcW w:w="1250" w:type="dxa"/>
            <w:vAlign w:val="center"/>
            <w:hideMark/>
          </w:tcPr>
          <w:p w14:paraId="7BDB97DE" w14:textId="77777777" w:rsidR="00E907FF" w:rsidRPr="00E907FF" w:rsidRDefault="00E907FF" w:rsidP="00E907FF">
            <w:r w:rsidRPr="00E907FF">
              <w:t>长文本型</w:t>
            </w:r>
          </w:p>
        </w:tc>
        <w:tc>
          <w:tcPr>
            <w:tcW w:w="5709" w:type="dxa"/>
            <w:vAlign w:val="center"/>
            <w:hideMark/>
          </w:tcPr>
          <w:p w14:paraId="325E2ADE" w14:textId="77777777" w:rsidR="00E907FF" w:rsidRPr="00E907FF" w:rsidRDefault="00E907FF" w:rsidP="00E907FF">
            <w:r w:rsidRPr="00E907FF">
              <w:t>故障现场现象、设备状态、异常参数的标准化描述</w:t>
            </w:r>
          </w:p>
        </w:tc>
      </w:tr>
      <w:tr w:rsidR="00E907FF" w:rsidRPr="00E907FF" w14:paraId="3E09A3CF" w14:textId="77777777" w:rsidTr="005B17AB">
        <w:trPr>
          <w:tblCellSpacing w:w="15" w:type="dxa"/>
        </w:trPr>
        <w:tc>
          <w:tcPr>
            <w:tcW w:w="0" w:type="auto"/>
            <w:vAlign w:val="center"/>
            <w:hideMark/>
          </w:tcPr>
          <w:p w14:paraId="375A0EB5" w14:textId="77777777" w:rsidR="00E907FF" w:rsidRPr="00E907FF" w:rsidRDefault="00E907FF" w:rsidP="00E907FF">
            <w:r w:rsidRPr="00E907FF">
              <w:t>错误标签</w:t>
            </w:r>
          </w:p>
        </w:tc>
        <w:tc>
          <w:tcPr>
            <w:tcW w:w="1250" w:type="dxa"/>
            <w:vAlign w:val="center"/>
            <w:hideMark/>
          </w:tcPr>
          <w:p w14:paraId="14F30C73" w14:textId="77777777" w:rsidR="00E907FF" w:rsidRPr="00E907FF" w:rsidRDefault="00E907FF" w:rsidP="00E907FF">
            <w:r w:rsidRPr="00E907FF">
              <w:t>字符串型</w:t>
            </w:r>
          </w:p>
        </w:tc>
        <w:tc>
          <w:tcPr>
            <w:tcW w:w="5709" w:type="dxa"/>
            <w:vAlign w:val="center"/>
            <w:hideMark/>
          </w:tcPr>
          <w:p w14:paraId="4B315152" w14:textId="77777777" w:rsidR="00E907FF" w:rsidRPr="00E907FF" w:rsidRDefault="00E907FF" w:rsidP="00E907FF">
            <w:r w:rsidRPr="00E907FF">
              <w:t>标准化故障分类标签，格式为 [故障大类，细分类型]，用于检索匹配</w:t>
            </w:r>
          </w:p>
        </w:tc>
      </w:tr>
      <w:tr w:rsidR="00E907FF" w:rsidRPr="00E907FF" w14:paraId="3CCB879A" w14:textId="77777777" w:rsidTr="005B17AB">
        <w:trPr>
          <w:tblCellSpacing w:w="15" w:type="dxa"/>
        </w:trPr>
        <w:tc>
          <w:tcPr>
            <w:tcW w:w="0" w:type="auto"/>
            <w:vAlign w:val="center"/>
            <w:hideMark/>
          </w:tcPr>
          <w:p w14:paraId="12DE210E" w14:textId="77777777" w:rsidR="00E907FF" w:rsidRPr="00E907FF" w:rsidRDefault="00E907FF" w:rsidP="00E907FF">
            <w:r w:rsidRPr="00E907FF">
              <w:t>解决方案</w:t>
            </w:r>
          </w:p>
        </w:tc>
        <w:tc>
          <w:tcPr>
            <w:tcW w:w="1250" w:type="dxa"/>
            <w:vAlign w:val="center"/>
            <w:hideMark/>
          </w:tcPr>
          <w:p w14:paraId="6EA6DC4B" w14:textId="77777777" w:rsidR="00E907FF" w:rsidRPr="00E907FF" w:rsidRDefault="00E907FF" w:rsidP="00E907FF">
            <w:r w:rsidRPr="00E907FF">
              <w:t>长文本型</w:t>
            </w:r>
          </w:p>
        </w:tc>
        <w:tc>
          <w:tcPr>
            <w:tcW w:w="5709" w:type="dxa"/>
            <w:vAlign w:val="center"/>
            <w:hideMark/>
          </w:tcPr>
          <w:p w14:paraId="125E0AA8" w14:textId="77777777" w:rsidR="00E907FF" w:rsidRPr="00E907FF" w:rsidRDefault="00E907FF" w:rsidP="00E907FF">
            <w:r w:rsidRPr="00E907FF">
              <w:t>故障全流程排查处置步骤、标准化作业规范</w:t>
            </w:r>
          </w:p>
        </w:tc>
      </w:tr>
      <w:tr w:rsidR="00E907FF" w:rsidRPr="00E907FF" w14:paraId="27F55DED" w14:textId="77777777" w:rsidTr="005B17AB">
        <w:trPr>
          <w:tblCellSpacing w:w="15" w:type="dxa"/>
        </w:trPr>
        <w:tc>
          <w:tcPr>
            <w:tcW w:w="0" w:type="auto"/>
            <w:vAlign w:val="center"/>
            <w:hideMark/>
          </w:tcPr>
          <w:p w14:paraId="671DFE1A" w14:textId="77777777" w:rsidR="00E907FF" w:rsidRPr="00E907FF" w:rsidRDefault="00E907FF" w:rsidP="00E907FF">
            <w:r w:rsidRPr="00E907FF">
              <w:t>方案有效性</w:t>
            </w:r>
          </w:p>
        </w:tc>
        <w:tc>
          <w:tcPr>
            <w:tcW w:w="1250" w:type="dxa"/>
            <w:vAlign w:val="center"/>
            <w:hideMark/>
          </w:tcPr>
          <w:p w14:paraId="04AA1F83" w14:textId="77777777" w:rsidR="00E907FF" w:rsidRPr="00E907FF" w:rsidRDefault="00E907FF" w:rsidP="00E907FF">
            <w:r w:rsidRPr="00E907FF">
              <w:t>枚举型</w:t>
            </w:r>
          </w:p>
        </w:tc>
        <w:tc>
          <w:tcPr>
            <w:tcW w:w="5709" w:type="dxa"/>
            <w:vAlign w:val="center"/>
            <w:hideMark/>
          </w:tcPr>
          <w:p w14:paraId="0D87A5EE" w14:textId="77777777" w:rsidR="00E907FF" w:rsidRPr="00E907FF" w:rsidRDefault="00E907FF" w:rsidP="00E907FF">
            <w:r w:rsidRPr="00E907FF">
              <w:t>枚举值为完美解决 / 部分有效 / 无效，用于有效案例筛选</w:t>
            </w:r>
          </w:p>
        </w:tc>
      </w:tr>
      <w:tr w:rsidR="00E907FF" w:rsidRPr="00E907FF" w14:paraId="7604926E" w14:textId="77777777" w:rsidTr="005B17AB">
        <w:trPr>
          <w:tblCellSpacing w:w="15" w:type="dxa"/>
        </w:trPr>
        <w:tc>
          <w:tcPr>
            <w:tcW w:w="0" w:type="auto"/>
            <w:vAlign w:val="center"/>
            <w:hideMark/>
          </w:tcPr>
          <w:p w14:paraId="0B2104FF" w14:textId="77777777" w:rsidR="00E907FF" w:rsidRPr="00E907FF" w:rsidRDefault="00E907FF" w:rsidP="00E907FF">
            <w:r w:rsidRPr="00E907FF">
              <w:t>人工修正建议</w:t>
            </w:r>
          </w:p>
        </w:tc>
        <w:tc>
          <w:tcPr>
            <w:tcW w:w="1250" w:type="dxa"/>
            <w:vAlign w:val="center"/>
            <w:hideMark/>
          </w:tcPr>
          <w:p w14:paraId="0CC97173" w14:textId="77777777" w:rsidR="00E907FF" w:rsidRPr="00E907FF" w:rsidRDefault="00E907FF" w:rsidP="00E907FF">
            <w:r w:rsidRPr="00E907FF">
              <w:t>长文本型</w:t>
            </w:r>
          </w:p>
        </w:tc>
        <w:tc>
          <w:tcPr>
            <w:tcW w:w="5709" w:type="dxa"/>
            <w:vAlign w:val="center"/>
            <w:hideMark/>
          </w:tcPr>
          <w:p w14:paraId="2711EED8" w14:textId="6EC74C62" w:rsidR="00E907FF" w:rsidRPr="00E907FF" w:rsidRDefault="00E907FF" w:rsidP="00E907FF">
            <w:r w:rsidRPr="00E907FF">
              <w:t>优化建议，用于模型迭代与知识库优化</w:t>
            </w:r>
          </w:p>
        </w:tc>
      </w:tr>
    </w:tbl>
    <w:p w14:paraId="28728E7B" w14:textId="77777777" w:rsidR="00E907FF" w:rsidRDefault="00E907FF" w:rsidP="00E907FF">
      <w:pPr>
        <w:numPr>
          <w:ilvl w:val="0"/>
          <w:numId w:val="29"/>
        </w:numPr>
      </w:pPr>
      <w:r w:rsidRPr="00E907FF">
        <w:rPr>
          <w:b/>
          <w:bCs/>
        </w:rPr>
        <w:t>模型选型规划</w:t>
      </w:r>
      <w:r w:rsidRPr="00E907FF">
        <w:t>：采用双模型协同架构，基于不同节点的能力需求匹配差异化模型，实现能力互补与效果最优：选用</w:t>
      </w:r>
      <w:r w:rsidRPr="00E907FF">
        <w:rPr>
          <w:b/>
          <w:bCs/>
        </w:rPr>
        <w:t>豆包 2.0 pro</w:t>
      </w:r>
      <w:r w:rsidRPr="00E907FF">
        <w:t>模型，承担多模态故障图片解析、最终诊断方案生成任务，适配工业场景视觉理解与长文本结构化输出需求；选用</w:t>
      </w:r>
      <w:r w:rsidRPr="00E907FF">
        <w:rPr>
          <w:b/>
          <w:bCs/>
        </w:rPr>
        <w:t>豆包 1.8 深度思考</w:t>
      </w:r>
      <w:r w:rsidRPr="00E907FF">
        <w:t>模型，承担故障根因深度推理任务，适配长逻辑链工业故障分析场景。</w:t>
      </w:r>
    </w:p>
    <w:p w14:paraId="5E2A7947" w14:textId="77777777" w:rsidR="005B17AB" w:rsidRPr="00E907FF" w:rsidRDefault="005B17AB" w:rsidP="005B17AB">
      <w:pPr>
        <w:ind w:left="720"/>
        <w:rPr>
          <w:rFonts w:hint="eastAsia"/>
        </w:rPr>
      </w:pPr>
    </w:p>
    <w:p w14:paraId="4DD0DCB9" w14:textId="20A434D8" w:rsidR="00E907FF" w:rsidRPr="00E907FF" w:rsidRDefault="005B17AB" w:rsidP="00E907FF">
      <w:r>
        <w:rPr>
          <w:rFonts w:hint="eastAsia"/>
          <w:highlight w:val="yellow"/>
        </w:rPr>
        <w:t xml:space="preserve">16 </w:t>
      </w:r>
      <w:r w:rsidR="00E907FF" w:rsidRPr="00E907FF">
        <w:rPr>
          <w:highlight w:val="yellow"/>
        </w:rPr>
        <w:t>3.2 工作流整体架构与数据流设计</w:t>
      </w:r>
    </w:p>
    <w:p w14:paraId="07D9EE5D" w14:textId="77777777" w:rsidR="00D12D83" w:rsidRDefault="00D12D83" w:rsidP="00E907FF">
      <w:r w:rsidRPr="00D12D83">
        <w:rPr>
          <w:rFonts w:hint="eastAsia"/>
        </w:rPr>
        <w:t>本工作流采用 **“单入口 - 单向线性流转 - 多节点协同 - 汇总决策 - 闭环沉淀 - 单出口”** 的架构设计，</w:t>
      </w:r>
    </w:p>
    <w:p w14:paraId="6A64BF59" w14:textId="7D00195D" w:rsidR="00E907FF" w:rsidRPr="00E907FF" w:rsidRDefault="00D12D83" w:rsidP="00E907FF">
      <w:r w:rsidRPr="00D12D83">
        <w:rPr>
          <w:rFonts w:hint="eastAsia"/>
        </w:rPr>
        <w:t>全链路数据流走向如下：【开始节点】作为全流程唯一触发入口，同步输出故障基础信息至【大模型解析节点】与【search_record 历史案例检索节点】；【大模型解析节点】完成故障多模态解析后，与【search_record 节点】检索到的历史案例数据，同步输入至根因分析【大模型节点】与【代码】数据清洗节点；完成根因初判与数据标准化处理后，全量信息汇总至【故障诊断大模型节点】生成最终处置方案；随后经【代码_1】节点完成入库数据结构化处理，通过【add_records 节点】回写飞书多维表格，实现运维经验的闭环沉淀；最终全流程结果汇总至【结束节点】，作为唯一出口完成全流程收尾。</w:t>
      </w:r>
    </w:p>
    <w:p w14:paraId="360DB33E" w14:textId="77777777" w:rsidR="00E907FF" w:rsidRPr="00E907FF" w:rsidRDefault="00E907FF" w:rsidP="00E907FF">
      <w:r w:rsidRPr="00E907FF">
        <w:t>3.3 核心节点工程化配置详解</w:t>
      </w:r>
    </w:p>
    <w:p w14:paraId="46A2194E" w14:textId="0866356A" w:rsidR="00E907FF" w:rsidRPr="00E907FF" w:rsidRDefault="00D12D83" w:rsidP="00E907FF">
      <w:r>
        <w:rPr>
          <w:rFonts w:hint="eastAsia"/>
          <w:highlight w:val="yellow"/>
        </w:rPr>
        <w:t>17</w:t>
      </w:r>
      <w:r w:rsidR="00E907FF" w:rsidRPr="00E907FF">
        <w:rPr>
          <w:highlight w:val="yellow"/>
        </w:rPr>
        <w:t>节点 1：开始节点</w:t>
      </w:r>
    </w:p>
    <w:p w14:paraId="53B19FA0" w14:textId="77777777" w:rsidR="00E907FF" w:rsidRPr="00E907FF" w:rsidRDefault="00E907FF" w:rsidP="00E907FF">
      <w:r w:rsidRPr="00E907FF">
        <w:t>本节点为工作流的唯一触发入口，核心职能是定义工作流全局输入参数的 Schema 规范，是全链路数据一致性与可追溯性的基础。</w:t>
      </w:r>
    </w:p>
    <w:p w14:paraId="6045923E" w14:textId="77777777" w:rsidR="00E907FF" w:rsidRPr="00E907FF" w:rsidRDefault="00E907FF" w:rsidP="00E907FF">
      <w:pPr>
        <w:numPr>
          <w:ilvl w:val="0"/>
          <w:numId w:val="30"/>
        </w:numPr>
        <w:rPr>
          <w:color w:val="7F7F7F" w:themeColor="text1" w:themeTint="80"/>
        </w:rPr>
      </w:pPr>
      <w:r w:rsidRPr="00E907FF">
        <w:t>核心配置规范：定义 3 项核心必填输入参数，分别为image（图片类型，故障现场高清照片）、str_project_name（字符串类型，所属项目 / 厂区名称）、str_product_type（字符串类型，故障设备型号 / 类型）；</w:t>
      </w:r>
      <w:r w:rsidRPr="00E907FF">
        <w:rPr>
          <w:color w:val="7F7F7F" w:themeColor="text1" w:themeTint="80"/>
        </w:rPr>
        <w:t>参数命名统一采用下划线命名法，所有必填参数开启非空校验与数据类型约束，避免下游节点出现空值异常与类型不匹配错误。</w:t>
      </w:r>
    </w:p>
    <w:p w14:paraId="68083B8C" w14:textId="77777777" w:rsidR="00E907FF" w:rsidRPr="00E907FF" w:rsidRDefault="00E907FF" w:rsidP="00E907FF">
      <w:pPr>
        <w:numPr>
          <w:ilvl w:val="0"/>
          <w:numId w:val="30"/>
        </w:numPr>
      </w:pPr>
      <w:r w:rsidRPr="00E907FF">
        <w:t>业务逻辑：实现用户输入信息的标准化收口，为全流程节点提供统一、规范的数据源，保障全链路数据的可审计、可追溯。</w:t>
      </w:r>
    </w:p>
    <w:p w14:paraId="1EE160B3" w14:textId="77777777" w:rsidR="00E907FF" w:rsidRPr="00E907FF" w:rsidRDefault="00E907FF" w:rsidP="00E907FF">
      <w:r w:rsidRPr="00E907FF">
        <w:t>节点 2：多模态大模型解析节点</w:t>
      </w:r>
    </w:p>
    <w:p w14:paraId="474769A6" w14:textId="77777777" w:rsidR="00E907FF" w:rsidRPr="00E907FF" w:rsidRDefault="00E907FF" w:rsidP="00E907FF">
      <w:r w:rsidRPr="00E907FF">
        <w:t>本节点为工作流的视觉感知核心，对应业务闭环的智能视觉解析环节，核心职能是实现非结构化故障图片信息向标准化结构化故障数据的转换，为全流程提供核心故障特征输入。</w:t>
      </w:r>
    </w:p>
    <w:p w14:paraId="19ACEF1B" w14:textId="1F5606DA" w:rsidR="00E907FF" w:rsidRPr="00E907FF" w:rsidRDefault="00E907FF" w:rsidP="00E907FF">
      <w:pPr>
        <w:numPr>
          <w:ilvl w:val="0"/>
          <w:numId w:val="31"/>
        </w:numPr>
      </w:pPr>
      <w:r w:rsidRPr="00E907FF">
        <w:t>核心配置规范：模型固定选用豆包 2.0 pro，输入参数关联开始节点输出的image、str_project_name、str_product_type</w:t>
      </w:r>
      <w:r w:rsidR="00511742">
        <w:rPr>
          <w:rFonts w:hint="eastAsia"/>
        </w:rPr>
        <w:t xml:space="preserve">设备类型 </w:t>
      </w:r>
      <w:r w:rsidRPr="00E907FF">
        <w:t>三项核心变量；输出变量定义为output（故障解析结果）与str_reasoning_content（模型推理过程与故障初判结论）。</w:t>
      </w:r>
    </w:p>
    <w:p w14:paraId="1A5DA492" w14:textId="77777777" w:rsidR="00E907FF" w:rsidRPr="00E907FF" w:rsidRDefault="00E907FF" w:rsidP="00E907FF">
      <w:pPr>
        <w:numPr>
          <w:ilvl w:val="0"/>
          <w:numId w:val="31"/>
        </w:numPr>
      </w:pPr>
      <w:r w:rsidRPr="00E907FF">
        <w:t>核心 Prompt 工程规范：需明确工业领域专家人设、任务边界、输出规范与禁止性条款，核心 Prompt 如下：</w:t>
      </w:r>
    </w:p>
    <w:p w14:paraId="157F2CA4" w14:textId="77777777" w:rsidR="00E907FF" w:rsidRPr="00E907FF" w:rsidRDefault="00E907FF" w:rsidP="00E907FF">
      <w:r w:rsidRPr="00E907FF">
        <w:t>plaintext</w:t>
      </w:r>
    </w:p>
    <w:p w14:paraId="4AE03A83" w14:textId="77777777" w:rsidR="00E907FF" w:rsidRPr="00E907FF" w:rsidRDefault="00E907FF" w:rsidP="00E907FF">
      <w:r w:rsidRPr="00E907FF">
        <w:t>角色：你是具备10年以上工业自动化产线设备故障诊断经验的专业工程师，精通各类工业设备的故障特征识别、标准化描述与行业规范表述，具备严谨的工业现场数据处理能力。</w:t>
      </w:r>
    </w:p>
    <w:p w14:paraId="17319081" w14:textId="77777777" w:rsidR="00E907FF" w:rsidRPr="00E907FF" w:rsidRDefault="00E907FF" w:rsidP="00E907FF">
      <w:r w:rsidRPr="00E907FF">
        <w:t>任务：基于用户提供的故障现场图片、项目名称、设备类型信息，完成工业故障的标准化解析，输出可用于后续知识检索与逻辑推理的结构化故障信息。</w:t>
      </w:r>
    </w:p>
    <w:p w14:paraId="63816154" w14:textId="77777777" w:rsidR="00E907FF" w:rsidRPr="00E907FF" w:rsidRDefault="00E907FF" w:rsidP="00E907FF">
      <w:r w:rsidRPr="00E907FF">
        <w:t>输入信息：</w:t>
      </w:r>
    </w:p>
    <w:p w14:paraId="757FC3C1" w14:textId="77777777" w:rsidR="00E907FF" w:rsidRPr="00E907FF" w:rsidRDefault="00E907FF" w:rsidP="00E907FF">
      <w:r w:rsidRPr="00E907FF">
        <w:t>1. 项目名称：{str_project_name}</w:t>
      </w:r>
    </w:p>
    <w:p w14:paraId="4185C710" w14:textId="77777777" w:rsidR="00E907FF" w:rsidRPr="00E907FF" w:rsidRDefault="00E907FF" w:rsidP="00E907FF">
      <w:r w:rsidRPr="00E907FF">
        <w:t>2. 设备类型：{str_product_type}</w:t>
      </w:r>
    </w:p>
    <w:p w14:paraId="443285B5" w14:textId="77777777" w:rsidR="00E907FF" w:rsidRPr="00E907FF" w:rsidRDefault="00E907FF" w:rsidP="00E907FF">
      <w:r w:rsidRPr="00E907FF">
        <w:t>3. 故障现场图片：{image}</w:t>
      </w:r>
    </w:p>
    <w:p w14:paraId="614042E0" w14:textId="77777777" w:rsidR="00E907FF" w:rsidRPr="00E907FF" w:rsidRDefault="00E907FF" w:rsidP="00E907FF">
      <w:r w:rsidRPr="00E907FF">
        <w:t>输出规范：</w:t>
      </w:r>
    </w:p>
    <w:p w14:paraId="79526835" w14:textId="77777777" w:rsidR="00E907FF" w:rsidRPr="00E907FF" w:rsidRDefault="00E907FF" w:rsidP="00E907FF">
      <w:r w:rsidRPr="00E907FF">
        <w:t>1. 精准识别图片中的设备异常状态、面板报警代码、受损部件、现场环境信息，严禁编造图片中不存在的故障信息与特征；</w:t>
      </w:r>
    </w:p>
    <w:p w14:paraId="6974BB7A" w14:textId="77777777" w:rsidR="00E907FF" w:rsidRPr="00E907FF" w:rsidRDefault="00E907FF" w:rsidP="00E907FF">
      <w:r w:rsidRPr="00E907FF">
        <w:t>2. 输出结构化故障描述，表述需符合工业运维专业规范，做到精准、无歧义、无口语化表述；</w:t>
      </w:r>
    </w:p>
    <w:p w14:paraId="3E492BD6" w14:textId="77777777" w:rsidR="00E907FF" w:rsidRPr="00E907FF" w:rsidRDefault="00E907FF" w:rsidP="00E907FF">
      <w:r w:rsidRPr="00E907FF">
        <w:lastRenderedPageBreak/>
        <w:t>3. 输出标准化故障分类标签，固定格式为[故障大类, 故障细分类型]，示例：[PLC故障, 硬件IO模块异常]；</w:t>
      </w:r>
    </w:p>
    <w:p w14:paraId="18237587" w14:textId="77777777" w:rsidR="00E907FF" w:rsidRPr="00E907FF" w:rsidRDefault="00E907FF" w:rsidP="00E907FF">
      <w:r w:rsidRPr="00E907FF">
        <w:t>4. 所有输出内容必须基于图片真实信息生成，严禁主观臆断与无依据推断。</w:t>
      </w:r>
    </w:p>
    <w:p w14:paraId="23608C25" w14:textId="77777777" w:rsidR="00E907FF" w:rsidRPr="00E907FF" w:rsidRDefault="00E907FF" w:rsidP="00E907FF">
      <w:pPr>
        <w:numPr>
          <w:ilvl w:val="0"/>
          <w:numId w:val="32"/>
        </w:numPr>
      </w:pPr>
      <w:r w:rsidRPr="00E907FF">
        <w:t>业务逻辑：解决工业现场故障描述不统一、信息传递失真、特征提取不规范的行业痛点，实现故障现场信息的数字化、标准化提取，为后续经验检索与故障诊断提供统一的特征基准。</w:t>
      </w:r>
    </w:p>
    <w:p w14:paraId="49ED2196" w14:textId="0FC86E1D" w:rsidR="00E907FF" w:rsidRPr="00E907FF" w:rsidRDefault="00D12D83" w:rsidP="00E907FF">
      <w:r>
        <w:rPr>
          <w:rFonts w:hint="eastAsia"/>
          <w:highlight w:val="yellow"/>
        </w:rPr>
        <w:t xml:space="preserve">18 </w:t>
      </w:r>
      <w:r w:rsidR="00E907FF" w:rsidRPr="00E907FF">
        <w:rPr>
          <w:highlight w:val="yellow"/>
        </w:rPr>
        <w:t>节点 3：search_record 历史案例检索节点</w:t>
      </w:r>
    </w:p>
    <w:p w14:paraId="292E4F89" w14:textId="4CB31964" w:rsidR="00E907FF" w:rsidRPr="00E907FF" w:rsidRDefault="00E907FF" w:rsidP="00E907FF">
      <w:r w:rsidRPr="00E907FF">
        <w:t>本节点为工作流的知识检索核心，对应业务闭环的经验知识检索环节，核心职能是从经验库中匹配同类故障的历史有效案例，为故障诊断提供真实业务场景的经验支撑，是本系统区别于通用大模型的核心差异化节点。</w:t>
      </w:r>
    </w:p>
    <w:p w14:paraId="70ADFEA7" w14:textId="77777777" w:rsidR="00E907FF" w:rsidRPr="00E907FF" w:rsidRDefault="00E907FF" w:rsidP="00E907FF">
      <w:pPr>
        <w:numPr>
          <w:ilvl w:val="0"/>
          <w:numId w:val="33"/>
        </w:numPr>
      </w:pPr>
      <w:r w:rsidRPr="00E907FF">
        <w:t>核心配置规范：完成 app_token 与 table_id 的授权配置，确保与经验库数据表的读写权限打通；基于大模型解析节点输出的标准化故障标签、项目名称、设备类型设置复合检索条件，优先匹配同项目、同设备、同故障类型的有效案例，结果按匹配度排序；输出变量定义为data（历史案例原始数组）与流程状态日志变量。</w:t>
      </w:r>
    </w:p>
    <w:p w14:paraId="5E0F3C3C" w14:textId="77777777" w:rsidR="00E907FF" w:rsidRPr="00E907FF" w:rsidRDefault="00E907FF" w:rsidP="00E907FF">
      <w:pPr>
        <w:numPr>
          <w:ilvl w:val="0"/>
          <w:numId w:val="33"/>
        </w:numPr>
      </w:pPr>
      <w:r w:rsidRPr="00E907FF">
        <w:t>业务逻辑：实现资深运维专家经验的组织级复用，打破经验壁垒，避免同类故障的重复试错，将隐性的个人经验转化为显性的企业数字化知识资产。</w:t>
      </w:r>
    </w:p>
    <w:p w14:paraId="0986B579" w14:textId="77777777" w:rsidR="00E907FF" w:rsidRPr="00E907FF" w:rsidRDefault="00E907FF" w:rsidP="00E907FF">
      <w:r w:rsidRPr="00E907FF">
        <w:t>节点 4：故障根因初判大模型节点</w:t>
      </w:r>
    </w:p>
    <w:p w14:paraId="0FEC971C" w14:textId="77777777" w:rsidR="00E907FF" w:rsidRPr="00E907FF" w:rsidRDefault="00E907FF" w:rsidP="00E907FF">
      <w:r w:rsidRPr="00E907FF">
        <w:t>本节点为工作流的逻辑推理核心，核心职能是基于故障特征与历史案例数据，完成故障根因的深度推理与概率排序，为最终故障诊断提供前置逻辑支撑，实现双模型协同的能力互补。</w:t>
      </w:r>
    </w:p>
    <w:p w14:paraId="026DD0D6" w14:textId="77777777" w:rsidR="00E907FF" w:rsidRPr="00E907FF" w:rsidRDefault="00E907FF" w:rsidP="00E907FF">
      <w:pPr>
        <w:numPr>
          <w:ilvl w:val="0"/>
          <w:numId w:val="34"/>
        </w:numPr>
      </w:pPr>
      <w:r w:rsidRPr="00E907FF">
        <w:t>核心配置规范：模型固定选用豆包 1.8 深度思考，输入参数为current_issue（大模型解析节点输出的故障结构化描述）、history_data（search_record 节点输出的历史案例数据）；输出变量定义为output（故障根因初判结论）与str_reasoning_content（完整推理过程）。</w:t>
      </w:r>
    </w:p>
    <w:p w14:paraId="49F1560B" w14:textId="77777777" w:rsidR="00E907FF" w:rsidRPr="00E907FF" w:rsidRDefault="00E907FF" w:rsidP="00E907FF">
      <w:pPr>
        <w:numPr>
          <w:ilvl w:val="0"/>
          <w:numId w:val="34"/>
        </w:numPr>
      </w:pPr>
      <w:r w:rsidRPr="00E907FF">
        <w:t>核心 Prompt 工程规范：</w:t>
      </w:r>
    </w:p>
    <w:p w14:paraId="4A7EB598" w14:textId="77777777" w:rsidR="00E907FF" w:rsidRPr="00E907FF" w:rsidRDefault="00E907FF" w:rsidP="00E907FF">
      <w:r w:rsidRPr="00E907FF">
        <w:t>plaintext</w:t>
      </w:r>
    </w:p>
    <w:p w14:paraId="7A0971A4" w14:textId="77777777" w:rsidR="00E907FF" w:rsidRPr="00E907FF" w:rsidRDefault="00E907FF" w:rsidP="00E907FF">
      <w:r w:rsidRPr="00E907FF">
        <w:t>角色：你是具备15年工业设备故障根因分析经验的首席专家，擅长基于历史故障案例与现场故障特征，完成故障根因的深度推理与概率排序，具备严谨的工业逻辑推理能力。</w:t>
      </w:r>
    </w:p>
    <w:p w14:paraId="57599038" w14:textId="77777777" w:rsidR="00E907FF" w:rsidRPr="00E907FF" w:rsidRDefault="00E907FF" w:rsidP="00E907FF">
      <w:r w:rsidRPr="00E907FF">
        <w:t>任务：基于当前故障解析结果与同类历史故障案例，完成故障根因的深度初判，输出按发生概率排序的根因假设。</w:t>
      </w:r>
    </w:p>
    <w:p w14:paraId="21FEA710" w14:textId="77777777" w:rsidR="00E907FF" w:rsidRPr="00E907FF" w:rsidRDefault="00E907FF" w:rsidP="00E907FF">
      <w:r w:rsidRPr="00E907FF">
        <w:t>输入信息：</w:t>
      </w:r>
    </w:p>
    <w:p w14:paraId="415BC7CF" w14:textId="77777777" w:rsidR="00E907FF" w:rsidRPr="00E907FF" w:rsidRDefault="00E907FF" w:rsidP="00E907FF">
      <w:r w:rsidRPr="00E907FF">
        <w:t>1. 当前故障解析结果：{current_issue}</w:t>
      </w:r>
    </w:p>
    <w:p w14:paraId="790D3679" w14:textId="77777777" w:rsidR="00E907FF" w:rsidRPr="00E907FF" w:rsidRDefault="00E907FF" w:rsidP="00E907FF">
      <w:r w:rsidRPr="00E907FF">
        <w:t>2. 同类故障历史案例：{history_data}</w:t>
      </w:r>
    </w:p>
    <w:p w14:paraId="0AEFBDD7" w14:textId="77777777" w:rsidR="00E907FF" w:rsidRPr="00E907FF" w:rsidRDefault="00E907FF" w:rsidP="00E907FF">
      <w:r w:rsidRPr="00E907FF">
        <w:t>输出规范：</w:t>
      </w:r>
    </w:p>
    <w:p w14:paraId="2A529A94" w14:textId="77777777" w:rsidR="00E907FF" w:rsidRPr="00E907FF" w:rsidRDefault="00E907FF" w:rsidP="00E907FF">
      <w:r w:rsidRPr="00E907FF">
        <w:t>1. 结合历史案例中的高频故障根因，输出3个最可能的故障根因，按发生概率从高到低排序；</w:t>
      </w:r>
    </w:p>
    <w:p w14:paraId="3E00DF75" w14:textId="77777777" w:rsidR="00E907FF" w:rsidRPr="00E907FF" w:rsidRDefault="00E907FF" w:rsidP="00E907FF">
      <w:r w:rsidRPr="00E907FF">
        <w:t>2. 每个根因必须标注对应的历史案例支撑依据，无有效案例支撑的根因严禁输出；</w:t>
      </w:r>
    </w:p>
    <w:p w14:paraId="42894E1E" w14:textId="77777777" w:rsidR="00E907FF" w:rsidRPr="00E907FF" w:rsidRDefault="00E907FF" w:rsidP="00E907FF">
      <w:r w:rsidRPr="00E907FF">
        <w:t>3. 表述需符合工业运维推理逻辑，专业、简洁、无编造内容。</w:t>
      </w:r>
    </w:p>
    <w:p w14:paraId="28869ABC" w14:textId="77777777" w:rsidR="00E907FF" w:rsidRPr="00E907FF" w:rsidRDefault="00E907FF" w:rsidP="00E907FF">
      <w:pPr>
        <w:numPr>
          <w:ilvl w:val="0"/>
          <w:numId w:val="35"/>
        </w:numPr>
      </w:pPr>
      <w:r w:rsidRPr="00E907FF">
        <w:t>业务逻辑：实现 “视觉特征提取 - 深度逻辑推理” 的双模型协同分工，通过差异化模型的能力互补，提升故障根因定位的准确率与可解释性。</w:t>
      </w:r>
    </w:p>
    <w:p w14:paraId="4EEADCDD" w14:textId="1EFD6766" w:rsidR="00E907FF" w:rsidRPr="00E907FF" w:rsidRDefault="00D12D83" w:rsidP="00E907FF">
      <w:r>
        <w:rPr>
          <w:rFonts w:hint="eastAsia"/>
          <w:highlight w:val="yellow"/>
        </w:rPr>
        <w:t xml:space="preserve">19 </w:t>
      </w:r>
      <w:r w:rsidR="00E907FF" w:rsidRPr="00E907FF">
        <w:rPr>
          <w:highlight w:val="yellow"/>
        </w:rPr>
        <w:t>节点 5：历史数据清洗与格式化代码节点</w:t>
      </w:r>
    </w:p>
    <w:p w14:paraId="2327D777" w14:textId="77777777" w:rsidR="00E907FF" w:rsidRPr="00E907FF" w:rsidRDefault="00E907FF" w:rsidP="00E907FF">
      <w:r w:rsidRPr="00E907FF">
        <w:t>本节点为工作流的数据治理核心，核心职能是对原始历史案例数据进行清洗、去重、标准化处理，将非结构化、非标准化的原始数据转化为大模型可高效读取的标准化格式，降低大模型理解成本，提升推理效率与准确率。</w:t>
      </w:r>
    </w:p>
    <w:p w14:paraId="4A81A727" w14:textId="77777777" w:rsidR="00E907FF" w:rsidRPr="00E907FF" w:rsidRDefault="00E907FF" w:rsidP="00E907FF">
      <w:pPr>
        <w:numPr>
          <w:ilvl w:val="0"/>
          <w:numId w:val="36"/>
        </w:numPr>
      </w:pPr>
      <w:r w:rsidRPr="00E907FF">
        <w:t>核心配置规范：输入参数为history_raw_data（search_record 节点输出的原始历史</w:t>
      </w:r>
      <w:r w:rsidRPr="00E907FF">
        <w:lastRenderedPageBreak/>
        <w:t>案例数据）、str_llm_evaluation（根因初判节点输出的故障标签与结论）；代码核心逻辑分为三步：一是数据清洗，过滤无效、重复、标记为无效的历史案例，剔除冗余噪点数据；二是标签标准化，统一故障标签命名规范，消除非标化、口语化表述；三是结构重组，将历史案例整理为 “故障描述 - 错误标签 - 解决方案 - 效果反馈” 的固定结构化格式；输出变量定义为str_formatted_history（格式化历史案例文本）与str_clean_tags（标准化故障标签合集）。</w:t>
      </w:r>
    </w:p>
    <w:p w14:paraId="6AF66279" w14:textId="77777777" w:rsidR="00E907FF" w:rsidRPr="00E907FF" w:rsidRDefault="00E907FF" w:rsidP="00E907FF">
      <w:pPr>
        <w:numPr>
          <w:ilvl w:val="0"/>
          <w:numId w:val="36"/>
        </w:numPr>
      </w:pPr>
      <w:r w:rsidRPr="00E907FF">
        <w:t>业务逻辑：解决工业历史运维记录格式不统一、数据杂乱、信息冗余的痛点，为大模型推理提供高质量、标准化的知识输入，提升诊断效率与准确性。</w:t>
      </w:r>
    </w:p>
    <w:p w14:paraId="092CBDF6" w14:textId="65BE4E12" w:rsidR="00E907FF" w:rsidRPr="00E907FF" w:rsidRDefault="00D12D83" w:rsidP="00E907FF">
      <w:r>
        <w:rPr>
          <w:rFonts w:hint="eastAsia"/>
          <w:highlight w:val="yellow"/>
        </w:rPr>
        <w:t>20</w:t>
      </w:r>
      <w:r w:rsidR="00E907FF" w:rsidRPr="00E907FF">
        <w:rPr>
          <w:highlight w:val="yellow"/>
        </w:rPr>
        <w:t>节点 6：专家级故障诊断节点</w:t>
      </w:r>
    </w:p>
    <w:p w14:paraId="14803F8A" w14:textId="77777777" w:rsidR="00E907FF" w:rsidRPr="00E907FF" w:rsidRDefault="00E907FF" w:rsidP="00E907FF">
      <w:r w:rsidRPr="00E907FF">
        <w:t>本节点为工作流的决策核心，对应业务闭环的专家级故障诊断环节，核心职能是汇总全链路前置信息，生成符合工业安全规范、可落地、标准化的故障诊断全流程处置方案，是工作流的核心输出节点。</w:t>
      </w:r>
    </w:p>
    <w:p w14:paraId="17125B51" w14:textId="77777777" w:rsidR="00E907FF" w:rsidRPr="00E907FF" w:rsidRDefault="00E907FF" w:rsidP="00E907FF">
      <w:pPr>
        <w:numPr>
          <w:ilvl w:val="0"/>
          <w:numId w:val="37"/>
        </w:numPr>
      </w:pPr>
      <w:r w:rsidRPr="00E907FF">
        <w:t>核心配置规范：模型固定选用豆包 2.0 pro，输入参数需全量覆盖前置节点核心输出，包括str_history_records（格式化历史案例合集）、str_current_product（项目与设备基础信息）、str_current_issue（故障结构化解析结果）、str_pre_reasoning（故障根因初判结论）；输出变量定义为str_output（最终故障诊断全方案）与str_reasoning_content（模型完整推理过程）。</w:t>
      </w:r>
    </w:p>
    <w:p w14:paraId="3645DF29" w14:textId="77777777" w:rsidR="00E907FF" w:rsidRPr="00E907FF" w:rsidRDefault="00E907FF" w:rsidP="00E907FF">
      <w:pPr>
        <w:numPr>
          <w:ilvl w:val="0"/>
          <w:numId w:val="37"/>
        </w:numPr>
      </w:pPr>
      <w:r w:rsidRPr="00E907FF">
        <w:t>核心 Prompt 工程规范：需将工业安全作业规范作为最高优先级约束，明确输出结构与业务要求，核心 Prompt 如下：</w:t>
      </w:r>
    </w:p>
    <w:p w14:paraId="318EEC3B" w14:textId="77777777" w:rsidR="00E907FF" w:rsidRPr="00E907FF" w:rsidRDefault="00E907FF" w:rsidP="00E907FF">
      <w:r w:rsidRPr="00E907FF">
        <w:t>plaintext</w:t>
      </w:r>
    </w:p>
    <w:p w14:paraId="53096016" w14:textId="77777777" w:rsidR="00E907FF" w:rsidRPr="00E907FF" w:rsidRDefault="00E907FF" w:rsidP="00E907FF">
      <w:r w:rsidRPr="00E907FF">
        <w:t>角色：你是具备20年工业自动化产线设备运维经验的首席专家，精通PLC、供配电系统、工业自动化产线的故障诊断与全流程处置，严格遵循《工业电气安全作业规范》《机械安全防护规范》等国家相关标准，所有输出内容必须以现场人员与设备安全为最高优先级，无安全规范的方案视为无效方案。</w:t>
      </w:r>
    </w:p>
    <w:p w14:paraId="29B7FEDD" w14:textId="77777777" w:rsidR="00E907FF" w:rsidRPr="00E907FF" w:rsidRDefault="00E907FF" w:rsidP="00E907FF">
      <w:r w:rsidRPr="00E907FF">
        <w:t>任务：基于当前故障全量信息与同类历史有效案例，生成标准化、可落地、符合工业安全规范的设备故障诊断与处置全方案。</w:t>
      </w:r>
    </w:p>
    <w:p w14:paraId="12B93A15" w14:textId="77777777" w:rsidR="00E907FF" w:rsidRPr="00E907FF" w:rsidRDefault="00E907FF" w:rsidP="00E907FF">
      <w:r w:rsidRPr="00E907FF">
        <w:t>输入信息：</w:t>
      </w:r>
    </w:p>
    <w:p w14:paraId="66F5EA47" w14:textId="77777777" w:rsidR="00E907FF" w:rsidRPr="00E907FF" w:rsidRDefault="00E907FF" w:rsidP="00E907FF">
      <w:r w:rsidRPr="00E907FF">
        <w:t>1. 项目信息：{str_project_name}，设备类型：{str_product_type}</w:t>
      </w:r>
    </w:p>
    <w:p w14:paraId="03299DE8" w14:textId="77777777" w:rsidR="00E907FF" w:rsidRPr="00E907FF" w:rsidRDefault="00E907FF" w:rsidP="00E907FF">
      <w:r w:rsidRPr="00E907FF">
        <w:t>2. 故障现场解析结果：{str_current_issue}</w:t>
      </w:r>
    </w:p>
    <w:p w14:paraId="6E9B8746" w14:textId="77777777" w:rsidR="00E907FF" w:rsidRPr="00E907FF" w:rsidRDefault="00E907FF" w:rsidP="00E907FF">
      <w:r w:rsidRPr="00E907FF">
        <w:t>3. 同类故障历史有效案例：{str_history_records}</w:t>
      </w:r>
    </w:p>
    <w:p w14:paraId="5FA178E6" w14:textId="77777777" w:rsidR="00E907FF" w:rsidRPr="00E907FF" w:rsidRDefault="00E907FF" w:rsidP="00E907FF">
      <w:r w:rsidRPr="00E907FF">
        <w:t>4. 故障根因初判结论：{str_pre_reasoning}</w:t>
      </w:r>
    </w:p>
    <w:p w14:paraId="50A7F2AF" w14:textId="77777777" w:rsidR="00E907FF" w:rsidRPr="00E907FF" w:rsidRDefault="00E907FF" w:rsidP="00E907FF">
      <w:r w:rsidRPr="00E907FF">
        <w:t>输出规范：</w:t>
      </w:r>
    </w:p>
    <w:p w14:paraId="56160953" w14:textId="77777777" w:rsidR="00E907FF" w:rsidRPr="00E907FF" w:rsidRDefault="00E907FF" w:rsidP="00E907FF">
      <w:r w:rsidRPr="00E907FF">
        <w:t>1. 严格按照下述固定结构输出，严禁随意调整结构，严禁编造无事实依据的内容；</w:t>
      </w:r>
    </w:p>
    <w:p w14:paraId="2670A89E" w14:textId="77777777" w:rsidR="00E907FF" w:rsidRPr="00E907FF" w:rsidRDefault="00E907FF" w:rsidP="00E907FF">
      <w:r w:rsidRPr="00E907FF">
        <w:t>2. 所有高危作业必须优先输出强制前置安全操作要求，明确断电、验电、挂牌上锁等国标规范；</w:t>
      </w:r>
    </w:p>
    <w:p w14:paraId="4B018BB7" w14:textId="77777777" w:rsidR="00E907FF" w:rsidRPr="00E907FF" w:rsidRDefault="00E907FF" w:rsidP="00E907FF">
      <w:r w:rsidRPr="00E907FF">
        <w:t>3. 优先复用历史案例中经现场验证的有效解决方案，贴合项目现场实际工况。</w:t>
      </w:r>
    </w:p>
    <w:p w14:paraId="1559CEEA" w14:textId="77777777" w:rsidR="00E907FF" w:rsidRPr="00E907FF" w:rsidRDefault="00E907FF" w:rsidP="00E907FF">
      <w:r w:rsidRPr="00E907FF">
        <w:t>输出固定结构：</w:t>
      </w:r>
    </w:p>
    <w:p w14:paraId="31639BE9" w14:textId="77777777" w:rsidR="00E907FF" w:rsidRPr="00E907FF" w:rsidRDefault="00E907FF" w:rsidP="00E907FF">
      <w:r w:rsidRPr="00E907FF">
        <w:t>一、故障精准定位</w:t>
      </w:r>
    </w:p>
    <w:p w14:paraId="5560F643" w14:textId="77777777" w:rsidR="00E907FF" w:rsidRPr="00E907FF" w:rsidRDefault="00E907FF" w:rsidP="00E907FF">
      <w:r w:rsidRPr="00E907FF">
        <w:t>1. 故障核心特征与现象描述</w:t>
      </w:r>
    </w:p>
    <w:p w14:paraId="03D44029" w14:textId="77777777" w:rsidR="00E907FF" w:rsidRPr="00E907FF" w:rsidRDefault="00E907FF" w:rsidP="00E907FF">
      <w:r w:rsidRPr="00E907FF">
        <w:t>2. 故障根因分析（结合历史案例，输出3个最可能的故障根因，按发生概率从高到低排序）</w:t>
      </w:r>
    </w:p>
    <w:p w14:paraId="00AE13E1" w14:textId="77777777" w:rsidR="00E907FF" w:rsidRPr="00E907FF" w:rsidRDefault="00E907FF" w:rsidP="00E907FF">
      <w:r w:rsidRPr="00E907FF">
        <w:t>二、标准化排查处置流程</w:t>
      </w:r>
    </w:p>
    <w:p w14:paraId="313D4DF2" w14:textId="77777777" w:rsidR="00E907FF" w:rsidRPr="00E907FF" w:rsidRDefault="00E907FF" w:rsidP="00E907FF">
      <w:r w:rsidRPr="00E907FF">
        <w:t>1. 安全前置强制操作（明确高危作业的安全规范与前置流程，符合国标要求）</w:t>
      </w:r>
    </w:p>
    <w:p w14:paraId="17E40107" w14:textId="77777777" w:rsidR="00E907FF" w:rsidRPr="00E907FF" w:rsidRDefault="00E907FF" w:rsidP="00E907FF">
      <w:r w:rsidRPr="00E907FF">
        <w:t>2. 分步排查步骤（按优先级从外观初检→绝缘性能测试→负载侧链路排查→核心部件检测排序）</w:t>
      </w:r>
    </w:p>
    <w:p w14:paraId="21082CCB" w14:textId="77777777" w:rsidR="00E907FF" w:rsidRPr="00E907FF" w:rsidRDefault="00E907FF" w:rsidP="00E907FF">
      <w:r w:rsidRPr="00E907FF">
        <w:lastRenderedPageBreak/>
        <w:t>三、临时处置与应急复电方案</w:t>
      </w:r>
    </w:p>
    <w:p w14:paraId="51AB2F44" w14:textId="77777777" w:rsidR="00E907FF" w:rsidRPr="00E907FF" w:rsidRDefault="00E907FF" w:rsidP="00E907FF">
      <w:r w:rsidRPr="00E907FF">
        <w:t>1. 针对当前故障的临时处置措施，实现产线快速恢复运行</w:t>
      </w:r>
    </w:p>
    <w:p w14:paraId="2F4118C9" w14:textId="77777777" w:rsidR="00E907FF" w:rsidRPr="00E907FF" w:rsidRDefault="00E907FF" w:rsidP="00E907FF">
      <w:r w:rsidRPr="00E907FF">
        <w:t>2. 应急操作安全注意事项</w:t>
      </w:r>
    </w:p>
    <w:p w14:paraId="6F60A757" w14:textId="77777777" w:rsidR="00E907FF" w:rsidRPr="00E907FF" w:rsidRDefault="00E907FF" w:rsidP="00E907FF">
      <w:r w:rsidRPr="00E907FF">
        <w:t>四、长期预防性维护建议</w:t>
      </w:r>
    </w:p>
    <w:p w14:paraId="6A00AA04" w14:textId="77777777" w:rsidR="00E907FF" w:rsidRPr="00E907FF" w:rsidRDefault="00E907FF" w:rsidP="00E907FF">
      <w:r w:rsidRPr="00E907FF">
        <w:t>结合历史高频故障规律，输出针对性预防性维护方案，规避同类故障重复发生</w:t>
      </w:r>
    </w:p>
    <w:p w14:paraId="36874D92" w14:textId="77777777" w:rsidR="00E907FF" w:rsidRPr="00E907FF" w:rsidRDefault="00E907FF" w:rsidP="00E907FF">
      <w:pPr>
        <w:numPr>
          <w:ilvl w:val="0"/>
          <w:numId w:val="38"/>
        </w:numPr>
      </w:pPr>
      <w:r w:rsidRPr="00E907FF">
        <w:t>业务逻辑：将资深专家的历史经验与现场故障现状深度融合，输出 SOP 级标准化作业指导，统一运维作业规范，从源头规避现场作业安全风险，实现一线运维人员的标准化作业管控。</w:t>
      </w:r>
    </w:p>
    <w:p w14:paraId="7FB7A603" w14:textId="77777777" w:rsidR="00E907FF" w:rsidRPr="00E907FF" w:rsidRDefault="00E907FF" w:rsidP="00E907FF">
      <w:r w:rsidRPr="00E907FF">
        <w:t>节点 7：入库数据结构化处理代码节点</w:t>
      </w:r>
    </w:p>
    <w:p w14:paraId="4368C856" w14:textId="77777777" w:rsidR="00E907FF" w:rsidRPr="00E907FF" w:rsidRDefault="00E907FF" w:rsidP="00E907FF">
      <w:r w:rsidRPr="00E907FF">
        <w:t>本节点为工作流的闭环预处理核心，核心职能是将自然语言格式的故障诊断方案，转化为与经验库数据表结构 1:1 匹配的标准化结构化数据，实现诊断结果向知识库的无缝衔接。</w:t>
      </w:r>
    </w:p>
    <w:p w14:paraId="25DA5FD7" w14:textId="77777777" w:rsidR="00E907FF" w:rsidRPr="00E907FF" w:rsidRDefault="00E907FF" w:rsidP="00E907FF">
      <w:pPr>
        <w:numPr>
          <w:ilvl w:val="0"/>
          <w:numId w:val="39"/>
        </w:numPr>
      </w:pPr>
      <w:r w:rsidRPr="00E907FF">
        <w:t>核心配置规范：输入参数为str_output（故障诊断节点输出的全方案）、开始节点输出的项目与设备基础元数据；代码核心逻辑分为三步：一是核心字段自动提取，1:1 匹配经验库数据表结构；二是标准化记录组装，按数据表格式生成可直接入库的 records 数组；三是完整性校验，完成必填字段非空校验与缺失字段自动补全；输出变量定义为output_records（标准化入库记录数组）。</w:t>
      </w:r>
    </w:p>
    <w:p w14:paraId="459B715B" w14:textId="77777777" w:rsidR="00E907FF" w:rsidRPr="00E907FF" w:rsidRDefault="00E907FF" w:rsidP="00E907FF">
      <w:pPr>
        <w:numPr>
          <w:ilvl w:val="0"/>
          <w:numId w:val="39"/>
        </w:numPr>
      </w:pPr>
      <w:r w:rsidRPr="00E907FF">
        <w:t>业务逻辑：解决传统人工录入运维记录不规范、不及时、核心信息遗漏的痛点，实现故障处置经验的自动化、标准化提取，为闭环自学习奠定数据基础。</w:t>
      </w:r>
    </w:p>
    <w:p w14:paraId="77587703" w14:textId="2F863399" w:rsidR="00E907FF" w:rsidRPr="00E907FF" w:rsidRDefault="00D12D83" w:rsidP="00E907FF">
      <w:r>
        <w:rPr>
          <w:rFonts w:hint="eastAsia"/>
          <w:highlight w:val="yellow"/>
        </w:rPr>
        <w:t xml:space="preserve">21 </w:t>
      </w:r>
      <w:r w:rsidR="00E907FF" w:rsidRPr="00E907FF">
        <w:rPr>
          <w:highlight w:val="yellow"/>
        </w:rPr>
        <w:t>节点 8：add_records 数据写入与经验沉淀节点</w:t>
      </w:r>
    </w:p>
    <w:p w14:paraId="17DAAED2" w14:textId="77777777" w:rsidR="00E907FF" w:rsidRPr="00E907FF" w:rsidRDefault="00E907FF" w:rsidP="00E907FF">
      <w:r w:rsidRPr="00E907FF">
        <w:t>本节点为工作流的自生长核心，对应业务闭环的维修闭环与动态学习环节，核心职能是完成故障处置经验的自动化入库沉淀，实现 “诊断 - 沉淀 - 优化” 的业务闭环。</w:t>
      </w:r>
    </w:p>
    <w:p w14:paraId="3B71642A" w14:textId="77777777" w:rsidR="00E907FF" w:rsidRPr="00E907FF" w:rsidRDefault="00E907FF" w:rsidP="00E907FF">
      <w:pPr>
        <w:numPr>
          <w:ilvl w:val="0"/>
          <w:numId w:val="40"/>
        </w:numPr>
      </w:pPr>
      <w:r w:rsidRPr="00E907FF">
        <w:t>核心配置规范：授权配置与 search_record 节点保持完全一致，确保数据表读写权限统一；输入参数records直接关联入库数据处理节点输出的output_records；输出变量定义为入库状态、日志与入库记录唯一 ID；进阶配置需在经验库中预留方案有效性、人工修正建议字段，支持后续人工反馈与知识库迭代。</w:t>
      </w:r>
    </w:p>
    <w:p w14:paraId="081C69BE" w14:textId="77777777" w:rsidR="00E907FF" w:rsidRPr="00E907FF" w:rsidRDefault="00E907FF" w:rsidP="00E907FF">
      <w:pPr>
        <w:numPr>
          <w:ilvl w:val="0"/>
          <w:numId w:val="40"/>
        </w:numPr>
      </w:pPr>
      <w:r w:rsidRPr="00E907FF">
        <w:t>业务逻辑：实现 “故障处置→经验入库→模型优化→精准诊断” 的正向闭环，解决工业运维行业经验留不住、人才断档的核心痛点，实现企业运维能力的持续沉淀与自生长。</w:t>
      </w:r>
    </w:p>
    <w:p w14:paraId="45114044" w14:textId="77777777" w:rsidR="00E907FF" w:rsidRPr="00E907FF" w:rsidRDefault="00E907FF" w:rsidP="00E907FF">
      <w:r w:rsidRPr="00E907FF">
        <w:t>节点 9：结束节点</w:t>
      </w:r>
    </w:p>
    <w:p w14:paraId="41DB4AEB" w14:textId="77777777" w:rsidR="00E907FF" w:rsidRPr="00E907FF" w:rsidRDefault="00E907FF" w:rsidP="00E907FF">
      <w:r w:rsidRPr="00E907FF">
        <w:t>本节点为工作流的唯一输出出口，核心职能是定义工作流最终输出变量，统一全流程结果收口，完成工作流执行闭环。</w:t>
      </w:r>
    </w:p>
    <w:p w14:paraId="14D5E786" w14:textId="77777777" w:rsidR="00E907FF" w:rsidRPr="00E907FF" w:rsidRDefault="00E907FF" w:rsidP="00E907FF">
      <w:pPr>
        <w:numPr>
          <w:ilvl w:val="0"/>
          <w:numId w:val="41"/>
        </w:numPr>
      </w:pPr>
      <w:r w:rsidRPr="00E907FF">
        <w:t>核心配置规范：输出变量绑定两项核心内容，一是str_output（故障诊断节点输出的最终处置方案，用于前端用户展示），二是str_record_id（入库记录唯一 ID，用于后续数据溯源、人工反馈与方案优化）；输出类型设置为 “返回变量”，确保前端页面与外部系统可正常解析调用。</w:t>
      </w:r>
    </w:p>
    <w:p w14:paraId="6D1FC476" w14:textId="77777777" w:rsidR="00E907FF" w:rsidRPr="00E907FF" w:rsidRDefault="00E907FF" w:rsidP="00E907FF">
      <w:pPr>
        <w:numPr>
          <w:ilvl w:val="0"/>
          <w:numId w:val="41"/>
        </w:numPr>
      </w:pPr>
      <w:r w:rsidRPr="00E907FF">
        <w:t>业务逻辑：实现用户侧结果展示与后台数据溯源的双向闭环，为后续人工反馈与系统迭代预留数据入口，完成全流程自动化执行的最终收口。</w:t>
      </w:r>
    </w:p>
    <w:p w14:paraId="76C0D953" w14:textId="0FDF191F" w:rsidR="00E907FF" w:rsidRPr="00E907FF" w:rsidRDefault="00D12D83" w:rsidP="00E907FF">
      <w:r>
        <w:rPr>
          <w:rFonts w:hint="eastAsia"/>
          <w:highlight w:val="yellow"/>
        </w:rPr>
        <w:t xml:space="preserve">22  </w:t>
      </w:r>
      <w:r w:rsidR="00E907FF" w:rsidRPr="00E907FF">
        <w:rPr>
          <w:highlight w:val="yellow"/>
        </w:rPr>
        <w:t>3.4 工作流联调测试与工程化校验</w:t>
      </w:r>
    </w:p>
    <w:p w14:paraId="5F5E4C19" w14:textId="77777777" w:rsidR="00E907FF" w:rsidRPr="00E907FF" w:rsidRDefault="00E907FF" w:rsidP="00E907FF">
      <w:r w:rsidRPr="00E907FF">
        <w:t>完成核心节点配置后，需按照工程化规范完成流程串联与全流程测试，确保工作流在工业场景的稳定运行：</w:t>
      </w:r>
    </w:p>
    <w:p w14:paraId="3F9A3A2B" w14:textId="77777777" w:rsidR="00E907FF" w:rsidRPr="00E907FF" w:rsidRDefault="00E907FF" w:rsidP="00E907FF">
      <w:pPr>
        <w:numPr>
          <w:ilvl w:val="0"/>
          <w:numId w:val="42"/>
        </w:numPr>
      </w:pPr>
      <w:r w:rsidRPr="00E907FF">
        <w:rPr>
          <w:b/>
          <w:bCs/>
        </w:rPr>
        <w:t>流程连线规范</w:t>
      </w:r>
      <w:r w:rsidRPr="00E907FF">
        <w:t>：严格遵循数据流逻辑完成节点连线，确保下游节点输入变量与上游节点输出变量的数据类型、命名规范完全匹配；并行分支连线需确保无逻辑冲突、无交叉循环，保障数据流的单向性与可追溯性。</w:t>
      </w:r>
    </w:p>
    <w:p w14:paraId="1AB64A5B" w14:textId="77777777" w:rsidR="00E907FF" w:rsidRPr="00E907FF" w:rsidRDefault="00E907FF" w:rsidP="00E907FF">
      <w:pPr>
        <w:numPr>
          <w:ilvl w:val="0"/>
          <w:numId w:val="42"/>
        </w:numPr>
      </w:pPr>
      <w:r w:rsidRPr="00E907FF">
        <w:rPr>
          <w:b/>
          <w:bCs/>
        </w:rPr>
        <w:t>分阶段测试策略</w:t>
      </w:r>
      <w:r w:rsidRPr="00E907FF">
        <w:t xml:space="preserve">：采用 “单节点单元测试→全流程集成测试→异常场景兜底测试” </w:t>
      </w:r>
      <w:r w:rsidRPr="00E907FF">
        <w:lastRenderedPageBreak/>
        <w:t>的三级测试体系。单节点单元测试需逐个验证节点输入输出的合规性，提前排查语法错误、变量绑定错误；全流程集成测试需采用真实历史故障案例，验证诊断方案与实际处置方案的匹配度；异常场景测试需覆盖无历史案例、图片模糊、参数缺失等边界场景，配置异常兜底分支，避免流程中断。</w:t>
      </w:r>
    </w:p>
    <w:p w14:paraId="5E4F4A84" w14:textId="77777777" w:rsidR="00E907FF" w:rsidRPr="00E907FF" w:rsidRDefault="00E907FF" w:rsidP="00E907FF">
      <w:pPr>
        <w:numPr>
          <w:ilvl w:val="0"/>
          <w:numId w:val="42"/>
        </w:numPr>
      </w:pPr>
      <w:r w:rsidRPr="00E907FF">
        <w:rPr>
          <w:b/>
          <w:bCs/>
        </w:rPr>
        <w:t>权限与数据闭环校验</w:t>
      </w:r>
      <w:r w:rsidRPr="00E907FF">
        <w:t>：单独完成数据表读写权限测试，验证案例检索与数据入库的全链路通畅性，确保业务闭环的完整性。</w:t>
      </w:r>
    </w:p>
    <w:p w14:paraId="22EA9268" w14:textId="536B2A4D" w:rsidR="00E907FF" w:rsidRPr="00E907FF" w:rsidRDefault="00D12D83" w:rsidP="00E907FF">
      <w:r>
        <w:rPr>
          <w:rFonts w:hint="eastAsia"/>
          <w:highlight w:val="yellow"/>
        </w:rPr>
        <w:t xml:space="preserve">23 </w:t>
      </w:r>
      <w:r w:rsidR="00E907FF" w:rsidRPr="00E907FF">
        <w:rPr>
          <w:highlight w:val="yellow"/>
        </w:rPr>
        <w:t>第四部分 智能体与工作流的联动架构设计与工程化实现</w:t>
      </w:r>
    </w:p>
    <w:p w14:paraId="1BFF5B34" w14:textId="77777777" w:rsidR="00E907FF" w:rsidRPr="00E907FF" w:rsidRDefault="00E907FF" w:rsidP="00E907FF">
      <w:r w:rsidRPr="00E907FF">
        <w:t>工作流开发完成后，需通过智能体与工作流的联动，实现 “前端智能交互 + 后端自动化执行” 的完整 AI Agent 架构，降低一线运维人员的使用门槛，实现工业场景的规模化落地。</w:t>
      </w:r>
    </w:p>
    <w:p w14:paraId="2E5A8EF1" w14:textId="77777777" w:rsidR="00E907FF" w:rsidRPr="00E907FF" w:rsidRDefault="00E907FF" w:rsidP="00E907FF">
      <w:r w:rsidRPr="00E907FF">
        <w:t>4.1 联动架构核心逻辑</w:t>
      </w:r>
    </w:p>
    <w:p w14:paraId="632A7E1A" w14:textId="77777777" w:rsidR="00E907FF" w:rsidRPr="00E907FF" w:rsidRDefault="00E907FF" w:rsidP="00E907FF">
      <w:r w:rsidRPr="00E907FF">
        <w:t>本系统采用 “交互层 - 执行层” 解耦的架构设计，其中：</w:t>
      </w:r>
    </w:p>
    <w:p w14:paraId="7034A161" w14:textId="77777777" w:rsidR="00E907FF" w:rsidRPr="00E907FF" w:rsidRDefault="00E907FF" w:rsidP="00E907FF">
      <w:pPr>
        <w:numPr>
          <w:ilvl w:val="0"/>
          <w:numId w:val="43"/>
        </w:numPr>
      </w:pPr>
      <w:r w:rsidRPr="00E907FF">
        <w:rPr>
          <w:b/>
          <w:bCs/>
        </w:rPr>
        <w:t>智能体</w:t>
      </w:r>
      <w:r w:rsidRPr="00E907FF">
        <w:t>承担前端交互感知层职能，负责用户意图识别、对话交互、参数标准化收集、结果可视化渲染，为一线运维人员提供自然语言交互入口；</w:t>
      </w:r>
    </w:p>
    <w:p w14:paraId="2E2002B2" w14:textId="77777777" w:rsidR="00E907FF" w:rsidRPr="00E907FF" w:rsidRDefault="00E907FF" w:rsidP="00E907FF">
      <w:pPr>
        <w:numPr>
          <w:ilvl w:val="0"/>
          <w:numId w:val="43"/>
        </w:numPr>
      </w:pPr>
      <w:r w:rsidRPr="00E907FF">
        <w:rPr>
          <w:b/>
          <w:bCs/>
        </w:rPr>
        <w:t>工作流</w:t>
      </w:r>
      <w:r w:rsidRPr="00E907FF">
        <w:t>承担后端任务执行层职能，负责接收智能体传递的标准化参数，完成故障解析、知识检索、诊断决策、数据入库的全流程自动化执行；</w:t>
      </w:r>
    </w:p>
    <w:p w14:paraId="1D143544" w14:textId="77777777" w:rsidR="00E907FF" w:rsidRPr="00E907FF" w:rsidRDefault="00E907FF" w:rsidP="00E907FF">
      <w:pPr>
        <w:numPr>
          <w:ilvl w:val="0"/>
          <w:numId w:val="43"/>
        </w:numPr>
      </w:pPr>
      <w:r w:rsidRPr="00E907FF">
        <w:t>两者通过</w:t>
      </w:r>
      <w:r w:rsidRPr="00E907FF">
        <w:rPr>
          <w:b/>
          <w:bCs/>
        </w:rPr>
        <w:t>技能封装</w:t>
      </w:r>
      <w:r w:rsidRPr="00E907FF">
        <w:t>实现解耦联动，将工作流封装为标准化原子化技能，实现能力的可调用、可复用、可管控，既保障前端交互的流畅性，又保障后端执行的稳定性与标准化。</w:t>
      </w:r>
    </w:p>
    <w:p w14:paraId="2B4C39F0" w14:textId="75E6C74D" w:rsidR="00E907FF" w:rsidRPr="00E907FF" w:rsidRDefault="00D12D83" w:rsidP="00E907FF">
      <w:r>
        <w:rPr>
          <w:rFonts w:hint="eastAsia"/>
          <w:highlight w:val="yellow"/>
        </w:rPr>
        <w:t xml:space="preserve">24 </w:t>
      </w:r>
      <w:r w:rsidR="00E907FF" w:rsidRPr="00E907FF">
        <w:rPr>
          <w:highlight w:val="yellow"/>
        </w:rPr>
        <w:t>4.2 工作流的技能化封装</w:t>
      </w:r>
    </w:p>
    <w:p w14:paraId="26576390" w14:textId="77777777" w:rsidR="00E907FF" w:rsidRPr="00E907FF" w:rsidRDefault="00E907FF" w:rsidP="00E907FF">
      <w:r w:rsidRPr="00E907FF">
        <w:t>技能封装是实现智能体与工作流联动的核心环节，具体工程化步骤如下：</w:t>
      </w:r>
    </w:p>
    <w:p w14:paraId="019347B5" w14:textId="77777777" w:rsidR="00E907FF" w:rsidRPr="00E907FF" w:rsidRDefault="00E907FF" w:rsidP="00E907FF">
      <w:pPr>
        <w:numPr>
          <w:ilvl w:val="0"/>
          <w:numId w:val="44"/>
        </w:numPr>
      </w:pPr>
      <w:r w:rsidRPr="00E907FF">
        <w:rPr>
          <w:b/>
          <w:bCs/>
        </w:rPr>
        <w:t>封装入口</w:t>
      </w:r>
      <w:r w:rsidRPr="00E907FF">
        <w:t>：支持两种标准化封装路径，一是通过「资源库」-「技能」-「新建技能」-「从工作流创建」发起；二是通过工作流开发画布右上角「封装为技能」直接发起。</w:t>
      </w:r>
    </w:p>
    <w:p w14:paraId="0A32ADAB" w14:textId="77777777" w:rsidR="00E907FF" w:rsidRPr="00E907FF" w:rsidRDefault="00E907FF" w:rsidP="00E907FF">
      <w:pPr>
        <w:numPr>
          <w:ilvl w:val="0"/>
          <w:numId w:val="44"/>
        </w:numPr>
      </w:pPr>
      <w:r w:rsidRPr="00E907FF">
        <w:rPr>
          <w:b/>
          <w:bCs/>
        </w:rPr>
        <w:t>参数配置规范</w:t>
      </w:r>
      <w:r w:rsidRPr="00E907FF">
        <w:t>：技能名称与描述需明确业务边界与输入要求；入参配置需与工作流开始节点的 3 项核心入参严格映射，分别为image（图片类型，故障现场照片）、str_project_name（字符串类型，项目名称）、str_product_type（字符串类型，设备类型），全部设置为必填项，确保参数传递的一致性。</w:t>
      </w:r>
    </w:p>
    <w:p w14:paraId="553D3477" w14:textId="77777777" w:rsidR="00E907FF" w:rsidRPr="00E907FF" w:rsidRDefault="00E907FF" w:rsidP="00E907FF">
      <w:pPr>
        <w:numPr>
          <w:ilvl w:val="0"/>
          <w:numId w:val="44"/>
        </w:numPr>
      </w:pPr>
      <w:r w:rsidRPr="00E907FF">
        <w:rPr>
          <w:b/>
          <w:bCs/>
        </w:rPr>
        <w:t>技能发布</w:t>
      </w:r>
      <w:r w:rsidRPr="00E907FF">
        <w:t>：配置完成后完成发布，技能自动同步至资源库，成为标准化可复用能力单元，支持跨项目、跨智能体调用。</w:t>
      </w:r>
    </w:p>
    <w:p w14:paraId="2812992E" w14:textId="2B13BB95" w:rsidR="00E907FF" w:rsidRPr="00E907FF" w:rsidRDefault="00D12D83" w:rsidP="00E907FF">
      <w:r>
        <w:rPr>
          <w:rFonts w:hint="eastAsia"/>
          <w:highlight w:val="yellow"/>
        </w:rPr>
        <w:t xml:space="preserve">25 </w:t>
      </w:r>
      <w:r w:rsidR="00E907FF" w:rsidRPr="00E907FF">
        <w:rPr>
          <w:highlight w:val="yellow"/>
        </w:rPr>
        <w:t>4.3 智能体的工程化配置</w:t>
      </w:r>
    </w:p>
    <w:p w14:paraId="6C8B30B5" w14:textId="77777777" w:rsidR="00E907FF" w:rsidRPr="00E907FF" w:rsidRDefault="00E907FF" w:rsidP="00E907FF">
      <w:pPr>
        <w:numPr>
          <w:ilvl w:val="0"/>
          <w:numId w:val="45"/>
        </w:numPr>
      </w:pPr>
      <w:r w:rsidRPr="00E907FF">
        <w:rPr>
          <w:b/>
          <w:bCs/>
        </w:rPr>
        <w:t>智能体项目初始化</w:t>
      </w:r>
      <w:r w:rsidRPr="00E907FF">
        <w:t>：通过「新建项目」-「智能体开发范式」完成项目创建，完成业务描述、头像、访问权限等基础配置，工业场景需设置为企业内部可见，保障数据安全。</w:t>
      </w:r>
    </w:p>
    <w:p w14:paraId="3534E880" w14:textId="77777777" w:rsidR="00E907FF" w:rsidRDefault="00E907FF" w:rsidP="00E907FF">
      <w:pPr>
        <w:numPr>
          <w:ilvl w:val="0"/>
          <w:numId w:val="45"/>
        </w:numPr>
      </w:pPr>
      <w:r w:rsidRPr="00E907FF">
        <w:rPr>
          <w:b/>
          <w:bCs/>
        </w:rPr>
        <w:t>技能挂载与触发规则配置</w:t>
      </w:r>
      <w:r w:rsidRPr="00E907FF">
        <w:t>：在智能体开发画布的「技能 / 插件」模块，添加已发布的故障诊断技能；配置意图触发规则，当用户输入故障诊断相关关键词、上传设备故障图片时，自动触发技能调用；配置输出渲染规则，调用资源库内的 UI 卡片模板，实现诊断结果的结构化可视化展示。</w:t>
      </w:r>
    </w:p>
    <w:p w14:paraId="3A63BB60" w14:textId="7356D8C2" w:rsidR="00D12D83" w:rsidRPr="00E907FF" w:rsidRDefault="00D12D83" w:rsidP="00D12D83">
      <w:pPr>
        <w:numPr>
          <w:ilvl w:val="0"/>
          <w:numId w:val="45"/>
        </w:numPr>
      </w:pPr>
      <w:r>
        <w:rPr>
          <w:rFonts w:hint="eastAsia"/>
          <w:b/>
          <w:bCs/>
          <w:highlight w:val="yellow"/>
        </w:rPr>
        <w:t xml:space="preserve">26  </w:t>
      </w:r>
      <w:r w:rsidRPr="00E907FF">
        <w:rPr>
          <w:b/>
          <w:bCs/>
          <w:highlight w:val="yellow"/>
        </w:rPr>
        <w:t>人设与提示词配置</w:t>
      </w:r>
      <w:r w:rsidRPr="00E907FF">
        <w:rPr>
          <w:highlight w:val="yellow"/>
        </w:rPr>
        <w:t>：</w:t>
      </w:r>
      <w:r w:rsidRPr="00E907FF">
        <w:t>明确定位为工业设备运维专属交互助手，核心指令需明确参数收集规则、技能触发条件、输出规范，严格约束智能体仅处理工业设备故障诊断相关需求，禁止自主生成非标准化诊断内容，确保输出的合规性与专业性。</w:t>
      </w:r>
    </w:p>
    <w:p w14:paraId="65564A0D" w14:textId="77777777" w:rsidR="00D12D83" w:rsidRPr="00E907FF" w:rsidRDefault="00D12D83" w:rsidP="00D12D83">
      <w:pPr>
        <w:ind w:left="720"/>
      </w:pPr>
    </w:p>
    <w:p w14:paraId="49C836F0" w14:textId="77777777" w:rsidR="00E907FF" w:rsidRDefault="00E907FF" w:rsidP="00E907FF">
      <w:pPr>
        <w:numPr>
          <w:ilvl w:val="0"/>
          <w:numId w:val="45"/>
        </w:numPr>
      </w:pPr>
      <w:r w:rsidRPr="00E907FF">
        <w:rPr>
          <w:b/>
          <w:bCs/>
        </w:rPr>
        <w:t>模型与记忆配置</w:t>
      </w:r>
      <w:r w:rsidRPr="00E907FF">
        <w:t>：基础模型选用豆包 2.0 pro，保障意图识别、多模态交互与参数引导能力；开启短期会话记忆，保留单轮故障诊断上下文，支持用户补充故障细节，提升交互体验。</w:t>
      </w:r>
    </w:p>
    <w:p w14:paraId="1F764957" w14:textId="77777777" w:rsidR="00D12D83" w:rsidRDefault="00D12D83" w:rsidP="00D12D83">
      <w:pPr>
        <w:pStyle w:val="a9"/>
        <w:rPr>
          <w:rFonts w:hint="eastAsia"/>
        </w:rPr>
      </w:pPr>
    </w:p>
    <w:p w14:paraId="0B5037B8" w14:textId="77777777" w:rsidR="00D12D83" w:rsidRPr="00E907FF" w:rsidRDefault="00D12D83" w:rsidP="00D12D83"/>
    <w:p w14:paraId="20F0771F" w14:textId="50EC3F2B" w:rsidR="00E907FF" w:rsidRPr="00E907FF" w:rsidRDefault="00D12D83" w:rsidP="00D12D83">
      <w:pPr>
        <w:rPr>
          <w:rFonts w:hint="eastAsia"/>
        </w:rPr>
      </w:pPr>
      <w:r>
        <w:rPr>
          <w:rFonts w:hint="eastAsia"/>
          <w:highlight w:val="yellow"/>
        </w:rPr>
        <w:t>27 操作全流程</w:t>
      </w:r>
    </w:p>
    <w:p w14:paraId="3B14C627" w14:textId="73B809BB" w:rsidR="000D76F2" w:rsidRDefault="000D76F2" w:rsidP="000D76F2">
      <w:pPr>
        <w:ind w:left="720"/>
      </w:pPr>
      <w:r>
        <w:rPr>
          <w:rFonts w:hint="eastAsia"/>
        </w:rPr>
        <w:t>本页呈现了</w:t>
      </w:r>
      <w:r w:rsidR="00ED18C5">
        <w:rPr>
          <w:rFonts w:hint="eastAsia"/>
        </w:rPr>
        <w:t>工作流</w:t>
      </w:r>
      <w:r>
        <w:rPr>
          <w:rFonts w:hint="eastAsia"/>
        </w:rPr>
        <w:t>面向用户的全流程标准化操作体系，</w:t>
      </w:r>
      <w:r>
        <w:rPr>
          <w:rFonts w:hint="eastAsia"/>
        </w:rPr>
        <w:t>通过</w:t>
      </w:r>
    </w:p>
    <w:p w14:paraId="7F4DBEC4" w14:textId="0173A0E1" w:rsidR="000D76F2" w:rsidRDefault="000D76F2" w:rsidP="000D76F2">
      <w:pPr>
        <w:ind w:left="720"/>
      </w:pPr>
      <w:r>
        <w:rPr>
          <w:rFonts w:hint="eastAsia"/>
        </w:rPr>
        <w:t>入口接入故障诊断服务，按规范完成项目与设备信息选择、故障现场影像上传等核心信息填报，提交请求后系统将自动调度工作流完成全链路诊断处理</w:t>
      </w:r>
      <w:r>
        <w:rPr>
          <w:rFonts w:hint="eastAsia"/>
        </w:rPr>
        <w:t>，最终</w:t>
      </w:r>
      <w:r>
        <w:rPr>
          <w:rFonts w:hint="eastAsia"/>
        </w:rPr>
        <w:t>输出覆盖故障定位、标准化处置流程、应急方案、预防性维护建议的结构化诊断报告；维修作业完成后，</w:t>
      </w:r>
      <w:r w:rsidR="00ED18C5">
        <w:rPr>
          <w:rFonts w:hint="eastAsia"/>
        </w:rPr>
        <w:t>操作人员</w:t>
      </w:r>
      <w:r>
        <w:rPr>
          <w:rFonts w:hint="eastAsia"/>
        </w:rPr>
        <w:t>可提交方案有效性反馈与现场优化建议，驱动运维知识库与系统诊断能力的持续迭代，形成完整的闭环。</w:t>
      </w:r>
    </w:p>
    <w:p w14:paraId="47982267" w14:textId="3F8942CF" w:rsidR="000D76F2" w:rsidRDefault="00D12D83" w:rsidP="00E907FF">
      <w:r>
        <w:rPr>
          <w:rFonts w:hint="eastAsia"/>
          <w:b/>
          <w:bCs/>
          <w:highlight w:val="yellow"/>
        </w:rPr>
        <w:t xml:space="preserve">28  </w:t>
      </w:r>
      <w:r w:rsidR="00E907FF" w:rsidRPr="00E907FF">
        <w:rPr>
          <w:b/>
          <w:bCs/>
          <w:highlight w:val="yellow"/>
        </w:rPr>
        <w:t>多渠道发布部署</w:t>
      </w:r>
      <w:r w:rsidR="00E907FF" w:rsidRPr="00E907FF">
        <w:t>：完成平台内发布后，可通过三大渠道实现工程化落地：一是一键发布至豆包、飞书等生态平台，实现企业内部快速复用；二是通过 API &amp; SDK 模块，将智能体与工作流集成至企业 MES、EAM、运维管理平台等工业业务系统；三是通过低代码应用搭建，发布为小程序、H5 页面、平板端应用，实现工业现场的终端化落地。</w:t>
      </w:r>
    </w:p>
    <w:p w14:paraId="0BB498AE" w14:textId="77777777" w:rsidR="000D76F2" w:rsidRDefault="000D76F2" w:rsidP="00E907FF"/>
    <w:p w14:paraId="1985A044" w14:textId="326C9C4A" w:rsidR="00E907FF" w:rsidRPr="00E907FF" w:rsidRDefault="000D76F2" w:rsidP="00E907FF">
      <w:r>
        <w:rPr>
          <w:rFonts w:hint="eastAsia"/>
          <w:highlight w:val="yellow"/>
        </w:rPr>
        <w:t>29  6</w:t>
      </w:r>
      <w:r w:rsidR="00E907FF" w:rsidRPr="00E907FF">
        <w:rPr>
          <w:highlight w:val="yellow"/>
        </w:rPr>
        <w:t xml:space="preserve"> 系统进阶优化方向</w:t>
      </w:r>
    </w:p>
    <w:p w14:paraId="3FA58198" w14:textId="2787DD2E" w:rsidR="000D76F2" w:rsidRDefault="000D76F2" w:rsidP="000D76F2">
      <w:pPr>
        <w:rPr>
          <w:rFonts w:hint="eastAsia"/>
        </w:rPr>
      </w:pPr>
      <w:r>
        <w:rPr>
          <w:rFonts w:hint="eastAsia"/>
        </w:rPr>
        <w:t>这一页介绍的是</w:t>
      </w:r>
      <w:r w:rsidR="00ED18C5">
        <w:rPr>
          <w:rFonts w:hint="eastAsia"/>
        </w:rPr>
        <w:t>智能体</w:t>
      </w:r>
      <w:r>
        <w:rPr>
          <w:rFonts w:hint="eastAsia"/>
        </w:rPr>
        <w:t>的进阶优化方向，聚焦模型能力与知识体系两大核心</w:t>
      </w:r>
      <w:r w:rsidR="00ED18C5">
        <w:rPr>
          <w:rFonts w:hint="eastAsia"/>
        </w:rPr>
        <w:t xml:space="preserve"> </w:t>
      </w:r>
    </w:p>
    <w:p w14:paraId="4B696CAD" w14:textId="77777777" w:rsidR="000D76F2" w:rsidRDefault="000D76F2" w:rsidP="000D76F2">
      <w:pPr>
        <w:rPr>
          <w:rFonts w:hint="eastAsia"/>
        </w:rPr>
      </w:pPr>
      <w:r>
        <w:rPr>
          <w:rFonts w:hint="eastAsia"/>
        </w:rPr>
        <w:t>在模型优化层面，我们从底层 AI 能力出发，提供了三大升级方向：一是基于企业自有故障数据开展模型微调，让模型深度适配企业特定设备类型与专属运维场景，针对性提升故障诊断的场景化准确率；二是新增图片相似度检索的视觉检索技术，实现故障图片的视觉级精准匹配，为大模型诊断提供多维度的案例支撑；三是引入多模型融合架构，结合不同模型在视觉理解、逻辑推理上的差异化优势，通过加权投票、级联调度等方式，全面提升系统整体诊断的鲁棒性与稳定性。</w:t>
      </w:r>
    </w:p>
    <w:p w14:paraId="56ECBADA" w14:textId="77777777" w:rsidR="000D76F2" w:rsidRDefault="000D76F2" w:rsidP="000D76F2">
      <w:r>
        <w:rPr>
          <w:rFonts w:hint="eastAsia"/>
        </w:rPr>
        <w:t>在知识库优化层面，我们从工业知识资产的体系化治理出发，同样规划了三大升级路径：一是完善标准化、可扩展的故障标签体系，搭建多层级故障标签树，实现知识的多维度筛选与精准检索，大幅提升工业运维知识的复用效率；二是引入案例有效性权重机制，基于历史方案的现场落地反馈为案例分级赋权，引导 AI 优先参考高价值、高有效性的历史案例，进一步提升诊断方案的现场落地性；三是构建工业运维知识图谱，将故障、设备、解决方案、运维人员等核心实体与关联关系图谱化，支撑更深层次的关联分析与知识发现，为企业实现从事后故障诊断到事前预测性维护的能力升级奠定基础。</w:t>
      </w:r>
    </w:p>
    <w:p w14:paraId="071E0A9A" w14:textId="77777777" w:rsidR="000D76F2" w:rsidRDefault="000D76F2" w:rsidP="000D76F2"/>
    <w:p w14:paraId="7FC96F79" w14:textId="77777777" w:rsidR="000D76F2" w:rsidRDefault="000D76F2" w:rsidP="000D76F2"/>
    <w:p w14:paraId="712D7BC7" w14:textId="77777777" w:rsidR="000D76F2" w:rsidRDefault="000D76F2" w:rsidP="000D76F2"/>
    <w:p w14:paraId="0F760660" w14:textId="569C6840" w:rsidR="00E907FF" w:rsidRPr="00E907FF" w:rsidRDefault="000D76F2" w:rsidP="000D76F2">
      <w:r>
        <w:rPr>
          <w:rFonts w:hint="eastAsia"/>
          <w:highlight w:val="yellow"/>
        </w:rPr>
        <w:t xml:space="preserve">30 </w:t>
      </w:r>
      <w:r w:rsidR="00E907FF" w:rsidRPr="00E907FF">
        <w:rPr>
          <w:highlight w:val="yellow"/>
        </w:rPr>
        <w:t xml:space="preserve"> 高频问题工程化排查方法论</w:t>
      </w:r>
    </w:p>
    <w:p w14:paraId="3DDF42A1" w14:textId="77777777" w:rsidR="00E907FF" w:rsidRPr="00E907FF" w:rsidRDefault="00E907FF" w:rsidP="00E907FF">
      <w:r w:rsidRPr="00E907FF">
        <w:t>针对开发与落地过程中的高频问题，我们总结了标准化的排查解决方法论：</w:t>
      </w:r>
    </w:p>
    <w:p w14:paraId="390BE558" w14:textId="5BD13815" w:rsidR="00E907FF" w:rsidRPr="00E907FF" w:rsidRDefault="00E907FF" w:rsidP="00E907FF">
      <w:pPr>
        <w:numPr>
          <w:ilvl w:val="0"/>
          <w:numId w:val="48"/>
        </w:numPr>
      </w:pPr>
      <w:r w:rsidRPr="00E907FF">
        <w:rPr>
          <w:b/>
          <w:bCs/>
        </w:rPr>
        <w:t>多模态解析结果偏差问题</w:t>
      </w:r>
      <w:r w:rsidRPr="00E907FF">
        <w:t xml:space="preserve">：优先排查图片清晰度与核心特征完整性，其次优化 </w:t>
      </w:r>
      <w:r w:rsidR="00ED18C5">
        <w:rPr>
          <w:rFonts w:hint="eastAsia"/>
        </w:rPr>
        <w:t>t提示词</w:t>
      </w:r>
      <w:r w:rsidRPr="00E907FF">
        <w:t>中的识别边界与输出规范，最终可通过更换高规格多模态模型、补充领域微调数据解决。</w:t>
      </w:r>
    </w:p>
    <w:p w14:paraId="186A260E" w14:textId="77777777" w:rsidR="00E907FF" w:rsidRPr="00E907FF" w:rsidRDefault="00E907FF" w:rsidP="00E907FF">
      <w:pPr>
        <w:numPr>
          <w:ilvl w:val="0"/>
          <w:numId w:val="48"/>
        </w:numPr>
      </w:pPr>
      <w:r w:rsidRPr="00E907FF">
        <w:rPr>
          <w:b/>
          <w:bCs/>
        </w:rPr>
        <w:t>历史案例匹配失效问题</w:t>
      </w:r>
      <w:r w:rsidRPr="00E907FF">
        <w:t>：优先排查检索条件的严苛程度，调整匹配规则；其次优化故障标签的标准化逻辑，统一命名规范；最终通过扩充知识库案例覆盖范围、完善标签体系解决。</w:t>
      </w:r>
    </w:p>
    <w:p w14:paraId="3B42ACB2" w14:textId="77777777" w:rsidR="00E907FF" w:rsidRPr="00E907FF" w:rsidRDefault="00E907FF" w:rsidP="00E907FF">
      <w:pPr>
        <w:numPr>
          <w:ilvl w:val="0"/>
          <w:numId w:val="48"/>
        </w:numPr>
      </w:pPr>
      <w:r w:rsidRPr="00E907FF">
        <w:rPr>
          <w:b/>
          <w:bCs/>
        </w:rPr>
        <w:t>节点执行异常与变量报错问题</w:t>
      </w:r>
      <w:r w:rsidRPr="00E907FF">
        <w:t>：优先排查上下游节点变量的数据类型匹配度，其次校验必填参数的非空兜底配置，最终核查变量命名的规范性与拼写准确性。</w:t>
      </w:r>
    </w:p>
    <w:p w14:paraId="07E7F8B1" w14:textId="77777777" w:rsidR="00E907FF" w:rsidRPr="00E907FF" w:rsidRDefault="00E907FF" w:rsidP="00E907FF">
      <w:pPr>
        <w:numPr>
          <w:ilvl w:val="0"/>
          <w:numId w:val="48"/>
        </w:numPr>
      </w:pPr>
      <w:r w:rsidRPr="00E907FF">
        <w:rPr>
          <w:b/>
          <w:bCs/>
        </w:rPr>
        <w:t>数据入库失败问题</w:t>
      </w:r>
      <w:r w:rsidRPr="00E907FF">
        <w:t>：优先排查数据表授权配置与写入权限，其次校验入库数据的字段格式与数据表结构的匹配度，最终核查必填字段的完整性与合规性。</w:t>
      </w:r>
    </w:p>
    <w:p w14:paraId="693C517A" w14:textId="69A3284E" w:rsidR="00E907FF" w:rsidRPr="00E907FF" w:rsidRDefault="00E907FF" w:rsidP="00E907FF">
      <w:pPr>
        <w:rPr>
          <w:rFonts w:hint="eastAsia"/>
        </w:rPr>
      </w:pPr>
    </w:p>
    <w:sectPr w:rsidR="00E907FF" w:rsidRPr="00E907F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FD6C5" w14:textId="77777777" w:rsidR="00184F9F" w:rsidRDefault="00184F9F" w:rsidP="00D9089E">
      <w:pPr>
        <w:rPr>
          <w:rFonts w:hint="eastAsia"/>
        </w:rPr>
      </w:pPr>
      <w:r>
        <w:separator/>
      </w:r>
    </w:p>
  </w:endnote>
  <w:endnote w:type="continuationSeparator" w:id="0">
    <w:p w14:paraId="5468D8A8" w14:textId="77777777" w:rsidR="00184F9F" w:rsidRDefault="00184F9F" w:rsidP="00D908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3A176" w14:textId="77777777" w:rsidR="00184F9F" w:rsidRDefault="00184F9F" w:rsidP="00D9089E">
      <w:pPr>
        <w:rPr>
          <w:rFonts w:hint="eastAsia"/>
        </w:rPr>
      </w:pPr>
      <w:r>
        <w:separator/>
      </w:r>
    </w:p>
  </w:footnote>
  <w:footnote w:type="continuationSeparator" w:id="0">
    <w:p w14:paraId="448B5CCF" w14:textId="77777777" w:rsidR="00184F9F" w:rsidRDefault="00184F9F" w:rsidP="00D9089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A98"/>
    <w:multiLevelType w:val="multilevel"/>
    <w:tmpl w:val="7D8A7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C0C2D"/>
    <w:multiLevelType w:val="multilevel"/>
    <w:tmpl w:val="8914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53564"/>
    <w:multiLevelType w:val="multilevel"/>
    <w:tmpl w:val="F9CC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3F5974"/>
    <w:multiLevelType w:val="multilevel"/>
    <w:tmpl w:val="1D849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4125A4"/>
    <w:multiLevelType w:val="multilevel"/>
    <w:tmpl w:val="652E0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37432"/>
    <w:multiLevelType w:val="multilevel"/>
    <w:tmpl w:val="00AE8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153046"/>
    <w:multiLevelType w:val="multilevel"/>
    <w:tmpl w:val="426A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9357A"/>
    <w:multiLevelType w:val="multilevel"/>
    <w:tmpl w:val="788E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2112C"/>
    <w:multiLevelType w:val="multilevel"/>
    <w:tmpl w:val="07B6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C1248"/>
    <w:multiLevelType w:val="multilevel"/>
    <w:tmpl w:val="09A8C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D15C6E"/>
    <w:multiLevelType w:val="multilevel"/>
    <w:tmpl w:val="4DA8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E8613F"/>
    <w:multiLevelType w:val="multilevel"/>
    <w:tmpl w:val="D7F8C3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520731"/>
    <w:multiLevelType w:val="multilevel"/>
    <w:tmpl w:val="0516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F163B0"/>
    <w:multiLevelType w:val="multilevel"/>
    <w:tmpl w:val="21BE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F08D1"/>
    <w:multiLevelType w:val="multilevel"/>
    <w:tmpl w:val="E09A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802C90"/>
    <w:multiLevelType w:val="multilevel"/>
    <w:tmpl w:val="760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F4C0E"/>
    <w:multiLevelType w:val="multilevel"/>
    <w:tmpl w:val="FD3C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05633"/>
    <w:multiLevelType w:val="multilevel"/>
    <w:tmpl w:val="55BA3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137B3C"/>
    <w:multiLevelType w:val="multilevel"/>
    <w:tmpl w:val="DAE4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675997"/>
    <w:multiLevelType w:val="multilevel"/>
    <w:tmpl w:val="6DBC4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3D7B0D"/>
    <w:multiLevelType w:val="multilevel"/>
    <w:tmpl w:val="0DCA5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B6375A"/>
    <w:multiLevelType w:val="multilevel"/>
    <w:tmpl w:val="51DC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CA46B4"/>
    <w:multiLevelType w:val="multilevel"/>
    <w:tmpl w:val="399EC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C31C75"/>
    <w:multiLevelType w:val="multilevel"/>
    <w:tmpl w:val="F15E2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DD08DD"/>
    <w:multiLevelType w:val="multilevel"/>
    <w:tmpl w:val="737E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173200"/>
    <w:multiLevelType w:val="multilevel"/>
    <w:tmpl w:val="C2061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6D1575"/>
    <w:multiLevelType w:val="multilevel"/>
    <w:tmpl w:val="D1D4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905522"/>
    <w:multiLevelType w:val="multilevel"/>
    <w:tmpl w:val="63D07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2E0694"/>
    <w:multiLevelType w:val="multilevel"/>
    <w:tmpl w:val="0756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4B372C"/>
    <w:multiLevelType w:val="multilevel"/>
    <w:tmpl w:val="C0D2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9D1198"/>
    <w:multiLevelType w:val="multilevel"/>
    <w:tmpl w:val="6C00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805A7C"/>
    <w:multiLevelType w:val="multilevel"/>
    <w:tmpl w:val="1378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6836A0"/>
    <w:multiLevelType w:val="multilevel"/>
    <w:tmpl w:val="9BBCF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166E87"/>
    <w:multiLevelType w:val="multilevel"/>
    <w:tmpl w:val="034A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7F6E12"/>
    <w:multiLevelType w:val="multilevel"/>
    <w:tmpl w:val="0BE47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EE5A8F"/>
    <w:multiLevelType w:val="multilevel"/>
    <w:tmpl w:val="B03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212551"/>
    <w:multiLevelType w:val="multilevel"/>
    <w:tmpl w:val="B72A3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EF619C"/>
    <w:multiLevelType w:val="multilevel"/>
    <w:tmpl w:val="C51C5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187B3E"/>
    <w:multiLevelType w:val="multilevel"/>
    <w:tmpl w:val="9840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FA57F4"/>
    <w:multiLevelType w:val="multilevel"/>
    <w:tmpl w:val="CF1C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4506FB"/>
    <w:multiLevelType w:val="multilevel"/>
    <w:tmpl w:val="14AC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F81A36"/>
    <w:multiLevelType w:val="multilevel"/>
    <w:tmpl w:val="6886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B8514A"/>
    <w:multiLevelType w:val="multilevel"/>
    <w:tmpl w:val="7252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AA1CFA"/>
    <w:multiLevelType w:val="multilevel"/>
    <w:tmpl w:val="A0B4B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1F3815"/>
    <w:multiLevelType w:val="multilevel"/>
    <w:tmpl w:val="944E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223FDD"/>
    <w:multiLevelType w:val="multilevel"/>
    <w:tmpl w:val="75F0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356A21"/>
    <w:multiLevelType w:val="multilevel"/>
    <w:tmpl w:val="69FE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D30FBE"/>
    <w:multiLevelType w:val="multilevel"/>
    <w:tmpl w:val="28DA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178154">
    <w:abstractNumId w:val="26"/>
  </w:num>
  <w:num w:numId="2" w16cid:durableId="601306156">
    <w:abstractNumId w:val="35"/>
  </w:num>
  <w:num w:numId="3" w16cid:durableId="613097088">
    <w:abstractNumId w:val="29"/>
  </w:num>
  <w:num w:numId="4" w16cid:durableId="1913614369">
    <w:abstractNumId w:val="22"/>
  </w:num>
  <w:num w:numId="5" w16cid:durableId="716781834">
    <w:abstractNumId w:val="1"/>
  </w:num>
  <w:num w:numId="6" w16cid:durableId="541402603">
    <w:abstractNumId w:val="47"/>
  </w:num>
  <w:num w:numId="7" w16cid:durableId="779035684">
    <w:abstractNumId w:val="44"/>
  </w:num>
  <w:num w:numId="8" w16cid:durableId="1804494088">
    <w:abstractNumId w:val="14"/>
  </w:num>
  <w:num w:numId="9" w16cid:durableId="319164853">
    <w:abstractNumId w:val="20"/>
  </w:num>
  <w:num w:numId="10" w16cid:durableId="341401005">
    <w:abstractNumId w:val="42"/>
  </w:num>
  <w:num w:numId="11" w16cid:durableId="638847103">
    <w:abstractNumId w:val="46"/>
  </w:num>
  <w:num w:numId="12" w16cid:durableId="1410611090">
    <w:abstractNumId w:val="18"/>
  </w:num>
  <w:num w:numId="13" w16cid:durableId="1309742447">
    <w:abstractNumId w:val="9"/>
  </w:num>
  <w:num w:numId="14" w16cid:durableId="390346391">
    <w:abstractNumId w:val="45"/>
  </w:num>
  <w:num w:numId="15" w16cid:durableId="1541748642">
    <w:abstractNumId w:val="4"/>
  </w:num>
  <w:num w:numId="16" w16cid:durableId="1284773147">
    <w:abstractNumId w:val="8"/>
  </w:num>
  <w:num w:numId="17" w16cid:durableId="602877930">
    <w:abstractNumId w:val="38"/>
  </w:num>
  <w:num w:numId="18" w16cid:durableId="78521654">
    <w:abstractNumId w:val="36"/>
  </w:num>
  <w:num w:numId="19" w16cid:durableId="1009259374">
    <w:abstractNumId w:val="25"/>
  </w:num>
  <w:num w:numId="20" w16cid:durableId="559481270">
    <w:abstractNumId w:val="17"/>
  </w:num>
  <w:num w:numId="21" w16cid:durableId="870189260">
    <w:abstractNumId w:val="34"/>
  </w:num>
  <w:num w:numId="22" w16cid:durableId="1908107908">
    <w:abstractNumId w:val="23"/>
  </w:num>
  <w:num w:numId="23" w16cid:durableId="1894533958">
    <w:abstractNumId w:val="19"/>
  </w:num>
  <w:num w:numId="24" w16cid:durableId="396322023">
    <w:abstractNumId w:val="3"/>
  </w:num>
  <w:num w:numId="25" w16cid:durableId="1688216525">
    <w:abstractNumId w:val="33"/>
  </w:num>
  <w:num w:numId="26" w16cid:durableId="2136825054">
    <w:abstractNumId w:val="16"/>
  </w:num>
  <w:num w:numId="27" w16cid:durableId="329873877">
    <w:abstractNumId w:val="43"/>
  </w:num>
  <w:num w:numId="28" w16cid:durableId="1289359811">
    <w:abstractNumId w:val="27"/>
  </w:num>
  <w:num w:numId="29" w16cid:durableId="42026386">
    <w:abstractNumId w:val="11"/>
  </w:num>
  <w:num w:numId="30" w16cid:durableId="90589648">
    <w:abstractNumId w:val="15"/>
  </w:num>
  <w:num w:numId="31" w16cid:durableId="1693413939">
    <w:abstractNumId w:val="41"/>
  </w:num>
  <w:num w:numId="32" w16cid:durableId="1774787209">
    <w:abstractNumId w:val="31"/>
  </w:num>
  <w:num w:numId="33" w16cid:durableId="1050110517">
    <w:abstractNumId w:val="12"/>
  </w:num>
  <w:num w:numId="34" w16cid:durableId="594632672">
    <w:abstractNumId w:val="24"/>
  </w:num>
  <w:num w:numId="35" w16cid:durableId="204606861">
    <w:abstractNumId w:val="40"/>
  </w:num>
  <w:num w:numId="36" w16cid:durableId="1062409746">
    <w:abstractNumId w:val="6"/>
  </w:num>
  <w:num w:numId="37" w16cid:durableId="792286988">
    <w:abstractNumId w:val="39"/>
  </w:num>
  <w:num w:numId="38" w16cid:durableId="889002360">
    <w:abstractNumId w:val="13"/>
  </w:num>
  <w:num w:numId="39" w16cid:durableId="1343511719">
    <w:abstractNumId w:val="30"/>
  </w:num>
  <w:num w:numId="40" w16cid:durableId="2116628743">
    <w:abstractNumId w:val="28"/>
  </w:num>
  <w:num w:numId="41" w16cid:durableId="286086404">
    <w:abstractNumId w:val="10"/>
  </w:num>
  <w:num w:numId="42" w16cid:durableId="1752657246">
    <w:abstractNumId w:val="21"/>
  </w:num>
  <w:num w:numId="43" w16cid:durableId="90973042">
    <w:abstractNumId w:val="7"/>
  </w:num>
  <w:num w:numId="44" w16cid:durableId="892690623">
    <w:abstractNumId w:val="5"/>
  </w:num>
  <w:num w:numId="45" w16cid:durableId="1686979741">
    <w:abstractNumId w:val="32"/>
  </w:num>
  <w:num w:numId="46" w16cid:durableId="1998460551">
    <w:abstractNumId w:val="2"/>
  </w:num>
  <w:num w:numId="47" w16cid:durableId="1245065338">
    <w:abstractNumId w:val="0"/>
  </w:num>
  <w:num w:numId="48" w16cid:durableId="14971622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385"/>
    <w:rsid w:val="00023401"/>
    <w:rsid w:val="000D76F2"/>
    <w:rsid w:val="00184F9F"/>
    <w:rsid w:val="001A771C"/>
    <w:rsid w:val="001F4385"/>
    <w:rsid w:val="00386B1F"/>
    <w:rsid w:val="004A466C"/>
    <w:rsid w:val="00511742"/>
    <w:rsid w:val="00593D25"/>
    <w:rsid w:val="005B17AB"/>
    <w:rsid w:val="005D6488"/>
    <w:rsid w:val="005E7F5C"/>
    <w:rsid w:val="00650826"/>
    <w:rsid w:val="00901BCD"/>
    <w:rsid w:val="00987CD8"/>
    <w:rsid w:val="00BF0809"/>
    <w:rsid w:val="00D12D83"/>
    <w:rsid w:val="00D9089E"/>
    <w:rsid w:val="00E907FF"/>
    <w:rsid w:val="00ED18C5"/>
    <w:rsid w:val="00FA4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8D5EEB"/>
  <w15:chartTrackingRefBased/>
  <w15:docId w15:val="{3C599B8A-67A1-41C7-8B10-B4BC1307A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F438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F438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F438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F438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F438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1F438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F438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438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F438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438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F438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F438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F4385"/>
    <w:rPr>
      <w:rFonts w:cstheme="majorBidi"/>
      <w:color w:val="2F5496" w:themeColor="accent1" w:themeShade="BF"/>
      <w:sz w:val="28"/>
      <w:szCs w:val="28"/>
    </w:rPr>
  </w:style>
  <w:style w:type="character" w:customStyle="1" w:styleId="50">
    <w:name w:val="标题 5 字符"/>
    <w:basedOn w:val="a0"/>
    <w:link w:val="5"/>
    <w:uiPriority w:val="9"/>
    <w:semiHidden/>
    <w:rsid w:val="001F4385"/>
    <w:rPr>
      <w:rFonts w:cstheme="majorBidi"/>
      <w:color w:val="2F5496" w:themeColor="accent1" w:themeShade="BF"/>
      <w:sz w:val="24"/>
      <w:szCs w:val="24"/>
    </w:rPr>
  </w:style>
  <w:style w:type="character" w:customStyle="1" w:styleId="60">
    <w:name w:val="标题 6 字符"/>
    <w:basedOn w:val="a0"/>
    <w:link w:val="6"/>
    <w:uiPriority w:val="9"/>
    <w:semiHidden/>
    <w:rsid w:val="001F4385"/>
    <w:rPr>
      <w:rFonts w:cstheme="majorBidi"/>
      <w:b/>
      <w:bCs/>
      <w:color w:val="2F5496" w:themeColor="accent1" w:themeShade="BF"/>
    </w:rPr>
  </w:style>
  <w:style w:type="character" w:customStyle="1" w:styleId="70">
    <w:name w:val="标题 7 字符"/>
    <w:basedOn w:val="a0"/>
    <w:link w:val="7"/>
    <w:uiPriority w:val="9"/>
    <w:semiHidden/>
    <w:rsid w:val="001F4385"/>
    <w:rPr>
      <w:rFonts w:cstheme="majorBidi"/>
      <w:b/>
      <w:bCs/>
      <w:color w:val="595959" w:themeColor="text1" w:themeTint="A6"/>
    </w:rPr>
  </w:style>
  <w:style w:type="character" w:customStyle="1" w:styleId="80">
    <w:name w:val="标题 8 字符"/>
    <w:basedOn w:val="a0"/>
    <w:link w:val="8"/>
    <w:uiPriority w:val="9"/>
    <w:semiHidden/>
    <w:rsid w:val="001F4385"/>
    <w:rPr>
      <w:rFonts w:cstheme="majorBidi"/>
      <w:color w:val="595959" w:themeColor="text1" w:themeTint="A6"/>
    </w:rPr>
  </w:style>
  <w:style w:type="character" w:customStyle="1" w:styleId="90">
    <w:name w:val="标题 9 字符"/>
    <w:basedOn w:val="a0"/>
    <w:link w:val="9"/>
    <w:uiPriority w:val="9"/>
    <w:semiHidden/>
    <w:rsid w:val="001F4385"/>
    <w:rPr>
      <w:rFonts w:eastAsiaTheme="majorEastAsia" w:cstheme="majorBidi"/>
      <w:color w:val="595959" w:themeColor="text1" w:themeTint="A6"/>
    </w:rPr>
  </w:style>
  <w:style w:type="paragraph" w:styleId="a3">
    <w:name w:val="Title"/>
    <w:basedOn w:val="a"/>
    <w:next w:val="a"/>
    <w:link w:val="a4"/>
    <w:uiPriority w:val="10"/>
    <w:qFormat/>
    <w:rsid w:val="001F438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43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438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43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4385"/>
    <w:pPr>
      <w:spacing w:before="160" w:after="160"/>
      <w:jc w:val="center"/>
    </w:pPr>
    <w:rPr>
      <w:i/>
      <w:iCs/>
      <w:color w:val="404040" w:themeColor="text1" w:themeTint="BF"/>
    </w:rPr>
  </w:style>
  <w:style w:type="character" w:customStyle="1" w:styleId="a8">
    <w:name w:val="引用 字符"/>
    <w:basedOn w:val="a0"/>
    <w:link w:val="a7"/>
    <w:uiPriority w:val="29"/>
    <w:rsid w:val="001F4385"/>
    <w:rPr>
      <w:i/>
      <w:iCs/>
      <w:color w:val="404040" w:themeColor="text1" w:themeTint="BF"/>
    </w:rPr>
  </w:style>
  <w:style w:type="paragraph" w:styleId="a9">
    <w:name w:val="List Paragraph"/>
    <w:basedOn w:val="a"/>
    <w:uiPriority w:val="34"/>
    <w:qFormat/>
    <w:rsid w:val="001F4385"/>
    <w:pPr>
      <w:ind w:left="720"/>
      <w:contextualSpacing/>
    </w:pPr>
  </w:style>
  <w:style w:type="character" w:styleId="aa">
    <w:name w:val="Intense Emphasis"/>
    <w:basedOn w:val="a0"/>
    <w:uiPriority w:val="21"/>
    <w:qFormat/>
    <w:rsid w:val="001F4385"/>
    <w:rPr>
      <w:i/>
      <w:iCs/>
      <w:color w:val="2F5496" w:themeColor="accent1" w:themeShade="BF"/>
    </w:rPr>
  </w:style>
  <w:style w:type="paragraph" w:styleId="ab">
    <w:name w:val="Intense Quote"/>
    <w:basedOn w:val="a"/>
    <w:next w:val="a"/>
    <w:link w:val="ac"/>
    <w:uiPriority w:val="30"/>
    <w:qFormat/>
    <w:rsid w:val="001F43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F4385"/>
    <w:rPr>
      <w:i/>
      <w:iCs/>
      <w:color w:val="2F5496" w:themeColor="accent1" w:themeShade="BF"/>
    </w:rPr>
  </w:style>
  <w:style w:type="character" w:styleId="ad">
    <w:name w:val="Intense Reference"/>
    <w:basedOn w:val="a0"/>
    <w:uiPriority w:val="32"/>
    <w:qFormat/>
    <w:rsid w:val="001F4385"/>
    <w:rPr>
      <w:b/>
      <w:bCs/>
      <w:smallCaps/>
      <w:color w:val="2F5496" w:themeColor="accent1" w:themeShade="BF"/>
      <w:spacing w:val="5"/>
    </w:rPr>
  </w:style>
  <w:style w:type="paragraph" w:styleId="ae">
    <w:name w:val="header"/>
    <w:basedOn w:val="a"/>
    <w:link w:val="af"/>
    <w:uiPriority w:val="99"/>
    <w:unhideWhenUsed/>
    <w:rsid w:val="00D9089E"/>
    <w:pPr>
      <w:tabs>
        <w:tab w:val="center" w:pos="4153"/>
        <w:tab w:val="right" w:pos="8306"/>
      </w:tabs>
      <w:snapToGrid w:val="0"/>
      <w:jc w:val="center"/>
    </w:pPr>
    <w:rPr>
      <w:sz w:val="18"/>
      <w:szCs w:val="18"/>
    </w:rPr>
  </w:style>
  <w:style w:type="character" w:customStyle="1" w:styleId="af">
    <w:name w:val="页眉 字符"/>
    <w:basedOn w:val="a0"/>
    <w:link w:val="ae"/>
    <w:uiPriority w:val="99"/>
    <w:rsid w:val="00D9089E"/>
    <w:rPr>
      <w:sz w:val="18"/>
      <w:szCs w:val="18"/>
    </w:rPr>
  </w:style>
  <w:style w:type="paragraph" w:styleId="af0">
    <w:name w:val="footer"/>
    <w:basedOn w:val="a"/>
    <w:link w:val="af1"/>
    <w:uiPriority w:val="99"/>
    <w:unhideWhenUsed/>
    <w:rsid w:val="00D9089E"/>
    <w:pPr>
      <w:tabs>
        <w:tab w:val="center" w:pos="4153"/>
        <w:tab w:val="right" w:pos="8306"/>
      </w:tabs>
      <w:snapToGrid w:val="0"/>
      <w:jc w:val="left"/>
    </w:pPr>
    <w:rPr>
      <w:sz w:val="18"/>
      <w:szCs w:val="18"/>
    </w:rPr>
  </w:style>
  <w:style w:type="character" w:customStyle="1" w:styleId="af1">
    <w:name w:val="页脚 字符"/>
    <w:basedOn w:val="a0"/>
    <w:link w:val="af0"/>
    <w:uiPriority w:val="99"/>
    <w:rsid w:val="00D9089E"/>
    <w:rPr>
      <w:sz w:val="18"/>
      <w:szCs w:val="18"/>
    </w:rPr>
  </w:style>
  <w:style w:type="paragraph" w:styleId="af2">
    <w:name w:val="Normal (Web)"/>
    <w:basedOn w:val="a"/>
    <w:uiPriority w:val="99"/>
    <w:semiHidden/>
    <w:unhideWhenUsed/>
    <w:rsid w:val="00023401"/>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10</Pages>
  <Words>6276</Words>
  <Characters>6842</Characters>
  <Application>Microsoft Office Word</Application>
  <DocSecurity>0</DocSecurity>
  <Lines>285</Lines>
  <Paragraphs>312</Paragraphs>
  <ScaleCrop>false</ScaleCrop>
  <Company/>
  <LinksUpToDate>false</LinksUpToDate>
  <CharactersWithSpaces>12806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晨茜 汪</dc:creator>
  <cp:keywords/>
  <dc:description/>
  <cp:lastModifiedBy>晨茜 汪</cp:lastModifiedBy>
  <cp:revision>6</cp:revision>
  <dcterms:created xsi:type="dcterms:W3CDTF">2026-04-19T10:49:00Z</dcterms:created>
  <dcterms:modified xsi:type="dcterms:W3CDTF">2026-04-21T04:36:00Z</dcterms:modified>
</cp:coreProperties>
</file>