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3D" w:rsidRPr="0013247C" w:rsidRDefault="0013247C" w:rsidP="0013247C">
      <w:pPr>
        <w:jc w:val="center"/>
        <w:rPr>
          <w:rFonts w:ascii="宋体" w:eastAsia="宋体" w:hAnsi="宋体"/>
          <w:b/>
          <w:color w:val="7030A0"/>
          <w:sz w:val="32"/>
          <w:szCs w:val="32"/>
        </w:rPr>
      </w:pPr>
      <w:r w:rsidRPr="0013247C">
        <w:rPr>
          <w:rFonts w:ascii="宋体" w:eastAsia="宋体" w:hAnsi="宋体" w:hint="eastAsia"/>
          <w:b/>
          <w:color w:val="7030A0"/>
          <w:sz w:val="32"/>
          <w:szCs w:val="32"/>
        </w:rPr>
        <w:t>数值分析第六、七次作业</w:t>
      </w:r>
    </w:p>
    <w:p w:rsidR="0013247C" w:rsidRPr="0013247C" w:rsidRDefault="0013247C" w:rsidP="0013247C">
      <w:pPr>
        <w:rPr>
          <w:rFonts w:ascii="宋体" w:eastAsia="宋体" w:hAnsi="宋体"/>
          <w:color w:val="C00000"/>
          <w:sz w:val="32"/>
          <w:szCs w:val="32"/>
        </w:rPr>
      </w:pPr>
      <w:r w:rsidRPr="0013247C">
        <w:rPr>
          <w:rFonts w:ascii="宋体" w:eastAsia="宋体" w:hAnsi="宋体" w:hint="eastAsia"/>
          <w:color w:val="C00000"/>
          <w:sz w:val="32"/>
          <w:szCs w:val="32"/>
        </w:rPr>
        <w:t>第六次作业</w:t>
      </w:r>
    </w:p>
    <w:p w:rsidR="0013247C" w:rsidRPr="0013247C" w:rsidRDefault="0013247C" w:rsidP="0013247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247C">
        <w:rPr>
          <w:rFonts w:ascii="宋体" w:eastAsia="宋体" w:hAnsi="宋体" w:hint="eastAsia"/>
          <w:sz w:val="24"/>
          <w:szCs w:val="24"/>
        </w:rPr>
        <w:t>同学们的问题是：</w:t>
      </w:r>
      <w:r w:rsidRPr="0013247C">
        <w:rPr>
          <w:rFonts w:ascii="宋体" w:eastAsia="宋体" w:hAnsi="宋体"/>
          <w:sz w:val="24"/>
          <w:szCs w:val="24"/>
        </w:rPr>
        <w:t>1、做的实验次数不够，得到的结果可能会比较片面。2、判断收敛条件不能直接拿精确解和迭代解相比，因为实际中一般是得不到精确解的，要拿</w:t>
      </w:r>
      <w:r w:rsidR="00EC4A48" w:rsidRPr="00EC4A48">
        <w:rPr>
          <w:rFonts w:ascii="宋体" w:eastAsia="宋体" w:hAnsi="宋体"/>
          <w:position w:val="-12"/>
          <w:sz w:val="24"/>
          <w:szCs w:val="24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7.85pt" o:ole="">
            <v:imagedata r:id="rId4" o:title=""/>
          </v:shape>
          <o:OLEObject Type="Embed" ProgID="Equation.DSMT4" ShapeID="_x0000_i1025" DrawAspect="Content" ObjectID="_1680025489" r:id="rId5"/>
        </w:object>
      </w:r>
      <w:r w:rsidRPr="0013247C">
        <w:rPr>
          <w:rFonts w:ascii="宋体" w:eastAsia="宋体" w:hAnsi="宋体"/>
          <w:sz w:val="24"/>
          <w:szCs w:val="24"/>
        </w:rPr>
        <w:t>和</w:t>
      </w:r>
      <w:r w:rsidR="00EC4A48" w:rsidRPr="00EC4A48">
        <w:rPr>
          <w:rFonts w:ascii="宋体" w:eastAsia="宋体" w:hAnsi="宋体"/>
          <w:position w:val="-12"/>
          <w:sz w:val="24"/>
          <w:szCs w:val="24"/>
        </w:rPr>
        <w:object w:dxaOrig="400" w:dyaOrig="360">
          <v:shape id="_x0000_i1026" type="#_x0000_t75" style="width:20.15pt;height:17.85pt" o:ole="">
            <v:imagedata r:id="rId6" o:title=""/>
          </v:shape>
          <o:OLEObject Type="Embed" ProgID="Equation.DSMT4" ShapeID="_x0000_i1026" DrawAspect="Content" ObjectID="_1680025490" r:id="rId7"/>
        </w:object>
      </w:r>
      <w:r w:rsidRPr="0013247C">
        <w:rPr>
          <w:rFonts w:ascii="宋体" w:eastAsia="宋体" w:hAnsi="宋体"/>
          <w:sz w:val="24"/>
          <w:szCs w:val="24"/>
        </w:rPr>
        <w:t>相比。</w:t>
      </w:r>
    </w:p>
    <w:p w:rsidR="0013247C" w:rsidRPr="00ED7106" w:rsidRDefault="0013247C" w:rsidP="0013247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3247C" w:rsidRPr="00EC4A48" w:rsidRDefault="0013247C">
      <w:pPr>
        <w:rPr>
          <w:rFonts w:ascii="宋体" w:eastAsia="宋体" w:hAnsi="宋体"/>
          <w:sz w:val="24"/>
          <w:szCs w:val="24"/>
        </w:rPr>
      </w:pPr>
      <w:r w:rsidRPr="00EC4A48">
        <w:rPr>
          <w:rFonts w:ascii="宋体" w:eastAsia="宋体" w:hAnsi="宋体" w:hint="eastAsia"/>
          <w:sz w:val="24"/>
          <w:szCs w:val="24"/>
        </w:rPr>
        <w:t>作业参考：苏妍文同学</w:t>
      </w:r>
    </w:p>
    <w:p w:rsidR="0013247C" w:rsidRDefault="00EC4A48">
      <w:r>
        <w:object w:dxaOrig="1539" w:dyaOrig="1118">
          <v:shape id="_x0000_i1027" type="#_x0000_t75" style="width:77.2pt;height:56.45pt" o:ole="">
            <v:imagedata r:id="rId8" o:title=""/>
          </v:shape>
          <o:OLEObject Type="Embed" ProgID="FoxitPhantomPDF.Document" ShapeID="_x0000_i1027" DrawAspect="Icon" ObjectID="_1680025491" r:id="rId9"/>
        </w:object>
      </w:r>
    </w:p>
    <w:p w:rsidR="0013247C" w:rsidRDefault="0013247C"/>
    <w:p w:rsidR="0013247C" w:rsidRPr="0013247C" w:rsidRDefault="0013247C">
      <w:pPr>
        <w:rPr>
          <w:rFonts w:ascii="宋体" w:eastAsia="宋体" w:hAnsi="宋体"/>
          <w:color w:val="C00000"/>
          <w:sz w:val="32"/>
          <w:szCs w:val="32"/>
        </w:rPr>
      </w:pPr>
      <w:r w:rsidRPr="0013247C">
        <w:rPr>
          <w:rFonts w:ascii="宋体" w:eastAsia="宋体" w:hAnsi="宋体" w:hint="eastAsia"/>
          <w:color w:val="C00000"/>
          <w:sz w:val="32"/>
          <w:szCs w:val="32"/>
        </w:rPr>
        <w:t>第七次作业</w:t>
      </w:r>
    </w:p>
    <w:p w:rsidR="0013247C" w:rsidRPr="00EC4A48" w:rsidRDefault="0013247C" w:rsidP="00EC4A48">
      <w:pPr>
        <w:ind w:firstLineChars="200" w:firstLine="420"/>
        <w:rPr>
          <w:rFonts w:ascii="宋体" w:eastAsia="宋体" w:hAnsi="宋体"/>
        </w:rPr>
      </w:pPr>
      <w:r w:rsidRPr="00EC4A48">
        <w:rPr>
          <w:rFonts w:ascii="宋体" w:eastAsia="宋体" w:hAnsi="宋体" w:hint="eastAsia"/>
        </w:rPr>
        <w:t>这次作业是编程题，A以及b的编写，可以更简洁些，以n</w:t>
      </w:r>
      <w:r w:rsidRPr="00EC4A48">
        <w:rPr>
          <w:rFonts w:ascii="宋体" w:eastAsia="宋体" w:hAnsi="宋体"/>
        </w:rPr>
        <w:t>=100</w:t>
      </w:r>
      <w:r w:rsidRPr="00EC4A48">
        <w:rPr>
          <w:rFonts w:ascii="宋体" w:eastAsia="宋体" w:hAnsi="宋体" w:hint="eastAsia"/>
        </w:rPr>
        <w:t>为例，用</w:t>
      </w:r>
      <w:proofErr w:type="spellStart"/>
      <w:r w:rsidRPr="00EC4A48">
        <w:rPr>
          <w:rFonts w:ascii="宋体" w:eastAsia="宋体" w:hAnsi="宋体" w:hint="eastAsia"/>
        </w:rPr>
        <w:t>Matlab</w:t>
      </w:r>
      <w:proofErr w:type="spellEnd"/>
      <w:r w:rsidRPr="00EC4A48">
        <w:rPr>
          <w:rFonts w:ascii="宋体" w:eastAsia="宋体" w:hAnsi="宋体" w:hint="eastAsia"/>
        </w:rPr>
        <w:t>的同学可以试试：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([-2,1,zeros(1,98)])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r w:rsidR="007067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直接可得三对角矩阵。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1;zeros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(98,1);-1];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几个</w:t>
      </w:r>
      <w:r>
        <w:rPr>
          <w:rFonts w:ascii="Courier New" w:hAnsi="Courier New" w:cs="Courier New"/>
          <w:kern w:val="0"/>
          <w:sz w:val="24"/>
          <w:szCs w:val="24"/>
        </w:rPr>
        <w:t>n</w:t>
      </w:r>
      <w:r>
        <w:rPr>
          <w:rFonts w:ascii="Courier New" w:hAnsi="Courier New" w:cs="Courier New" w:hint="eastAsia"/>
          <w:kern w:val="0"/>
          <w:sz w:val="24"/>
          <w:szCs w:val="24"/>
        </w:rPr>
        <w:t>的选取可以</w:t>
      </w:r>
      <w:r w:rsidR="007067B2">
        <w:rPr>
          <w:rFonts w:ascii="Courier New" w:hAnsi="Courier New" w:cs="Courier New" w:hint="eastAsia"/>
          <w:kern w:val="0"/>
          <w:sz w:val="24"/>
          <w:szCs w:val="24"/>
        </w:rPr>
        <w:t>在</w:t>
      </w:r>
      <w:r>
        <w:rPr>
          <w:rFonts w:ascii="Courier New" w:hAnsi="Courier New" w:cs="Courier New" w:hint="eastAsia"/>
          <w:kern w:val="0"/>
          <w:sz w:val="24"/>
          <w:szCs w:val="24"/>
        </w:rPr>
        <w:t>一个主程序</w:t>
      </w:r>
      <w:r w:rsidR="007067B2">
        <w:rPr>
          <w:rFonts w:ascii="Courier New" w:hAnsi="Courier New" w:cs="Courier New" w:hint="eastAsia"/>
          <w:kern w:val="0"/>
          <w:sz w:val="24"/>
          <w:szCs w:val="24"/>
        </w:rPr>
        <w:t>中建立一个循环</w:t>
      </w:r>
      <w:bookmarkStart w:id="0" w:name="_GoBack"/>
      <w:bookmarkEnd w:id="0"/>
      <w:r>
        <w:rPr>
          <w:rFonts w:ascii="Courier New" w:hAnsi="Courier New" w:cs="Courier New" w:hint="eastAsia"/>
          <w:kern w:val="0"/>
          <w:sz w:val="24"/>
          <w:szCs w:val="24"/>
        </w:rPr>
        <w:t>写出来就行，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100,1000,10000];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~,n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size(item);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([-2,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1,zeros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(1,item(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)-2)]);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[-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1;zeros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(item(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)-2,1);-1];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-6);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x0 =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zeros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1,item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))';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x1=Gongetidu2(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,x0,epsa);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a{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} = x1;</w:t>
      </w:r>
    </w:p>
    <w:p w:rsidR="0013247C" w:rsidRDefault="0013247C" w:rsidP="001324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13247C" w:rsidRDefault="0013247C"/>
    <w:p w:rsidR="0013247C" w:rsidRPr="0013247C" w:rsidRDefault="0013247C">
      <w:r>
        <w:rPr>
          <w:rFonts w:hint="eastAsia"/>
        </w:rPr>
        <w:t>n</w:t>
      </w:r>
      <w:r>
        <w:t>=10000</w:t>
      </w:r>
      <w:r>
        <w:rPr>
          <w:rFonts w:hint="eastAsia"/>
        </w:rPr>
        <w:t>的时候算的确耗了点时间，但是1</w:t>
      </w:r>
      <w:r>
        <w:t>0</w:t>
      </w:r>
      <w:r>
        <w:rPr>
          <w:rFonts w:hint="eastAsia"/>
        </w:rPr>
        <w:t>分钟之内也能算出来。</w:t>
      </w:r>
    </w:p>
    <w:p w:rsidR="0013247C" w:rsidRDefault="00EC4A48">
      <w:r>
        <w:object w:dxaOrig="1515" w:dyaOrig="841">
          <v:shape id="_x0000_i1028" type="#_x0000_t75" style="width:76.05pt;height:42.05pt" o:ole="">
            <v:imagedata r:id="rId10" o:title=""/>
          </v:shape>
          <o:OLEObject Type="Embed" ProgID="Package" ShapeID="_x0000_i1028" DrawAspect="Content" ObjectID="_1680025492" r:id="rId11"/>
        </w:object>
      </w:r>
    </w:p>
    <w:sectPr w:rsidR="0013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7C"/>
    <w:rsid w:val="0013247C"/>
    <w:rsid w:val="007067B2"/>
    <w:rsid w:val="00EC4A48"/>
    <w:rsid w:val="00ED7106"/>
    <w:rsid w:val="00E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C885"/>
  <w15:chartTrackingRefBased/>
  <w15:docId w15:val="{8C3E7BD1-C781-434E-A5A4-12EDAF08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A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4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>中山大学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2021-04-14T15:01:00Z</dcterms:created>
  <dcterms:modified xsi:type="dcterms:W3CDTF">2021-04-15T12:58:00Z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