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Times New Roman" w:hAnsi="Times New Roman"/>
          <w:b/>
          <w:color w:val="1F4E79"/>
          <w:sz w:val="36"/>
        </w:rPr>
        <w:t>BÁO CÁO THỰC HÀNH KIỂM THỬ PHẦN MỀM</w:t>
        <w:br/>
      </w:r>
      <w:r>
        <w:rPr>
          <w:rFonts w:ascii="Times New Roman" w:hAnsi="Times New Roman"/>
          <w:b/>
          <w:color w:val="1F4E79"/>
          <w:sz w:val="48"/>
        </w:rPr>
        <w:t>LAB 8 - BÀI 4: BASIS PATH TESTING</w:t>
      </w:r>
    </w:p>
    <w:p>
      <w:pPr>
        <w:spacing w:after="80" w:line="276" w:lineRule="auto"/>
        <w:jc w:val="center"/>
      </w:pPr>
      <w:r>
        <w:rPr>
          <w:b w:val="0"/>
          <w:i w:val="0"/>
        </w:rPr>
        <w:t>Môn học: Kiểm thử phần mềm</w:t>
      </w:r>
    </w:p>
    <w:p>
      <w:pPr>
        <w:spacing w:after="80" w:line="276" w:lineRule="auto"/>
        <w:jc w:val="center"/>
      </w:pPr>
      <w:r>
        <w:rPr>
          <w:b w:val="0"/>
          <w:i w:val="0"/>
        </w:rPr>
        <w:t>Công cụ: IntelliJ IDEA, Maven, TestNG, Java 17</w:t>
      </w:r>
    </w:p>
    <w:p>
      <w:pPr>
        <w:spacing w:after="80" w:line="276" w:lineRule="auto"/>
        <w:jc w:val="center"/>
      </w:pPr>
      <w:r>
        <w:rPr>
          <w:b w:val="0"/>
          <w:i w:val="0"/>
        </w:rPr>
        <w:t>Đối tượng kiểm thử: Hàm tinhPhiShip(trongLuong, vung, laMember)</w:t>
      </w:r>
    </w:p>
    <w:p>
      <w:pPr>
        <w:spacing w:after="480"/>
      </w:pPr>
    </w:p>
    <w:tbl>
      <w:tblPr>
        <w:tblStyle w:val="TableGrid"/>
        <w:tblW w:type="auto" w:w="0"/>
        <w:jc w:val="center"/>
        <w:tblLayout w:type="fixed"/>
        <w:tblLook w:firstColumn="1" w:firstRow="1" w:lastColumn="0" w:lastRow="0" w:noHBand="0" w:noVBand="1" w:val="04A0"/>
      </w:tblPr>
      <w:tblGrid>
        <w:gridCol w:w="2551"/>
        <w:gridCol w:w="5669"/>
      </w:tblGrid>
      <w:tr>
        <w:tc>
          <w:tcPr>
            <w:tcW w:type="dxa" w:w="4816"/>
            <w:vAlign w:val="center"/>
            <w:tcMar>
              <w:top w:w="80" w:type="dxa"/>
              <w:start w:w="110" w:type="dxa"/>
              <w:bottom w:w="80" w:type="dxa"/>
              <w:end w:w="110" w:type="dxa"/>
            </w:tcMar>
            <w:shd w:fill="EAF2F8"/>
          </w:tcPr>
          <w:p>
            <w:pPr>
              <w:spacing w:before="40" w:after="40" w:line="264" w:lineRule="auto"/>
            </w:pPr>
            <w:r>
              <w:rPr>
                <w:b/>
              </w:rPr>
              <w:t>Nội dung</w:t>
            </w:r>
          </w:p>
        </w:tc>
        <w:tc>
          <w:tcPr>
            <w:tcW w:type="dxa" w:w="4816"/>
            <w:vAlign w:val="center"/>
            <w:tcMar>
              <w:top w:w="80" w:type="dxa"/>
              <w:start w:w="110" w:type="dxa"/>
              <w:bottom w:w="80" w:type="dxa"/>
              <w:end w:w="110" w:type="dxa"/>
            </w:tcMar>
            <w:shd w:fill="EAF2F8"/>
          </w:tcPr>
          <w:p>
            <w:pPr>
              <w:spacing w:before="40" w:after="40" w:line="264" w:lineRule="auto"/>
            </w:pPr>
            <w:r>
              <w:rPr>
                <w:b/>
              </w:rPr>
              <w:t>Phân tích Cyclomatic Complexity, CFG, Basis Path và viết test case TestNG</w:t>
            </w:r>
          </w:p>
        </w:tc>
      </w:tr>
      <w:tr>
        <w:tc>
          <w:tcPr>
            <w:tcW w:type="dxa" w:w="4816"/>
            <w:vAlign w:val="center"/>
            <w:tcMar>
              <w:top w:w="80" w:type="dxa"/>
              <w:start w:w="110" w:type="dxa"/>
              <w:bottom w:w="80" w:type="dxa"/>
              <w:end w:w="110" w:type="dxa"/>
            </w:tcMar>
          </w:tcPr>
          <w:p>
            <w:pPr>
              <w:spacing w:before="40" w:after="40" w:line="264" w:lineRule="auto"/>
            </w:pPr>
            <w:r>
              <w:t>Bài thực hành</w:t>
            </w:r>
          </w:p>
        </w:tc>
        <w:tc>
          <w:tcPr>
            <w:tcW w:type="dxa" w:w="4816"/>
            <w:vAlign w:val="center"/>
            <w:tcMar>
              <w:top w:w="80" w:type="dxa"/>
              <w:start w:w="110" w:type="dxa"/>
              <w:bottom w:w="80" w:type="dxa"/>
              <w:end w:w="110" w:type="dxa"/>
            </w:tcMar>
          </w:tcPr>
          <w:p>
            <w:pPr>
              <w:spacing w:before="40" w:after="40" w:line="264" w:lineRule="auto"/>
            </w:pPr>
            <w:r>
              <w:t>Bài 4 - Basis Path Testing</w:t>
            </w:r>
          </w:p>
        </w:tc>
      </w:tr>
      <w:tr>
        <w:tc>
          <w:tcPr>
            <w:tcW w:type="dxa" w:w="4816"/>
            <w:vAlign w:val="center"/>
            <w:tcMar>
              <w:top w:w="80" w:type="dxa"/>
              <w:start w:w="110" w:type="dxa"/>
              <w:bottom w:w="80" w:type="dxa"/>
              <w:end w:w="110" w:type="dxa"/>
            </w:tcMar>
          </w:tcPr>
          <w:p>
            <w:pPr>
              <w:spacing w:before="40" w:after="40" w:line="264" w:lineRule="auto"/>
            </w:pPr>
            <w:r>
              <w:t>Ngôn ngữ / Framework</w:t>
            </w:r>
          </w:p>
        </w:tc>
        <w:tc>
          <w:tcPr>
            <w:tcW w:type="dxa" w:w="4816"/>
            <w:vAlign w:val="center"/>
            <w:tcMar>
              <w:top w:w="80" w:type="dxa"/>
              <w:start w:w="110" w:type="dxa"/>
              <w:bottom w:w="80" w:type="dxa"/>
              <w:end w:w="110" w:type="dxa"/>
            </w:tcMar>
          </w:tcPr>
          <w:p>
            <w:pPr>
              <w:spacing w:before="40" w:after="40" w:line="264" w:lineRule="auto"/>
            </w:pPr>
            <w:r>
              <w:t>Java 17 / TestNG</w:t>
            </w:r>
          </w:p>
        </w:tc>
      </w:tr>
      <w:tr>
        <w:tc>
          <w:tcPr>
            <w:tcW w:type="dxa" w:w="4816"/>
            <w:vAlign w:val="center"/>
            <w:tcMar>
              <w:top w:w="80" w:type="dxa"/>
              <w:start w:w="110" w:type="dxa"/>
              <w:bottom w:w="80" w:type="dxa"/>
              <w:end w:w="110" w:type="dxa"/>
            </w:tcMar>
          </w:tcPr>
          <w:p>
            <w:pPr>
              <w:spacing w:before="40" w:after="40" w:line="264" w:lineRule="auto"/>
            </w:pPr>
            <w:r>
              <w:t>Trạng thái</w:t>
            </w:r>
          </w:p>
        </w:tc>
        <w:tc>
          <w:tcPr>
            <w:tcW w:type="dxa" w:w="4816"/>
            <w:vAlign w:val="center"/>
            <w:tcMar>
              <w:top w:w="80" w:type="dxa"/>
              <w:start w:w="110" w:type="dxa"/>
              <w:bottom w:w="80" w:type="dxa"/>
              <w:end w:w="110" w:type="dxa"/>
            </w:tcMar>
          </w:tcPr>
          <w:p>
            <w:pPr>
              <w:spacing w:before="40" w:after="40" w:line="264" w:lineRule="auto"/>
            </w:pPr>
            <w:r>
              <w:t>Hoàn thành mã nguồn và sẵn sàng chạy bằng testng-bai4.xml</w:t>
            </w:r>
          </w:p>
        </w:tc>
      </w:tr>
    </w:tbl>
    <w:p>
      <w:r>
        <w:br w:type="page"/>
      </w:r>
    </w:p>
    <w:p>
      <w:pPr>
        <w:pStyle w:val="Heading1"/>
      </w:pPr>
      <w:r>
        <w:t>1. Mục tiêu bài thực hành</w:t>
      </w:r>
    </w:p>
    <w:p>
      <w:pPr>
        <w:pStyle w:val="ListBullet"/>
        <w:spacing w:after="80"/>
      </w:pPr>
      <w:r>
        <w:t>Xác định số lượng nút quyết định trong hàm tính phí ship và tính Cyclomatic Complexity (CC).</w:t>
      </w:r>
    </w:p>
    <w:p>
      <w:pPr>
        <w:pStyle w:val="ListBullet"/>
        <w:spacing w:after="80"/>
      </w:pPr>
      <w:r>
        <w:t>Vẽ Control Flow Graph (CFG) cho hàm tinhPhiShip để mô tả đầy đủ các nhánh xử lý.</w:t>
      </w:r>
    </w:p>
    <w:p>
      <w:pPr>
        <w:pStyle w:val="ListBullet"/>
        <w:spacing w:after="80"/>
      </w:pPr>
      <w:r>
        <w:t>Xác định tập Basis Path độc lập theo CC của chương trình.</w:t>
      </w:r>
    </w:p>
    <w:p>
      <w:pPr>
        <w:pStyle w:val="ListBullet"/>
        <w:spacing w:after="80"/>
      </w:pPr>
      <w:r>
        <w:t>Thiết kế và cài đặt test case bằng TestNG để bao phủ toàn bộ Basis Path.</w:t>
      </w:r>
    </w:p>
    <w:p>
      <w:pPr>
        <w:pStyle w:val="Heading1"/>
      </w:pPr>
      <w:r>
        <w:t>2. Cấu trúc file triển khai</w:t>
      </w:r>
    </w:p>
    <w:p>
      <w:pPr>
        <w:spacing w:after="120" w:line="276" w:lineRule="auto"/>
      </w:pPr>
      <w:r>
        <w:rPr>
          <w:b w:val="0"/>
          <w:i w:val="0"/>
        </w:rPr>
        <w:t>Các file chính dùng cho Bài 4 được tổ chức tách riêng để không ảnh hưởng đến Bài 1, Bài 2 và Bài 3.</w:t>
      </w:r>
    </w:p>
    <w:p>
      <w:pPr>
        <w:pStyle w:val="Code"/>
        <w:spacing w:after="0" w:line="276" w:lineRule="auto"/>
      </w:pPr>
      <w:r>
        <w:rPr>
          <w:b w:val="0"/>
          <w:i w:val="0"/>
        </w:rPr>
        <w:t>Lab8/</w:t>
      </w:r>
    </w:p>
    <w:p>
      <w:pPr>
        <w:pStyle w:val="Code"/>
        <w:spacing w:after="0" w:line="276" w:lineRule="auto"/>
      </w:pPr>
      <w:r>
        <w:rPr>
          <w:b w:val="0"/>
          <w:i w:val="0"/>
        </w:rPr>
        <w:t>├── testng-bai4.xml</w:t>
      </w:r>
    </w:p>
    <w:p>
      <w:pPr>
        <w:pStyle w:val="Code"/>
        <w:spacing w:after="0" w:line="276" w:lineRule="auto"/>
      </w:pPr>
      <w:r>
        <w:rPr>
          <w:b w:val="0"/>
          <w:i w:val="0"/>
        </w:rPr>
        <w:t>└── src/test/java/org/example/</w:t>
      </w:r>
    </w:p>
    <w:p>
      <w:pPr>
        <w:pStyle w:val="Code"/>
        <w:spacing w:after="0" w:line="276" w:lineRule="auto"/>
      </w:pPr>
      <w:r>
        <w:rPr>
          <w:b w:val="0"/>
          <w:i w:val="0"/>
        </w:rPr>
        <w:t xml:space="preserve">    ├── bai4/</w:t>
      </w:r>
    </w:p>
    <w:p>
      <w:pPr>
        <w:pStyle w:val="Code"/>
        <w:spacing w:after="0" w:line="276" w:lineRule="auto"/>
      </w:pPr>
      <w:r>
        <w:rPr>
          <w:b w:val="0"/>
          <w:i w:val="0"/>
        </w:rPr>
        <w:t xml:space="preserve">    │   └── PhiShipBasisPathTest.java</w:t>
      </w:r>
    </w:p>
    <w:p>
      <w:pPr>
        <w:pStyle w:val="Code"/>
        <w:spacing w:after="0" w:line="276" w:lineRule="auto"/>
      </w:pPr>
      <w:r>
        <w:rPr>
          <w:b w:val="0"/>
          <w:i w:val="0"/>
        </w:rPr>
        <w:t xml:space="preserve">    └── utils/</w:t>
      </w:r>
    </w:p>
    <w:p>
      <w:pPr>
        <w:pStyle w:val="Code"/>
        <w:spacing w:after="0" w:line="276" w:lineRule="auto"/>
      </w:pPr>
      <w:r>
        <w:rPr>
          <w:b w:val="0"/>
          <w:i w:val="0"/>
        </w:rPr>
        <w:t xml:space="preserve">        └── PhiShip.java</w:t>
      </w:r>
    </w:p>
    <w:p/>
    <w:p>
      <w:pPr>
        <w:pStyle w:val="Heading1"/>
      </w:pPr>
      <w:r>
        <w:t>3. Mã nguồn hàm nghiệp vụ</w:t>
      </w:r>
    </w:p>
    <w:p>
      <w:pPr>
        <w:pStyle w:val="Code"/>
        <w:spacing w:after="0" w:line="276" w:lineRule="auto"/>
      </w:pPr>
      <w:r>
        <w:rPr>
          <w:b w:val="0"/>
          <w:i w:val="0"/>
        </w:rPr>
        <w:t>public static double tinhPhiShip(double trongLuong, String vung, boolean laMember) {</w:t>
      </w:r>
    </w:p>
    <w:p>
      <w:pPr>
        <w:pStyle w:val="Code"/>
        <w:spacing w:after="0" w:line="276" w:lineRule="auto"/>
      </w:pPr>
      <w:r>
        <w:rPr>
          <w:b w:val="0"/>
          <w:i w:val="0"/>
        </w:rPr>
        <w:t xml:space="preserve">    if (trongLuong &lt;= 0) throw new IllegalArgumentException("Trong luong phai &gt; 0");</w:t>
      </w:r>
    </w:p>
    <w:p>
      <w:pPr>
        <w:pStyle w:val="Code"/>
        <w:spacing w:after="0" w:line="276" w:lineRule="auto"/>
      </w:pPr>
      <w:r>
        <w:rPr>
          <w:b w:val="0"/>
          <w:i w:val="0"/>
        </w:rPr>
        <w:t xml:space="preserve">    double phi = 0;</w:t>
      </w:r>
    </w:p>
    <w:p>
      <w:pPr>
        <w:pStyle w:val="Code"/>
        <w:spacing w:after="0" w:line="276" w:lineRule="auto"/>
      </w:pPr>
      <w:r>
        <w:rPr>
          <w:b w:val="0"/>
          <w:i w:val="0"/>
        </w:rPr>
        <w:t xml:space="preserve">    if (vung.equals("noi_thanh")) {</w:t>
      </w:r>
    </w:p>
    <w:p>
      <w:pPr>
        <w:pStyle w:val="Code"/>
        <w:spacing w:after="0" w:line="276" w:lineRule="auto"/>
      </w:pPr>
      <w:r>
        <w:rPr>
          <w:b w:val="0"/>
          <w:i w:val="0"/>
        </w:rPr>
        <w:t xml:space="preserve">        phi = 15000;</w:t>
      </w:r>
    </w:p>
    <w:p>
      <w:pPr>
        <w:pStyle w:val="Code"/>
        <w:spacing w:after="0" w:line="276" w:lineRule="auto"/>
      </w:pPr>
      <w:r>
        <w:rPr>
          <w:b w:val="0"/>
          <w:i w:val="0"/>
        </w:rPr>
        <w:t xml:space="preserve">        if (trongLuong &gt; 5) phi += (trongLuong - 5) * 2000;</w:t>
      </w:r>
    </w:p>
    <w:p>
      <w:pPr>
        <w:pStyle w:val="Code"/>
        <w:spacing w:after="0" w:line="276" w:lineRule="auto"/>
      </w:pPr>
      <w:r>
        <w:rPr>
          <w:b w:val="0"/>
          <w:i w:val="0"/>
        </w:rPr>
        <w:t xml:space="preserve">    } else if (vung.equals("ngoai_thanh")) {</w:t>
      </w:r>
    </w:p>
    <w:p>
      <w:pPr>
        <w:pStyle w:val="Code"/>
        <w:spacing w:after="0" w:line="276" w:lineRule="auto"/>
      </w:pPr>
      <w:r>
        <w:rPr>
          <w:b w:val="0"/>
          <w:i w:val="0"/>
        </w:rPr>
        <w:t xml:space="preserve">        phi = 25000;</w:t>
      </w:r>
    </w:p>
    <w:p>
      <w:pPr>
        <w:pStyle w:val="Code"/>
        <w:spacing w:after="0" w:line="276" w:lineRule="auto"/>
      </w:pPr>
      <w:r>
        <w:rPr>
          <w:b w:val="0"/>
          <w:i w:val="0"/>
        </w:rPr>
        <w:t xml:space="preserve">        if (trongLuong &gt; 3) phi += (trongLuong - 3) * 3000;</w:t>
      </w:r>
    </w:p>
    <w:p>
      <w:pPr>
        <w:pStyle w:val="Code"/>
        <w:spacing w:after="0" w:line="276" w:lineRule="auto"/>
      </w:pPr>
      <w:r>
        <w:rPr>
          <w:b w:val="0"/>
          <w:i w:val="0"/>
        </w:rPr>
        <w:t xml:space="preserve">    } else {</w:t>
      </w:r>
    </w:p>
    <w:p>
      <w:pPr>
        <w:pStyle w:val="Code"/>
        <w:spacing w:after="0" w:line="276" w:lineRule="auto"/>
      </w:pPr>
      <w:r>
        <w:rPr>
          <w:b w:val="0"/>
          <w:i w:val="0"/>
        </w:rPr>
        <w:t xml:space="preserve">        phi = 50000;</w:t>
      </w:r>
    </w:p>
    <w:p>
      <w:pPr>
        <w:pStyle w:val="Code"/>
        <w:spacing w:after="0" w:line="276" w:lineRule="auto"/>
      </w:pPr>
      <w:r>
        <w:rPr>
          <w:b w:val="0"/>
          <w:i w:val="0"/>
        </w:rPr>
        <w:t xml:space="preserve">        if (trongLuong &gt; 2) phi += (trongLuong - 2) * 5000;</w:t>
      </w:r>
    </w:p>
    <w:p>
      <w:pPr>
        <w:pStyle w:val="Code"/>
        <w:spacing w:after="0" w:line="276" w:lineRule="auto"/>
      </w:pPr>
      <w:r>
        <w:rPr>
          <w:b w:val="0"/>
          <w:i w:val="0"/>
        </w:rPr>
        <w:t xml:space="preserve">    }</w:t>
      </w:r>
    </w:p>
    <w:p>
      <w:pPr>
        <w:pStyle w:val="Code"/>
        <w:spacing w:after="0" w:line="276" w:lineRule="auto"/>
      </w:pPr>
      <w:r>
        <w:rPr>
          <w:b w:val="0"/>
          <w:i w:val="0"/>
        </w:rPr>
        <w:t xml:space="preserve">    if (laMember) phi = phi * 0.9;</w:t>
      </w:r>
    </w:p>
    <w:p>
      <w:pPr>
        <w:pStyle w:val="Code"/>
        <w:spacing w:after="0" w:line="276" w:lineRule="auto"/>
      </w:pPr>
      <w:r>
        <w:rPr>
          <w:b w:val="0"/>
          <w:i w:val="0"/>
        </w:rPr>
        <w:t xml:space="preserve">    return phi;</w:t>
      </w:r>
    </w:p>
    <w:p>
      <w:pPr>
        <w:pStyle w:val="Code"/>
        <w:spacing w:after="0" w:line="276" w:lineRule="auto"/>
      </w:pPr>
      <w:r>
        <w:rPr>
          <w:b w:val="0"/>
          <w:i w:val="0"/>
        </w:rPr>
        <w:t>}</w:t>
      </w:r>
    </w:p>
    <w:p/>
    <w:p>
      <w:pPr>
        <w:pStyle w:val="Heading1"/>
      </w:pPr>
      <w:r>
        <w:t>4. Phân tích Cyclomatic Complexity</w:t>
      </w:r>
    </w:p>
    <w:p>
      <w:pPr>
        <w:spacing w:after="120" w:line="276" w:lineRule="auto"/>
      </w:pPr>
      <w:r>
        <w:rPr>
          <w:b w:val="0"/>
          <w:i w:val="0"/>
        </w:rPr>
        <w:t>Các decision trong hàm gồm 7 điểm rẽ nhánh:</w:t>
      </w:r>
    </w:p>
    <w:p>
      <w:pPr>
        <w:pStyle w:val="ListBullet"/>
        <w:spacing w:after="40"/>
      </w:pPr>
      <w:r>
        <w:t>D1: trongLuong &lt;= 0</w:t>
      </w:r>
    </w:p>
    <w:p>
      <w:pPr>
        <w:pStyle w:val="ListBullet"/>
        <w:spacing w:after="40"/>
      </w:pPr>
      <w:r>
        <w:t>D2: vung.equals("noi_thanh")</w:t>
      </w:r>
    </w:p>
    <w:p>
      <w:pPr>
        <w:pStyle w:val="ListBullet"/>
        <w:spacing w:after="40"/>
      </w:pPr>
      <w:r>
        <w:t>D3: trongLuong &gt; 5</w:t>
      </w:r>
    </w:p>
    <w:p>
      <w:pPr>
        <w:pStyle w:val="ListBullet"/>
        <w:spacing w:after="40"/>
      </w:pPr>
      <w:r>
        <w:t>D4: vung.equals("ngoai_thanh")</w:t>
      </w:r>
    </w:p>
    <w:p>
      <w:pPr>
        <w:pStyle w:val="ListBullet"/>
        <w:spacing w:after="40"/>
      </w:pPr>
      <w:r>
        <w:t>D5: trongLuong &gt; 3</w:t>
      </w:r>
    </w:p>
    <w:p>
      <w:pPr>
        <w:pStyle w:val="ListBullet"/>
        <w:spacing w:after="40"/>
      </w:pPr>
      <w:r>
        <w:t>D6: trongLuong &gt; 2</w:t>
      </w:r>
    </w:p>
    <w:p>
      <w:pPr>
        <w:pStyle w:val="ListBullet"/>
        <w:spacing w:after="40"/>
      </w:pPr>
      <w:r>
        <w:t>D7: laMember</w:t>
      </w:r>
    </w:p>
    <w:p>
      <w:pPr>
        <w:spacing w:after="120" w:line="276" w:lineRule="auto"/>
      </w:pPr>
      <w:r>
        <w:rPr>
          <w:b/>
          <w:i w:val="0"/>
        </w:rPr>
        <w:t>Công thức tính Cyclomatic Complexity:</w:t>
      </w:r>
    </w:p>
    <w:p>
      <w:pPr>
        <w:spacing w:after="120" w:line="276" w:lineRule="auto"/>
      </w:pPr>
      <w:r>
        <w:rPr>
          <w:b w:val="0"/>
          <w:i w:val="0"/>
        </w:rPr>
        <w:t>CC = D + 1 = 7 + 1 = 8</w:t>
      </w:r>
    </w:p>
    <w:p>
      <w:pPr>
        <w:spacing w:after="120" w:line="276" w:lineRule="auto"/>
      </w:pPr>
      <w:r>
        <w:rPr>
          <w:b w:val="0"/>
          <w:i w:val="0"/>
        </w:rPr>
        <w:t>Như vậy cần tối thiểu 8 đường đi độc lập (Basis Path), tương ứng với 8 test case chính.</w:t>
      </w:r>
    </w:p>
    <w:p>
      <w:pPr>
        <w:pStyle w:val="Heading1"/>
      </w:pPr>
      <w:r>
        <w:t>5. Bảng basis path và dữ liệu kiểm thử</w:t>
      </w:r>
    </w:p>
    <w:tbl>
      <w:tblPr>
        <w:tblStyle w:val="TableGrid"/>
        <w:tblW w:type="auto" w:w="0"/>
        <w:jc w:val="center"/>
        <w:tblLayout w:type="fixed"/>
        <w:tblLook w:firstColumn="1" w:firstRow="1" w:lastColumn="0" w:lastRow="0" w:noHBand="0" w:noVBand="1" w:val="04A0"/>
      </w:tblPr>
      <w:tblGrid>
        <w:gridCol w:w="680"/>
        <w:gridCol w:w="1247"/>
        <w:gridCol w:w="1814"/>
        <w:gridCol w:w="1247"/>
        <w:gridCol w:w="1757"/>
        <w:gridCol w:w="2268"/>
      </w:tblGrid>
      <w:tr>
        <w:tc>
          <w:tcPr>
            <w:tcW w:type="dxa" w:w="1605"/>
            <w:vAlign w:val="center"/>
            <w:tcMar>
              <w:top w:w="80" w:type="dxa"/>
              <w:start w:w="110" w:type="dxa"/>
              <w:bottom w:w="80" w:type="dxa"/>
              <w:end w:w="110" w:type="dxa"/>
            </w:tcMar>
            <w:shd w:fill="D9EAF7"/>
          </w:tcPr>
          <w:p>
            <w:pPr>
              <w:spacing w:before="40" w:after="40" w:line="264" w:lineRule="auto"/>
            </w:pPr>
            <w:r>
              <w:rPr>
                <w:b/>
              </w:rPr>
              <w:t>Path</w:t>
            </w:r>
          </w:p>
        </w:tc>
        <w:tc>
          <w:tcPr>
            <w:tcW w:type="dxa" w:w="1605"/>
            <w:vAlign w:val="center"/>
            <w:tcMar>
              <w:top w:w="80" w:type="dxa"/>
              <w:start w:w="110" w:type="dxa"/>
              <w:bottom w:w="80" w:type="dxa"/>
              <w:end w:w="110" w:type="dxa"/>
            </w:tcMar>
            <w:shd w:fill="D9EAF7"/>
          </w:tcPr>
          <w:p>
            <w:pPr>
              <w:spacing w:before="40" w:after="40" w:line="264" w:lineRule="auto"/>
            </w:pPr>
            <w:r>
              <w:rPr>
                <w:b/>
              </w:rPr>
              <w:t>trongLuong</w:t>
            </w:r>
          </w:p>
        </w:tc>
        <w:tc>
          <w:tcPr>
            <w:tcW w:type="dxa" w:w="1605"/>
            <w:vAlign w:val="center"/>
            <w:tcMar>
              <w:top w:w="80" w:type="dxa"/>
              <w:start w:w="110" w:type="dxa"/>
              <w:bottom w:w="80" w:type="dxa"/>
              <w:end w:w="110" w:type="dxa"/>
            </w:tcMar>
            <w:shd w:fill="D9EAF7"/>
          </w:tcPr>
          <w:p>
            <w:pPr>
              <w:spacing w:before="40" w:after="40" w:line="264" w:lineRule="auto"/>
            </w:pPr>
            <w:r>
              <w:rPr>
                <w:b/>
              </w:rPr>
              <w:t>vung</w:t>
            </w:r>
          </w:p>
        </w:tc>
        <w:tc>
          <w:tcPr>
            <w:tcW w:type="dxa" w:w="1605"/>
            <w:vAlign w:val="center"/>
            <w:tcMar>
              <w:top w:w="80" w:type="dxa"/>
              <w:start w:w="110" w:type="dxa"/>
              <w:bottom w:w="80" w:type="dxa"/>
              <w:end w:w="110" w:type="dxa"/>
            </w:tcMar>
            <w:shd w:fill="D9EAF7"/>
          </w:tcPr>
          <w:p>
            <w:pPr>
              <w:spacing w:before="40" w:after="40" w:line="264" w:lineRule="auto"/>
            </w:pPr>
            <w:r>
              <w:rPr>
                <w:b/>
              </w:rPr>
              <w:t>laMember</w:t>
            </w:r>
          </w:p>
        </w:tc>
        <w:tc>
          <w:tcPr>
            <w:tcW w:type="dxa" w:w="1605"/>
            <w:vAlign w:val="center"/>
            <w:tcMar>
              <w:top w:w="80" w:type="dxa"/>
              <w:start w:w="110" w:type="dxa"/>
              <w:bottom w:w="80" w:type="dxa"/>
              <w:end w:w="110" w:type="dxa"/>
            </w:tcMar>
            <w:shd w:fill="D9EAF7"/>
          </w:tcPr>
          <w:p>
            <w:pPr>
              <w:spacing w:before="40" w:after="40" w:line="264" w:lineRule="auto"/>
            </w:pPr>
            <w:r>
              <w:rPr>
                <w:b/>
              </w:rPr>
              <w:t>Kết quả mong đợi</w:t>
            </w:r>
          </w:p>
        </w:tc>
        <w:tc>
          <w:tcPr>
            <w:tcW w:type="dxa" w:w="1605"/>
            <w:vAlign w:val="center"/>
            <w:tcMar>
              <w:top w:w="80" w:type="dxa"/>
              <w:start w:w="110" w:type="dxa"/>
              <w:bottom w:w="80" w:type="dxa"/>
              <w:end w:w="110" w:type="dxa"/>
            </w:tcMar>
            <w:shd w:fill="D9EAF7"/>
          </w:tcPr>
          <w:p>
            <w:pPr>
              <w:spacing w:before="40" w:after="40" w:line="264" w:lineRule="auto"/>
            </w:pPr>
            <w:r>
              <w:rPr>
                <w:b/>
              </w:rPr>
              <w:t>Nhánh chính</w:t>
            </w:r>
          </w:p>
        </w:tc>
      </w:tr>
      <w:tr>
        <w:tc>
          <w:tcPr>
            <w:tcW w:type="dxa" w:w="680"/>
            <w:vAlign w:val="center"/>
            <w:tcMar>
              <w:top w:w="80" w:type="dxa"/>
              <w:start w:w="110" w:type="dxa"/>
              <w:bottom w:w="80" w:type="dxa"/>
              <w:end w:w="110" w:type="dxa"/>
            </w:tcMar>
          </w:tcPr>
          <w:p>
            <w:pPr>
              <w:spacing w:before="40" w:after="40" w:line="264" w:lineRule="auto"/>
            </w:pPr>
            <w:r>
              <w:t>P1</w:t>
            </w:r>
          </w:p>
        </w:tc>
        <w:tc>
          <w:tcPr>
            <w:tcW w:type="dxa" w:w="1247"/>
            <w:vAlign w:val="center"/>
            <w:tcMar>
              <w:top w:w="80" w:type="dxa"/>
              <w:start w:w="110" w:type="dxa"/>
              <w:bottom w:w="80" w:type="dxa"/>
              <w:end w:w="110" w:type="dxa"/>
            </w:tcMar>
          </w:tcPr>
          <w:p>
            <w:pPr>
              <w:spacing w:before="40" w:after="40" w:line="264" w:lineRule="auto"/>
            </w:pPr>
            <w:r>
              <w:t>-1</w:t>
            </w:r>
          </w:p>
        </w:tc>
        <w:tc>
          <w:tcPr>
            <w:tcW w:type="dxa" w:w="1814"/>
            <w:vAlign w:val="center"/>
            <w:tcMar>
              <w:top w:w="80" w:type="dxa"/>
              <w:start w:w="110" w:type="dxa"/>
              <w:bottom w:w="80" w:type="dxa"/>
              <w:end w:w="110" w:type="dxa"/>
            </w:tcMar>
          </w:tcPr>
          <w:p>
            <w:pPr>
              <w:spacing w:before="40" w:after="40" w:line="264" w:lineRule="auto"/>
            </w:pPr>
            <w:r>
              <w:t>noi_thanh</w:t>
            </w:r>
          </w:p>
        </w:tc>
        <w:tc>
          <w:tcPr>
            <w:tcW w:type="dxa" w:w="1247"/>
            <w:vAlign w:val="center"/>
            <w:tcMar>
              <w:top w:w="80" w:type="dxa"/>
              <w:start w:w="110" w:type="dxa"/>
              <w:bottom w:w="80" w:type="dxa"/>
              <w:end w:w="110" w:type="dxa"/>
            </w:tcMar>
          </w:tcPr>
          <w:p>
            <w:pPr>
              <w:spacing w:before="40" w:after="40" w:line="264" w:lineRule="auto"/>
            </w:pPr>
            <w:r>
              <w:t>false</w:t>
            </w:r>
          </w:p>
        </w:tc>
        <w:tc>
          <w:tcPr>
            <w:tcW w:type="dxa" w:w="1757"/>
            <w:vAlign w:val="center"/>
            <w:tcMar>
              <w:top w:w="80" w:type="dxa"/>
              <w:start w:w="110" w:type="dxa"/>
              <w:bottom w:w="80" w:type="dxa"/>
              <w:end w:w="110" w:type="dxa"/>
            </w:tcMar>
          </w:tcPr>
          <w:p>
            <w:pPr>
              <w:spacing w:before="40" w:after="40" w:line="264" w:lineRule="auto"/>
            </w:pPr>
            <w:r>
              <w:t>Exception</w:t>
            </w:r>
          </w:p>
        </w:tc>
        <w:tc>
          <w:tcPr>
            <w:tcW w:type="dxa" w:w="2268"/>
            <w:vAlign w:val="center"/>
            <w:tcMar>
              <w:top w:w="80" w:type="dxa"/>
              <w:start w:w="110" w:type="dxa"/>
              <w:bottom w:w="80" w:type="dxa"/>
              <w:end w:w="110" w:type="dxa"/>
            </w:tcMar>
          </w:tcPr>
          <w:p>
            <w:pPr>
              <w:spacing w:before="40" w:after="40" w:line="264" w:lineRule="auto"/>
            </w:pPr>
            <w:r>
              <w:t>D1=True</w:t>
            </w:r>
          </w:p>
        </w:tc>
      </w:tr>
      <w:tr>
        <w:tc>
          <w:tcPr>
            <w:tcW w:type="dxa" w:w="680"/>
            <w:vAlign w:val="center"/>
            <w:tcMar>
              <w:top w:w="80" w:type="dxa"/>
              <w:start w:w="110" w:type="dxa"/>
              <w:bottom w:w="80" w:type="dxa"/>
              <w:end w:w="110" w:type="dxa"/>
            </w:tcMar>
          </w:tcPr>
          <w:p>
            <w:pPr>
              <w:spacing w:before="40" w:after="40" w:line="264" w:lineRule="auto"/>
            </w:pPr>
            <w:r>
              <w:t>P2</w:t>
            </w:r>
          </w:p>
        </w:tc>
        <w:tc>
          <w:tcPr>
            <w:tcW w:type="dxa" w:w="1247"/>
            <w:vAlign w:val="center"/>
            <w:tcMar>
              <w:top w:w="80" w:type="dxa"/>
              <w:start w:w="110" w:type="dxa"/>
              <w:bottom w:w="80" w:type="dxa"/>
              <w:end w:w="110" w:type="dxa"/>
            </w:tcMar>
          </w:tcPr>
          <w:p>
            <w:pPr>
              <w:spacing w:before="40" w:after="40" w:line="264" w:lineRule="auto"/>
            </w:pPr>
            <w:r>
              <w:t>3</w:t>
            </w:r>
          </w:p>
        </w:tc>
        <w:tc>
          <w:tcPr>
            <w:tcW w:type="dxa" w:w="1814"/>
            <w:vAlign w:val="center"/>
            <w:tcMar>
              <w:top w:w="80" w:type="dxa"/>
              <w:start w:w="110" w:type="dxa"/>
              <w:bottom w:w="80" w:type="dxa"/>
              <w:end w:w="110" w:type="dxa"/>
            </w:tcMar>
          </w:tcPr>
          <w:p>
            <w:pPr>
              <w:spacing w:before="40" w:after="40" w:line="264" w:lineRule="auto"/>
            </w:pPr>
            <w:r>
              <w:t>noi_thanh</w:t>
            </w:r>
          </w:p>
        </w:tc>
        <w:tc>
          <w:tcPr>
            <w:tcW w:type="dxa" w:w="1247"/>
            <w:vAlign w:val="center"/>
            <w:tcMar>
              <w:top w:w="80" w:type="dxa"/>
              <w:start w:w="110" w:type="dxa"/>
              <w:bottom w:w="80" w:type="dxa"/>
              <w:end w:w="110" w:type="dxa"/>
            </w:tcMar>
          </w:tcPr>
          <w:p>
            <w:pPr>
              <w:spacing w:before="40" w:after="40" w:line="264" w:lineRule="auto"/>
            </w:pPr>
            <w:r>
              <w:t>false</w:t>
            </w:r>
          </w:p>
        </w:tc>
        <w:tc>
          <w:tcPr>
            <w:tcW w:type="dxa" w:w="1757"/>
            <w:vAlign w:val="center"/>
            <w:tcMar>
              <w:top w:w="80" w:type="dxa"/>
              <w:start w:w="110" w:type="dxa"/>
              <w:bottom w:w="80" w:type="dxa"/>
              <w:end w:w="110" w:type="dxa"/>
            </w:tcMar>
          </w:tcPr>
          <w:p>
            <w:pPr>
              <w:spacing w:before="40" w:after="40" w:line="264" w:lineRule="auto"/>
            </w:pPr>
            <w:r>
              <w:t>15000</w:t>
            </w:r>
          </w:p>
        </w:tc>
        <w:tc>
          <w:tcPr>
            <w:tcW w:type="dxa" w:w="2268"/>
            <w:vAlign w:val="center"/>
            <w:tcMar>
              <w:top w:w="80" w:type="dxa"/>
              <w:start w:w="110" w:type="dxa"/>
              <w:bottom w:w="80" w:type="dxa"/>
              <w:end w:w="110" w:type="dxa"/>
            </w:tcMar>
          </w:tcPr>
          <w:p>
            <w:pPr>
              <w:spacing w:before="40" w:after="40" w:line="264" w:lineRule="auto"/>
            </w:pPr>
            <w:r>
              <w:t>D1 F, D2 T, D3 F, D7 F</w:t>
            </w:r>
          </w:p>
        </w:tc>
      </w:tr>
      <w:tr>
        <w:tc>
          <w:tcPr>
            <w:tcW w:type="dxa" w:w="680"/>
            <w:vAlign w:val="center"/>
            <w:tcMar>
              <w:top w:w="80" w:type="dxa"/>
              <w:start w:w="110" w:type="dxa"/>
              <w:bottom w:w="80" w:type="dxa"/>
              <w:end w:w="110" w:type="dxa"/>
            </w:tcMar>
          </w:tcPr>
          <w:p>
            <w:pPr>
              <w:spacing w:before="40" w:after="40" w:line="264" w:lineRule="auto"/>
            </w:pPr>
            <w:r>
              <w:t>P3</w:t>
            </w:r>
          </w:p>
        </w:tc>
        <w:tc>
          <w:tcPr>
            <w:tcW w:type="dxa" w:w="1247"/>
            <w:vAlign w:val="center"/>
            <w:tcMar>
              <w:top w:w="80" w:type="dxa"/>
              <w:start w:w="110" w:type="dxa"/>
              <w:bottom w:w="80" w:type="dxa"/>
              <w:end w:w="110" w:type="dxa"/>
            </w:tcMar>
          </w:tcPr>
          <w:p>
            <w:pPr>
              <w:spacing w:before="40" w:after="40" w:line="264" w:lineRule="auto"/>
            </w:pPr>
            <w:r>
              <w:t>7</w:t>
            </w:r>
          </w:p>
        </w:tc>
        <w:tc>
          <w:tcPr>
            <w:tcW w:type="dxa" w:w="1814"/>
            <w:vAlign w:val="center"/>
            <w:tcMar>
              <w:top w:w="80" w:type="dxa"/>
              <w:start w:w="110" w:type="dxa"/>
              <w:bottom w:w="80" w:type="dxa"/>
              <w:end w:w="110" w:type="dxa"/>
            </w:tcMar>
          </w:tcPr>
          <w:p>
            <w:pPr>
              <w:spacing w:before="40" w:after="40" w:line="264" w:lineRule="auto"/>
            </w:pPr>
            <w:r>
              <w:t>noi_thanh</w:t>
            </w:r>
          </w:p>
        </w:tc>
        <w:tc>
          <w:tcPr>
            <w:tcW w:type="dxa" w:w="1247"/>
            <w:vAlign w:val="center"/>
            <w:tcMar>
              <w:top w:w="80" w:type="dxa"/>
              <w:start w:w="110" w:type="dxa"/>
              <w:bottom w:w="80" w:type="dxa"/>
              <w:end w:w="110" w:type="dxa"/>
            </w:tcMar>
          </w:tcPr>
          <w:p>
            <w:pPr>
              <w:spacing w:before="40" w:after="40" w:line="264" w:lineRule="auto"/>
            </w:pPr>
            <w:r>
              <w:t>false</w:t>
            </w:r>
          </w:p>
        </w:tc>
        <w:tc>
          <w:tcPr>
            <w:tcW w:type="dxa" w:w="1757"/>
            <w:vAlign w:val="center"/>
            <w:tcMar>
              <w:top w:w="80" w:type="dxa"/>
              <w:start w:w="110" w:type="dxa"/>
              <w:bottom w:w="80" w:type="dxa"/>
              <w:end w:w="110" w:type="dxa"/>
            </w:tcMar>
          </w:tcPr>
          <w:p>
            <w:pPr>
              <w:spacing w:before="40" w:after="40" w:line="264" w:lineRule="auto"/>
            </w:pPr>
            <w:r>
              <w:t>19000</w:t>
            </w:r>
          </w:p>
        </w:tc>
        <w:tc>
          <w:tcPr>
            <w:tcW w:type="dxa" w:w="2268"/>
            <w:vAlign w:val="center"/>
            <w:tcMar>
              <w:top w:w="80" w:type="dxa"/>
              <w:start w:w="110" w:type="dxa"/>
              <w:bottom w:w="80" w:type="dxa"/>
              <w:end w:w="110" w:type="dxa"/>
            </w:tcMar>
          </w:tcPr>
          <w:p>
            <w:pPr>
              <w:spacing w:before="40" w:after="40" w:line="264" w:lineRule="auto"/>
            </w:pPr>
            <w:r>
              <w:t>D1 F, D2 T, D3 T, D7 F</w:t>
            </w:r>
          </w:p>
        </w:tc>
      </w:tr>
      <w:tr>
        <w:tc>
          <w:tcPr>
            <w:tcW w:type="dxa" w:w="680"/>
            <w:vAlign w:val="center"/>
            <w:tcMar>
              <w:top w:w="80" w:type="dxa"/>
              <w:start w:w="110" w:type="dxa"/>
              <w:bottom w:w="80" w:type="dxa"/>
              <w:end w:w="110" w:type="dxa"/>
            </w:tcMar>
          </w:tcPr>
          <w:p>
            <w:pPr>
              <w:spacing w:before="40" w:after="40" w:line="264" w:lineRule="auto"/>
            </w:pPr>
            <w:r>
              <w:t>P4</w:t>
            </w:r>
          </w:p>
        </w:tc>
        <w:tc>
          <w:tcPr>
            <w:tcW w:type="dxa" w:w="1247"/>
            <w:vAlign w:val="center"/>
            <w:tcMar>
              <w:top w:w="80" w:type="dxa"/>
              <w:start w:w="110" w:type="dxa"/>
              <w:bottom w:w="80" w:type="dxa"/>
              <w:end w:w="110" w:type="dxa"/>
            </w:tcMar>
          </w:tcPr>
          <w:p>
            <w:pPr>
              <w:spacing w:before="40" w:after="40" w:line="264" w:lineRule="auto"/>
            </w:pPr>
            <w:r>
              <w:t>2</w:t>
            </w:r>
          </w:p>
        </w:tc>
        <w:tc>
          <w:tcPr>
            <w:tcW w:type="dxa" w:w="1814"/>
            <w:vAlign w:val="center"/>
            <w:tcMar>
              <w:top w:w="80" w:type="dxa"/>
              <w:start w:w="110" w:type="dxa"/>
              <w:bottom w:w="80" w:type="dxa"/>
              <w:end w:w="110" w:type="dxa"/>
            </w:tcMar>
          </w:tcPr>
          <w:p>
            <w:pPr>
              <w:spacing w:before="40" w:after="40" w:line="264" w:lineRule="auto"/>
            </w:pPr>
            <w:r>
              <w:t>ngoai_thanh</w:t>
            </w:r>
          </w:p>
        </w:tc>
        <w:tc>
          <w:tcPr>
            <w:tcW w:type="dxa" w:w="1247"/>
            <w:vAlign w:val="center"/>
            <w:tcMar>
              <w:top w:w="80" w:type="dxa"/>
              <w:start w:w="110" w:type="dxa"/>
              <w:bottom w:w="80" w:type="dxa"/>
              <w:end w:w="110" w:type="dxa"/>
            </w:tcMar>
          </w:tcPr>
          <w:p>
            <w:pPr>
              <w:spacing w:before="40" w:after="40" w:line="264" w:lineRule="auto"/>
            </w:pPr>
            <w:r>
              <w:t>false</w:t>
            </w:r>
          </w:p>
        </w:tc>
        <w:tc>
          <w:tcPr>
            <w:tcW w:type="dxa" w:w="1757"/>
            <w:vAlign w:val="center"/>
            <w:tcMar>
              <w:top w:w="80" w:type="dxa"/>
              <w:start w:w="110" w:type="dxa"/>
              <w:bottom w:w="80" w:type="dxa"/>
              <w:end w:w="110" w:type="dxa"/>
            </w:tcMar>
          </w:tcPr>
          <w:p>
            <w:pPr>
              <w:spacing w:before="40" w:after="40" w:line="264" w:lineRule="auto"/>
            </w:pPr>
            <w:r>
              <w:t>25000</w:t>
            </w:r>
          </w:p>
        </w:tc>
        <w:tc>
          <w:tcPr>
            <w:tcW w:type="dxa" w:w="2268"/>
            <w:vAlign w:val="center"/>
            <w:tcMar>
              <w:top w:w="80" w:type="dxa"/>
              <w:start w:w="110" w:type="dxa"/>
              <w:bottom w:w="80" w:type="dxa"/>
              <w:end w:w="110" w:type="dxa"/>
            </w:tcMar>
          </w:tcPr>
          <w:p>
            <w:pPr>
              <w:spacing w:before="40" w:after="40" w:line="264" w:lineRule="auto"/>
            </w:pPr>
            <w:r>
              <w:t>D1 F, D2 F, D4 T, D5 F, D7 F</w:t>
            </w:r>
          </w:p>
        </w:tc>
      </w:tr>
      <w:tr>
        <w:tc>
          <w:tcPr>
            <w:tcW w:type="dxa" w:w="680"/>
            <w:vAlign w:val="center"/>
            <w:tcMar>
              <w:top w:w="80" w:type="dxa"/>
              <w:start w:w="110" w:type="dxa"/>
              <w:bottom w:w="80" w:type="dxa"/>
              <w:end w:w="110" w:type="dxa"/>
            </w:tcMar>
          </w:tcPr>
          <w:p>
            <w:pPr>
              <w:spacing w:before="40" w:after="40" w:line="264" w:lineRule="auto"/>
            </w:pPr>
            <w:r>
              <w:t>P5</w:t>
            </w:r>
          </w:p>
        </w:tc>
        <w:tc>
          <w:tcPr>
            <w:tcW w:type="dxa" w:w="1247"/>
            <w:vAlign w:val="center"/>
            <w:tcMar>
              <w:top w:w="80" w:type="dxa"/>
              <w:start w:w="110" w:type="dxa"/>
              <w:bottom w:w="80" w:type="dxa"/>
              <w:end w:w="110" w:type="dxa"/>
            </w:tcMar>
          </w:tcPr>
          <w:p>
            <w:pPr>
              <w:spacing w:before="40" w:after="40" w:line="264" w:lineRule="auto"/>
            </w:pPr>
            <w:r>
              <w:t>5</w:t>
            </w:r>
          </w:p>
        </w:tc>
        <w:tc>
          <w:tcPr>
            <w:tcW w:type="dxa" w:w="1814"/>
            <w:vAlign w:val="center"/>
            <w:tcMar>
              <w:top w:w="80" w:type="dxa"/>
              <w:start w:w="110" w:type="dxa"/>
              <w:bottom w:w="80" w:type="dxa"/>
              <w:end w:w="110" w:type="dxa"/>
            </w:tcMar>
          </w:tcPr>
          <w:p>
            <w:pPr>
              <w:spacing w:before="40" w:after="40" w:line="264" w:lineRule="auto"/>
            </w:pPr>
            <w:r>
              <w:t>ngoai_thanh</w:t>
            </w:r>
          </w:p>
        </w:tc>
        <w:tc>
          <w:tcPr>
            <w:tcW w:type="dxa" w:w="1247"/>
            <w:vAlign w:val="center"/>
            <w:tcMar>
              <w:top w:w="80" w:type="dxa"/>
              <w:start w:w="110" w:type="dxa"/>
              <w:bottom w:w="80" w:type="dxa"/>
              <w:end w:w="110" w:type="dxa"/>
            </w:tcMar>
          </w:tcPr>
          <w:p>
            <w:pPr>
              <w:spacing w:before="40" w:after="40" w:line="264" w:lineRule="auto"/>
            </w:pPr>
            <w:r>
              <w:t>false</w:t>
            </w:r>
          </w:p>
        </w:tc>
        <w:tc>
          <w:tcPr>
            <w:tcW w:type="dxa" w:w="1757"/>
            <w:vAlign w:val="center"/>
            <w:tcMar>
              <w:top w:w="80" w:type="dxa"/>
              <w:start w:w="110" w:type="dxa"/>
              <w:bottom w:w="80" w:type="dxa"/>
              <w:end w:w="110" w:type="dxa"/>
            </w:tcMar>
          </w:tcPr>
          <w:p>
            <w:pPr>
              <w:spacing w:before="40" w:after="40" w:line="264" w:lineRule="auto"/>
            </w:pPr>
            <w:r>
              <w:t>31000</w:t>
            </w:r>
          </w:p>
        </w:tc>
        <w:tc>
          <w:tcPr>
            <w:tcW w:type="dxa" w:w="2268"/>
            <w:vAlign w:val="center"/>
            <w:tcMar>
              <w:top w:w="80" w:type="dxa"/>
              <w:start w:w="110" w:type="dxa"/>
              <w:bottom w:w="80" w:type="dxa"/>
              <w:end w:w="110" w:type="dxa"/>
            </w:tcMar>
          </w:tcPr>
          <w:p>
            <w:pPr>
              <w:spacing w:before="40" w:after="40" w:line="264" w:lineRule="auto"/>
            </w:pPr>
            <w:r>
              <w:t>D1 F, D2 F, D4 T, D5 T, D7 F</w:t>
            </w:r>
          </w:p>
        </w:tc>
      </w:tr>
      <w:tr>
        <w:tc>
          <w:tcPr>
            <w:tcW w:type="dxa" w:w="680"/>
            <w:vAlign w:val="center"/>
            <w:tcMar>
              <w:top w:w="80" w:type="dxa"/>
              <w:start w:w="110" w:type="dxa"/>
              <w:bottom w:w="80" w:type="dxa"/>
              <w:end w:w="110" w:type="dxa"/>
            </w:tcMar>
          </w:tcPr>
          <w:p>
            <w:pPr>
              <w:spacing w:before="40" w:after="40" w:line="264" w:lineRule="auto"/>
            </w:pPr>
            <w:r>
              <w:t>P6</w:t>
            </w:r>
          </w:p>
        </w:tc>
        <w:tc>
          <w:tcPr>
            <w:tcW w:type="dxa" w:w="1247"/>
            <w:vAlign w:val="center"/>
            <w:tcMar>
              <w:top w:w="80" w:type="dxa"/>
              <w:start w:w="110" w:type="dxa"/>
              <w:bottom w:w="80" w:type="dxa"/>
              <w:end w:w="110" w:type="dxa"/>
            </w:tcMar>
          </w:tcPr>
          <w:p>
            <w:pPr>
              <w:spacing w:before="40" w:after="40" w:line="264" w:lineRule="auto"/>
            </w:pPr>
            <w:r>
              <w:t>2</w:t>
            </w:r>
          </w:p>
        </w:tc>
        <w:tc>
          <w:tcPr>
            <w:tcW w:type="dxa" w:w="1814"/>
            <w:vAlign w:val="center"/>
            <w:tcMar>
              <w:top w:w="80" w:type="dxa"/>
              <w:start w:w="110" w:type="dxa"/>
              <w:bottom w:w="80" w:type="dxa"/>
              <w:end w:w="110" w:type="dxa"/>
            </w:tcMar>
          </w:tcPr>
          <w:p>
            <w:pPr>
              <w:spacing w:before="40" w:after="40" w:line="264" w:lineRule="auto"/>
            </w:pPr>
            <w:r>
              <w:t>tinh_khac</w:t>
            </w:r>
          </w:p>
        </w:tc>
        <w:tc>
          <w:tcPr>
            <w:tcW w:type="dxa" w:w="1247"/>
            <w:vAlign w:val="center"/>
            <w:tcMar>
              <w:top w:w="80" w:type="dxa"/>
              <w:start w:w="110" w:type="dxa"/>
              <w:bottom w:w="80" w:type="dxa"/>
              <w:end w:w="110" w:type="dxa"/>
            </w:tcMar>
          </w:tcPr>
          <w:p>
            <w:pPr>
              <w:spacing w:before="40" w:after="40" w:line="264" w:lineRule="auto"/>
            </w:pPr>
            <w:r>
              <w:t>false</w:t>
            </w:r>
          </w:p>
        </w:tc>
        <w:tc>
          <w:tcPr>
            <w:tcW w:type="dxa" w:w="1757"/>
            <w:vAlign w:val="center"/>
            <w:tcMar>
              <w:top w:w="80" w:type="dxa"/>
              <w:start w:w="110" w:type="dxa"/>
              <w:bottom w:w="80" w:type="dxa"/>
              <w:end w:w="110" w:type="dxa"/>
            </w:tcMar>
          </w:tcPr>
          <w:p>
            <w:pPr>
              <w:spacing w:before="40" w:after="40" w:line="264" w:lineRule="auto"/>
            </w:pPr>
            <w:r>
              <w:t>50000</w:t>
            </w:r>
          </w:p>
        </w:tc>
        <w:tc>
          <w:tcPr>
            <w:tcW w:type="dxa" w:w="2268"/>
            <w:vAlign w:val="center"/>
            <w:tcMar>
              <w:top w:w="80" w:type="dxa"/>
              <w:start w:w="110" w:type="dxa"/>
              <w:bottom w:w="80" w:type="dxa"/>
              <w:end w:w="110" w:type="dxa"/>
            </w:tcMar>
          </w:tcPr>
          <w:p>
            <w:pPr>
              <w:spacing w:before="40" w:after="40" w:line="264" w:lineRule="auto"/>
            </w:pPr>
            <w:r>
              <w:t>D1 F, D2 F, D4 F, D6 F, D7 F</w:t>
            </w:r>
          </w:p>
        </w:tc>
      </w:tr>
      <w:tr>
        <w:tc>
          <w:tcPr>
            <w:tcW w:type="dxa" w:w="680"/>
            <w:vAlign w:val="center"/>
            <w:tcMar>
              <w:top w:w="80" w:type="dxa"/>
              <w:start w:w="110" w:type="dxa"/>
              <w:bottom w:w="80" w:type="dxa"/>
              <w:end w:w="110" w:type="dxa"/>
            </w:tcMar>
          </w:tcPr>
          <w:p>
            <w:pPr>
              <w:spacing w:before="40" w:after="40" w:line="264" w:lineRule="auto"/>
            </w:pPr>
            <w:r>
              <w:t>P7</w:t>
            </w:r>
          </w:p>
        </w:tc>
        <w:tc>
          <w:tcPr>
            <w:tcW w:type="dxa" w:w="1247"/>
            <w:vAlign w:val="center"/>
            <w:tcMar>
              <w:top w:w="80" w:type="dxa"/>
              <w:start w:w="110" w:type="dxa"/>
              <w:bottom w:w="80" w:type="dxa"/>
              <w:end w:w="110" w:type="dxa"/>
            </w:tcMar>
          </w:tcPr>
          <w:p>
            <w:pPr>
              <w:spacing w:before="40" w:after="40" w:line="264" w:lineRule="auto"/>
            </w:pPr>
            <w:r>
              <w:t>4</w:t>
            </w:r>
          </w:p>
        </w:tc>
        <w:tc>
          <w:tcPr>
            <w:tcW w:type="dxa" w:w="1814"/>
            <w:vAlign w:val="center"/>
            <w:tcMar>
              <w:top w:w="80" w:type="dxa"/>
              <w:start w:w="110" w:type="dxa"/>
              <w:bottom w:w="80" w:type="dxa"/>
              <w:end w:w="110" w:type="dxa"/>
            </w:tcMar>
          </w:tcPr>
          <w:p>
            <w:pPr>
              <w:spacing w:before="40" w:after="40" w:line="264" w:lineRule="auto"/>
            </w:pPr>
            <w:r>
              <w:t>tinh_khac</w:t>
            </w:r>
          </w:p>
        </w:tc>
        <w:tc>
          <w:tcPr>
            <w:tcW w:type="dxa" w:w="1247"/>
            <w:vAlign w:val="center"/>
            <w:tcMar>
              <w:top w:w="80" w:type="dxa"/>
              <w:start w:w="110" w:type="dxa"/>
              <w:bottom w:w="80" w:type="dxa"/>
              <w:end w:w="110" w:type="dxa"/>
            </w:tcMar>
          </w:tcPr>
          <w:p>
            <w:pPr>
              <w:spacing w:before="40" w:after="40" w:line="264" w:lineRule="auto"/>
            </w:pPr>
            <w:r>
              <w:t>false</w:t>
            </w:r>
          </w:p>
        </w:tc>
        <w:tc>
          <w:tcPr>
            <w:tcW w:type="dxa" w:w="1757"/>
            <w:vAlign w:val="center"/>
            <w:tcMar>
              <w:top w:w="80" w:type="dxa"/>
              <w:start w:w="110" w:type="dxa"/>
              <w:bottom w:w="80" w:type="dxa"/>
              <w:end w:w="110" w:type="dxa"/>
            </w:tcMar>
          </w:tcPr>
          <w:p>
            <w:pPr>
              <w:spacing w:before="40" w:after="40" w:line="264" w:lineRule="auto"/>
            </w:pPr>
            <w:r>
              <w:t>60000</w:t>
            </w:r>
          </w:p>
        </w:tc>
        <w:tc>
          <w:tcPr>
            <w:tcW w:type="dxa" w:w="2268"/>
            <w:vAlign w:val="center"/>
            <w:tcMar>
              <w:top w:w="80" w:type="dxa"/>
              <w:start w:w="110" w:type="dxa"/>
              <w:bottom w:w="80" w:type="dxa"/>
              <w:end w:w="110" w:type="dxa"/>
            </w:tcMar>
          </w:tcPr>
          <w:p>
            <w:pPr>
              <w:spacing w:before="40" w:after="40" w:line="264" w:lineRule="auto"/>
            </w:pPr>
            <w:r>
              <w:t>D1 F, D2 F, D4 F, D6 T, D7 F</w:t>
            </w:r>
          </w:p>
        </w:tc>
      </w:tr>
      <w:tr>
        <w:tc>
          <w:tcPr>
            <w:tcW w:type="dxa" w:w="680"/>
            <w:vAlign w:val="center"/>
            <w:tcMar>
              <w:top w:w="80" w:type="dxa"/>
              <w:start w:w="110" w:type="dxa"/>
              <w:bottom w:w="80" w:type="dxa"/>
              <w:end w:w="110" w:type="dxa"/>
            </w:tcMar>
          </w:tcPr>
          <w:p>
            <w:pPr>
              <w:spacing w:before="40" w:after="40" w:line="264" w:lineRule="auto"/>
            </w:pPr>
            <w:r>
              <w:t>P8</w:t>
            </w:r>
          </w:p>
        </w:tc>
        <w:tc>
          <w:tcPr>
            <w:tcW w:type="dxa" w:w="1247"/>
            <w:vAlign w:val="center"/>
            <w:tcMar>
              <w:top w:w="80" w:type="dxa"/>
              <w:start w:w="110" w:type="dxa"/>
              <w:bottom w:w="80" w:type="dxa"/>
              <w:end w:w="110" w:type="dxa"/>
            </w:tcMar>
          </w:tcPr>
          <w:p>
            <w:pPr>
              <w:spacing w:before="40" w:after="40" w:line="264" w:lineRule="auto"/>
            </w:pPr>
            <w:r>
              <w:t>3</w:t>
            </w:r>
          </w:p>
        </w:tc>
        <w:tc>
          <w:tcPr>
            <w:tcW w:type="dxa" w:w="1814"/>
            <w:vAlign w:val="center"/>
            <w:tcMar>
              <w:top w:w="80" w:type="dxa"/>
              <w:start w:w="110" w:type="dxa"/>
              <w:bottom w:w="80" w:type="dxa"/>
              <w:end w:w="110" w:type="dxa"/>
            </w:tcMar>
          </w:tcPr>
          <w:p>
            <w:pPr>
              <w:spacing w:before="40" w:after="40" w:line="264" w:lineRule="auto"/>
            </w:pPr>
            <w:r>
              <w:t>noi_thanh</w:t>
            </w:r>
          </w:p>
        </w:tc>
        <w:tc>
          <w:tcPr>
            <w:tcW w:type="dxa" w:w="1247"/>
            <w:vAlign w:val="center"/>
            <w:tcMar>
              <w:top w:w="80" w:type="dxa"/>
              <w:start w:w="110" w:type="dxa"/>
              <w:bottom w:w="80" w:type="dxa"/>
              <w:end w:w="110" w:type="dxa"/>
            </w:tcMar>
          </w:tcPr>
          <w:p>
            <w:pPr>
              <w:spacing w:before="40" w:after="40" w:line="264" w:lineRule="auto"/>
            </w:pPr>
            <w:r>
              <w:t>true</w:t>
            </w:r>
          </w:p>
        </w:tc>
        <w:tc>
          <w:tcPr>
            <w:tcW w:type="dxa" w:w="1757"/>
            <w:vAlign w:val="center"/>
            <w:tcMar>
              <w:top w:w="80" w:type="dxa"/>
              <w:start w:w="110" w:type="dxa"/>
              <w:bottom w:w="80" w:type="dxa"/>
              <w:end w:w="110" w:type="dxa"/>
            </w:tcMar>
          </w:tcPr>
          <w:p>
            <w:pPr>
              <w:spacing w:before="40" w:after="40" w:line="264" w:lineRule="auto"/>
            </w:pPr>
            <w:r>
              <w:t>13500</w:t>
            </w:r>
          </w:p>
        </w:tc>
        <w:tc>
          <w:tcPr>
            <w:tcW w:type="dxa" w:w="2268"/>
            <w:vAlign w:val="center"/>
            <w:tcMar>
              <w:top w:w="80" w:type="dxa"/>
              <w:start w:w="110" w:type="dxa"/>
              <w:bottom w:w="80" w:type="dxa"/>
              <w:end w:w="110" w:type="dxa"/>
            </w:tcMar>
          </w:tcPr>
          <w:p>
            <w:pPr>
              <w:spacing w:before="40" w:after="40" w:line="264" w:lineRule="auto"/>
            </w:pPr>
            <w:r>
              <w:t>D1 F, D2 T, D3 F, D7 T</w:t>
            </w:r>
          </w:p>
        </w:tc>
      </w:tr>
    </w:tbl>
    <w:p>
      <w:pPr>
        <w:pStyle w:val="Heading1"/>
      </w:pPr>
      <w:r>
        <w:t>6. Test case TestNG đã cài đặt</w:t>
      </w:r>
    </w:p>
    <w:p>
      <w:pPr>
        <w:spacing w:after="120" w:line="276" w:lineRule="auto"/>
      </w:pPr>
      <w:r>
        <w:rPr>
          <w:b w:val="0"/>
          <w:i w:val="0"/>
        </w:rPr>
        <w:t>Lớp kiểm thử chính: org.example.bai4.PhiShipBasisPathTest</w:t>
      </w:r>
    </w:p>
    <w:tbl>
      <w:tblPr>
        <w:tblStyle w:val="TableGrid"/>
        <w:tblW w:type="auto" w:w="0"/>
        <w:jc w:val="center"/>
        <w:tblLayout w:type="fixed"/>
        <w:tblLook w:firstColumn="1" w:firstRow="1" w:lastColumn="0" w:lastRow="0" w:noHBand="0" w:noVBand="1" w:val="04A0"/>
      </w:tblPr>
      <w:tblGrid>
        <w:gridCol w:w="907"/>
        <w:gridCol w:w="4762"/>
        <w:gridCol w:w="3402"/>
      </w:tblGrid>
      <w:tr>
        <w:tc>
          <w:tcPr>
            <w:tcW w:type="dxa" w:w="3211"/>
            <w:vAlign w:val="center"/>
            <w:tcMar>
              <w:top w:w="80" w:type="dxa"/>
              <w:start w:w="110" w:type="dxa"/>
              <w:bottom w:w="80" w:type="dxa"/>
              <w:end w:w="110" w:type="dxa"/>
            </w:tcMar>
            <w:shd w:fill="D9EAF7"/>
          </w:tcPr>
          <w:p>
            <w:pPr>
              <w:spacing w:before="40" w:after="40" w:line="264" w:lineRule="auto"/>
            </w:pPr>
            <w:r>
              <w:rPr>
                <w:b/>
              </w:rPr>
              <w:t>TC</w:t>
            </w:r>
          </w:p>
        </w:tc>
        <w:tc>
          <w:tcPr>
            <w:tcW w:type="dxa" w:w="3211"/>
            <w:vAlign w:val="center"/>
            <w:tcMar>
              <w:top w:w="80" w:type="dxa"/>
              <w:start w:w="110" w:type="dxa"/>
              <w:bottom w:w="80" w:type="dxa"/>
              <w:end w:w="110" w:type="dxa"/>
            </w:tcMar>
            <w:shd w:fill="D9EAF7"/>
          </w:tcPr>
          <w:p>
            <w:pPr>
              <w:spacing w:before="40" w:after="40" w:line="264" w:lineRule="auto"/>
            </w:pPr>
            <w:r>
              <w:rPr>
                <w:b/>
              </w:rPr>
              <w:t>Tên phương thức test</w:t>
            </w:r>
          </w:p>
        </w:tc>
        <w:tc>
          <w:tcPr>
            <w:tcW w:type="dxa" w:w="3211"/>
            <w:vAlign w:val="center"/>
            <w:tcMar>
              <w:top w:w="80" w:type="dxa"/>
              <w:start w:w="110" w:type="dxa"/>
              <w:bottom w:w="80" w:type="dxa"/>
              <w:end w:w="110" w:type="dxa"/>
            </w:tcMar>
            <w:shd w:fill="D9EAF7"/>
          </w:tcPr>
          <w:p>
            <w:pPr>
              <w:spacing w:before="40" w:after="40" w:line="264" w:lineRule="auto"/>
            </w:pPr>
            <w:r>
              <w:rPr>
                <w:b/>
              </w:rPr>
              <w:t>Mục đích</w:t>
            </w:r>
          </w:p>
        </w:tc>
      </w:tr>
      <w:tr>
        <w:tc>
          <w:tcPr>
            <w:tcW w:type="dxa" w:w="907"/>
            <w:vAlign w:val="center"/>
            <w:tcMar>
              <w:top w:w="80" w:type="dxa"/>
              <w:start w:w="110" w:type="dxa"/>
              <w:bottom w:w="80" w:type="dxa"/>
              <w:end w:w="110" w:type="dxa"/>
            </w:tcMar>
          </w:tcPr>
          <w:p>
            <w:pPr>
              <w:spacing w:before="40" w:after="40" w:line="264" w:lineRule="auto"/>
            </w:pPr>
            <w:r>
              <w:t>TC1</w:t>
            </w:r>
          </w:p>
        </w:tc>
        <w:tc>
          <w:tcPr>
            <w:tcW w:type="dxa" w:w="4762"/>
            <w:vAlign w:val="center"/>
            <w:tcMar>
              <w:top w:w="80" w:type="dxa"/>
              <w:start w:w="110" w:type="dxa"/>
              <w:bottom w:w="80" w:type="dxa"/>
              <w:end w:w="110" w:type="dxa"/>
            </w:tcMar>
          </w:tcPr>
          <w:p>
            <w:pPr>
              <w:spacing w:before="40" w:after="40" w:line="264" w:lineRule="auto"/>
            </w:pPr>
            <w:r>
              <w:t>testPath1_InvalidWeight</w:t>
            </w:r>
          </w:p>
        </w:tc>
        <w:tc>
          <w:tcPr>
            <w:tcW w:type="dxa" w:w="3402"/>
            <w:vAlign w:val="center"/>
            <w:tcMar>
              <w:top w:w="80" w:type="dxa"/>
              <w:start w:w="110" w:type="dxa"/>
              <w:bottom w:w="80" w:type="dxa"/>
              <w:end w:w="110" w:type="dxa"/>
            </w:tcMar>
          </w:tcPr>
          <w:p>
            <w:pPr>
              <w:spacing w:before="40" w:after="40" w:line="264" w:lineRule="auto"/>
            </w:pPr>
            <w:r>
              <w:t>Kiểm tra ngoại lệ khi trọng lượng không hợp lệ</w:t>
            </w:r>
          </w:p>
        </w:tc>
      </w:tr>
      <w:tr>
        <w:tc>
          <w:tcPr>
            <w:tcW w:type="dxa" w:w="907"/>
            <w:vAlign w:val="center"/>
            <w:tcMar>
              <w:top w:w="80" w:type="dxa"/>
              <w:start w:w="110" w:type="dxa"/>
              <w:bottom w:w="80" w:type="dxa"/>
              <w:end w:w="110" w:type="dxa"/>
            </w:tcMar>
          </w:tcPr>
          <w:p>
            <w:pPr>
              <w:spacing w:before="40" w:after="40" w:line="264" w:lineRule="auto"/>
            </w:pPr>
            <w:r>
              <w:t>TC2</w:t>
            </w:r>
          </w:p>
        </w:tc>
        <w:tc>
          <w:tcPr>
            <w:tcW w:type="dxa" w:w="4762"/>
            <w:vAlign w:val="center"/>
            <w:tcMar>
              <w:top w:w="80" w:type="dxa"/>
              <w:start w:w="110" w:type="dxa"/>
              <w:bottom w:w="80" w:type="dxa"/>
              <w:end w:w="110" w:type="dxa"/>
            </w:tcMar>
          </w:tcPr>
          <w:p>
            <w:pPr>
              <w:spacing w:before="40" w:after="40" w:line="264" w:lineRule="auto"/>
            </w:pPr>
            <w:r>
              <w:t>testPath2_NoiThanhNheKhongMember</w:t>
            </w:r>
          </w:p>
        </w:tc>
        <w:tc>
          <w:tcPr>
            <w:tcW w:type="dxa" w:w="3402"/>
            <w:vAlign w:val="center"/>
            <w:tcMar>
              <w:top w:w="80" w:type="dxa"/>
              <w:start w:w="110" w:type="dxa"/>
              <w:bottom w:w="80" w:type="dxa"/>
              <w:end w:w="110" w:type="dxa"/>
            </w:tcMar>
          </w:tcPr>
          <w:p>
            <w:pPr>
              <w:spacing w:before="40" w:after="40" w:line="264" w:lineRule="auto"/>
            </w:pPr>
            <w:r>
              <w:t>Nội thành, nhỏ hơn hoặc bằng 5kg, không member</w:t>
            </w:r>
          </w:p>
        </w:tc>
      </w:tr>
      <w:tr>
        <w:tc>
          <w:tcPr>
            <w:tcW w:type="dxa" w:w="907"/>
            <w:vAlign w:val="center"/>
            <w:tcMar>
              <w:top w:w="80" w:type="dxa"/>
              <w:start w:w="110" w:type="dxa"/>
              <w:bottom w:w="80" w:type="dxa"/>
              <w:end w:w="110" w:type="dxa"/>
            </w:tcMar>
          </w:tcPr>
          <w:p>
            <w:pPr>
              <w:spacing w:before="40" w:after="40" w:line="264" w:lineRule="auto"/>
            </w:pPr>
            <w:r>
              <w:t>TC3</w:t>
            </w:r>
          </w:p>
        </w:tc>
        <w:tc>
          <w:tcPr>
            <w:tcW w:type="dxa" w:w="4762"/>
            <w:vAlign w:val="center"/>
            <w:tcMar>
              <w:top w:w="80" w:type="dxa"/>
              <w:start w:w="110" w:type="dxa"/>
              <w:bottom w:w="80" w:type="dxa"/>
              <w:end w:w="110" w:type="dxa"/>
            </w:tcMar>
          </w:tcPr>
          <w:p>
            <w:pPr>
              <w:spacing w:before="40" w:after="40" w:line="264" w:lineRule="auto"/>
            </w:pPr>
            <w:r>
              <w:t>testPath3_NoiThanhNangKhongMember</w:t>
            </w:r>
          </w:p>
        </w:tc>
        <w:tc>
          <w:tcPr>
            <w:tcW w:type="dxa" w:w="3402"/>
            <w:vAlign w:val="center"/>
            <w:tcMar>
              <w:top w:w="80" w:type="dxa"/>
              <w:start w:w="110" w:type="dxa"/>
              <w:bottom w:w="80" w:type="dxa"/>
              <w:end w:w="110" w:type="dxa"/>
            </w:tcMar>
          </w:tcPr>
          <w:p>
            <w:pPr>
              <w:spacing w:before="40" w:after="40" w:line="264" w:lineRule="auto"/>
            </w:pPr>
            <w:r>
              <w:t>Nội thành, lớn hơn 5kg, không member</w:t>
            </w:r>
          </w:p>
        </w:tc>
      </w:tr>
      <w:tr>
        <w:tc>
          <w:tcPr>
            <w:tcW w:type="dxa" w:w="907"/>
            <w:vAlign w:val="center"/>
            <w:tcMar>
              <w:top w:w="80" w:type="dxa"/>
              <w:start w:w="110" w:type="dxa"/>
              <w:bottom w:w="80" w:type="dxa"/>
              <w:end w:w="110" w:type="dxa"/>
            </w:tcMar>
          </w:tcPr>
          <w:p>
            <w:pPr>
              <w:spacing w:before="40" w:after="40" w:line="264" w:lineRule="auto"/>
            </w:pPr>
            <w:r>
              <w:t>TC4</w:t>
            </w:r>
          </w:p>
        </w:tc>
        <w:tc>
          <w:tcPr>
            <w:tcW w:type="dxa" w:w="4762"/>
            <w:vAlign w:val="center"/>
            <w:tcMar>
              <w:top w:w="80" w:type="dxa"/>
              <w:start w:w="110" w:type="dxa"/>
              <w:bottom w:w="80" w:type="dxa"/>
              <w:end w:w="110" w:type="dxa"/>
            </w:tcMar>
          </w:tcPr>
          <w:p>
            <w:pPr>
              <w:spacing w:before="40" w:after="40" w:line="264" w:lineRule="auto"/>
            </w:pPr>
            <w:r>
              <w:t>testPath4_NgoaiThanhNheKhongMember</w:t>
            </w:r>
          </w:p>
        </w:tc>
        <w:tc>
          <w:tcPr>
            <w:tcW w:type="dxa" w:w="3402"/>
            <w:vAlign w:val="center"/>
            <w:tcMar>
              <w:top w:w="80" w:type="dxa"/>
              <w:start w:w="110" w:type="dxa"/>
              <w:bottom w:w="80" w:type="dxa"/>
              <w:end w:w="110" w:type="dxa"/>
            </w:tcMar>
          </w:tcPr>
          <w:p>
            <w:pPr>
              <w:spacing w:before="40" w:after="40" w:line="264" w:lineRule="auto"/>
            </w:pPr>
            <w:r>
              <w:t>Ngoại thành, nhỏ hơn hoặc bằng 3kg</w:t>
            </w:r>
          </w:p>
        </w:tc>
      </w:tr>
      <w:tr>
        <w:tc>
          <w:tcPr>
            <w:tcW w:type="dxa" w:w="907"/>
            <w:vAlign w:val="center"/>
            <w:tcMar>
              <w:top w:w="80" w:type="dxa"/>
              <w:start w:w="110" w:type="dxa"/>
              <w:bottom w:w="80" w:type="dxa"/>
              <w:end w:w="110" w:type="dxa"/>
            </w:tcMar>
          </w:tcPr>
          <w:p>
            <w:pPr>
              <w:spacing w:before="40" w:after="40" w:line="264" w:lineRule="auto"/>
            </w:pPr>
            <w:r>
              <w:t>TC5</w:t>
            </w:r>
          </w:p>
        </w:tc>
        <w:tc>
          <w:tcPr>
            <w:tcW w:type="dxa" w:w="4762"/>
            <w:vAlign w:val="center"/>
            <w:tcMar>
              <w:top w:w="80" w:type="dxa"/>
              <w:start w:w="110" w:type="dxa"/>
              <w:bottom w:w="80" w:type="dxa"/>
              <w:end w:w="110" w:type="dxa"/>
            </w:tcMar>
          </w:tcPr>
          <w:p>
            <w:pPr>
              <w:spacing w:before="40" w:after="40" w:line="264" w:lineRule="auto"/>
            </w:pPr>
            <w:r>
              <w:t>testPath5_NgoaiThanhNangKhongMember</w:t>
            </w:r>
          </w:p>
        </w:tc>
        <w:tc>
          <w:tcPr>
            <w:tcW w:type="dxa" w:w="3402"/>
            <w:vAlign w:val="center"/>
            <w:tcMar>
              <w:top w:w="80" w:type="dxa"/>
              <w:start w:w="110" w:type="dxa"/>
              <w:bottom w:w="80" w:type="dxa"/>
              <w:end w:w="110" w:type="dxa"/>
            </w:tcMar>
          </w:tcPr>
          <w:p>
            <w:pPr>
              <w:spacing w:before="40" w:after="40" w:line="264" w:lineRule="auto"/>
            </w:pPr>
            <w:r>
              <w:t>Ngoại thành, lớn hơn 3kg</w:t>
            </w:r>
          </w:p>
        </w:tc>
      </w:tr>
      <w:tr>
        <w:tc>
          <w:tcPr>
            <w:tcW w:type="dxa" w:w="907"/>
            <w:vAlign w:val="center"/>
            <w:tcMar>
              <w:top w:w="80" w:type="dxa"/>
              <w:start w:w="110" w:type="dxa"/>
              <w:bottom w:w="80" w:type="dxa"/>
              <w:end w:w="110" w:type="dxa"/>
            </w:tcMar>
          </w:tcPr>
          <w:p>
            <w:pPr>
              <w:spacing w:before="40" w:after="40" w:line="264" w:lineRule="auto"/>
            </w:pPr>
            <w:r>
              <w:t>TC6</w:t>
            </w:r>
          </w:p>
        </w:tc>
        <w:tc>
          <w:tcPr>
            <w:tcW w:type="dxa" w:w="4762"/>
            <w:vAlign w:val="center"/>
            <w:tcMar>
              <w:top w:w="80" w:type="dxa"/>
              <w:start w:w="110" w:type="dxa"/>
              <w:bottom w:w="80" w:type="dxa"/>
              <w:end w:w="110" w:type="dxa"/>
            </w:tcMar>
          </w:tcPr>
          <w:p>
            <w:pPr>
              <w:spacing w:before="40" w:after="40" w:line="264" w:lineRule="auto"/>
            </w:pPr>
            <w:r>
              <w:t>testPath6_TinhKhacNheKhongMember</w:t>
            </w:r>
          </w:p>
        </w:tc>
        <w:tc>
          <w:tcPr>
            <w:tcW w:type="dxa" w:w="3402"/>
            <w:vAlign w:val="center"/>
            <w:tcMar>
              <w:top w:w="80" w:type="dxa"/>
              <w:start w:w="110" w:type="dxa"/>
              <w:bottom w:w="80" w:type="dxa"/>
              <w:end w:w="110" w:type="dxa"/>
            </w:tcMar>
          </w:tcPr>
          <w:p>
            <w:pPr>
              <w:spacing w:before="40" w:after="40" w:line="264" w:lineRule="auto"/>
            </w:pPr>
            <w:r>
              <w:t>Tỉnh khác, nhỏ hơn hoặc bằng 2kg</w:t>
            </w:r>
          </w:p>
        </w:tc>
      </w:tr>
      <w:tr>
        <w:tc>
          <w:tcPr>
            <w:tcW w:type="dxa" w:w="907"/>
            <w:vAlign w:val="center"/>
            <w:tcMar>
              <w:top w:w="80" w:type="dxa"/>
              <w:start w:w="110" w:type="dxa"/>
              <w:bottom w:w="80" w:type="dxa"/>
              <w:end w:w="110" w:type="dxa"/>
            </w:tcMar>
          </w:tcPr>
          <w:p>
            <w:pPr>
              <w:spacing w:before="40" w:after="40" w:line="264" w:lineRule="auto"/>
            </w:pPr>
            <w:r>
              <w:t>TC7</w:t>
            </w:r>
          </w:p>
        </w:tc>
        <w:tc>
          <w:tcPr>
            <w:tcW w:type="dxa" w:w="4762"/>
            <w:vAlign w:val="center"/>
            <w:tcMar>
              <w:top w:w="80" w:type="dxa"/>
              <w:start w:w="110" w:type="dxa"/>
              <w:bottom w:w="80" w:type="dxa"/>
              <w:end w:w="110" w:type="dxa"/>
            </w:tcMar>
          </w:tcPr>
          <w:p>
            <w:pPr>
              <w:spacing w:before="40" w:after="40" w:line="264" w:lineRule="auto"/>
            </w:pPr>
            <w:r>
              <w:t>testPath7_TinhKhacNangKhongMember</w:t>
            </w:r>
          </w:p>
        </w:tc>
        <w:tc>
          <w:tcPr>
            <w:tcW w:type="dxa" w:w="3402"/>
            <w:vAlign w:val="center"/>
            <w:tcMar>
              <w:top w:w="80" w:type="dxa"/>
              <w:start w:w="110" w:type="dxa"/>
              <w:bottom w:w="80" w:type="dxa"/>
              <w:end w:w="110" w:type="dxa"/>
            </w:tcMar>
          </w:tcPr>
          <w:p>
            <w:pPr>
              <w:spacing w:before="40" w:after="40" w:line="264" w:lineRule="auto"/>
            </w:pPr>
            <w:r>
              <w:t>Tỉnh khác, lớn hơn 2kg</w:t>
            </w:r>
          </w:p>
        </w:tc>
      </w:tr>
      <w:tr>
        <w:tc>
          <w:tcPr>
            <w:tcW w:type="dxa" w:w="907"/>
            <w:vAlign w:val="center"/>
            <w:tcMar>
              <w:top w:w="80" w:type="dxa"/>
              <w:start w:w="110" w:type="dxa"/>
              <w:bottom w:w="80" w:type="dxa"/>
              <w:end w:w="110" w:type="dxa"/>
            </w:tcMar>
          </w:tcPr>
          <w:p>
            <w:pPr>
              <w:spacing w:before="40" w:after="40" w:line="264" w:lineRule="auto"/>
            </w:pPr>
            <w:r>
              <w:t>TC8</w:t>
            </w:r>
          </w:p>
        </w:tc>
        <w:tc>
          <w:tcPr>
            <w:tcW w:type="dxa" w:w="4762"/>
            <w:vAlign w:val="center"/>
            <w:tcMar>
              <w:top w:w="80" w:type="dxa"/>
              <w:start w:w="110" w:type="dxa"/>
              <w:bottom w:w="80" w:type="dxa"/>
              <w:end w:w="110" w:type="dxa"/>
            </w:tcMar>
          </w:tcPr>
          <w:p>
            <w:pPr>
              <w:spacing w:before="40" w:after="40" w:line="264" w:lineRule="auto"/>
            </w:pPr>
            <w:r>
              <w:t>testPath8_NoiThanhNheCoMember</w:t>
            </w:r>
          </w:p>
        </w:tc>
        <w:tc>
          <w:tcPr>
            <w:tcW w:type="dxa" w:w="3402"/>
            <w:vAlign w:val="center"/>
            <w:tcMar>
              <w:top w:w="80" w:type="dxa"/>
              <w:start w:w="110" w:type="dxa"/>
              <w:bottom w:w="80" w:type="dxa"/>
              <w:end w:w="110" w:type="dxa"/>
            </w:tcMar>
          </w:tcPr>
          <w:p>
            <w:pPr>
              <w:spacing w:before="40" w:after="40" w:line="264" w:lineRule="auto"/>
            </w:pPr>
            <w:r>
              <w:t>Kiểm tra nhánh giảm 10% cho khách hàng member</w:t>
            </w:r>
          </w:p>
        </w:tc>
      </w:tr>
    </w:tbl>
    <w:p>
      <w:pPr>
        <w:pStyle w:val="Heading1"/>
      </w:pPr>
      <w:r>
        <w:t>7. Cách chạy bài kiểm thử</w:t>
      </w:r>
    </w:p>
    <w:p>
      <w:pPr>
        <w:spacing w:after="120" w:line="276" w:lineRule="auto"/>
      </w:pPr>
      <w:r>
        <w:rPr>
          <w:b w:val="0"/>
          <w:i w:val="0"/>
        </w:rPr>
        <w:t>1) Mở file testng-bai4.xml trong IntelliJ IDEA và chọn Run.</w:t>
      </w:r>
    </w:p>
    <w:p>
      <w:pPr>
        <w:spacing w:after="120" w:line="276" w:lineRule="auto"/>
      </w:pPr>
      <w:r>
        <w:rPr>
          <w:b w:val="0"/>
          <w:i w:val="0"/>
        </w:rPr>
        <w:t>2) Hoặc dùng lệnh Maven:</w:t>
      </w:r>
    </w:p>
    <w:p>
      <w:pPr>
        <w:pStyle w:val="Code"/>
        <w:spacing w:after="120" w:line="276" w:lineRule="auto"/>
      </w:pPr>
      <w:r>
        <w:rPr>
          <w:b w:val="0"/>
          <w:i w:val="0"/>
        </w:rPr>
        <w:t xml:space="preserve">   mvn test -Dsurefire.suiteXmlFiles=testng-bai4.xml</w:t>
      </w:r>
    </w:p>
    <w:p>
      <w:pPr>
        <w:spacing w:after="120" w:line="276" w:lineRule="auto"/>
      </w:pPr>
      <w:r>
        <w:rPr>
          <w:b w:val="0"/>
          <w:i w:val="0"/>
        </w:rPr>
        <w:t>3) Kết quả mong đợi: 8/8 test passed.</w:t>
      </w:r>
    </w:p>
    <w:p>
      <w:pPr>
        <w:pStyle w:val="Heading1"/>
      </w:pPr>
      <w:r>
        <w:t>8. Nhận xét và kết luận</w:t>
      </w:r>
    </w:p>
    <w:p>
      <w:pPr>
        <w:spacing w:after="120" w:line="276" w:lineRule="auto"/>
      </w:pPr>
      <w:r>
        <w:rPr>
          <w:b w:val="0"/>
          <w:i w:val="0"/>
        </w:rPr>
        <w:t>Bài 4 minh họa rõ kỹ thuật Basis Path Testing trong kiểm thử hộp trắng. Thông qua việc xác định 7 decision và tính được CC = 8, nhóm test đã xây dựng 8 đường đi độc lập để bao phủ logic của hàm tinhPhiShip. Bộ test này giúp kiểm tra đầy đủ các vùng xử lý theo khu vực giao hàng, các ngưỡng trọng lượng và điều kiện giảm giá cho khách hàng thành viên.</w:t>
      </w:r>
    </w:p>
    <w:p>
      <w:pPr>
        <w:spacing w:after="120" w:line="276" w:lineRule="auto"/>
      </w:pPr>
      <w:r>
        <w:rPr>
          <w:b w:val="0"/>
          <w:i w:val="0"/>
        </w:rPr>
        <w:t>Khi chạy thành công testng-bai4.xml, có thể kết luận rằng phần cài đặt hiện tại đã được bao phủ đầy đủ theo tiêu chí Basis Path. Nếu cần mở rộng thêm độ tin cậy, có thể bổ sung thêm test biên như trọng lượng đúng bằng 5kg, 3kg, 2kg hoặc dữ liệu vùng không hợp lệ.</w:t>
      </w:r>
    </w:p>
    <w:sectPr w:rsidR="00FC693F" w:rsidRPr="0006063C" w:rsidSect="00034616">
      <w:pgSz w:w="12240" w:h="15840"/>
      <w:pgMar w:top="1247" w:right="1247"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nsolas" w:hAnsi="Consolas" w:eastAsia="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