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2B85B">
      <w:pPr>
        <w:spacing w:line="360" w:lineRule="auto"/>
        <w:jc w:val="both"/>
        <w:rPr>
          <w:rFonts w:ascii="Times New Roman" w:hAnsi="Times New Roman" w:cs="Times New Roman"/>
        </w:rPr>
      </w:pPr>
      <w:r>
        <w:rPr>
          <w:rFonts w:ascii="Helvetica" w:hAnsi="Helvetica" w:cs="Helvetica"/>
          <w:color w:val="333333"/>
          <w:shd w:val="clear" w:color="auto" w:fill="FFFFFF"/>
        </w:rPr>
        <w:t>听下面</w:t>
      </w:r>
      <w:r>
        <w:rPr>
          <w:rFonts w:hint="eastAsia" w:ascii="Helvetica" w:hAnsi="Helvetica" w:cs="Helvetica"/>
          <w:color w:val="333333"/>
          <w:shd w:val="clear" w:color="auto" w:fill="FFFFFF"/>
          <w:lang w:val="en-US" w:eastAsia="zh-CN"/>
        </w:rPr>
        <w:t>3</w:t>
      </w:r>
      <w:bookmarkStart w:id="0" w:name="_GoBack"/>
      <w:bookmarkEnd w:id="0"/>
      <w:r>
        <w:rPr>
          <w:rFonts w:ascii="Helvetica" w:hAnsi="Helvetica" w:cs="Helvetica"/>
          <w:color w:val="333333"/>
          <w:shd w:val="clear" w:color="auto" w:fill="FFFFFF"/>
        </w:rPr>
        <w:t>段对话。每段对话后有一个小题，从题中所给的A、B、C三个选项中选出最佳选项。听完每段对话后，你都有10秒钟的时间来回答有关小题和阅读下一小题。每段对话读两遍。</w:t>
      </w:r>
    </w:p>
    <w:p w14:paraId="60653A79">
      <w:pPr>
        <w:spacing w:line="360" w:lineRule="auto"/>
        <w:jc w:val="both"/>
        <w:rPr>
          <w:rFonts w:ascii="Times New Roman" w:hAnsi="Times New Roman" w:cs="Times New Roman"/>
        </w:rPr>
      </w:pPr>
      <w:r>
        <w:rPr>
          <w:rFonts w:ascii="Times New Roman" w:hAnsi="Times New Roman" w:cs="Times New Roman"/>
        </w:rPr>
        <w:t>W: John, your essay is well-written, but the writing style isn’t quite like yours. Did you use AI tools for it?</w:t>
      </w:r>
    </w:p>
    <w:p w14:paraId="28C25801">
      <w:pPr>
        <w:spacing w:line="360" w:lineRule="auto"/>
        <w:jc w:val="both"/>
        <w:rPr>
          <w:rFonts w:ascii="Times New Roman" w:hAnsi="Times New Roman" w:cs="Times New Roman"/>
        </w:rPr>
      </w:pPr>
      <w:r>
        <w:rPr>
          <w:rFonts w:ascii="Times New Roman" w:hAnsi="Times New Roman" w:cs="Times New Roman"/>
        </w:rPr>
        <w:t>M: Well, yes, Ms. Clark. I just wanted to make it better.</w:t>
      </w:r>
    </w:p>
    <w:p w14:paraId="5665F73C">
      <w:pPr>
        <w:spacing w:line="360" w:lineRule="auto"/>
        <w:jc w:val="both"/>
        <w:rPr>
          <w:rFonts w:ascii="Times New Roman" w:hAnsi="Times New Roman" w:cs="Times New Roman"/>
        </w:rPr>
      </w:pPr>
      <w:r>
        <w:rPr>
          <w:rFonts w:ascii="Times New Roman" w:hAnsi="Times New Roman" w:cs="Times New Roman"/>
        </w:rPr>
        <w:t>W: But homework is not about perfect words. It’s about your own thinking and effort.</w:t>
      </w:r>
    </w:p>
    <w:p w14:paraId="56EACEE2">
      <w:pPr>
        <w:spacing w:line="360" w:lineRule="auto"/>
        <w:jc w:val="both"/>
        <w:rPr>
          <w:rFonts w:ascii="Times New Roman" w:hAnsi="Times New Roman" w:cs="Times New Roman"/>
        </w:rPr>
      </w:pPr>
      <w:r>
        <w:rPr>
          <w:rFonts w:ascii="Times New Roman" w:hAnsi="Times New Roman" w:cs="Times New Roman"/>
        </w:rPr>
        <w:t>M: I’m terribly sorry. I won’t do that again.</w:t>
      </w:r>
    </w:p>
    <w:p w14:paraId="67050062">
      <w:pPr>
        <w:spacing w:line="360" w:lineRule="auto"/>
        <w:jc w:val="both"/>
        <w:rPr>
          <w:rFonts w:ascii="Times New Roman" w:hAnsi="Times New Roman" w:cs="Times New Roman"/>
        </w:rPr>
      </w:pPr>
    </w:p>
    <w:p w14:paraId="79ED682F">
      <w:pPr>
        <w:spacing w:line="360" w:lineRule="auto"/>
        <w:jc w:val="both"/>
        <w:rPr>
          <w:rFonts w:ascii="Times New Roman" w:hAnsi="Times New Roman" w:cs="Times New Roman"/>
        </w:rPr>
      </w:pPr>
      <w:r>
        <w:rPr>
          <w:rFonts w:ascii="Times New Roman" w:hAnsi="Times New Roman" w:cs="Times New Roman"/>
        </w:rPr>
        <w:t>W: How do you think your English exam went?</w:t>
      </w:r>
    </w:p>
    <w:p w14:paraId="6FE03551">
      <w:pPr>
        <w:spacing w:line="360" w:lineRule="auto"/>
        <w:jc w:val="both"/>
        <w:rPr>
          <w:rFonts w:ascii="Times New Roman" w:hAnsi="Times New Roman" w:cs="Times New Roman"/>
        </w:rPr>
      </w:pPr>
      <w:r>
        <w:rPr>
          <w:rFonts w:ascii="Times New Roman" w:hAnsi="Times New Roman" w:cs="Times New Roman"/>
        </w:rPr>
        <w:t>M: I’m confident I understood the questions, but not sure about my answers. The essay was particularly challenging as we'd never practiced that type before.</w:t>
      </w:r>
    </w:p>
    <w:p w14:paraId="565CD1B9">
      <w:pPr>
        <w:spacing w:line="360" w:lineRule="auto"/>
        <w:jc w:val="both"/>
        <w:rPr>
          <w:rFonts w:ascii="Times New Roman" w:hAnsi="Times New Roman" w:cs="Times New Roman"/>
        </w:rPr>
      </w:pPr>
      <w:r>
        <w:rPr>
          <w:rFonts w:ascii="Times New Roman" w:hAnsi="Times New Roman" w:cs="Times New Roman"/>
        </w:rPr>
        <w:t>W: Emm, hopefully we both passed with decent grades.</w:t>
      </w:r>
    </w:p>
    <w:p w14:paraId="76AD08E2">
      <w:pPr>
        <w:spacing w:line="360" w:lineRule="auto"/>
        <w:jc w:val="both"/>
        <w:rPr>
          <w:rFonts w:ascii="Times New Roman" w:hAnsi="Times New Roman" w:cs="Times New Roman"/>
        </w:rPr>
      </w:pPr>
    </w:p>
    <w:p w14:paraId="34826211">
      <w:pPr>
        <w:spacing w:line="360" w:lineRule="auto"/>
        <w:jc w:val="both"/>
        <w:rPr>
          <w:rFonts w:ascii="Times New Roman" w:hAnsi="Times New Roman" w:cs="Times New Roman"/>
        </w:rPr>
      </w:pPr>
      <w:r>
        <w:rPr>
          <w:rFonts w:ascii="Times New Roman" w:hAnsi="Times New Roman" w:cs="Times New Roman"/>
        </w:rPr>
        <w:t>M: I think I’m booked for Thursday’s group cooking class.</w:t>
      </w:r>
    </w:p>
    <w:p w14:paraId="7012890D">
      <w:pPr>
        <w:spacing w:line="360" w:lineRule="auto"/>
        <w:jc w:val="both"/>
        <w:rPr>
          <w:rFonts w:ascii="Times New Roman" w:hAnsi="Times New Roman" w:cs="Times New Roman"/>
        </w:rPr>
      </w:pPr>
      <w:r>
        <w:rPr>
          <w:rFonts w:ascii="Times New Roman" w:hAnsi="Times New Roman" w:cs="Times New Roman"/>
        </w:rPr>
        <w:t>W: Yes, that’s right. Something wrong?</w:t>
      </w:r>
    </w:p>
    <w:p w14:paraId="627D83CB">
      <w:pPr>
        <w:spacing w:line="360" w:lineRule="auto"/>
        <w:rPr>
          <w:rFonts w:ascii="Times New Roman" w:hAnsi="Times New Roman" w:cs="Times New Roman"/>
        </w:rPr>
      </w:pPr>
      <w:r>
        <w:rPr>
          <w:rFonts w:ascii="Times New Roman" w:hAnsi="Times New Roman" w:cs="Times New Roman"/>
        </w:rPr>
        <w:t>M: I was hoping to move to Friday’s session so that I can learn better with fewer people.</w:t>
      </w:r>
    </w:p>
    <w:p w14:paraId="12D13056">
      <w:pPr>
        <w:spacing w:line="360" w:lineRule="auto"/>
        <w:rPr>
          <w:rFonts w:ascii="Times New Roman" w:hAnsi="Times New Roman" w:cs="Times New Roman"/>
        </w:rPr>
      </w:pPr>
    </w:p>
    <w:p w14:paraId="4A658260">
      <w:pPr>
        <w:spacing w:line="360" w:lineRule="auto"/>
        <w:rPr>
          <w:rFonts w:hint="eastAsia" w:ascii="Times New Roman" w:hAnsi="Times New Roman" w:cs="Times New Roman"/>
        </w:rPr>
      </w:pPr>
      <w:r>
        <w:rPr>
          <w:rFonts w:hint="eastAsia" w:ascii="Times New Roman" w:hAnsi="Times New Roman" w:cs="Times New Roman"/>
        </w:rPr>
        <w:t>听下面一段对话，回答第</w:t>
      </w:r>
      <w:r>
        <w:rPr>
          <w:rFonts w:ascii="Times New Roman" w:hAnsi="Times New Roman" w:cs="Times New Roman"/>
        </w:rPr>
        <w:t>6和第7两个小题。现在你有10秒钟的时间阅读这两个小题。</w:t>
      </w:r>
    </w:p>
    <w:p w14:paraId="244FA738">
      <w:pPr>
        <w:spacing w:line="360" w:lineRule="auto"/>
        <w:jc w:val="both"/>
        <w:rPr>
          <w:rFonts w:ascii="Times New Roman" w:hAnsi="Times New Roman" w:cs="Times New Roman"/>
        </w:rPr>
      </w:pPr>
      <w:r>
        <w:rPr>
          <w:rFonts w:ascii="Times New Roman" w:hAnsi="Times New Roman" w:cs="Times New Roman"/>
        </w:rPr>
        <w:t>M: Mom, I’m feeling a bit anxious about getting used to senior high school life.</w:t>
      </w:r>
    </w:p>
    <w:p w14:paraId="0F73006F">
      <w:pPr>
        <w:spacing w:line="360" w:lineRule="auto"/>
        <w:jc w:val="both"/>
        <w:rPr>
          <w:rFonts w:ascii="Times New Roman" w:hAnsi="Times New Roman" w:cs="Times New Roman"/>
        </w:rPr>
      </w:pPr>
      <w:r>
        <w:rPr>
          <w:rFonts w:ascii="Times New Roman" w:hAnsi="Times New Roman" w:cs="Times New Roman"/>
        </w:rPr>
        <w:t>W: Don’t worry, dear. What difficulties are you facing?</w:t>
      </w:r>
    </w:p>
    <w:p w14:paraId="4FD24316">
      <w:pPr>
        <w:spacing w:line="360" w:lineRule="auto"/>
        <w:jc w:val="both"/>
        <w:rPr>
          <w:rFonts w:ascii="Times New Roman" w:hAnsi="Times New Roman" w:cs="Times New Roman"/>
        </w:rPr>
      </w:pPr>
      <w:r>
        <w:rPr>
          <w:rFonts w:ascii="Times New Roman" w:hAnsi="Times New Roman" w:cs="Times New Roman"/>
        </w:rPr>
        <w:t>M: I struggle to balance schoolwork and club activities, and exams seem more challenging.</w:t>
      </w:r>
    </w:p>
    <w:p w14:paraId="011EC42A">
      <w:pPr>
        <w:spacing w:line="360" w:lineRule="auto"/>
        <w:jc w:val="both"/>
        <w:rPr>
          <w:rFonts w:ascii="Times New Roman" w:hAnsi="Times New Roman" w:cs="Times New Roman"/>
        </w:rPr>
      </w:pPr>
      <w:r>
        <w:rPr>
          <w:rFonts w:ascii="Times New Roman" w:hAnsi="Times New Roman" w:cs="Times New Roman"/>
        </w:rPr>
        <w:t>W: Why not make a detailed schedule to manage your time better? I think there are some smart apps that can help you.</w:t>
      </w:r>
    </w:p>
    <w:p w14:paraId="6DCE543A">
      <w:pPr>
        <w:spacing w:line="360" w:lineRule="auto"/>
        <w:jc w:val="both"/>
        <w:rPr>
          <w:rFonts w:ascii="Times New Roman" w:hAnsi="Times New Roman" w:cs="Times New Roman"/>
        </w:rPr>
      </w:pPr>
      <w:r>
        <w:rPr>
          <w:rFonts w:ascii="Times New Roman" w:hAnsi="Times New Roman" w:cs="Times New Roman"/>
        </w:rPr>
        <w:t>M: Sounds good! Er...I also feel nervous when talking to new classmates.</w:t>
      </w:r>
    </w:p>
    <w:p w14:paraId="14672D46">
      <w:pPr>
        <w:spacing w:line="360" w:lineRule="auto"/>
        <w:jc w:val="both"/>
        <w:rPr>
          <w:rFonts w:ascii="Times New Roman" w:hAnsi="Times New Roman" w:cs="Times New Roman"/>
        </w:rPr>
      </w:pPr>
      <w:r>
        <w:rPr>
          <w:rFonts w:ascii="Times New Roman" w:hAnsi="Times New Roman" w:cs="Times New Roman"/>
        </w:rPr>
        <w:t>W: Well, your classmates are just as friendly. You know, a simple way to start a conversation is to listen first, then say something like, “That’s a good point.”</w:t>
      </w:r>
    </w:p>
    <w:p w14:paraId="6C507390">
      <w:pPr>
        <w:spacing w:line="360" w:lineRule="auto"/>
        <w:jc w:val="both"/>
        <w:rPr>
          <w:rFonts w:ascii="Times New Roman" w:hAnsi="Times New Roman" w:cs="Times New Roman"/>
        </w:rPr>
      </w:pPr>
      <w:r>
        <w:rPr>
          <w:rFonts w:ascii="Times New Roman" w:hAnsi="Times New Roman" w:cs="Times New Roman"/>
        </w:rPr>
        <w:t>M: Will it really help? I’m afraid of making awkward mistakes.</w:t>
      </w:r>
    </w:p>
    <w:p w14:paraId="5081FC38">
      <w:pPr>
        <w:spacing w:line="360" w:lineRule="auto"/>
        <w:jc w:val="both"/>
        <w:rPr>
          <w:rFonts w:ascii="Times New Roman" w:hAnsi="Times New Roman" w:cs="Times New Roman"/>
        </w:rPr>
      </w:pPr>
      <w:r>
        <w:rPr>
          <w:rFonts w:ascii="Times New Roman" w:hAnsi="Times New Roman" w:cs="Times New Roman"/>
        </w:rPr>
        <w:t>W: Be confident! Everyone makes mistakes. I’m sure with patience you’ll adapt soon.</w:t>
      </w:r>
    </w:p>
    <w:p w14:paraId="3696A346">
      <w:pPr>
        <w:spacing w:line="360" w:lineRule="auto"/>
        <w:jc w:val="both"/>
        <w:rPr>
          <w:rFonts w:ascii="Times New Roman" w:hAnsi="Times New Roman" w:cs="Times New Roman"/>
        </w:rPr>
      </w:pPr>
      <w:r>
        <w:rPr>
          <w:rFonts w:ascii="Times New Roman" w:hAnsi="Times New Roman" w:cs="Times New Roman"/>
        </w:rPr>
        <w:t>M: Thank you, mom. I’ll definitely try my best.</w:t>
      </w:r>
    </w:p>
    <w:p w14:paraId="2C3552B4">
      <w:pPr>
        <w:spacing w:line="360" w:lineRule="auto"/>
        <w:jc w:val="both"/>
        <w:rPr>
          <w:rFonts w:ascii="Times New Roman" w:hAnsi="Times New Roman" w:cs="Times New Roman"/>
        </w:rPr>
      </w:pPr>
    </w:p>
    <w:p w14:paraId="5AC0DA28">
      <w:pPr>
        <w:spacing w:line="360" w:lineRule="auto"/>
        <w:jc w:val="both"/>
        <w:rPr>
          <w:rFonts w:ascii="Times New Roman" w:hAnsi="Times New Roman" w:cs="Times New Roman"/>
        </w:rPr>
      </w:pPr>
    </w:p>
    <w:p w14:paraId="583A62D7">
      <w:pPr>
        <w:spacing w:line="360" w:lineRule="auto"/>
        <w:rPr>
          <w:rFonts w:hint="eastAsia" w:ascii="Times New Roman" w:hAnsi="Times New Roman" w:cs="Times New Roman"/>
        </w:rPr>
      </w:pPr>
      <w:r>
        <w:rPr>
          <w:rFonts w:hint="eastAsia" w:ascii="Times New Roman" w:hAnsi="Times New Roman" w:cs="Times New Roman"/>
        </w:rPr>
        <w:t>听下面一段对话，回答第</w:t>
      </w:r>
      <w:r>
        <w:rPr>
          <w:rFonts w:ascii="Times New Roman" w:hAnsi="Times New Roman" w:cs="Times New Roman"/>
        </w:rPr>
        <w:t>8和第9两个小题。现在你有10秒钟的时间阅读这两个小题。</w:t>
      </w:r>
    </w:p>
    <w:p w14:paraId="3ACC637A">
      <w:pPr>
        <w:spacing w:line="360" w:lineRule="auto"/>
        <w:jc w:val="both"/>
        <w:rPr>
          <w:rFonts w:ascii="Times New Roman" w:hAnsi="Times New Roman" w:cs="Times New Roman"/>
        </w:rPr>
      </w:pPr>
      <w:r>
        <w:rPr>
          <w:rFonts w:ascii="Times New Roman" w:hAnsi="Times New Roman" w:cs="Times New Roman"/>
        </w:rPr>
        <w:t>W: I think jewelry’s fascinating, don’t you? I loved that talk on identifying precious stones.</w:t>
      </w:r>
    </w:p>
    <w:p w14:paraId="3C84214D">
      <w:pPr>
        <w:spacing w:line="360" w:lineRule="auto"/>
        <w:jc w:val="both"/>
        <w:rPr>
          <w:rFonts w:ascii="Times New Roman" w:hAnsi="Times New Roman" w:cs="Times New Roman"/>
        </w:rPr>
      </w:pPr>
      <w:r>
        <w:rPr>
          <w:rFonts w:ascii="Times New Roman" w:hAnsi="Times New Roman" w:cs="Times New Roman"/>
        </w:rPr>
        <w:t>M: I know. I’m going to sign up for that jewelry-making course.</w:t>
      </w:r>
    </w:p>
    <w:p w14:paraId="13D3063D">
      <w:pPr>
        <w:spacing w:line="360" w:lineRule="auto"/>
        <w:jc w:val="both"/>
        <w:rPr>
          <w:rFonts w:ascii="Times New Roman" w:hAnsi="Times New Roman" w:cs="Times New Roman"/>
        </w:rPr>
      </w:pPr>
      <w:r>
        <w:rPr>
          <w:rFonts w:ascii="Times New Roman" w:hAnsi="Times New Roman" w:cs="Times New Roman"/>
        </w:rPr>
        <w:t>W: Yeah, so am I. I was finding out more about it the other day. You do it all online, which means going at your own pace and studying in your free time.</w:t>
      </w:r>
    </w:p>
    <w:p w14:paraId="38110495">
      <w:pPr>
        <w:spacing w:line="360" w:lineRule="auto"/>
        <w:jc w:val="both"/>
        <w:rPr>
          <w:rFonts w:ascii="Times New Roman" w:hAnsi="Times New Roman" w:cs="Times New Roman"/>
        </w:rPr>
      </w:pPr>
      <w:r>
        <w:rPr>
          <w:rFonts w:ascii="Times New Roman" w:hAnsi="Times New Roman" w:cs="Times New Roman"/>
        </w:rPr>
        <w:t>M: That sounds good — we can fit it around other stuff we’re doing.</w:t>
      </w:r>
    </w:p>
    <w:p w14:paraId="58FB1D7E">
      <w:pPr>
        <w:spacing w:line="360" w:lineRule="auto"/>
        <w:jc w:val="both"/>
        <w:rPr>
          <w:rFonts w:ascii="Times New Roman" w:hAnsi="Times New Roman" w:cs="Times New Roman"/>
        </w:rPr>
      </w:pPr>
      <w:r>
        <w:rPr>
          <w:rFonts w:ascii="Times New Roman" w:hAnsi="Times New Roman" w:cs="Times New Roman"/>
        </w:rPr>
        <w:t>W: Exactly. The site says we have to provide the course books ourselves. We will receive the tools because they’re included in the fee.</w:t>
      </w:r>
    </w:p>
    <w:p w14:paraId="3F7A2410">
      <w:pPr>
        <w:spacing w:line="360" w:lineRule="auto"/>
        <w:jc w:val="both"/>
        <w:rPr>
          <w:rFonts w:ascii="Times New Roman" w:hAnsi="Times New Roman" w:cs="Times New Roman"/>
        </w:rPr>
      </w:pPr>
      <w:r>
        <w:rPr>
          <w:rFonts w:ascii="Times New Roman" w:hAnsi="Times New Roman" w:cs="Times New Roman"/>
        </w:rPr>
        <w:t>M: Great! We’ll feel like real jewelers by the end of the course! Don’t you need some previous experience to join, though?</w:t>
      </w:r>
    </w:p>
    <w:p w14:paraId="3734FF63">
      <w:pPr>
        <w:spacing w:line="360" w:lineRule="auto"/>
        <w:jc w:val="both"/>
        <w:rPr>
          <w:rFonts w:ascii="Times New Roman" w:hAnsi="Times New Roman" w:cs="Times New Roman"/>
        </w:rPr>
      </w:pPr>
      <w:r>
        <w:rPr>
          <w:rFonts w:ascii="Times New Roman" w:hAnsi="Times New Roman" w:cs="Times New Roman"/>
        </w:rPr>
        <w:t>W: Well, it’s for beginners like you and me, so qualifications or knowledge aren’t necessary — just passion.</w:t>
      </w:r>
    </w:p>
    <w:p w14:paraId="021E0A72">
      <w:pPr>
        <w:spacing w:line="360" w:lineRule="auto"/>
        <w:jc w:val="both"/>
        <w:rPr>
          <w:rFonts w:ascii="Times New Roman" w:hAnsi="Times New Roman" w:cs="Times New Roman"/>
        </w:rPr>
      </w:pPr>
      <w:r>
        <w:rPr>
          <w:rFonts w:ascii="Times New Roman" w:hAnsi="Times New Roman" w:cs="Times New Roman"/>
        </w:rPr>
        <w:t>M: Well, we’ve certainly got that.</w:t>
      </w:r>
    </w:p>
    <w:p w14:paraId="210537CF">
      <w:pPr>
        <w:spacing w:line="360" w:lineRule="auto"/>
        <w:jc w:val="both"/>
        <w:rPr>
          <w:rFonts w:ascii="Times New Roman" w:hAnsi="Times New Roman" w:cs="Times New Roman" w:eastAsiaTheme="minorEastAsia"/>
        </w:rPr>
      </w:pPr>
    </w:p>
    <w:p w14:paraId="4C029829">
      <w:pPr>
        <w:spacing w:line="360" w:lineRule="auto"/>
        <w:jc w:val="both"/>
        <w:rPr>
          <w:rFonts w:ascii="Times New Roman" w:hAnsi="Times New Roman" w:cs="Times New Roman"/>
        </w:rPr>
      </w:pPr>
      <w:r>
        <w:rPr>
          <w:rFonts w:hint="eastAsia" w:ascii="Times New Roman" w:hAnsi="Times New Roman" w:cs="Times New Roman"/>
        </w:rPr>
        <w:t>听下面一段对独白，回答第</w:t>
      </w:r>
      <w:r>
        <w:rPr>
          <w:rFonts w:ascii="Times New Roman" w:hAnsi="Times New Roman" w:cs="Times New Roman"/>
        </w:rPr>
        <w:t>10至第13四个小题。现在你有20秒钟的时间阅读这四个小题。</w:t>
      </w:r>
    </w:p>
    <w:p w14:paraId="361B7C2A">
      <w:pPr>
        <w:spacing w:line="360" w:lineRule="auto"/>
        <w:jc w:val="both"/>
        <w:rPr>
          <w:rFonts w:ascii="Times New Roman" w:hAnsi="Times New Roman" w:cs="Times New Roman"/>
        </w:rPr>
      </w:pPr>
      <w:r>
        <w:rPr>
          <w:rFonts w:ascii="Times New Roman" w:hAnsi="Times New Roman" w:cs="Times New Roman"/>
        </w:rPr>
        <w:t>W: Maple Elementary School is excited to announce our annual Art Festival from November 20th to 25th! Please join us in the school hall at 5:30 p.m. on Friday for the opening ceremony. Light snacks will be provided. Attendance is free, though we welcome donations of $5 per family to support our art programs. The student craft fair will run in the gym from 9:00 a.m. to 4:00 p.m., Monday through Thursday next week. Over 100 handmade items — from pottery to friendship bracelets — will be sold. Most of them will be priced under $10. And early birds get 10% discounts on Monday! Our fourth-grade students are organizing a used book sale to raise funds for the school library. Various books will be available at the craft fair. We’re also launching a parent art workshop on Saturday morning in Room 201. Please note that the school playground will be closed next Wednesday for equipment maintenance. It will reopen on Thursday. We deeply appreciate your ongoing support for our school events!</w:t>
      </w:r>
    </w:p>
    <w:p w14:paraId="511120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Helvetica">
    <w:panose1 w:val="00000000000000000000"/>
    <w:charset w:val="00"/>
    <w:family w:val="swiss"/>
    <w:pitch w:val="default"/>
    <w:sig w:usb0="E00002FF" w:usb1="5000785B" w:usb2="00000000" w:usb3="00000000" w:csb0="2000019F" w:csb1="4F01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24D"/>
    <w:rsid w:val="009D4B60"/>
    <w:rsid w:val="00AF224D"/>
    <w:rsid w:val="778FE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523</Words>
  <Characters>2984</Characters>
  <Lines>24</Lines>
  <Paragraphs>6</Paragraphs>
  <TotalTime>3</TotalTime>
  <ScaleCrop>false</ScaleCrop>
  <LinksUpToDate>false</LinksUpToDate>
  <CharactersWithSpaces>3501</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2026-03-05T11:03:00Z</dcterms:created>
  <dc:creator>肉丝 李</dc:creator>
  <cp:lastModifiedBy>王壮锴</cp:lastModifiedBy>
  <dcterms:modified xsi:type="dcterms:W3CDTF">2026-03-05T13:10:15Z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410CA398F60CA1B03710A969E2A7897F_42</vt:lpwstr>
  </property>
</Properties>
</file>