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264E" w:rsidRPr="001C7FBD" w:rsidRDefault="0020264E" w:rsidP="0020264E">
      <w:pPr>
        <w:keepNext/>
        <w:ind w:firstLine="170"/>
        <w:jc w:val="center"/>
        <w:rPr>
          <w:i w:val="0"/>
          <w:sz w:val="20"/>
        </w:rPr>
      </w:pPr>
      <w:r w:rsidRPr="001C7FBD">
        <w:rPr>
          <w:i w:val="0"/>
          <w:sz w:val="20"/>
        </w:rPr>
        <w:t xml:space="preserve">Т е о р е т и ч е с к и </w:t>
      </w:r>
      <w:proofErr w:type="gramStart"/>
      <w:r w:rsidRPr="001C7FBD">
        <w:rPr>
          <w:i w:val="0"/>
          <w:sz w:val="20"/>
        </w:rPr>
        <w:t>е  с</w:t>
      </w:r>
      <w:proofErr w:type="gramEnd"/>
      <w:r w:rsidRPr="001C7FBD">
        <w:rPr>
          <w:i w:val="0"/>
          <w:sz w:val="20"/>
        </w:rPr>
        <w:t xml:space="preserve"> в е д е н и я</w:t>
      </w:r>
    </w:p>
    <w:p w:rsidR="0020264E" w:rsidRPr="009D0AAA" w:rsidRDefault="0020264E" w:rsidP="0020264E">
      <w:pPr>
        <w:keepNext/>
        <w:ind w:firstLine="170"/>
        <w:jc w:val="both"/>
        <w:rPr>
          <w:i w:val="0"/>
          <w:sz w:val="20"/>
        </w:rPr>
      </w:pPr>
    </w:p>
    <w:p w:rsidR="0020264E" w:rsidRPr="009D0AAA" w:rsidRDefault="0020264E" w:rsidP="0020264E">
      <w:pPr>
        <w:ind w:firstLine="170"/>
        <w:jc w:val="both"/>
        <w:rPr>
          <w:i w:val="0"/>
          <w:sz w:val="20"/>
        </w:rPr>
      </w:pPr>
      <w:r w:rsidRPr="009D0AAA">
        <w:rPr>
          <w:i w:val="0"/>
          <w:sz w:val="20"/>
        </w:rPr>
        <w:t xml:space="preserve">  </w:t>
      </w:r>
      <w:r w:rsidRPr="00FD6894">
        <w:rPr>
          <w:sz w:val="20"/>
        </w:rPr>
        <w:t>Таблица</w:t>
      </w:r>
      <w:r>
        <w:rPr>
          <w:i w:val="0"/>
          <w:sz w:val="20"/>
        </w:rPr>
        <w:t xml:space="preserve"> —</w:t>
      </w:r>
      <w:r w:rsidRPr="009D0AAA">
        <w:rPr>
          <w:i w:val="0"/>
          <w:sz w:val="20"/>
        </w:rPr>
        <w:t xml:space="preserve"> это набор элементов одинаковой организации, каждый из которых можно представить в виде двойки </w:t>
      </w:r>
      <w:r w:rsidRPr="009D0AAA">
        <w:rPr>
          <w:sz w:val="20"/>
        </w:rPr>
        <w:t>&lt;</w:t>
      </w:r>
      <w:proofErr w:type="gramStart"/>
      <w:r w:rsidRPr="009D0AAA">
        <w:rPr>
          <w:sz w:val="20"/>
          <w:lang w:val="en-US"/>
        </w:rPr>
        <w:t>K</w:t>
      </w:r>
      <w:r w:rsidRPr="009D0AAA">
        <w:rPr>
          <w:sz w:val="20"/>
        </w:rPr>
        <w:t>,</w:t>
      </w:r>
      <w:r w:rsidRPr="009D0AAA">
        <w:rPr>
          <w:sz w:val="20"/>
          <w:lang w:val="en-US"/>
        </w:rPr>
        <w:t>V</w:t>
      </w:r>
      <w:proofErr w:type="gramEnd"/>
      <w:r w:rsidRPr="009D0AAA">
        <w:rPr>
          <w:sz w:val="20"/>
        </w:rPr>
        <w:t>&gt;,</w:t>
      </w:r>
      <w:r w:rsidRPr="009D0AAA">
        <w:rPr>
          <w:i w:val="0"/>
          <w:sz w:val="20"/>
        </w:rPr>
        <w:t xml:space="preserve"> где </w:t>
      </w:r>
      <w:r w:rsidRPr="009D0AAA">
        <w:rPr>
          <w:sz w:val="20"/>
          <w:lang w:val="en-US"/>
        </w:rPr>
        <w:t>K</w:t>
      </w:r>
      <w:r w:rsidRPr="009D0AAA">
        <w:rPr>
          <w:i w:val="0"/>
          <w:sz w:val="20"/>
        </w:rPr>
        <w:t xml:space="preserve"> </w:t>
      </w:r>
      <w:r>
        <w:rPr>
          <w:i w:val="0"/>
          <w:sz w:val="20"/>
        </w:rPr>
        <w:t>—</w:t>
      </w:r>
      <w:r w:rsidRPr="009D0AAA">
        <w:rPr>
          <w:i w:val="0"/>
          <w:sz w:val="20"/>
        </w:rPr>
        <w:t xml:space="preserve"> ключ, а </w:t>
      </w:r>
      <w:r w:rsidRPr="009D0AAA">
        <w:rPr>
          <w:sz w:val="20"/>
          <w:lang w:val="en-US"/>
        </w:rPr>
        <w:t>V</w:t>
      </w:r>
      <w:r w:rsidRPr="009D0AAA">
        <w:rPr>
          <w:i w:val="0"/>
          <w:sz w:val="20"/>
        </w:rPr>
        <w:t xml:space="preserve"> </w:t>
      </w:r>
      <w:r>
        <w:rPr>
          <w:i w:val="0"/>
          <w:sz w:val="20"/>
        </w:rPr>
        <w:t>—</w:t>
      </w:r>
      <w:r w:rsidRPr="009D0AAA">
        <w:rPr>
          <w:i w:val="0"/>
          <w:sz w:val="20"/>
        </w:rPr>
        <w:t xml:space="preserve"> тело (информационная часть) элемента. Ключ уникален для каждого элемента, т.е. в таблице нет двух элементов с одинаковыми ключами. Ключ используется для доступа к элементам при выполнении операций.</w:t>
      </w:r>
    </w:p>
    <w:p w:rsidR="0020264E" w:rsidRPr="009D0AAA" w:rsidRDefault="0020264E" w:rsidP="0020264E">
      <w:pPr>
        <w:ind w:firstLine="170"/>
        <w:jc w:val="both"/>
        <w:rPr>
          <w:i w:val="0"/>
          <w:sz w:val="20"/>
        </w:rPr>
      </w:pPr>
      <w:r>
        <w:rPr>
          <w:i w:val="0"/>
          <w:sz w:val="20"/>
        </w:rPr>
        <w:t xml:space="preserve">  </w:t>
      </w:r>
      <w:r w:rsidRPr="009D0AAA">
        <w:rPr>
          <w:i w:val="0"/>
          <w:sz w:val="20"/>
        </w:rPr>
        <w:t xml:space="preserve">Таблица </w:t>
      </w:r>
      <w:r>
        <w:rPr>
          <w:i w:val="0"/>
          <w:sz w:val="20"/>
        </w:rPr>
        <w:t>—</w:t>
      </w:r>
      <w:r w:rsidRPr="009D0AAA">
        <w:rPr>
          <w:i w:val="0"/>
          <w:sz w:val="20"/>
        </w:rPr>
        <w:t xml:space="preserve"> динамическая структура. Над таблицей определены следующие основные операции:</w:t>
      </w:r>
    </w:p>
    <w:p w:rsidR="0020264E" w:rsidRPr="009D0AAA" w:rsidRDefault="0020264E" w:rsidP="0020264E">
      <w:pPr>
        <w:ind w:firstLine="170"/>
        <w:rPr>
          <w:rFonts w:eastAsia="MS Mincho"/>
          <w:i w:val="0"/>
          <w:sz w:val="20"/>
        </w:rPr>
      </w:pPr>
      <w:r w:rsidRPr="009D0AAA">
        <w:rPr>
          <w:rFonts w:eastAsia="MS Mincho"/>
          <w:i w:val="0"/>
          <w:sz w:val="20"/>
        </w:rPr>
        <w:t xml:space="preserve">    1. Инициализация.</w:t>
      </w:r>
    </w:p>
    <w:p w:rsidR="0020264E" w:rsidRPr="009D0AAA" w:rsidRDefault="0020264E" w:rsidP="0020264E">
      <w:pPr>
        <w:ind w:firstLine="170"/>
        <w:rPr>
          <w:rFonts w:eastAsia="MS Mincho"/>
          <w:i w:val="0"/>
          <w:sz w:val="20"/>
        </w:rPr>
      </w:pPr>
      <w:r w:rsidRPr="009D0AAA">
        <w:rPr>
          <w:rFonts w:eastAsia="MS Mincho"/>
          <w:i w:val="0"/>
          <w:sz w:val="20"/>
        </w:rPr>
        <w:t xml:space="preserve">    2. Включение элемента.</w:t>
      </w:r>
    </w:p>
    <w:p w:rsidR="0020264E" w:rsidRPr="009D0AAA" w:rsidRDefault="0020264E" w:rsidP="0020264E">
      <w:pPr>
        <w:ind w:firstLine="170"/>
        <w:rPr>
          <w:rFonts w:eastAsia="MS Mincho"/>
          <w:i w:val="0"/>
          <w:sz w:val="20"/>
        </w:rPr>
      </w:pPr>
      <w:r w:rsidRPr="009D0AAA">
        <w:rPr>
          <w:rFonts w:eastAsia="MS Mincho"/>
          <w:i w:val="0"/>
          <w:sz w:val="20"/>
        </w:rPr>
        <w:t xml:space="preserve">    3. Искл</w:t>
      </w:r>
      <w:r>
        <w:rPr>
          <w:rFonts w:eastAsia="MS Mincho"/>
          <w:i w:val="0"/>
          <w:sz w:val="20"/>
        </w:rPr>
        <w:t>ючение элемента с заданным ключе</w:t>
      </w:r>
      <w:r w:rsidRPr="009D0AAA">
        <w:rPr>
          <w:rFonts w:eastAsia="MS Mincho"/>
          <w:i w:val="0"/>
          <w:sz w:val="20"/>
        </w:rPr>
        <w:t>м.</w:t>
      </w:r>
    </w:p>
    <w:p w:rsidR="0020264E" w:rsidRPr="009D0AAA" w:rsidRDefault="0020264E" w:rsidP="0020264E">
      <w:pPr>
        <w:ind w:firstLine="170"/>
        <w:rPr>
          <w:rFonts w:eastAsia="MS Mincho"/>
          <w:i w:val="0"/>
          <w:sz w:val="20"/>
        </w:rPr>
      </w:pPr>
      <w:r w:rsidRPr="009D0AAA">
        <w:rPr>
          <w:rFonts w:eastAsia="MS Mincho"/>
          <w:i w:val="0"/>
          <w:sz w:val="20"/>
        </w:rPr>
        <w:t xml:space="preserve">    4. Чтение элемента с заданным ключ</w:t>
      </w:r>
      <w:r>
        <w:rPr>
          <w:rFonts w:eastAsia="MS Mincho"/>
          <w:i w:val="0"/>
          <w:sz w:val="20"/>
        </w:rPr>
        <w:t>е</w:t>
      </w:r>
      <w:r w:rsidRPr="009D0AAA">
        <w:rPr>
          <w:rFonts w:eastAsia="MS Mincho"/>
          <w:i w:val="0"/>
          <w:sz w:val="20"/>
        </w:rPr>
        <w:t>м.</w:t>
      </w:r>
    </w:p>
    <w:p w:rsidR="0020264E" w:rsidRPr="009D0AAA" w:rsidRDefault="0020264E" w:rsidP="0020264E">
      <w:pPr>
        <w:ind w:firstLine="170"/>
        <w:rPr>
          <w:rFonts w:eastAsia="MS Mincho"/>
          <w:i w:val="0"/>
          <w:sz w:val="20"/>
        </w:rPr>
      </w:pPr>
      <w:r w:rsidRPr="009D0AAA">
        <w:rPr>
          <w:rFonts w:eastAsia="MS Mincho"/>
          <w:i w:val="0"/>
          <w:sz w:val="20"/>
        </w:rPr>
        <w:t xml:space="preserve">    5. Изм</w:t>
      </w:r>
      <w:r>
        <w:rPr>
          <w:rFonts w:eastAsia="MS Mincho"/>
          <w:i w:val="0"/>
          <w:sz w:val="20"/>
        </w:rPr>
        <w:t>енение элемента с заданным ключе</w:t>
      </w:r>
      <w:r w:rsidRPr="009D0AAA">
        <w:rPr>
          <w:rFonts w:eastAsia="MS Mincho"/>
          <w:i w:val="0"/>
          <w:sz w:val="20"/>
        </w:rPr>
        <w:t>м.</w:t>
      </w:r>
    </w:p>
    <w:p w:rsidR="0020264E" w:rsidRPr="009D0AAA" w:rsidRDefault="0020264E" w:rsidP="0020264E">
      <w:pPr>
        <w:ind w:firstLine="170"/>
        <w:rPr>
          <w:rFonts w:eastAsia="MS Mincho"/>
          <w:i w:val="0"/>
          <w:sz w:val="20"/>
        </w:rPr>
      </w:pPr>
      <w:r>
        <w:rPr>
          <w:rFonts w:eastAsia="MS Mincho"/>
          <w:i w:val="0"/>
          <w:sz w:val="20"/>
        </w:rPr>
        <w:t xml:space="preserve">    6. Проверка </w:t>
      </w:r>
      <w:r w:rsidRPr="009D0AAA">
        <w:rPr>
          <w:rFonts w:eastAsia="MS Mincho"/>
          <w:i w:val="0"/>
          <w:sz w:val="20"/>
        </w:rPr>
        <w:t>пуст</w:t>
      </w:r>
      <w:r>
        <w:rPr>
          <w:rFonts w:eastAsia="MS Mincho"/>
          <w:i w:val="0"/>
          <w:sz w:val="20"/>
        </w:rPr>
        <w:t>оты</w:t>
      </w:r>
      <w:r w:rsidRPr="009D0AAA">
        <w:rPr>
          <w:rFonts w:eastAsia="MS Mincho"/>
          <w:i w:val="0"/>
          <w:sz w:val="20"/>
        </w:rPr>
        <w:t xml:space="preserve"> таблиц</w:t>
      </w:r>
      <w:r>
        <w:rPr>
          <w:rFonts w:eastAsia="MS Mincho"/>
          <w:i w:val="0"/>
          <w:sz w:val="20"/>
        </w:rPr>
        <w:t>ы.</w:t>
      </w:r>
    </w:p>
    <w:p w:rsidR="0020264E" w:rsidRPr="009D0AAA" w:rsidRDefault="0020264E" w:rsidP="0020264E">
      <w:pPr>
        <w:spacing w:line="360" w:lineRule="auto"/>
        <w:ind w:firstLine="170"/>
        <w:rPr>
          <w:rFonts w:eastAsia="MS Mincho"/>
          <w:i w:val="0"/>
          <w:sz w:val="20"/>
        </w:rPr>
      </w:pPr>
      <w:r w:rsidRPr="009D0AAA">
        <w:rPr>
          <w:rFonts w:eastAsia="MS Mincho"/>
          <w:i w:val="0"/>
          <w:sz w:val="20"/>
        </w:rPr>
        <w:t xml:space="preserve">    7. Уничтожение таблицы.</w:t>
      </w:r>
    </w:p>
    <w:p w:rsidR="0020264E" w:rsidRPr="009D0AAA" w:rsidRDefault="0020264E" w:rsidP="0020264E">
      <w:pPr>
        <w:spacing w:line="360" w:lineRule="auto"/>
        <w:ind w:firstLine="170"/>
        <w:jc w:val="both"/>
        <w:rPr>
          <w:i w:val="0"/>
          <w:sz w:val="20"/>
        </w:rPr>
      </w:pPr>
      <w:r w:rsidRPr="009D0AAA">
        <w:rPr>
          <w:i w:val="0"/>
          <w:sz w:val="20"/>
        </w:rPr>
        <w:t xml:space="preserve">   Кардинальное число СД БД определяется по формуле</w:t>
      </w:r>
    </w:p>
    <w:p w:rsidR="0020264E" w:rsidRPr="009D0AAA" w:rsidRDefault="0020264E" w:rsidP="0020264E">
      <w:pPr>
        <w:spacing w:line="360" w:lineRule="auto"/>
        <w:ind w:firstLine="170"/>
        <w:jc w:val="both"/>
        <w:rPr>
          <w:sz w:val="20"/>
        </w:rPr>
      </w:pPr>
      <w:r w:rsidRPr="0020264E">
        <w:rPr>
          <w:sz w:val="20"/>
        </w:rPr>
        <w:t xml:space="preserve"> </w:t>
      </w:r>
      <w:proofErr w:type="gramStart"/>
      <w:r w:rsidRPr="009D0AAA">
        <w:rPr>
          <w:sz w:val="20"/>
          <w:lang w:val="en-US"/>
        </w:rPr>
        <w:t>CAR(</w:t>
      </w:r>
      <w:proofErr w:type="gramEnd"/>
      <w:r w:rsidRPr="009D0AAA">
        <w:rPr>
          <w:sz w:val="20"/>
          <w:lang w:val="en-US"/>
        </w:rPr>
        <w:t>Table)</w:t>
      </w:r>
      <w:r w:rsidRPr="007E6485">
        <w:rPr>
          <w:sz w:val="20"/>
          <w:lang w:val="en-US"/>
        </w:rPr>
        <w:t xml:space="preserve"> </w:t>
      </w:r>
      <w:r w:rsidRPr="009D0AAA">
        <w:rPr>
          <w:sz w:val="20"/>
          <w:lang w:val="en-US"/>
        </w:rPr>
        <w:t>=</w:t>
      </w:r>
      <w:r w:rsidRPr="007E6485">
        <w:rPr>
          <w:sz w:val="20"/>
          <w:lang w:val="en-US"/>
        </w:rPr>
        <w:t xml:space="preserve"> </w:t>
      </w:r>
      <w:r w:rsidRPr="009D0AAA">
        <w:rPr>
          <w:sz w:val="20"/>
          <w:lang w:val="en-US"/>
        </w:rPr>
        <w:t>CAR(BaseType)</w:t>
      </w:r>
      <w:r w:rsidRPr="009D0AAA">
        <w:rPr>
          <w:sz w:val="20"/>
          <w:vertAlign w:val="superscript"/>
          <w:lang w:val="en-US"/>
        </w:rPr>
        <w:t>0</w:t>
      </w:r>
      <w:r w:rsidRPr="009D0AAA">
        <w:rPr>
          <w:sz w:val="20"/>
          <w:lang w:val="en-US"/>
        </w:rPr>
        <w:t xml:space="preserve"> +</w:t>
      </w:r>
      <w:r w:rsidRPr="007E6485">
        <w:rPr>
          <w:sz w:val="20"/>
          <w:lang w:val="en-US"/>
        </w:rPr>
        <w:t xml:space="preserve"> </w:t>
      </w:r>
      <w:r w:rsidRPr="009D0AAA">
        <w:rPr>
          <w:sz w:val="20"/>
          <w:lang w:val="en-US"/>
        </w:rPr>
        <w:t>CAR(BaseType)</w:t>
      </w:r>
      <w:r w:rsidRPr="009D0AAA">
        <w:rPr>
          <w:sz w:val="20"/>
          <w:vertAlign w:val="superscript"/>
          <w:lang w:val="en-US"/>
        </w:rPr>
        <w:t>1</w:t>
      </w:r>
      <w:r w:rsidRPr="009D0AAA">
        <w:rPr>
          <w:sz w:val="20"/>
          <w:lang w:val="en-US"/>
        </w:rPr>
        <w:t xml:space="preserve">+… </w:t>
      </w:r>
      <w:r w:rsidRPr="009D0AAA">
        <w:rPr>
          <w:sz w:val="20"/>
        </w:rPr>
        <w:t>+</w:t>
      </w:r>
      <w:r>
        <w:rPr>
          <w:sz w:val="20"/>
        </w:rPr>
        <w:t xml:space="preserve"> </w:t>
      </w:r>
      <w:r w:rsidRPr="009D0AAA">
        <w:rPr>
          <w:sz w:val="20"/>
          <w:lang w:val="en-US"/>
        </w:rPr>
        <w:t>CAR</w:t>
      </w:r>
      <w:r w:rsidRPr="009D0AAA">
        <w:rPr>
          <w:sz w:val="20"/>
        </w:rPr>
        <w:t>(</w:t>
      </w:r>
      <w:r w:rsidRPr="009D0AAA">
        <w:rPr>
          <w:sz w:val="20"/>
          <w:lang w:val="en-US"/>
        </w:rPr>
        <w:t>BaseType</w:t>
      </w:r>
      <w:r w:rsidRPr="009D0AAA">
        <w:rPr>
          <w:sz w:val="20"/>
        </w:rPr>
        <w:t>)</w:t>
      </w:r>
      <w:r w:rsidRPr="009D0AAA">
        <w:rPr>
          <w:sz w:val="20"/>
          <w:vertAlign w:val="superscript"/>
          <w:lang w:val="en-US"/>
        </w:rPr>
        <w:t>max</w:t>
      </w:r>
      <w:r w:rsidRPr="009D0AAA">
        <w:rPr>
          <w:sz w:val="20"/>
          <w:vertAlign w:val="superscript"/>
        </w:rPr>
        <w:t xml:space="preserve"> </w:t>
      </w:r>
      <w:r w:rsidRPr="009D0AAA">
        <w:rPr>
          <w:sz w:val="20"/>
        </w:rPr>
        <w:t>,</w:t>
      </w:r>
    </w:p>
    <w:p w:rsidR="0020264E" w:rsidRPr="009D0AAA" w:rsidRDefault="0020264E" w:rsidP="0020264E">
      <w:pPr>
        <w:ind w:firstLine="170"/>
        <w:jc w:val="both"/>
        <w:rPr>
          <w:i w:val="0"/>
          <w:sz w:val="20"/>
          <w:vertAlign w:val="superscript"/>
        </w:rPr>
      </w:pPr>
      <w:r w:rsidRPr="009D0AAA">
        <w:rPr>
          <w:i w:val="0"/>
          <w:sz w:val="20"/>
        </w:rPr>
        <w:t xml:space="preserve">где </w:t>
      </w:r>
      <w:r w:rsidRPr="009D0AAA">
        <w:rPr>
          <w:sz w:val="20"/>
          <w:lang w:val="en-US"/>
        </w:rPr>
        <w:t>CAR</w:t>
      </w:r>
      <w:r w:rsidRPr="009D0AAA">
        <w:rPr>
          <w:sz w:val="20"/>
        </w:rPr>
        <w:t>(</w:t>
      </w:r>
      <w:r w:rsidRPr="009D0AAA">
        <w:rPr>
          <w:sz w:val="20"/>
          <w:lang w:val="en-US"/>
        </w:rPr>
        <w:t>BaseType</w:t>
      </w:r>
      <w:r w:rsidRPr="009D0AAA">
        <w:rPr>
          <w:sz w:val="20"/>
        </w:rPr>
        <w:t>)</w:t>
      </w:r>
      <w:r>
        <w:rPr>
          <w:sz w:val="20"/>
        </w:rPr>
        <w:t xml:space="preserve"> —</w:t>
      </w:r>
      <w:r w:rsidRPr="009D0AAA">
        <w:rPr>
          <w:i w:val="0"/>
          <w:sz w:val="20"/>
        </w:rPr>
        <w:t xml:space="preserve"> кардинальное число тела элемента таблицы типа </w:t>
      </w:r>
      <w:r w:rsidRPr="009D0AAA">
        <w:rPr>
          <w:sz w:val="20"/>
          <w:lang w:val="en-US"/>
        </w:rPr>
        <w:t>BaseType</w:t>
      </w:r>
      <w:r w:rsidRPr="009D0AAA">
        <w:rPr>
          <w:i w:val="0"/>
          <w:sz w:val="20"/>
        </w:rPr>
        <w:t xml:space="preserve">, </w:t>
      </w:r>
      <w:r w:rsidRPr="009D0AAA">
        <w:rPr>
          <w:sz w:val="20"/>
          <w:lang w:val="en-US"/>
        </w:rPr>
        <w:t>max</w:t>
      </w:r>
      <w:r>
        <w:rPr>
          <w:i w:val="0"/>
          <w:sz w:val="20"/>
        </w:rPr>
        <w:t xml:space="preserve"> —</w:t>
      </w:r>
      <w:r w:rsidRPr="009D0AAA">
        <w:rPr>
          <w:i w:val="0"/>
          <w:sz w:val="20"/>
        </w:rPr>
        <w:t xml:space="preserve"> количество различных ключей в таблице.</w:t>
      </w:r>
      <w:r w:rsidRPr="009D0AAA">
        <w:rPr>
          <w:i w:val="0"/>
          <w:sz w:val="20"/>
          <w:vertAlign w:val="superscript"/>
        </w:rPr>
        <w:t xml:space="preserve"> </w:t>
      </w:r>
    </w:p>
    <w:p w:rsidR="0020264E" w:rsidRPr="009D0AAA" w:rsidRDefault="0020264E" w:rsidP="0020264E">
      <w:pPr>
        <w:ind w:firstLine="170"/>
        <w:jc w:val="both"/>
        <w:rPr>
          <w:i w:val="0"/>
          <w:sz w:val="20"/>
        </w:rPr>
      </w:pPr>
      <w:r w:rsidRPr="009D0AAA">
        <w:rPr>
          <w:i w:val="0"/>
          <w:sz w:val="20"/>
        </w:rPr>
        <w:t xml:space="preserve">  На а</w:t>
      </w:r>
      <w:r w:rsidRPr="00FD6894">
        <w:rPr>
          <w:sz w:val="20"/>
        </w:rPr>
        <w:t>бстрактном</w:t>
      </w:r>
      <w:r w:rsidRPr="009D0AAA">
        <w:rPr>
          <w:i w:val="0"/>
          <w:sz w:val="20"/>
        </w:rPr>
        <w:t xml:space="preserve"> уровне таблица представляет собой множество. </w:t>
      </w:r>
    </w:p>
    <w:p w:rsidR="0020264E" w:rsidRPr="009D0AAA" w:rsidRDefault="0020264E" w:rsidP="0020264E">
      <w:pPr>
        <w:ind w:firstLine="170"/>
        <w:jc w:val="both"/>
        <w:rPr>
          <w:i w:val="0"/>
          <w:sz w:val="20"/>
        </w:rPr>
      </w:pPr>
      <w:r w:rsidRPr="009D0AAA">
        <w:rPr>
          <w:i w:val="0"/>
          <w:sz w:val="20"/>
        </w:rPr>
        <w:t xml:space="preserve">  На </w:t>
      </w:r>
      <w:r w:rsidRPr="00FD6894">
        <w:rPr>
          <w:sz w:val="20"/>
        </w:rPr>
        <w:t>физическом</w:t>
      </w:r>
      <w:r w:rsidRPr="009D0AAA">
        <w:rPr>
          <w:i w:val="0"/>
          <w:sz w:val="20"/>
        </w:rPr>
        <w:t xml:space="preserve"> уровне таблица реализуется последовательной или связной схемой хранения. Располагаться таблица может в статической или динамической памяти. В зависимости от способа размещения элементов таблицы классифицируются на неупорядоченные, упорядоченные и хеш-таблицы.</w:t>
      </w:r>
    </w:p>
    <w:p w:rsidR="0020264E" w:rsidRPr="009D0AAA" w:rsidRDefault="0020264E" w:rsidP="0020264E">
      <w:pPr>
        <w:ind w:firstLine="170"/>
        <w:jc w:val="both"/>
        <w:rPr>
          <w:i w:val="0"/>
          <w:sz w:val="20"/>
        </w:rPr>
      </w:pPr>
      <w:r w:rsidRPr="009D0AAA">
        <w:rPr>
          <w:i w:val="0"/>
          <w:sz w:val="20"/>
        </w:rPr>
        <w:t xml:space="preserve">  Для хранения элементов неупорядоченной таблицы используется до</w:t>
      </w:r>
      <w:r>
        <w:rPr>
          <w:i w:val="0"/>
          <w:sz w:val="20"/>
        </w:rPr>
        <w:t>полнительная структура данных —</w:t>
      </w:r>
      <w:r w:rsidRPr="009D0AAA">
        <w:rPr>
          <w:i w:val="0"/>
          <w:sz w:val="20"/>
        </w:rPr>
        <w:t xml:space="preserve"> линейный список (последовательный или односвязный). Элементы списка неупорядочены</w:t>
      </w:r>
      <w:r>
        <w:rPr>
          <w:i w:val="0"/>
          <w:sz w:val="20"/>
        </w:rPr>
        <w:t xml:space="preserve"> по значению ключа. </w:t>
      </w:r>
      <w:r w:rsidRPr="009D0AAA">
        <w:rPr>
          <w:i w:val="0"/>
          <w:sz w:val="20"/>
        </w:rPr>
        <w:t>Для поиска элемента с заданным ключ</w:t>
      </w:r>
      <w:r>
        <w:rPr>
          <w:i w:val="0"/>
          <w:sz w:val="20"/>
        </w:rPr>
        <w:t>е</w:t>
      </w:r>
      <w:r w:rsidRPr="009D0AAA">
        <w:rPr>
          <w:i w:val="0"/>
          <w:sz w:val="20"/>
        </w:rPr>
        <w:t>м применяется алгоритм линейного или быстрого линейного поиска (в случае реализации таблицы на основе последовательного списка). При реализации таблицы на основе ПЛС включать элемент таблицы эффективнее в конец списка. Включить элемент можно только в том случае, если в таблице нет элемента с таким же ключ</w:t>
      </w:r>
      <w:r>
        <w:rPr>
          <w:i w:val="0"/>
          <w:sz w:val="20"/>
        </w:rPr>
        <w:t>е</w:t>
      </w:r>
      <w:r w:rsidRPr="009D0AAA">
        <w:rPr>
          <w:i w:val="0"/>
          <w:sz w:val="20"/>
        </w:rPr>
        <w:t>м, поэтому операцию включения можно выполнить только после применения алгоритма поиска</w:t>
      </w:r>
      <w:r>
        <w:rPr>
          <w:i w:val="0"/>
          <w:sz w:val="20"/>
        </w:rPr>
        <w:t>. Если элемента с заданным ключе</w:t>
      </w:r>
      <w:r w:rsidRPr="009D0AAA">
        <w:rPr>
          <w:i w:val="0"/>
          <w:sz w:val="20"/>
        </w:rPr>
        <w:t>м в ОЛС нет, алгоритм поиска заканчивается после обработки последнего элемента ОЛС, поэтому элемент может быть включен в конец ОЛС.</w:t>
      </w:r>
    </w:p>
    <w:p w:rsidR="0020264E" w:rsidRPr="009D0AAA" w:rsidRDefault="0020264E" w:rsidP="0020264E">
      <w:pPr>
        <w:ind w:firstLine="170"/>
        <w:jc w:val="both"/>
        <w:rPr>
          <w:i w:val="0"/>
          <w:sz w:val="20"/>
        </w:rPr>
      </w:pPr>
      <w:r w:rsidRPr="009D0AAA">
        <w:rPr>
          <w:i w:val="0"/>
          <w:sz w:val="20"/>
        </w:rPr>
        <w:t xml:space="preserve">  Исключение элемента таблицы, реализованной на основе ОЛС </w:t>
      </w:r>
      <w:proofErr w:type="gramStart"/>
      <w:r w:rsidRPr="009D0AAA">
        <w:rPr>
          <w:i w:val="0"/>
          <w:sz w:val="20"/>
        </w:rPr>
        <w:t>вы-полняется</w:t>
      </w:r>
      <w:proofErr w:type="gramEnd"/>
      <w:r w:rsidRPr="009D0AAA">
        <w:rPr>
          <w:i w:val="0"/>
          <w:sz w:val="20"/>
        </w:rPr>
        <w:t xml:space="preserve"> также, как и исключение элемента ОЛС. Время выполнения операции исключения элемента в ПЛС зависит от расположения элемента. Для достижения большей эффективности при выполнении операции исключения элемента таблицы, реализованной на основе ПЛС, можно исключать последний элемент ПЛС, предварительно скопировав его на место исключаемого элемента таблицы.</w:t>
      </w:r>
    </w:p>
    <w:p w:rsidR="0020264E" w:rsidRPr="009D0AAA" w:rsidRDefault="0020264E" w:rsidP="0020264E">
      <w:pPr>
        <w:ind w:firstLine="170"/>
        <w:jc w:val="both"/>
        <w:rPr>
          <w:i w:val="0"/>
          <w:sz w:val="20"/>
        </w:rPr>
      </w:pPr>
      <w:r w:rsidRPr="009D0AAA">
        <w:rPr>
          <w:i w:val="0"/>
          <w:sz w:val="20"/>
        </w:rPr>
        <w:t xml:space="preserve">  Для хранения элементов упорядоченной таблицы можно использовать д</w:t>
      </w:r>
      <w:r>
        <w:rPr>
          <w:i w:val="0"/>
          <w:sz w:val="20"/>
        </w:rPr>
        <w:t>ополнительные структуры данных —</w:t>
      </w:r>
      <w:r w:rsidRPr="009D0AAA">
        <w:rPr>
          <w:i w:val="0"/>
          <w:sz w:val="20"/>
        </w:rPr>
        <w:t xml:space="preserve"> линейный список (последовательный или односвязный) или бинарное дерево. Если элементы таблицы расположены в линейном списке, то они упорядочиваются по возрастанию значений ключа. Для поиска элемента с заданным ключ</w:t>
      </w:r>
      <w:r>
        <w:rPr>
          <w:i w:val="0"/>
          <w:sz w:val="20"/>
        </w:rPr>
        <w:t>е</w:t>
      </w:r>
      <w:r w:rsidRPr="009D0AAA">
        <w:rPr>
          <w:i w:val="0"/>
          <w:sz w:val="20"/>
        </w:rPr>
        <w:t>м применяются алгоритмы линейного, бинарного или блочного (в случае реализации таб</w:t>
      </w:r>
      <w:r>
        <w:rPr>
          <w:i w:val="0"/>
          <w:sz w:val="20"/>
        </w:rPr>
        <w:t>лицы на основе последователь</w:t>
      </w:r>
      <w:r w:rsidRPr="009D0AAA">
        <w:rPr>
          <w:i w:val="0"/>
          <w:sz w:val="20"/>
        </w:rPr>
        <w:t>ного списка) поиска. После выполнения операции включения элементы списка должны остаться упорядоченными, поэтому перед выполнением операции включения необходимо найти элемент списка, после которого нужно включить элемент. При реализации таблицы на основе ПЛС включение элемента требуется перемещения всех элементов списка, расположенных правее элемента, за которым включается элемент, на одну позицию вправо. Сократить время выполнения операции включе</w:t>
      </w:r>
      <w:r>
        <w:rPr>
          <w:i w:val="0"/>
          <w:sz w:val="20"/>
        </w:rPr>
        <w:t>ния можно путе</w:t>
      </w:r>
      <w:r w:rsidRPr="009D0AAA">
        <w:rPr>
          <w:i w:val="0"/>
          <w:sz w:val="20"/>
        </w:rPr>
        <w:t xml:space="preserve">м сочетания перемещения и поиска элемента, за которым включается элемент (аналогично алгоритму сортировки вставками (см лаб.раб. №4)). Включение элемента в ОЛС не требует перемещения элементов, поэтому операцию включения элемента в таблицу можно достаточно эффективно реализовать, выполнив последовательно алгоритмы поиска и включения элемента в ОЛС. </w:t>
      </w:r>
    </w:p>
    <w:p w:rsidR="0020264E" w:rsidRPr="009D0AAA" w:rsidRDefault="0020264E" w:rsidP="0020264E">
      <w:pPr>
        <w:ind w:firstLine="170"/>
        <w:jc w:val="both"/>
        <w:rPr>
          <w:i w:val="0"/>
          <w:sz w:val="20"/>
        </w:rPr>
      </w:pPr>
      <w:r w:rsidRPr="009D0AAA">
        <w:rPr>
          <w:i w:val="0"/>
          <w:sz w:val="20"/>
        </w:rPr>
        <w:t xml:space="preserve">  Для хранения элементов упорядоченной таблицы может быть использовано бинарное дерево. БД должно обладать следующим основным свойством: ключ любого элемента, расположенного в левом поддереве должен быть меньше ключа элемента, расположенного в корне, а ключ любого элемента</w:t>
      </w:r>
      <w:r>
        <w:rPr>
          <w:i w:val="0"/>
          <w:sz w:val="20"/>
        </w:rPr>
        <w:t xml:space="preserve"> правого поддерева —</w:t>
      </w:r>
      <w:r w:rsidRPr="009D0AAA">
        <w:rPr>
          <w:i w:val="0"/>
          <w:sz w:val="20"/>
        </w:rPr>
        <w:t xml:space="preserve"> больше ключа корневого элемента. Включаемый элемент всегда подключается к вершине, у которой хотя бы одно из поддеревьев пусто (алгоритм включения см в лаб.раб. №7).</w:t>
      </w:r>
    </w:p>
    <w:p w:rsidR="0020264E" w:rsidRPr="009D0AAA" w:rsidRDefault="0020264E" w:rsidP="0020264E">
      <w:pPr>
        <w:ind w:firstLine="170"/>
        <w:jc w:val="both"/>
        <w:rPr>
          <w:i w:val="0"/>
          <w:sz w:val="20"/>
        </w:rPr>
      </w:pPr>
      <w:r w:rsidRPr="009D0AAA">
        <w:rPr>
          <w:i w:val="0"/>
          <w:sz w:val="20"/>
        </w:rPr>
        <w:t xml:space="preserve">  При исключении элемента основное свойство БД должно сохраняться. Алгоритм исключения элемента зависит от типа вершины, в которой находится исключаемый элемент таблицы. Возможны три типа вершин:</w:t>
      </w:r>
    </w:p>
    <w:p w:rsidR="0020264E" w:rsidRPr="009D0AAA" w:rsidRDefault="0020264E" w:rsidP="0020264E">
      <w:pPr>
        <w:ind w:firstLine="170"/>
        <w:jc w:val="both"/>
        <w:rPr>
          <w:i w:val="0"/>
          <w:sz w:val="20"/>
        </w:rPr>
      </w:pPr>
      <w:r w:rsidRPr="009D0AAA">
        <w:rPr>
          <w:i w:val="0"/>
          <w:sz w:val="20"/>
        </w:rPr>
        <w:t xml:space="preserve">   1)</w:t>
      </w:r>
      <w:r>
        <w:rPr>
          <w:i w:val="0"/>
          <w:sz w:val="20"/>
        </w:rPr>
        <w:t xml:space="preserve"> </w:t>
      </w:r>
      <w:r w:rsidRPr="009D0AAA">
        <w:rPr>
          <w:i w:val="0"/>
          <w:sz w:val="20"/>
        </w:rPr>
        <w:t>вершина не имеет потомков (лист). В этом случае родитель потеряет соответствующего сына.</w:t>
      </w:r>
    </w:p>
    <w:p w:rsidR="0020264E" w:rsidRPr="009D0AAA" w:rsidRDefault="0020264E" w:rsidP="0020264E">
      <w:pPr>
        <w:ind w:firstLine="170"/>
        <w:jc w:val="both"/>
        <w:rPr>
          <w:i w:val="0"/>
          <w:sz w:val="20"/>
        </w:rPr>
      </w:pPr>
      <w:r w:rsidRPr="009D0AAA">
        <w:rPr>
          <w:i w:val="0"/>
          <w:sz w:val="20"/>
        </w:rPr>
        <w:t xml:space="preserve">   2)</w:t>
      </w:r>
      <w:r>
        <w:rPr>
          <w:i w:val="0"/>
          <w:sz w:val="20"/>
        </w:rPr>
        <w:t xml:space="preserve"> </w:t>
      </w:r>
      <w:r w:rsidRPr="009D0AAA">
        <w:rPr>
          <w:i w:val="0"/>
          <w:sz w:val="20"/>
        </w:rPr>
        <w:t>вершина имеет одного потомка. В результате исключения такой вершины сыном родителя станет потомок удаляемой вершины.</w:t>
      </w:r>
    </w:p>
    <w:p w:rsidR="0020264E" w:rsidRPr="009D0AAA" w:rsidRDefault="0020264E" w:rsidP="0020264E">
      <w:pPr>
        <w:ind w:firstLine="170"/>
        <w:jc w:val="both"/>
        <w:rPr>
          <w:b/>
          <w:i w:val="0"/>
          <w:sz w:val="20"/>
        </w:rPr>
      </w:pPr>
      <w:r w:rsidRPr="009D0AAA">
        <w:rPr>
          <w:i w:val="0"/>
          <w:sz w:val="20"/>
        </w:rPr>
        <w:t xml:space="preserve">   3)</w:t>
      </w:r>
      <w:r>
        <w:rPr>
          <w:i w:val="0"/>
          <w:sz w:val="20"/>
        </w:rPr>
        <w:t xml:space="preserve"> </w:t>
      </w:r>
      <w:r w:rsidRPr="009D0AAA">
        <w:rPr>
          <w:i w:val="0"/>
          <w:sz w:val="20"/>
        </w:rPr>
        <w:t xml:space="preserve">вершина имеет двух потомков. Для исключения вершины нужно найти такую подходящую легко удаляемую вершину (типа 1 или 2), значение которой можно было бы переписать в исключаемую вершину </w:t>
      </w:r>
      <w:r w:rsidRPr="009D0AAA">
        <w:rPr>
          <w:i w:val="0"/>
          <w:sz w:val="20"/>
        </w:rPr>
        <w:lastRenderedPageBreak/>
        <w:t xml:space="preserve">без нарушения основного свойства. Такая вершина всегда существует: это либо самая правая вершина в левом поддереве, либо самая левая вершина в правом поддереве (объясните, почему). </w:t>
      </w:r>
    </w:p>
    <w:p w:rsidR="0020264E" w:rsidRPr="00FD6894" w:rsidRDefault="0020264E" w:rsidP="0020264E">
      <w:pPr>
        <w:keepNext/>
        <w:spacing w:line="360" w:lineRule="auto"/>
        <w:ind w:firstLine="284"/>
        <w:jc w:val="both"/>
        <w:rPr>
          <w:sz w:val="20"/>
        </w:rPr>
      </w:pPr>
      <w:r w:rsidRPr="00FD6894">
        <w:rPr>
          <w:sz w:val="20"/>
        </w:rPr>
        <w:t>Алгоритм исключения:</w:t>
      </w:r>
    </w:p>
    <w:p w:rsidR="0020264E" w:rsidRPr="009D0AAA" w:rsidRDefault="0020264E" w:rsidP="0020264E">
      <w:pPr>
        <w:ind w:firstLine="170"/>
        <w:jc w:val="both"/>
        <w:rPr>
          <w:i w:val="0"/>
          <w:sz w:val="20"/>
        </w:rPr>
      </w:pPr>
      <w:r w:rsidRPr="009D0AAA">
        <w:rPr>
          <w:i w:val="0"/>
          <w:sz w:val="20"/>
        </w:rPr>
        <w:t xml:space="preserve">   1. Поиск подходящей легко удаляемой вершины.</w:t>
      </w:r>
    </w:p>
    <w:p w:rsidR="0020264E" w:rsidRPr="009D0AAA" w:rsidRDefault="0020264E" w:rsidP="0020264E">
      <w:pPr>
        <w:ind w:firstLine="170"/>
        <w:jc w:val="both"/>
        <w:rPr>
          <w:i w:val="0"/>
          <w:sz w:val="20"/>
        </w:rPr>
      </w:pPr>
      <w:r w:rsidRPr="009D0AAA">
        <w:rPr>
          <w:i w:val="0"/>
          <w:sz w:val="20"/>
        </w:rPr>
        <w:t xml:space="preserve">   2. Запись значения найденной вершины в исключаемую.</w:t>
      </w:r>
    </w:p>
    <w:p w:rsidR="0020264E" w:rsidRPr="009D0AAA" w:rsidRDefault="0020264E" w:rsidP="0020264E">
      <w:pPr>
        <w:ind w:firstLine="170"/>
        <w:jc w:val="both"/>
        <w:rPr>
          <w:i w:val="0"/>
          <w:sz w:val="20"/>
        </w:rPr>
      </w:pPr>
      <w:r>
        <w:rPr>
          <w:i w:val="0"/>
          <w:sz w:val="20"/>
        </w:rPr>
        <w:t xml:space="preserve">   3. Исклю</w:t>
      </w:r>
      <w:r w:rsidRPr="009D0AAA">
        <w:rPr>
          <w:i w:val="0"/>
          <w:sz w:val="20"/>
        </w:rPr>
        <w:t>чение из БД найденной вершины.</w:t>
      </w:r>
    </w:p>
    <w:p w:rsidR="0020264E" w:rsidRPr="009D0AAA" w:rsidRDefault="0020264E" w:rsidP="0020264E">
      <w:pPr>
        <w:ind w:firstLine="170"/>
        <w:jc w:val="both"/>
        <w:rPr>
          <w:i w:val="0"/>
          <w:sz w:val="20"/>
        </w:rPr>
      </w:pPr>
    </w:p>
    <w:p w:rsidR="0020264E" w:rsidRPr="009D0AAA" w:rsidRDefault="0020264E" w:rsidP="0020264E">
      <w:pPr>
        <w:ind w:firstLine="170"/>
        <w:jc w:val="both"/>
        <w:rPr>
          <w:i w:val="0"/>
          <w:sz w:val="20"/>
          <w:vertAlign w:val="subscript"/>
        </w:rPr>
      </w:pPr>
      <w:r w:rsidRPr="009D0AAA">
        <w:rPr>
          <w:i w:val="0"/>
          <w:sz w:val="20"/>
        </w:rPr>
        <w:t xml:space="preserve">  </w:t>
      </w:r>
      <w:r w:rsidRPr="00FD6894">
        <w:rPr>
          <w:sz w:val="20"/>
        </w:rPr>
        <w:t>Хеш-таблица</w:t>
      </w:r>
      <w:r>
        <w:rPr>
          <w:i w:val="0"/>
          <w:sz w:val="20"/>
        </w:rPr>
        <w:t xml:space="preserve"> —</w:t>
      </w:r>
      <w:r w:rsidRPr="009D0AAA">
        <w:rPr>
          <w:i w:val="0"/>
          <w:sz w:val="20"/>
        </w:rPr>
        <w:t xml:space="preserve"> это таблица, в которой положение </w:t>
      </w:r>
      <w:r w:rsidRPr="009D0AAA">
        <w:rPr>
          <w:sz w:val="20"/>
        </w:rPr>
        <w:t>а</w:t>
      </w:r>
      <w:r w:rsidRPr="009D0AAA">
        <w:rPr>
          <w:sz w:val="20"/>
          <w:vertAlign w:val="subscript"/>
          <w:lang w:val="en-US"/>
        </w:rPr>
        <w:t>i</w:t>
      </w:r>
      <w:r w:rsidRPr="009D0AAA">
        <w:rPr>
          <w:i w:val="0"/>
          <w:sz w:val="20"/>
        </w:rPr>
        <w:t xml:space="preserve"> (адрес) элемента в памяти определяется с помощью некоторой функции </w:t>
      </w:r>
      <w:r w:rsidRPr="009D0AAA">
        <w:rPr>
          <w:sz w:val="20"/>
          <w:lang w:val="en-US"/>
        </w:rPr>
        <w:t>H</w:t>
      </w:r>
      <w:r w:rsidRPr="009D0AAA">
        <w:rPr>
          <w:i w:val="0"/>
          <w:sz w:val="20"/>
        </w:rPr>
        <w:t xml:space="preserve"> (хеш-функции), аргументом которой является значение ключа </w:t>
      </w:r>
      <w:r w:rsidRPr="009D0AAA">
        <w:rPr>
          <w:sz w:val="20"/>
          <w:lang w:val="en-US"/>
        </w:rPr>
        <w:t>k</w:t>
      </w:r>
      <w:r w:rsidRPr="009D0AAA">
        <w:rPr>
          <w:sz w:val="20"/>
          <w:vertAlign w:val="subscript"/>
          <w:lang w:val="en-US"/>
        </w:rPr>
        <w:t>j</w:t>
      </w:r>
      <w:r w:rsidRPr="009D0AAA">
        <w:rPr>
          <w:i w:val="0"/>
          <w:sz w:val="20"/>
        </w:rPr>
        <w:t xml:space="preserve"> элемента. Функция хеширования определяется как отображение </w:t>
      </w:r>
    </w:p>
    <w:p w:rsidR="0020264E" w:rsidRPr="009D0AAA" w:rsidRDefault="0020264E" w:rsidP="0020264E">
      <w:pPr>
        <w:ind w:firstLine="170"/>
        <w:jc w:val="both"/>
        <w:rPr>
          <w:i w:val="0"/>
          <w:sz w:val="20"/>
        </w:rPr>
      </w:pPr>
      <w:r w:rsidRPr="009D0AAA">
        <w:rPr>
          <w:sz w:val="20"/>
        </w:rPr>
        <w:t xml:space="preserve">   </w:t>
      </w:r>
      <w:r w:rsidRPr="009D0AAA">
        <w:rPr>
          <w:sz w:val="20"/>
          <w:lang w:val="en-US"/>
        </w:rPr>
        <w:t>H</w:t>
      </w:r>
      <w:proofErr w:type="gramStart"/>
      <w:r w:rsidRPr="009D0AAA">
        <w:rPr>
          <w:sz w:val="20"/>
        </w:rPr>
        <w:t>:</w:t>
      </w:r>
      <w:r w:rsidRPr="009D0AAA">
        <w:rPr>
          <w:sz w:val="20"/>
          <w:lang w:val="en-US"/>
        </w:rPr>
        <w:t>K</w:t>
      </w:r>
      <w:proofErr w:type="gramEnd"/>
      <w:r w:rsidRPr="009D0AAA">
        <w:rPr>
          <w:sz w:val="20"/>
          <w:lang w:val="en-US"/>
        </w:rPr>
        <w:sym w:font="Symbol" w:char="F0AE"/>
      </w:r>
      <w:r w:rsidRPr="009D0AAA">
        <w:rPr>
          <w:sz w:val="20"/>
          <w:lang w:val="en-US"/>
        </w:rPr>
        <w:t>A</w:t>
      </w:r>
      <w:r w:rsidRPr="009D0AAA">
        <w:rPr>
          <w:sz w:val="20"/>
        </w:rPr>
        <w:t>,</w:t>
      </w:r>
      <w:r w:rsidRPr="009D0AAA">
        <w:rPr>
          <w:i w:val="0"/>
          <w:sz w:val="20"/>
        </w:rPr>
        <w:t xml:space="preserve"> где </w:t>
      </w:r>
    </w:p>
    <w:p w:rsidR="0020264E" w:rsidRPr="009D0AAA" w:rsidRDefault="0020264E" w:rsidP="0020264E">
      <w:pPr>
        <w:ind w:firstLine="170"/>
        <w:jc w:val="both"/>
        <w:rPr>
          <w:i w:val="0"/>
          <w:sz w:val="20"/>
        </w:rPr>
      </w:pPr>
      <w:r w:rsidRPr="009D0AAA">
        <w:rPr>
          <w:i w:val="0"/>
          <w:sz w:val="20"/>
        </w:rPr>
        <w:t xml:space="preserve">   </w:t>
      </w:r>
      <w:r w:rsidRPr="009D0AAA">
        <w:rPr>
          <w:sz w:val="20"/>
          <w:lang w:val="en-US"/>
        </w:rPr>
        <w:t>K</w:t>
      </w:r>
      <w:proofErr w:type="gramStart"/>
      <w:r w:rsidRPr="009D0AAA">
        <w:rPr>
          <w:sz w:val="20"/>
        </w:rPr>
        <w:t>={</w:t>
      </w:r>
      <w:proofErr w:type="gramEnd"/>
      <w:r w:rsidRPr="009D0AAA">
        <w:rPr>
          <w:sz w:val="20"/>
          <w:lang w:val="en-US"/>
        </w:rPr>
        <w:t>k</w:t>
      </w:r>
      <w:r w:rsidRPr="009D0AAA">
        <w:rPr>
          <w:sz w:val="20"/>
          <w:vertAlign w:val="subscript"/>
        </w:rPr>
        <w:t>1</w:t>
      </w:r>
      <w:r w:rsidRPr="009D0AAA">
        <w:rPr>
          <w:sz w:val="20"/>
        </w:rPr>
        <w:t>,</w:t>
      </w:r>
      <w:r w:rsidRPr="009D0AAA">
        <w:rPr>
          <w:sz w:val="20"/>
          <w:lang w:val="en-US"/>
        </w:rPr>
        <w:t>k</w:t>
      </w:r>
      <w:r w:rsidRPr="009D0AAA">
        <w:rPr>
          <w:sz w:val="20"/>
          <w:vertAlign w:val="subscript"/>
        </w:rPr>
        <w:t>2</w:t>
      </w:r>
      <w:r w:rsidRPr="009D0AAA">
        <w:rPr>
          <w:sz w:val="20"/>
        </w:rPr>
        <w:t>,...,</w:t>
      </w:r>
      <w:r w:rsidRPr="009D0AAA">
        <w:rPr>
          <w:sz w:val="20"/>
          <w:lang w:val="en-US"/>
        </w:rPr>
        <w:t>k</w:t>
      </w:r>
      <w:r w:rsidRPr="009D0AAA">
        <w:rPr>
          <w:sz w:val="20"/>
          <w:vertAlign w:val="subscript"/>
          <w:lang w:val="en-US"/>
        </w:rPr>
        <w:t>m</w:t>
      </w:r>
      <w:r w:rsidRPr="009D0AAA">
        <w:rPr>
          <w:sz w:val="20"/>
        </w:rPr>
        <w:t>}</w:t>
      </w:r>
      <w:r>
        <w:rPr>
          <w:i w:val="0"/>
          <w:sz w:val="20"/>
        </w:rPr>
        <w:t xml:space="preserve"> —</w:t>
      </w:r>
      <w:r w:rsidRPr="009D0AAA">
        <w:rPr>
          <w:i w:val="0"/>
          <w:sz w:val="20"/>
        </w:rPr>
        <w:t xml:space="preserve"> множество значений ключа;</w:t>
      </w:r>
    </w:p>
    <w:p w:rsidR="0020264E" w:rsidRPr="009D0AAA" w:rsidRDefault="0020264E" w:rsidP="0020264E">
      <w:pPr>
        <w:ind w:firstLine="170"/>
        <w:jc w:val="both"/>
        <w:rPr>
          <w:i w:val="0"/>
          <w:sz w:val="20"/>
        </w:rPr>
      </w:pPr>
      <w:r w:rsidRPr="009D0AAA">
        <w:rPr>
          <w:i w:val="0"/>
          <w:sz w:val="20"/>
        </w:rPr>
        <w:t xml:space="preserve">   </w:t>
      </w:r>
      <w:r w:rsidRPr="009D0AAA">
        <w:rPr>
          <w:sz w:val="20"/>
          <w:lang w:val="en-US"/>
        </w:rPr>
        <w:t>A</w:t>
      </w:r>
      <w:proofErr w:type="gramStart"/>
      <w:r w:rsidRPr="009D0AAA">
        <w:rPr>
          <w:sz w:val="20"/>
        </w:rPr>
        <w:t>={</w:t>
      </w:r>
      <w:proofErr w:type="gramEnd"/>
      <w:r w:rsidRPr="009D0AAA">
        <w:rPr>
          <w:sz w:val="20"/>
          <w:lang w:val="en-US"/>
        </w:rPr>
        <w:t>a</w:t>
      </w:r>
      <w:r w:rsidRPr="009D0AAA">
        <w:rPr>
          <w:sz w:val="20"/>
          <w:vertAlign w:val="subscript"/>
        </w:rPr>
        <w:t>1</w:t>
      </w:r>
      <w:r w:rsidRPr="009D0AAA">
        <w:rPr>
          <w:sz w:val="20"/>
        </w:rPr>
        <w:t>,</w:t>
      </w:r>
      <w:r w:rsidRPr="009D0AAA">
        <w:rPr>
          <w:sz w:val="20"/>
          <w:lang w:val="en-US"/>
        </w:rPr>
        <w:t>a</w:t>
      </w:r>
      <w:r w:rsidRPr="009D0AAA">
        <w:rPr>
          <w:sz w:val="20"/>
          <w:vertAlign w:val="subscript"/>
        </w:rPr>
        <w:t>2</w:t>
      </w:r>
      <w:r w:rsidRPr="009D0AAA">
        <w:rPr>
          <w:sz w:val="20"/>
        </w:rPr>
        <w:t>,...,</w:t>
      </w:r>
      <w:r w:rsidRPr="009D0AAA">
        <w:rPr>
          <w:sz w:val="20"/>
          <w:lang w:val="en-US"/>
        </w:rPr>
        <w:t>a</w:t>
      </w:r>
      <w:r w:rsidRPr="009D0AAA">
        <w:rPr>
          <w:sz w:val="20"/>
          <w:vertAlign w:val="subscript"/>
          <w:lang w:val="en-US"/>
        </w:rPr>
        <w:t>n</w:t>
      </w:r>
      <w:r w:rsidRPr="009D0AAA">
        <w:rPr>
          <w:sz w:val="20"/>
        </w:rPr>
        <w:t>}</w:t>
      </w:r>
      <w:r>
        <w:rPr>
          <w:i w:val="0"/>
          <w:sz w:val="20"/>
        </w:rPr>
        <w:t xml:space="preserve"> —</w:t>
      </w:r>
      <w:r w:rsidRPr="009D0AAA">
        <w:rPr>
          <w:i w:val="0"/>
          <w:sz w:val="20"/>
        </w:rPr>
        <w:t xml:space="preserve"> адресное пространство;</w:t>
      </w:r>
    </w:p>
    <w:p w:rsidR="0020264E" w:rsidRPr="009D0AAA" w:rsidRDefault="0020264E" w:rsidP="0020264E">
      <w:pPr>
        <w:ind w:firstLine="170"/>
        <w:jc w:val="both"/>
        <w:rPr>
          <w:sz w:val="20"/>
        </w:rPr>
      </w:pPr>
      <w:r w:rsidRPr="009D0AAA">
        <w:rPr>
          <w:i w:val="0"/>
          <w:sz w:val="20"/>
        </w:rPr>
        <w:t xml:space="preserve">   </w:t>
      </w:r>
      <w:proofErr w:type="gramStart"/>
      <w:r>
        <w:rPr>
          <w:sz w:val="20"/>
          <w:lang w:val="en-US"/>
        </w:rPr>
        <w:t>m</w:t>
      </w:r>
      <w:proofErr w:type="gramEnd"/>
      <w:r>
        <w:rPr>
          <w:sz w:val="20"/>
        </w:rPr>
        <w:t xml:space="preserve"> </w:t>
      </w:r>
      <w:r w:rsidRPr="007E6485">
        <w:rPr>
          <w:i w:val="0"/>
          <w:sz w:val="20"/>
          <w:lang w:val="en-US"/>
        </w:rPr>
        <w:sym w:font="Symbol" w:char="F0A3"/>
      </w:r>
      <w:r>
        <w:rPr>
          <w:i w:val="0"/>
          <w:sz w:val="20"/>
        </w:rPr>
        <w:t xml:space="preserve"> </w:t>
      </w:r>
      <w:r w:rsidRPr="009D0AAA">
        <w:rPr>
          <w:sz w:val="20"/>
          <w:lang w:val="en-US"/>
        </w:rPr>
        <w:t>n</w:t>
      </w:r>
      <w:r w:rsidRPr="009D0AAA">
        <w:rPr>
          <w:sz w:val="20"/>
        </w:rPr>
        <w:t>.</w:t>
      </w:r>
    </w:p>
    <w:p w:rsidR="0020264E" w:rsidRPr="009D0AAA" w:rsidRDefault="0020264E" w:rsidP="0020264E">
      <w:pPr>
        <w:ind w:firstLine="170"/>
        <w:jc w:val="both"/>
        <w:rPr>
          <w:i w:val="0"/>
          <w:sz w:val="20"/>
        </w:rPr>
      </w:pPr>
      <w:r w:rsidRPr="009D0AAA">
        <w:rPr>
          <w:i w:val="0"/>
          <w:sz w:val="20"/>
        </w:rPr>
        <w:t xml:space="preserve">  Для хранения элементов хеш-таблицы может быть использована до</w:t>
      </w:r>
      <w:r>
        <w:rPr>
          <w:i w:val="0"/>
          <w:sz w:val="20"/>
        </w:rPr>
        <w:t xml:space="preserve">полнительная СД </w:t>
      </w:r>
      <w:r w:rsidRPr="007E6485">
        <w:rPr>
          <w:i w:val="0"/>
          <w:sz w:val="20"/>
        </w:rPr>
        <w:t>—</w:t>
      </w:r>
      <w:r w:rsidRPr="009D0AAA">
        <w:rPr>
          <w:i w:val="0"/>
          <w:sz w:val="20"/>
        </w:rPr>
        <w:t xml:space="preserve"> массив, </w:t>
      </w:r>
      <w:proofErr w:type="gramStart"/>
      <w:r w:rsidRPr="009D0AAA">
        <w:rPr>
          <w:i w:val="0"/>
          <w:sz w:val="20"/>
        </w:rPr>
        <w:t xml:space="preserve">тогда </w:t>
      </w:r>
      <w:r>
        <w:rPr>
          <w:i w:val="0"/>
          <w:sz w:val="20"/>
        </w:rPr>
        <w:t xml:space="preserve"> </w:t>
      </w:r>
      <w:r w:rsidRPr="009D0AAA">
        <w:rPr>
          <w:sz w:val="20"/>
        </w:rPr>
        <w:t>а</w:t>
      </w:r>
      <w:proofErr w:type="gramEnd"/>
      <w:r w:rsidRPr="009D0AAA">
        <w:rPr>
          <w:sz w:val="20"/>
          <w:vertAlign w:val="subscript"/>
          <w:lang w:val="en-US"/>
        </w:rPr>
        <w:t>i</w:t>
      </w:r>
      <w:r w:rsidRPr="007E6485">
        <w:rPr>
          <w:sz w:val="20"/>
          <w:vertAlign w:val="subscript"/>
        </w:rPr>
        <w:t xml:space="preserve"> </w:t>
      </w:r>
      <w:r w:rsidRPr="007E6485">
        <w:rPr>
          <w:i w:val="0"/>
          <w:sz w:val="20"/>
          <w:lang w:val="en-US"/>
        </w:rPr>
        <w:sym w:font="Symbol" w:char="F0CE"/>
      </w:r>
      <w:r w:rsidRPr="007E6485">
        <w:rPr>
          <w:sz w:val="20"/>
        </w:rPr>
        <w:t xml:space="preserve"> </w:t>
      </w:r>
      <w:r w:rsidRPr="009D0AAA">
        <w:rPr>
          <w:sz w:val="20"/>
          <w:lang w:val="en-US"/>
        </w:rPr>
        <w:t>A</w:t>
      </w:r>
      <w:r w:rsidRPr="009D0AAA">
        <w:rPr>
          <w:i w:val="0"/>
          <w:sz w:val="20"/>
        </w:rPr>
        <w:t xml:space="preserve"> </w:t>
      </w:r>
      <w:r>
        <w:rPr>
          <w:i w:val="0"/>
          <w:sz w:val="20"/>
        </w:rPr>
        <w:t xml:space="preserve"> </w:t>
      </w:r>
      <w:r w:rsidRPr="009D0AAA">
        <w:rPr>
          <w:i w:val="0"/>
          <w:sz w:val="20"/>
        </w:rPr>
        <w:t xml:space="preserve">представляет </w:t>
      </w:r>
      <w:r>
        <w:rPr>
          <w:i w:val="0"/>
          <w:sz w:val="20"/>
        </w:rPr>
        <w:t xml:space="preserve"> </w:t>
      </w:r>
      <w:r w:rsidRPr="009D0AAA">
        <w:rPr>
          <w:i w:val="0"/>
          <w:sz w:val="20"/>
        </w:rPr>
        <w:t xml:space="preserve">собой </w:t>
      </w:r>
      <w:r>
        <w:rPr>
          <w:i w:val="0"/>
          <w:sz w:val="20"/>
        </w:rPr>
        <w:t xml:space="preserve"> </w:t>
      </w:r>
      <w:r w:rsidRPr="009D0AAA">
        <w:rPr>
          <w:i w:val="0"/>
          <w:sz w:val="20"/>
        </w:rPr>
        <w:t xml:space="preserve">индекс </w:t>
      </w:r>
      <w:r>
        <w:rPr>
          <w:i w:val="0"/>
          <w:sz w:val="20"/>
        </w:rPr>
        <w:t xml:space="preserve"> </w:t>
      </w:r>
      <w:r w:rsidRPr="009D0AAA">
        <w:rPr>
          <w:i w:val="0"/>
          <w:sz w:val="20"/>
        </w:rPr>
        <w:t>элемента</w:t>
      </w:r>
      <w:r w:rsidRPr="007E6485">
        <w:rPr>
          <w:i w:val="0"/>
          <w:sz w:val="20"/>
        </w:rPr>
        <w:t xml:space="preserve"> </w:t>
      </w:r>
      <w:r w:rsidRPr="009D0AAA">
        <w:rPr>
          <w:i w:val="0"/>
          <w:sz w:val="20"/>
        </w:rPr>
        <w:t xml:space="preserve"> массива. </w:t>
      </w:r>
      <w:proofErr w:type="gramStart"/>
      <w:r w:rsidRPr="009D0AAA">
        <w:rPr>
          <w:i w:val="0"/>
          <w:sz w:val="20"/>
        </w:rPr>
        <w:t>Если</w:t>
      </w:r>
      <w:r w:rsidRPr="007E6485">
        <w:rPr>
          <w:i w:val="0"/>
          <w:sz w:val="20"/>
        </w:rPr>
        <w:t xml:space="preserve"> </w:t>
      </w:r>
      <w:r w:rsidRPr="009D0AAA">
        <w:rPr>
          <w:i w:val="0"/>
          <w:sz w:val="20"/>
        </w:rPr>
        <w:t xml:space="preserve"> определена</w:t>
      </w:r>
      <w:proofErr w:type="gramEnd"/>
      <w:r w:rsidRPr="007E6485">
        <w:rPr>
          <w:i w:val="0"/>
          <w:sz w:val="20"/>
        </w:rPr>
        <w:t xml:space="preserve"> </w:t>
      </w:r>
      <w:r w:rsidRPr="009D0AAA">
        <w:rPr>
          <w:i w:val="0"/>
          <w:sz w:val="20"/>
        </w:rPr>
        <w:t xml:space="preserve"> функция </w:t>
      </w:r>
      <w:r w:rsidRPr="007E6485">
        <w:rPr>
          <w:i w:val="0"/>
          <w:sz w:val="20"/>
        </w:rPr>
        <w:t xml:space="preserve"> </w:t>
      </w:r>
      <w:r w:rsidRPr="009D0AAA">
        <w:rPr>
          <w:sz w:val="20"/>
          <w:lang w:val="en-US"/>
        </w:rPr>
        <w:t>H</w:t>
      </w:r>
      <w:r w:rsidRPr="009D0AAA">
        <w:rPr>
          <w:sz w:val="20"/>
        </w:rPr>
        <w:t>(</w:t>
      </w:r>
      <w:r w:rsidRPr="009D0AAA">
        <w:rPr>
          <w:sz w:val="20"/>
          <w:lang w:val="en-US"/>
        </w:rPr>
        <w:t>k</w:t>
      </w:r>
      <w:r w:rsidRPr="009D0AAA">
        <w:rPr>
          <w:sz w:val="20"/>
        </w:rPr>
        <w:t>)</w:t>
      </w:r>
      <w:r w:rsidRPr="009D0AAA">
        <w:rPr>
          <w:i w:val="0"/>
          <w:sz w:val="20"/>
        </w:rPr>
        <w:t xml:space="preserve">, такая, что </w:t>
      </w:r>
      <w:r w:rsidRPr="007E6485">
        <w:rPr>
          <w:i w:val="0"/>
          <w:sz w:val="20"/>
        </w:rPr>
        <w:t xml:space="preserve"> </w:t>
      </w:r>
      <w:r w:rsidRPr="009D0AAA">
        <w:rPr>
          <w:i w:val="0"/>
          <w:sz w:val="20"/>
        </w:rPr>
        <w:t xml:space="preserve">для </w:t>
      </w:r>
      <w:r w:rsidRPr="007E6485">
        <w:rPr>
          <w:i w:val="0"/>
          <w:sz w:val="20"/>
        </w:rPr>
        <w:t xml:space="preserve"> </w:t>
      </w:r>
      <w:r w:rsidRPr="009D0AAA">
        <w:rPr>
          <w:i w:val="0"/>
          <w:sz w:val="20"/>
        </w:rPr>
        <w:t xml:space="preserve">любого </w:t>
      </w:r>
      <w:r w:rsidRPr="007E6485">
        <w:rPr>
          <w:i w:val="0"/>
          <w:sz w:val="20"/>
        </w:rPr>
        <w:t xml:space="preserve"> </w:t>
      </w:r>
      <w:r w:rsidRPr="009D0AAA">
        <w:rPr>
          <w:sz w:val="20"/>
          <w:lang w:val="en-US"/>
        </w:rPr>
        <w:t>k</w:t>
      </w:r>
      <w:r w:rsidRPr="009D0AAA">
        <w:rPr>
          <w:sz w:val="20"/>
          <w:vertAlign w:val="subscript"/>
          <w:lang w:val="en-US"/>
        </w:rPr>
        <w:t>j</w:t>
      </w:r>
      <w:r w:rsidRPr="009D0AAA">
        <w:rPr>
          <w:sz w:val="20"/>
        </w:rPr>
        <w:t xml:space="preserve">, </w:t>
      </w:r>
      <w:r w:rsidRPr="009D0AAA">
        <w:rPr>
          <w:sz w:val="20"/>
          <w:lang w:val="en-US"/>
        </w:rPr>
        <w:t>j</w:t>
      </w:r>
      <w:r w:rsidRPr="007E6485">
        <w:rPr>
          <w:sz w:val="20"/>
        </w:rPr>
        <w:t xml:space="preserve"> </w:t>
      </w:r>
      <w:r w:rsidRPr="009D0AAA">
        <w:rPr>
          <w:sz w:val="20"/>
        </w:rPr>
        <w:t>=</w:t>
      </w:r>
      <w:r w:rsidRPr="007E6485">
        <w:rPr>
          <w:sz w:val="20"/>
        </w:rPr>
        <w:t xml:space="preserve"> </w:t>
      </w:r>
      <w:r w:rsidRPr="007E6485">
        <w:rPr>
          <w:i w:val="0"/>
          <w:sz w:val="20"/>
        </w:rPr>
        <w:t>1, 2,...,</w:t>
      </w:r>
      <w:r w:rsidRPr="009D0AAA">
        <w:rPr>
          <w:sz w:val="20"/>
          <w:lang w:val="en-US"/>
        </w:rPr>
        <w:t>m</w:t>
      </w:r>
      <w:r w:rsidRPr="009D0AAA">
        <w:rPr>
          <w:sz w:val="20"/>
        </w:rPr>
        <w:t xml:space="preserve">, </w:t>
      </w:r>
      <w:r w:rsidRPr="009D0AAA">
        <w:rPr>
          <w:sz w:val="20"/>
          <w:lang w:val="en-US"/>
        </w:rPr>
        <w:t>H</w:t>
      </w:r>
      <w:r w:rsidRPr="009D0AAA">
        <w:rPr>
          <w:sz w:val="20"/>
        </w:rPr>
        <w:t>(</w:t>
      </w:r>
      <w:r w:rsidRPr="009D0AAA">
        <w:rPr>
          <w:sz w:val="20"/>
          <w:lang w:val="en-US"/>
        </w:rPr>
        <w:t>k</w:t>
      </w:r>
      <w:r w:rsidRPr="009D0AAA">
        <w:rPr>
          <w:sz w:val="20"/>
          <w:vertAlign w:val="subscript"/>
          <w:lang w:val="en-US"/>
        </w:rPr>
        <w:t>j</w:t>
      </w:r>
      <w:r w:rsidRPr="009D0AAA">
        <w:rPr>
          <w:sz w:val="20"/>
        </w:rPr>
        <w:t>)</w:t>
      </w:r>
      <w:r w:rsidRPr="009D0AAA">
        <w:rPr>
          <w:i w:val="0"/>
          <w:sz w:val="20"/>
        </w:rPr>
        <w:t xml:space="preserve"> имеет целочисленное значение из множества </w:t>
      </w:r>
      <w:r w:rsidRPr="009D0AAA">
        <w:rPr>
          <w:sz w:val="20"/>
          <w:lang w:val="en-US"/>
        </w:rPr>
        <w:t>A</w:t>
      </w:r>
      <w:r w:rsidRPr="009D0AAA">
        <w:rPr>
          <w:i w:val="0"/>
          <w:sz w:val="20"/>
        </w:rPr>
        <w:t>, прич</w:t>
      </w:r>
      <w:r>
        <w:rPr>
          <w:i w:val="0"/>
          <w:sz w:val="20"/>
        </w:rPr>
        <w:t>е</w:t>
      </w:r>
      <w:r w:rsidRPr="009D0AAA">
        <w:rPr>
          <w:i w:val="0"/>
          <w:sz w:val="20"/>
        </w:rPr>
        <w:t xml:space="preserve">м </w:t>
      </w:r>
      <w:r w:rsidRPr="009D0AAA">
        <w:rPr>
          <w:sz w:val="20"/>
          <w:lang w:val="en-US"/>
        </w:rPr>
        <w:t>H</w:t>
      </w:r>
      <w:r w:rsidRPr="009D0AAA">
        <w:rPr>
          <w:sz w:val="20"/>
        </w:rPr>
        <w:t>(</w:t>
      </w:r>
      <w:r w:rsidRPr="009D0AAA">
        <w:rPr>
          <w:sz w:val="20"/>
          <w:lang w:val="en-US"/>
        </w:rPr>
        <w:t>k</w:t>
      </w:r>
      <w:r w:rsidRPr="009D0AAA">
        <w:rPr>
          <w:sz w:val="20"/>
          <w:vertAlign w:val="subscript"/>
          <w:lang w:val="en-US"/>
        </w:rPr>
        <w:t>i</w:t>
      </w:r>
      <w:r w:rsidRPr="009D0AAA">
        <w:rPr>
          <w:sz w:val="20"/>
        </w:rPr>
        <w:t>)</w:t>
      </w:r>
      <w:r>
        <w:rPr>
          <w:sz w:val="20"/>
        </w:rPr>
        <w:t xml:space="preserve"> </w:t>
      </w:r>
      <w:r w:rsidRPr="007E6485">
        <w:rPr>
          <w:i w:val="0"/>
          <w:sz w:val="20"/>
          <w:lang w:val="en-US"/>
        </w:rPr>
        <w:sym w:font="Symbol" w:char="F0B9"/>
      </w:r>
      <w:r>
        <w:rPr>
          <w:sz w:val="20"/>
        </w:rPr>
        <w:t xml:space="preserve"> </w:t>
      </w:r>
      <w:r w:rsidRPr="009D0AAA">
        <w:rPr>
          <w:sz w:val="20"/>
          <w:lang w:val="en-US"/>
        </w:rPr>
        <w:t>H</w:t>
      </w:r>
      <w:r w:rsidRPr="009D0AAA">
        <w:rPr>
          <w:sz w:val="20"/>
        </w:rPr>
        <w:t>(</w:t>
      </w:r>
      <w:r w:rsidRPr="009D0AAA">
        <w:rPr>
          <w:sz w:val="20"/>
          <w:lang w:val="en-US"/>
        </w:rPr>
        <w:t>k</w:t>
      </w:r>
      <w:r w:rsidRPr="009D0AAA">
        <w:rPr>
          <w:sz w:val="20"/>
          <w:vertAlign w:val="subscript"/>
          <w:lang w:val="en-US"/>
        </w:rPr>
        <w:t>j</w:t>
      </w:r>
      <w:r w:rsidRPr="009D0AAA">
        <w:rPr>
          <w:sz w:val="20"/>
        </w:rPr>
        <w:t>)</w:t>
      </w:r>
      <w:r w:rsidRPr="009D0AAA">
        <w:rPr>
          <w:i w:val="0"/>
          <w:sz w:val="20"/>
        </w:rPr>
        <w:t>, то каждый элемент таблицы с ключ</w:t>
      </w:r>
      <w:r>
        <w:rPr>
          <w:i w:val="0"/>
          <w:sz w:val="20"/>
        </w:rPr>
        <w:t>е</w:t>
      </w:r>
      <w:r w:rsidRPr="009D0AAA">
        <w:rPr>
          <w:i w:val="0"/>
          <w:sz w:val="20"/>
        </w:rPr>
        <w:t xml:space="preserve">м </w:t>
      </w:r>
      <w:r w:rsidRPr="009D0AAA">
        <w:rPr>
          <w:sz w:val="20"/>
          <w:lang w:val="en-US"/>
        </w:rPr>
        <w:t>k</w:t>
      </w:r>
      <w:r w:rsidRPr="009D0AAA">
        <w:rPr>
          <w:i w:val="0"/>
          <w:sz w:val="20"/>
        </w:rPr>
        <w:t xml:space="preserve"> взаимнооднозначно отображается в элемент массива с индексом </w:t>
      </w:r>
      <w:r w:rsidRPr="009D0AAA">
        <w:rPr>
          <w:sz w:val="20"/>
          <w:lang w:val="en-US"/>
        </w:rPr>
        <w:t>H</w:t>
      </w:r>
      <w:r w:rsidRPr="009D0AAA">
        <w:rPr>
          <w:sz w:val="20"/>
        </w:rPr>
        <w:t>(</w:t>
      </w:r>
      <w:r w:rsidRPr="009D0AAA">
        <w:rPr>
          <w:sz w:val="20"/>
          <w:lang w:val="en-US"/>
        </w:rPr>
        <w:t>k</w:t>
      </w:r>
      <w:r w:rsidRPr="009D0AAA">
        <w:rPr>
          <w:sz w:val="20"/>
        </w:rPr>
        <w:t>).</w:t>
      </w:r>
      <w:r w:rsidRPr="009D0AAA">
        <w:rPr>
          <w:i w:val="0"/>
          <w:sz w:val="20"/>
        </w:rPr>
        <w:t xml:space="preserve"> Доступ к записи с клю</w:t>
      </w:r>
      <w:r>
        <w:rPr>
          <w:i w:val="0"/>
          <w:sz w:val="20"/>
        </w:rPr>
        <w:t>че</w:t>
      </w:r>
      <w:r w:rsidRPr="009D0AAA">
        <w:rPr>
          <w:i w:val="0"/>
          <w:sz w:val="20"/>
        </w:rPr>
        <w:t xml:space="preserve">м </w:t>
      </w:r>
      <w:r w:rsidRPr="009D0AAA">
        <w:rPr>
          <w:sz w:val="20"/>
          <w:lang w:val="en-US"/>
        </w:rPr>
        <w:t>k</w:t>
      </w:r>
      <w:r w:rsidRPr="009D0AAA">
        <w:rPr>
          <w:i w:val="0"/>
          <w:sz w:val="20"/>
        </w:rPr>
        <w:t xml:space="preserve"> осуществляется в этом случае непосредственно пут</w:t>
      </w:r>
      <w:r>
        <w:rPr>
          <w:i w:val="0"/>
          <w:sz w:val="20"/>
        </w:rPr>
        <w:t>е</w:t>
      </w:r>
      <w:r w:rsidRPr="009D0AAA">
        <w:rPr>
          <w:i w:val="0"/>
          <w:sz w:val="20"/>
        </w:rPr>
        <w:t xml:space="preserve">м вычисления значения </w:t>
      </w:r>
      <w:r w:rsidRPr="009D0AAA">
        <w:rPr>
          <w:sz w:val="20"/>
          <w:lang w:val="en-US"/>
        </w:rPr>
        <w:t>H</w:t>
      </w:r>
      <w:r w:rsidRPr="009D0AAA">
        <w:rPr>
          <w:sz w:val="20"/>
        </w:rPr>
        <w:t>(</w:t>
      </w:r>
      <w:r w:rsidRPr="009D0AAA">
        <w:rPr>
          <w:sz w:val="20"/>
          <w:lang w:val="en-US"/>
        </w:rPr>
        <w:t>k</w:t>
      </w:r>
      <w:r w:rsidRPr="009D0AAA">
        <w:rPr>
          <w:sz w:val="20"/>
        </w:rPr>
        <w:t>).</w:t>
      </w:r>
      <w:r w:rsidRPr="009D0AAA">
        <w:rPr>
          <w:i w:val="0"/>
          <w:sz w:val="20"/>
        </w:rPr>
        <w:t xml:space="preserve"> Таблицы, для которых существует и известна такая хеш-функция, называют хеш-таблицами с прямым доступом. Время выполнения операций поиска, включения, исключения, чтения и изменения не зависит от количества элементов в таблице и определяется временем вычисления значения хеш-функции и временем доступа к элементу массива.</w:t>
      </w:r>
    </w:p>
    <w:p w:rsidR="0020264E" w:rsidRPr="009D0AAA" w:rsidRDefault="0020264E" w:rsidP="0020264E">
      <w:pPr>
        <w:ind w:firstLine="170"/>
        <w:jc w:val="both"/>
        <w:rPr>
          <w:i w:val="0"/>
          <w:sz w:val="20"/>
        </w:rPr>
      </w:pPr>
      <w:r w:rsidRPr="009D0AAA">
        <w:rPr>
          <w:i w:val="0"/>
          <w:sz w:val="20"/>
        </w:rPr>
        <w:t xml:space="preserve">  Подбор хеш-функции, обеспечивающей взаимную однозначность преобразования значения ключа в индекс элемента массива, в общем случае весьм</w:t>
      </w:r>
      <w:r>
        <w:rPr>
          <w:i w:val="0"/>
          <w:sz w:val="20"/>
        </w:rPr>
        <w:t>а трудная задача. На практике ее</w:t>
      </w:r>
      <w:r w:rsidRPr="009D0AAA">
        <w:rPr>
          <w:i w:val="0"/>
          <w:sz w:val="20"/>
        </w:rPr>
        <w:t xml:space="preserve"> можно решить только для постоянных таблиц с заранее известным набором значений ключа. Такие таблицы широко используются в трансляторах.</w:t>
      </w:r>
    </w:p>
    <w:p w:rsidR="0020264E" w:rsidRPr="009D0AAA" w:rsidRDefault="0020264E" w:rsidP="0020264E">
      <w:pPr>
        <w:ind w:firstLine="170"/>
        <w:jc w:val="both"/>
        <w:rPr>
          <w:i w:val="0"/>
          <w:sz w:val="20"/>
        </w:rPr>
      </w:pPr>
      <w:r w:rsidRPr="009D0AAA">
        <w:rPr>
          <w:i w:val="0"/>
          <w:sz w:val="20"/>
        </w:rPr>
        <w:t xml:space="preserve">  Поскольку взаимную однозначность преобразования значения ключа в индекс элемента массива в общем случае обеспечить практически невозможно (при соизмеримых значениях </w:t>
      </w:r>
      <w:r w:rsidRPr="009D0AAA">
        <w:rPr>
          <w:i w:val="0"/>
          <w:sz w:val="20"/>
          <w:lang w:val="en-US"/>
        </w:rPr>
        <w:t>n</w:t>
      </w:r>
      <w:r w:rsidRPr="009D0AAA">
        <w:rPr>
          <w:i w:val="0"/>
          <w:sz w:val="20"/>
        </w:rPr>
        <w:t xml:space="preserve"> и </w:t>
      </w:r>
      <w:r w:rsidRPr="009D0AAA">
        <w:rPr>
          <w:i w:val="0"/>
          <w:sz w:val="20"/>
          <w:lang w:val="en-US"/>
        </w:rPr>
        <w:t>m</w:t>
      </w:r>
      <w:r w:rsidRPr="009D0AAA">
        <w:rPr>
          <w:i w:val="0"/>
          <w:sz w:val="20"/>
        </w:rPr>
        <w:t xml:space="preserve">), от требования взаимной однозначности отказываются. Это приводит к тому, что для некоторых различных значений ключа значение хеш-функции может быть одно и то же, т.е. </w:t>
      </w:r>
      <w:r w:rsidRPr="009D0AAA">
        <w:rPr>
          <w:sz w:val="20"/>
          <w:lang w:val="en-US"/>
        </w:rPr>
        <w:t>H</w:t>
      </w:r>
      <w:r w:rsidRPr="009D0AAA">
        <w:rPr>
          <w:sz w:val="20"/>
        </w:rPr>
        <w:t>(</w:t>
      </w:r>
      <w:r w:rsidRPr="009D0AAA">
        <w:rPr>
          <w:sz w:val="20"/>
          <w:lang w:val="en-US"/>
        </w:rPr>
        <w:t>k</w:t>
      </w:r>
      <w:r w:rsidRPr="009D0AAA">
        <w:rPr>
          <w:sz w:val="20"/>
          <w:vertAlign w:val="subscript"/>
          <w:lang w:val="en-US"/>
        </w:rPr>
        <w:t>i</w:t>
      </w:r>
      <w:r w:rsidRPr="009D0AAA">
        <w:rPr>
          <w:sz w:val="20"/>
        </w:rPr>
        <w:t>)</w:t>
      </w:r>
      <w:r>
        <w:rPr>
          <w:sz w:val="20"/>
        </w:rPr>
        <w:t xml:space="preserve"> </w:t>
      </w:r>
      <w:r w:rsidRPr="009D0AAA">
        <w:rPr>
          <w:sz w:val="20"/>
        </w:rPr>
        <w:t>=</w:t>
      </w:r>
      <w:r>
        <w:rPr>
          <w:sz w:val="20"/>
        </w:rPr>
        <w:t xml:space="preserve"> </w:t>
      </w:r>
      <w:r w:rsidRPr="009D0AAA">
        <w:rPr>
          <w:sz w:val="20"/>
          <w:lang w:val="en-US"/>
        </w:rPr>
        <w:t>H</w:t>
      </w:r>
      <w:r w:rsidRPr="009D0AAA">
        <w:rPr>
          <w:sz w:val="20"/>
        </w:rPr>
        <w:t>(</w:t>
      </w:r>
      <w:r w:rsidRPr="009D0AAA">
        <w:rPr>
          <w:sz w:val="20"/>
          <w:lang w:val="en-US"/>
        </w:rPr>
        <w:t>k</w:t>
      </w:r>
      <w:r w:rsidRPr="009D0AAA">
        <w:rPr>
          <w:sz w:val="20"/>
          <w:vertAlign w:val="subscript"/>
          <w:lang w:val="en-US"/>
        </w:rPr>
        <w:t>j</w:t>
      </w:r>
      <w:r w:rsidRPr="009D0AAA">
        <w:rPr>
          <w:sz w:val="20"/>
        </w:rPr>
        <w:t>).</w:t>
      </w:r>
      <w:r w:rsidRPr="009D0AAA">
        <w:rPr>
          <w:i w:val="0"/>
          <w:sz w:val="20"/>
        </w:rPr>
        <w:t xml:space="preserve"> Это означает, что два элемента таблицы должны быть размещены в одном элементе массива, что невозможно. Такую ситуацию называют коллизией. Для разрешения коллизий используют различные методы. Наиболее часто используют для этого алгоритмы из двух основных групп, а именно: открытая адресация (методы двойного хеширования и линейного опробования) и метод цепочек.</w:t>
      </w:r>
    </w:p>
    <w:p w:rsidR="0020264E" w:rsidRPr="009D0AAA" w:rsidRDefault="0020264E" w:rsidP="0020264E">
      <w:pPr>
        <w:ind w:firstLine="170"/>
        <w:jc w:val="both"/>
        <w:rPr>
          <w:i w:val="0"/>
          <w:sz w:val="20"/>
        </w:rPr>
      </w:pPr>
      <w:r w:rsidRPr="009D0AAA">
        <w:rPr>
          <w:i w:val="0"/>
          <w:sz w:val="20"/>
        </w:rPr>
        <w:t xml:space="preserve">  В методе открытой адресации в качестве дополнительной СД используется массив, элементы которого могут содержать элементы таблицы. Каждый элемент массива имеет признак: содержит ли элемент массива элемент таблицы, содержал ли элемент массива элемент таблицы или элемент массива свободен. Для разрешения коллизий используется две хеш-функции: </w:t>
      </w:r>
      <w:r w:rsidRPr="009D0AAA">
        <w:rPr>
          <w:sz w:val="20"/>
          <w:lang w:val="en-US"/>
        </w:rPr>
        <w:t>H</w:t>
      </w:r>
      <w:r w:rsidRPr="007116A0">
        <w:rPr>
          <w:i w:val="0"/>
          <w:sz w:val="20"/>
          <w:vertAlign w:val="subscript"/>
        </w:rPr>
        <w:t>1</w:t>
      </w:r>
      <w:r w:rsidRPr="009D0AAA">
        <w:rPr>
          <w:sz w:val="20"/>
        </w:rPr>
        <w:t>(</w:t>
      </w:r>
      <w:r w:rsidRPr="009D0AAA">
        <w:rPr>
          <w:sz w:val="20"/>
          <w:lang w:val="en-US"/>
        </w:rPr>
        <w:t>k</w:t>
      </w:r>
      <w:r w:rsidRPr="009D0AAA">
        <w:rPr>
          <w:sz w:val="20"/>
        </w:rPr>
        <w:t xml:space="preserve">) </w:t>
      </w:r>
      <w:r w:rsidRPr="009D0AAA">
        <w:rPr>
          <w:i w:val="0"/>
          <w:sz w:val="20"/>
        </w:rPr>
        <w:t xml:space="preserve">и </w:t>
      </w:r>
      <w:r w:rsidRPr="009D0AAA">
        <w:rPr>
          <w:sz w:val="20"/>
          <w:lang w:val="en-US"/>
        </w:rPr>
        <w:t>H</w:t>
      </w:r>
      <w:r w:rsidRPr="007116A0">
        <w:rPr>
          <w:i w:val="0"/>
          <w:sz w:val="20"/>
          <w:vertAlign w:val="subscript"/>
        </w:rPr>
        <w:t>2</w:t>
      </w:r>
      <w:r w:rsidRPr="009D0AAA">
        <w:rPr>
          <w:sz w:val="20"/>
        </w:rPr>
        <w:t>(</w:t>
      </w:r>
      <w:r w:rsidRPr="009D0AAA">
        <w:rPr>
          <w:sz w:val="20"/>
          <w:lang w:val="en-US"/>
        </w:rPr>
        <w:t>a</w:t>
      </w:r>
      <w:r w:rsidRPr="009D0AAA">
        <w:rPr>
          <w:sz w:val="20"/>
        </w:rPr>
        <w:t>).</w:t>
      </w:r>
      <w:r w:rsidRPr="009D0AAA">
        <w:rPr>
          <w:i w:val="0"/>
          <w:sz w:val="20"/>
        </w:rPr>
        <w:t xml:space="preserve"> </w:t>
      </w:r>
    </w:p>
    <w:p w:rsidR="0020264E" w:rsidRPr="009D0AAA" w:rsidRDefault="0020264E" w:rsidP="0020264E">
      <w:pPr>
        <w:ind w:firstLine="170"/>
        <w:jc w:val="both"/>
        <w:rPr>
          <w:b/>
          <w:i w:val="0"/>
          <w:sz w:val="20"/>
        </w:rPr>
      </w:pPr>
      <w:r w:rsidRPr="009D0AAA">
        <w:rPr>
          <w:b/>
          <w:i w:val="0"/>
          <w:sz w:val="20"/>
        </w:rPr>
        <w:t xml:space="preserve">   </w:t>
      </w:r>
    </w:p>
    <w:p w:rsidR="0020264E" w:rsidRPr="00FD6894" w:rsidRDefault="0020264E" w:rsidP="0020264E">
      <w:pPr>
        <w:keepNext/>
        <w:spacing w:after="120"/>
        <w:ind w:firstLine="170"/>
        <w:jc w:val="both"/>
        <w:rPr>
          <w:sz w:val="20"/>
        </w:rPr>
      </w:pPr>
      <w:r w:rsidRPr="00FD6894">
        <w:rPr>
          <w:sz w:val="20"/>
        </w:rPr>
        <w:t xml:space="preserve">   Алгоритм выполнения операций поиска, включения, исключения, чтения и изменения элемента таблицы с ключ</w:t>
      </w:r>
      <w:r>
        <w:rPr>
          <w:sz w:val="20"/>
        </w:rPr>
        <w:t>е</w:t>
      </w:r>
      <w:r w:rsidRPr="00FD6894">
        <w:rPr>
          <w:sz w:val="20"/>
        </w:rPr>
        <w:t xml:space="preserve">м </w:t>
      </w:r>
      <w:r w:rsidRPr="00FD6894">
        <w:rPr>
          <w:sz w:val="20"/>
          <w:lang w:val="en-US"/>
        </w:rPr>
        <w:t>k</w:t>
      </w:r>
      <w:r w:rsidRPr="00FD6894">
        <w:rPr>
          <w:sz w:val="20"/>
          <w:vertAlign w:val="subscript"/>
          <w:lang w:val="en-US"/>
        </w:rPr>
        <w:t>j</w:t>
      </w:r>
      <w:r w:rsidRPr="00FD6894">
        <w:rPr>
          <w:sz w:val="20"/>
        </w:rPr>
        <w:t>:</w:t>
      </w:r>
    </w:p>
    <w:p w:rsidR="0020264E" w:rsidRPr="009D0AAA" w:rsidRDefault="0020264E" w:rsidP="0020264E">
      <w:pPr>
        <w:ind w:firstLine="170"/>
        <w:jc w:val="both"/>
        <w:rPr>
          <w:sz w:val="20"/>
        </w:rPr>
      </w:pPr>
      <w:r w:rsidRPr="009D0AAA">
        <w:rPr>
          <w:i w:val="0"/>
          <w:sz w:val="20"/>
        </w:rPr>
        <w:t xml:space="preserve">   1.</w:t>
      </w:r>
      <w:r>
        <w:rPr>
          <w:i w:val="0"/>
          <w:sz w:val="20"/>
        </w:rPr>
        <w:t xml:space="preserve"> </w:t>
      </w:r>
      <w:r w:rsidRPr="009D0AAA">
        <w:rPr>
          <w:i w:val="0"/>
          <w:sz w:val="20"/>
        </w:rPr>
        <w:t xml:space="preserve">Вычислить </w:t>
      </w:r>
      <w:r w:rsidRPr="009D0AAA">
        <w:rPr>
          <w:sz w:val="20"/>
          <w:lang w:val="en-US"/>
        </w:rPr>
        <w:t>a</w:t>
      </w:r>
      <w:r w:rsidRPr="009D0AAA">
        <w:rPr>
          <w:sz w:val="20"/>
          <w:vertAlign w:val="subscript"/>
          <w:lang w:val="en-US"/>
        </w:rPr>
        <w:t>i</w:t>
      </w:r>
      <w:r>
        <w:rPr>
          <w:sz w:val="20"/>
          <w:vertAlign w:val="subscript"/>
        </w:rPr>
        <w:t xml:space="preserve"> </w:t>
      </w:r>
      <w:r w:rsidRPr="009D0AAA">
        <w:rPr>
          <w:sz w:val="20"/>
        </w:rPr>
        <w:t>=</w:t>
      </w:r>
      <w:r>
        <w:rPr>
          <w:sz w:val="20"/>
        </w:rPr>
        <w:t xml:space="preserve"> </w:t>
      </w:r>
      <w:r w:rsidRPr="009D0AAA">
        <w:rPr>
          <w:sz w:val="20"/>
          <w:lang w:val="en-US"/>
        </w:rPr>
        <w:t>H</w:t>
      </w:r>
      <w:r w:rsidRPr="00E017E1">
        <w:rPr>
          <w:i w:val="0"/>
          <w:sz w:val="20"/>
          <w:vertAlign w:val="subscript"/>
        </w:rPr>
        <w:t>1</w:t>
      </w:r>
      <w:r w:rsidRPr="009D0AAA">
        <w:rPr>
          <w:sz w:val="20"/>
        </w:rPr>
        <w:t>(</w:t>
      </w:r>
      <w:r w:rsidRPr="009D0AAA">
        <w:rPr>
          <w:sz w:val="20"/>
          <w:lang w:val="en-US"/>
        </w:rPr>
        <w:t>k</w:t>
      </w:r>
      <w:r w:rsidRPr="009D0AAA">
        <w:rPr>
          <w:sz w:val="20"/>
          <w:vertAlign w:val="subscript"/>
          <w:lang w:val="en-US"/>
        </w:rPr>
        <w:t>j</w:t>
      </w:r>
      <w:r w:rsidRPr="009D0AAA">
        <w:rPr>
          <w:sz w:val="20"/>
        </w:rPr>
        <w:t>).</w:t>
      </w:r>
    </w:p>
    <w:p w:rsidR="0020264E" w:rsidRPr="009D0AAA" w:rsidRDefault="0020264E" w:rsidP="0020264E">
      <w:pPr>
        <w:ind w:firstLine="170"/>
        <w:jc w:val="both"/>
        <w:rPr>
          <w:i w:val="0"/>
          <w:sz w:val="20"/>
        </w:rPr>
      </w:pPr>
      <w:r w:rsidRPr="009D0AAA">
        <w:rPr>
          <w:i w:val="0"/>
          <w:sz w:val="20"/>
        </w:rPr>
        <w:t xml:space="preserve">   2.</w:t>
      </w:r>
      <w:r>
        <w:rPr>
          <w:i w:val="0"/>
          <w:sz w:val="20"/>
        </w:rPr>
        <w:t xml:space="preserve"> </w:t>
      </w:r>
      <w:r w:rsidRPr="009D0AAA">
        <w:rPr>
          <w:i w:val="0"/>
          <w:sz w:val="20"/>
        </w:rPr>
        <w:t xml:space="preserve">Если при включении в таблицу новой записи элемент массива </w:t>
      </w:r>
      <w:r w:rsidRPr="009D0AAA">
        <w:rPr>
          <w:i w:val="0"/>
          <w:sz w:val="20"/>
          <w:lang w:val="en-US"/>
        </w:rPr>
        <w:t>a</w:t>
      </w:r>
      <w:r w:rsidRPr="009D0AAA">
        <w:rPr>
          <w:i w:val="0"/>
          <w:sz w:val="20"/>
          <w:vertAlign w:val="subscript"/>
          <w:lang w:val="en-US"/>
        </w:rPr>
        <w:t>i</w:t>
      </w:r>
      <w:r w:rsidRPr="009D0AAA">
        <w:rPr>
          <w:i w:val="0"/>
          <w:sz w:val="20"/>
          <w:vertAlign w:val="subscript"/>
        </w:rPr>
        <w:t xml:space="preserve"> </w:t>
      </w:r>
      <w:r w:rsidRPr="009D0AAA">
        <w:rPr>
          <w:i w:val="0"/>
          <w:sz w:val="20"/>
        </w:rPr>
        <w:t xml:space="preserve">или содержал ранее элемент таблицы, но в настоящее время не содержит, а при исключении </w:t>
      </w:r>
      <w:r>
        <w:rPr>
          <w:i w:val="0"/>
          <w:sz w:val="20"/>
        </w:rPr>
        <w:t>содержит элемент таблицы с ключе</w:t>
      </w:r>
      <w:r w:rsidRPr="009D0AAA">
        <w:rPr>
          <w:i w:val="0"/>
          <w:sz w:val="20"/>
        </w:rPr>
        <w:t xml:space="preserve">м </w:t>
      </w:r>
      <w:r w:rsidRPr="009D0AAA">
        <w:rPr>
          <w:sz w:val="20"/>
          <w:lang w:val="en-US"/>
        </w:rPr>
        <w:t>k</w:t>
      </w:r>
      <w:r w:rsidRPr="009D0AAA">
        <w:rPr>
          <w:sz w:val="20"/>
          <w:vertAlign w:val="subscript"/>
          <w:lang w:val="en-US"/>
        </w:rPr>
        <w:t>j</w:t>
      </w:r>
      <w:r w:rsidRPr="009D0AAA">
        <w:rPr>
          <w:i w:val="0"/>
          <w:sz w:val="20"/>
        </w:rPr>
        <w:t>, то поиск завер</w:t>
      </w:r>
      <w:r>
        <w:rPr>
          <w:i w:val="0"/>
          <w:sz w:val="20"/>
        </w:rPr>
        <w:t>ше</w:t>
      </w:r>
      <w:r w:rsidRPr="009D0AAA">
        <w:rPr>
          <w:i w:val="0"/>
          <w:sz w:val="20"/>
        </w:rPr>
        <w:t>н. В противном случае перейти к следующему пункту.</w:t>
      </w:r>
    </w:p>
    <w:p w:rsidR="0020264E" w:rsidRPr="009D0AAA" w:rsidRDefault="0020264E" w:rsidP="0020264E">
      <w:pPr>
        <w:spacing w:after="120"/>
        <w:ind w:firstLine="170"/>
        <w:jc w:val="both"/>
        <w:rPr>
          <w:i w:val="0"/>
          <w:sz w:val="20"/>
        </w:rPr>
      </w:pPr>
      <w:r w:rsidRPr="009D0AAA">
        <w:rPr>
          <w:i w:val="0"/>
          <w:sz w:val="20"/>
        </w:rPr>
        <w:t xml:space="preserve">   3.</w:t>
      </w:r>
      <w:r>
        <w:rPr>
          <w:i w:val="0"/>
          <w:sz w:val="20"/>
        </w:rPr>
        <w:t xml:space="preserve"> </w:t>
      </w:r>
      <w:r w:rsidRPr="009D0AAA">
        <w:rPr>
          <w:i w:val="0"/>
          <w:sz w:val="20"/>
        </w:rPr>
        <w:t xml:space="preserve">Вычислить </w:t>
      </w:r>
      <w:r w:rsidRPr="009D0AAA">
        <w:rPr>
          <w:sz w:val="20"/>
          <w:lang w:val="en-US"/>
        </w:rPr>
        <w:t>a</w:t>
      </w:r>
      <w:r w:rsidRPr="009D0AAA">
        <w:rPr>
          <w:sz w:val="20"/>
          <w:vertAlign w:val="subscript"/>
          <w:lang w:val="en-US"/>
        </w:rPr>
        <w:t>i</w:t>
      </w:r>
      <w:r>
        <w:rPr>
          <w:sz w:val="20"/>
          <w:vertAlign w:val="subscript"/>
        </w:rPr>
        <w:t xml:space="preserve"> </w:t>
      </w:r>
      <w:r w:rsidRPr="009D0AAA">
        <w:rPr>
          <w:sz w:val="20"/>
        </w:rPr>
        <w:t xml:space="preserve">= </w:t>
      </w:r>
      <w:r w:rsidRPr="009D0AAA">
        <w:rPr>
          <w:sz w:val="20"/>
          <w:lang w:val="en-US"/>
        </w:rPr>
        <w:t>H</w:t>
      </w:r>
      <w:r w:rsidRPr="00E017E1">
        <w:rPr>
          <w:i w:val="0"/>
          <w:sz w:val="20"/>
          <w:vertAlign w:val="subscript"/>
        </w:rPr>
        <w:t>2</w:t>
      </w:r>
      <w:r w:rsidRPr="009D0AAA">
        <w:rPr>
          <w:sz w:val="20"/>
        </w:rPr>
        <w:t>(</w:t>
      </w:r>
      <w:r w:rsidRPr="009D0AAA">
        <w:rPr>
          <w:sz w:val="20"/>
          <w:lang w:val="en-US"/>
        </w:rPr>
        <w:t>a</w:t>
      </w:r>
      <w:r w:rsidRPr="009D0AAA">
        <w:rPr>
          <w:sz w:val="20"/>
          <w:vertAlign w:val="subscript"/>
          <w:lang w:val="en-US"/>
        </w:rPr>
        <w:t>i</w:t>
      </w:r>
      <w:r w:rsidRPr="009D0AAA">
        <w:rPr>
          <w:sz w:val="20"/>
        </w:rPr>
        <w:t>)</w:t>
      </w:r>
      <w:r w:rsidRPr="009D0AAA">
        <w:rPr>
          <w:i w:val="0"/>
          <w:sz w:val="20"/>
        </w:rPr>
        <w:t xml:space="preserve"> и перейти к пункту 2.</w:t>
      </w:r>
    </w:p>
    <w:p w:rsidR="0020264E" w:rsidRPr="009D0AAA" w:rsidRDefault="0020264E" w:rsidP="0020264E">
      <w:pPr>
        <w:ind w:firstLine="170"/>
        <w:jc w:val="both"/>
        <w:rPr>
          <w:i w:val="0"/>
          <w:sz w:val="20"/>
        </w:rPr>
      </w:pPr>
      <w:r w:rsidRPr="009D0AAA">
        <w:rPr>
          <w:i w:val="0"/>
          <w:sz w:val="20"/>
        </w:rPr>
        <w:t xml:space="preserve">  При включении новых </w:t>
      </w:r>
      <w:r>
        <w:rPr>
          <w:i w:val="0"/>
          <w:sz w:val="20"/>
        </w:rPr>
        <w:t>элементов таблицы алгоритм остае</w:t>
      </w:r>
      <w:r w:rsidRPr="009D0AAA">
        <w:rPr>
          <w:i w:val="0"/>
          <w:sz w:val="20"/>
        </w:rPr>
        <w:t xml:space="preserve">тся конечным до тех пор, пока есть хотя бы один свободный элемент массива. При исключении элемента из таблицы алгоритм конечен, если таблица содержит </w:t>
      </w:r>
      <w:r>
        <w:rPr>
          <w:i w:val="0"/>
          <w:sz w:val="20"/>
        </w:rPr>
        <w:t>элемент с заданным ключе</w:t>
      </w:r>
      <w:r w:rsidRPr="009D0AAA">
        <w:rPr>
          <w:i w:val="0"/>
          <w:sz w:val="20"/>
        </w:rPr>
        <w:t>м. При невыполнении этих условий про</w:t>
      </w:r>
      <w:r>
        <w:rPr>
          <w:i w:val="0"/>
          <w:sz w:val="20"/>
        </w:rPr>
        <w:t>изойде</w:t>
      </w:r>
      <w:r w:rsidRPr="009D0AAA">
        <w:rPr>
          <w:i w:val="0"/>
          <w:sz w:val="20"/>
        </w:rPr>
        <w:t>т зацикливание, против которого нужно принимать специальные меры. На</w:t>
      </w:r>
      <w:r>
        <w:rPr>
          <w:i w:val="0"/>
          <w:sz w:val="20"/>
        </w:rPr>
        <w:t>пример, можно ввести сче</w:t>
      </w:r>
      <w:r w:rsidRPr="009D0AAA">
        <w:rPr>
          <w:i w:val="0"/>
          <w:sz w:val="20"/>
        </w:rPr>
        <w:t xml:space="preserve">тчик числа просмотренных позиций, если это число станет больше </w:t>
      </w:r>
      <w:r w:rsidRPr="00E017E1">
        <w:rPr>
          <w:sz w:val="20"/>
          <w:lang w:val="en-US"/>
        </w:rPr>
        <w:t>n</w:t>
      </w:r>
      <w:r w:rsidRPr="009D0AAA">
        <w:rPr>
          <w:i w:val="0"/>
          <w:sz w:val="20"/>
        </w:rPr>
        <w:t>, то закончить алгоритм.</w:t>
      </w:r>
    </w:p>
    <w:p w:rsidR="0020264E" w:rsidRPr="009D0AAA" w:rsidRDefault="0020264E" w:rsidP="0020264E">
      <w:pPr>
        <w:ind w:firstLine="170"/>
        <w:jc w:val="both"/>
        <w:rPr>
          <w:i w:val="0"/>
          <w:sz w:val="20"/>
        </w:rPr>
      </w:pPr>
      <w:r w:rsidRPr="009D0AAA">
        <w:rPr>
          <w:i w:val="0"/>
          <w:sz w:val="20"/>
        </w:rPr>
        <w:t xml:space="preserve">   Время выполнения операций над хеш-таблицей зависит от числа коллизий и времени вычисления значения хеш-ф</w:t>
      </w:r>
      <w:r w:rsidR="003A37B6">
        <w:rPr>
          <w:i w:val="0"/>
          <w:sz w:val="20"/>
        </w:rPr>
        <w:t>ункции, уменьшить которое можно</w:t>
      </w:r>
      <w:r>
        <w:rPr>
          <w:i w:val="0"/>
          <w:sz w:val="20"/>
        </w:rPr>
        <w:t xml:space="preserve"> </w:t>
      </w:r>
      <w:proofErr w:type="gramStart"/>
      <w:r w:rsidRPr="009D0AAA">
        <w:rPr>
          <w:i w:val="0"/>
          <w:sz w:val="20"/>
        </w:rPr>
        <w:t>пут</w:t>
      </w:r>
      <w:r>
        <w:rPr>
          <w:i w:val="0"/>
          <w:sz w:val="20"/>
        </w:rPr>
        <w:t>е</w:t>
      </w:r>
      <w:r w:rsidRPr="009D0AAA">
        <w:rPr>
          <w:i w:val="0"/>
          <w:sz w:val="20"/>
        </w:rPr>
        <w:t>м</w:t>
      </w:r>
      <w:r>
        <w:rPr>
          <w:i w:val="0"/>
          <w:sz w:val="20"/>
        </w:rPr>
        <w:t xml:space="preserve"> </w:t>
      </w:r>
      <w:r w:rsidRPr="009D0AAA">
        <w:rPr>
          <w:i w:val="0"/>
          <w:sz w:val="20"/>
        </w:rPr>
        <w:t xml:space="preserve"> использования</w:t>
      </w:r>
      <w:proofErr w:type="gramEnd"/>
      <w:r>
        <w:rPr>
          <w:i w:val="0"/>
          <w:sz w:val="20"/>
        </w:rPr>
        <w:t xml:space="preserve"> </w:t>
      </w:r>
      <w:r w:rsidRPr="009D0AAA">
        <w:rPr>
          <w:i w:val="0"/>
          <w:sz w:val="20"/>
        </w:rPr>
        <w:t xml:space="preserve"> «хорошей»</w:t>
      </w:r>
      <w:r>
        <w:rPr>
          <w:i w:val="0"/>
          <w:sz w:val="20"/>
        </w:rPr>
        <w:t xml:space="preserve"> </w:t>
      </w:r>
      <w:r w:rsidRPr="009D0AAA">
        <w:rPr>
          <w:i w:val="0"/>
          <w:sz w:val="20"/>
        </w:rPr>
        <w:t xml:space="preserve"> хеш-функции. </w:t>
      </w:r>
      <w:proofErr w:type="gramStart"/>
      <w:r w:rsidRPr="009D0AAA">
        <w:rPr>
          <w:i w:val="0"/>
          <w:sz w:val="20"/>
        </w:rPr>
        <w:t>В</w:t>
      </w:r>
      <w:r>
        <w:rPr>
          <w:i w:val="0"/>
          <w:sz w:val="20"/>
        </w:rPr>
        <w:t xml:space="preserve"> </w:t>
      </w:r>
      <w:r w:rsidRPr="009D0AAA">
        <w:rPr>
          <w:i w:val="0"/>
          <w:sz w:val="20"/>
        </w:rPr>
        <w:t xml:space="preserve"> случае</w:t>
      </w:r>
      <w:proofErr w:type="gramEnd"/>
      <w:r>
        <w:rPr>
          <w:i w:val="0"/>
          <w:sz w:val="20"/>
        </w:rPr>
        <w:t xml:space="preserve"> </w:t>
      </w:r>
      <w:r w:rsidRPr="009D0AAA">
        <w:rPr>
          <w:i w:val="0"/>
          <w:sz w:val="20"/>
        </w:rPr>
        <w:t xml:space="preserve"> целочисленного ключа в к</w:t>
      </w:r>
      <w:r>
        <w:rPr>
          <w:i w:val="0"/>
          <w:sz w:val="20"/>
        </w:rPr>
        <w:t>ачестве хеш-функции часто приме</w:t>
      </w:r>
      <w:r w:rsidRPr="009D0AAA">
        <w:rPr>
          <w:i w:val="0"/>
          <w:sz w:val="20"/>
        </w:rPr>
        <w:t xml:space="preserve">няется функция </w:t>
      </w:r>
      <w:r w:rsidRPr="009D0AAA">
        <w:rPr>
          <w:sz w:val="20"/>
          <w:lang w:val="en-US"/>
        </w:rPr>
        <w:t>H</w:t>
      </w:r>
      <w:r w:rsidRPr="00E017E1">
        <w:rPr>
          <w:i w:val="0"/>
          <w:sz w:val="20"/>
          <w:vertAlign w:val="subscript"/>
        </w:rPr>
        <w:t>1</w:t>
      </w:r>
      <w:r w:rsidRPr="009D0AAA">
        <w:rPr>
          <w:sz w:val="20"/>
        </w:rPr>
        <w:t>(</w:t>
      </w:r>
      <w:r w:rsidRPr="009D0AAA">
        <w:rPr>
          <w:sz w:val="20"/>
          <w:lang w:val="en-US"/>
        </w:rPr>
        <w:t>k</w:t>
      </w:r>
      <w:r w:rsidRPr="009D0AAA">
        <w:rPr>
          <w:sz w:val="20"/>
        </w:rPr>
        <w:t>)</w:t>
      </w:r>
      <w:r>
        <w:rPr>
          <w:sz w:val="20"/>
        </w:rPr>
        <w:t xml:space="preserve"> </w:t>
      </w:r>
      <w:r w:rsidRPr="009D0AAA">
        <w:rPr>
          <w:sz w:val="20"/>
        </w:rPr>
        <w:t>=</w:t>
      </w:r>
      <w:r>
        <w:rPr>
          <w:sz w:val="20"/>
        </w:rPr>
        <w:t xml:space="preserve"> </w:t>
      </w:r>
      <w:r w:rsidRPr="009D0AAA">
        <w:rPr>
          <w:sz w:val="20"/>
        </w:rPr>
        <w:t>(</w:t>
      </w:r>
      <w:r w:rsidRPr="009D0AAA">
        <w:rPr>
          <w:sz w:val="20"/>
          <w:lang w:val="en-US"/>
        </w:rPr>
        <w:t>C</w:t>
      </w:r>
      <w:r w:rsidRPr="00E017E1">
        <w:rPr>
          <w:i w:val="0"/>
          <w:sz w:val="20"/>
          <w:vertAlign w:val="subscript"/>
        </w:rPr>
        <w:t>1</w:t>
      </w:r>
      <w:r>
        <w:rPr>
          <w:sz w:val="20"/>
          <w:vertAlign w:val="subscript"/>
        </w:rPr>
        <w:t xml:space="preserve"> </w:t>
      </w:r>
      <w:r w:rsidRPr="009D0AAA">
        <w:rPr>
          <w:sz w:val="20"/>
          <w:lang w:val="en-US"/>
        </w:rPr>
        <w:sym w:font="Symbol" w:char="F02A"/>
      </w:r>
      <w:r>
        <w:rPr>
          <w:sz w:val="20"/>
        </w:rPr>
        <w:t xml:space="preserve"> </w:t>
      </w:r>
      <w:r w:rsidRPr="009D0AAA">
        <w:rPr>
          <w:sz w:val="20"/>
          <w:lang w:val="en-US"/>
        </w:rPr>
        <w:t>k</w:t>
      </w:r>
      <w:r>
        <w:rPr>
          <w:sz w:val="20"/>
        </w:rPr>
        <w:t xml:space="preserve"> </w:t>
      </w:r>
      <w:r w:rsidRPr="009D0AAA">
        <w:rPr>
          <w:sz w:val="20"/>
        </w:rPr>
        <w:t>+</w:t>
      </w:r>
      <w:r>
        <w:rPr>
          <w:sz w:val="20"/>
        </w:rPr>
        <w:t xml:space="preserve"> </w:t>
      </w:r>
      <w:r w:rsidRPr="009D0AAA">
        <w:rPr>
          <w:sz w:val="20"/>
          <w:lang w:val="en-US"/>
        </w:rPr>
        <w:t>C</w:t>
      </w:r>
      <w:r w:rsidRPr="00E017E1">
        <w:rPr>
          <w:i w:val="0"/>
          <w:sz w:val="20"/>
          <w:vertAlign w:val="subscript"/>
        </w:rPr>
        <w:t>2</w:t>
      </w:r>
      <w:r w:rsidRPr="009D0AAA">
        <w:rPr>
          <w:sz w:val="20"/>
        </w:rPr>
        <w:t xml:space="preserve">) </w:t>
      </w:r>
      <w:r w:rsidRPr="009D0AAA">
        <w:rPr>
          <w:sz w:val="20"/>
          <w:lang w:val="en-US"/>
        </w:rPr>
        <w:t>mod</w:t>
      </w:r>
      <w:r w:rsidRPr="009D0AAA">
        <w:rPr>
          <w:sz w:val="20"/>
        </w:rPr>
        <w:t xml:space="preserve"> </w:t>
      </w:r>
      <w:r w:rsidRPr="009D0AAA">
        <w:rPr>
          <w:sz w:val="20"/>
          <w:lang w:val="en-US"/>
        </w:rPr>
        <w:t>n</w:t>
      </w:r>
      <w:r w:rsidRPr="009D0AAA">
        <w:rPr>
          <w:i w:val="0"/>
          <w:sz w:val="20"/>
        </w:rPr>
        <w:t xml:space="preserve">,  где </w:t>
      </w:r>
      <w:r w:rsidRPr="009D0AAA">
        <w:rPr>
          <w:sz w:val="20"/>
          <w:lang w:val="en-US"/>
        </w:rPr>
        <w:t>C</w:t>
      </w:r>
      <w:r w:rsidRPr="00E017E1">
        <w:rPr>
          <w:i w:val="0"/>
          <w:sz w:val="20"/>
          <w:vertAlign w:val="subscript"/>
        </w:rPr>
        <w:t>1</w:t>
      </w:r>
      <w:r w:rsidRPr="009D0AAA">
        <w:rPr>
          <w:i w:val="0"/>
          <w:sz w:val="20"/>
          <w:vertAlign w:val="subscript"/>
        </w:rPr>
        <w:t xml:space="preserve"> </w:t>
      </w:r>
      <w:r w:rsidRPr="009D0AAA">
        <w:rPr>
          <w:i w:val="0"/>
          <w:sz w:val="20"/>
        </w:rPr>
        <w:t xml:space="preserve">и </w:t>
      </w:r>
      <w:r w:rsidRPr="009D0AAA">
        <w:rPr>
          <w:sz w:val="20"/>
          <w:lang w:val="en-US"/>
        </w:rPr>
        <w:t>C</w:t>
      </w:r>
      <w:r w:rsidRPr="00E017E1">
        <w:rPr>
          <w:i w:val="0"/>
          <w:sz w:val="20"/>
          <w:vertAlign w:val="subscript"/>
        </w:rPr>
        <w:t>2</w:t>
      </w:r>
      <w:r w:rsidRPr="009D0AAA">
        <w:rPr>
          <w:i w:val="0"/>
          <w:sz w:val="20"/>
          <w:vertAlign w:val="subscript"/>
        </w:rPr>
        <w:t xml:space="preserve"> </w:t>
      </w:r>
      <w:r>
        <w:rPr>
          <w:i w:val="0"/>
          <w:sz w:val="20"/>
        </w:rPr>
        <w:t xml:space="preserve"> —</w:t>
      </w:r>
      <w:r w:rsidRPr="009D0AAA">
        <w:rPr>
          <w:i w:val="0"/>
          <w:sz w:val="20"/>
        </w:rPr>
        <w:t xml:space="preserve"> константы,  взаимно простые числа. Если ключ нецелочисленный, то одним из простых методов получения хеш-функции является выделение части цифрового кода ключа. Например, пусть </w:t>
      </w:r>
      <w:proofErr w:type="gramStart"/>
      <w:r w:rsidRPr="009D0AAA">
        <w:rPr>
          <w:sz w:val="20"/>
          <w:lang w:val="en-US"/>
        </w:rPr>
        <w:t>m</w:t>
      </w:r>
      <w:r>
        <w:rPr>
          <w:sz w:val="20"/>
        </w:rPr>
        <w:t xml:space="preserve"> </w:t>
      </w:r>
      <w:r w:rsidRPr="00E017E1">
        <w:rPr>
          <w:i w:val="0"/>
          <w:sz w:val="20"/>
        </w:rPr>
        <w:sym w:font="Symbol" w:char="F0A3"/>
      </w:r>
      <w:r>
        <w:rPr>
          <w:sz w:val="20"/>
        </w:rPr>
        <w:t xml:space="preserve"> </w:t>
      </w:r>
      <w:r w:rsidRPr="00E017E1">
        <w:rPr>
          <w:i w:val="0"/>
          <w:sz w:val="20"/>
        </w:rPr>
        <w:t>256</w:t>
      </w:r>
      <w:proofErr w:type="gramEnd"/>
      <w:r w:rsidRPr="009D0AAA">
        <w:rPr>
          <w:sz w:val="20"/>
        </w:rPr>
        <w:t>,</w:t>
      </w:r>
      <w:r w:rsidRPr="009D0AAA">
        <w:rPr>
          <w:i w:val="0"/>
          <w:sz w:val="20"/>
        </w:rPr>
        <w:t xml:space="preserve"> тогда </w:t>
      </w:r>
      <w:r w:rsidRPr="009D0AAA">
        <w:rPr>
          <w:sz w:val="20"/>
          <w:lang w:val="en-US"/>
        </w:rPr>
        <w:t>H</w:t>
      </w:r>
      <w:r w:rsidRPr="00E017E1">
        <w:rPr>
          <w:i w:val="0"/>
          <w:sz w:val="20"/>
          <w:vertAlign w:val="subscript"/>
        </w:rPr>
        <w:t>1</w:t>
      </w:r>
      <w:r w:rsidRPr="009D0AAA">
        <w:rPr>
          <w:sz w:val="20"/>
        </w:rPr>
        <w:t>(</w:t>
      </w:r>
      <w:r w:rsidRPr="009D0AAA">
        <w:rPr>
          <w:sz w:val="20"/>
          <w:lang w:val="en-US"/>
        </w:rPr>
        <w:t>k</w:t>
      </w:r>
      <w:r w:rsidRPr="009D0AAA">
        <w:rPr>
          <w:sz w:val="20"/>
        </w:rPr>
        <w:t>)</w:t>
      </w:r>
      <w:r w:rsidRPr="009D0AAA">
        <w:rPr>
          <w:i w:val="0"/>
          <w:sz w:val="20"/>
        </w:rPr>
        <w:t xml:space="preserve"> в качестве значения может иметь целочисленное представление первого или последнего байта ключа или какие-либо восемь разрядов из середины ключа. Для улучшения равномерности распределения значений хеш-функции применяют с</w:t>
      </w:r>
      <w:r>
        <w:rPr>
          <w:i w:val="0"/>
          <w:sz w:val="20"/>
        </w:rPr>
        <w:t>ложение</w:t>
      </w:r>
      <w:r w:rsidRPr="009D0AAA">
        <w:rPr>
          <w:i w:val="0"/>
          <w:sz w:val="20"/>
        </w:rPr>
        <w:t xml:space="preserve"> кода ключа: первая половина кода складывается со второй и из результата </w:t>
      </w:r>
      <w:bookmarkStart w:id="0" w:name="_GoBack"/>
      <w:bookmarkEnd w:id="0"/>
      <w:r w:rsidRPr="009D0AAA">
        <w:rPr>
          <w:i w:val="0"/>
          <w:sz w:val="20"/>
        </w:rPr>
        <w:lastRenderedPageBreak/>
        <w:t>выбираются какие-либо восемь разрядов. Можно также разделить код ключа на байты, а затем сложить их по модулю 2</w:t>
      </w:r>
      <w:r w:rsidRPr="009D0AAA">
        <w:rPr>
          <w:i w:val="0"/>
          <w:sz w:val="20"/>
          <w:vertAlign w:val="superscript"/>
        </w:rPr>
        <w:t>8</w:t>
      </w:r>
      <w:r w:rsidRPr="009D0AAA">
        <w:rPr>
          <w:i w:val="0"/>
          <w:sz w:val="20"/>
        </w:rPr>
        <w:t>.</w:t>
      </w:r>
    </w:p>
    <w:p w:rsidR="0020264E" w:rsidRPr="009D0AAA" w:rsidRDefault="0020264E" w:rsidP="0020264E">
      <w:pPr>
        <w:ind w:firstLine="170"/>
        <w:jc w:val="both"/>
        <w:rPr>
          <w:i w:val="0"/>
          <w:sz w:val="20"/>
        </w:rPr>
      </w:pPr>
      <w:r w:rsidRPr="009D0AAA">
        <w:rPr>
          <w:i w:val="0"/>
          <w:sz w:val="20"/>
        </w:rPr>
        <w:t xml:space="preserve"> </w:t>
      </w:r>
      <w:r>
        <w:rPr>
          <w:i w:val="0"/>
          <w:sz w:val="20"/>
        </w:rPr>
        <w:t xml:space="preserve"> </w:t>
      </w:r>
      <w:proofErr w:type="gramStart"/>
      <w:r w:rsidRPr="009D0AAA">
        <w:rPr>
          <w:i w:val="0"/>
          <w:sz w:val="20"/>
        </w:rPr>
        <w:t>В  качестве</w:t>
      </w:r>
      <w:proofErr w:type="gramEnd"/>
      <w:r w:rsidRPr="009D0AAA">
        <w:rPr>
          <w:i w:val="0"/>
          <w:sz w:val="20"/>
        </w:rPr>
        <w:t xml:space="preserve"> функции </w:t>
      </w:r>
      <w:r w:rsidRPr="009D0AAA">
        <w:rPr>
          <w:sz w:val="20"/>
          <w:lang w:val="en-US"/>
        </w:rPr>
        <w:t>H</w:t>
      </w:r>
      <w:r w:rsidRPr="007116A0">
        <w:rPr>
          <w:i w:val="0"/>
          <w:sz w:val="20"/>
          <w:vertAlign w:val="subscript"/>
        </w:rPr>
        <w:t>2</w:t>
      </w:r>
      <w:r w:rsidRPr="009D0AAA">
        <w:rPr>
          <w:sz w:val="20"/>
        </w:rPr>
        <w:t>(</w:t>
      </w:r>
      <w:r w:rsidRPr="009D0AAA">
        <w:rPr>
          <w:sz w:val="20"/>
          <w:lang w:val="en-US"/>
        </w:rPr>
        <w:t>a</w:t>
      </w:r>
      <w:r w:rsidRPr="009D0AAA">
        <w:rPr>
          <w:sz w:val="20"/>
        </w:rPr>
        <w:t>),</w:t>
      </w:r>
      <w:r w:rsidRPr="009D0AAA">
        <w:rPr>
          <w:i w:val="0"/>
          <w:sz w:val="20"/>
        </w:rPr>
        <w:t xml:space="preserve"> называемой функцией рехеширования, может быть использована </w:t>
      </w:r>
      <w:r w:rsidRPr="009D0AAA">
        <w:rPr>
          <w:sz w:val="20"/>
          <w:lang w:val="en-US"/>
        </w:rPr>
        <w:t>H</w:t>
      </w:r>
      <w:r w:rsidRPr="007116A0">
        <w:rPr>
          <w:i w:val="0"/>
          <w:sz w:val="20"/>
          <w:vertAlign w:val="subscript"/>
        </w:rPr>
        <w:t>2</w:t>
      </w:r>
      <w:r w:rsidRPr="009D0AAA">
        <w:rPr>
          <w:sz w:val="20"/>
        </w:rPr>
        <w:t>(</w:t>
      </w:r>
      <w:r w:rsidRPr="009D0AAA">
        <w:rPr>
          <w:sz w:val="20"/>
          <w:lang w:val="en-US"/>
        </w:rPr>
        <w:t>a</w:t>
      </w:r>
      <w:r w:rsidRPr="009D0AAA">
        <w:rPr>
          <w:sz w:val="20"/>
        </w:rPr>
        <w:t>)</w:t>
      </w:r>
      <w:r>
        <w:rPr>
          <w:sz w:val="20"/>
        </w:rPr>
        <w:t xml:space="preserve"> </w:t>
      </w:r>
      <w:r w:rsidRPr="009D0AAA">
        <w:rPr>
          <w:sz w:val="20"/>
        </w:rPr>
        <w:t>=</w:t>
      </w:r>
      <w:r>
        <w:rPr>
          <w:sz w:val="20"/>
        </w:rPr>
        <w:t xml:space="preserve"> </w:t>
      </w:r>
      <w:r w:rsidRPr="009D0AAA">
        <w:rPr>
          <w:sz w:val="20"/>
        </w:rPr>
        <w:t>(</w:t>
      </w:r>
      <w:r w:rsidRPr="009D0AAA">
        <w:rPr>
          <w:sz w:val="20"/>
          <w:lang w:val="en-US"/>
        </w:rPr>
        <w:t>a</w:t>
      </w:r>
      <w:r>
        <w:rPr>
          <w:sz w:val="20"/>
        </w:rPr>
        <w:t xml:space="preserve"> </w:t>
      </w:r>
      <w:r w:rsidRPr="009D0AAA">
        <w:rPr>
          <w:sz w:val="20"/>
        </w:rPr>
        <w:t>+</w:t>
      </w:r>
      <w:r>
        <w:rPr>
          <w:sz w:val="20"/>
        </w:rPr>
        <w:t xml:space="preserve"> </w:t>
      </w:r>
      <w:r w:rsidRPr="009D0AAA">
        <w:rPr>
          <w:sz w:val="20"/>
          <w:lang w:val="en-US"/>
        </w:rPr>
        <w:t>C</w:t>
      </w:r>
      <w:r w:rsidRPr="009D0AAA">
        <w:rPr>
          <w:sz w:val="20"/>
        </w:rPr>
        <w:t xml:space="preserve">) </w:t>
      </w:r>
      <w:r w:rsidRPr="009D0AAA">
        <w:rPr>
          <w:sz w:val="20"/>
          <w:lang w:val="en-US"/>
        </w:rPr>
        <w:t>mod</w:t>
      </w:r>
      <w:r w:rsidRPr="009D0AAA">
        <w:rPr>
          <w:sz w:val="20"/>
        </w:rPr>
        <w:t xml:space="preserve"> </w:t>
      </w:r>
      <w:r w:rsidRPr="009D0AAA">
        <w:rPr>
          <w:sz w:val="20"/>
          <w:lang w:val="en-US"/>
        </w:rPr>
        <w:t>n</w:t>
      </w:r>
      <w:r w:rsidRPr="009D0AAA">
        <w:rPr>
          <w:i w:val="0"/>
          <w:sz w:val="20"/>
        </w:rPr>
        <w:t xml:space="preserve">, где </w:t>
      </w:r>
      <w:r w:rsidRPr="009D0AAA">
        <w:rPr>
          <w:sz w:val="20"/>
          <w:lang w:val="en-US"/>
        </w:rPr>
        <w:t>C</w:t>
      </w:r>
      <w:r>
        <w:rPr>
          <w:i w:val="0"/>
          <w:sz w:val="20"/>
        </w:rPr>
        <w:t xml:space="preserve">  —</w:t>
      </w:r>
      <w:r w:rsidRPr="009D0AAA">
        <w:rPr>
          <w:i w:val="0"/>
          <w:sz w:val="20"/>
        </w:rPr>
        <w:t xml:space="preserve"> целочисленная константа. Если </w:t>
      </w:r>
      <w:r w:rsidRPr="009D0AAA">
        <w:rPr>
          <w:sz w:val="20"/>
          <w:lang w:val="en-US"/>
        </w:rPr>
        <w:t>C</w:t>
      </w:r>
      <w:r>
        <w:rPr>
          <w:sz w:val="20"/>
        </w:rPr>
        <w:t xml:space="preserve"> </w:t>
      </w:r>
      <w:r w:rsidRPr="009D0AAA">
        <w:rPr>
          <w:sz w:val="20"/>
        </w:rPr>
        <w:t>=</w:t>
      </w:r>
      <w:r>
        <w:rPr>
          <w:sz w:val="20"/>
        </w:rPr>
        <w:t xml:space="preserve"> </w:t>
      </w:r>
      <w:r w:rsidRPr="007116A0">
        <w:rPr>
          <w:i w:val="0"/>
          <w:sz w:val="20"/>
        </w:rPr>
        <w:t>1</w:t>
      </w:r>
      <w:r w:rsidRPr="009D0AAA">
        <w:rPr>
          <w:sz w:val="20"/>
        </w:rPr>
        <w:t>,</w:t>
      </w:r>
      <w:r w:rsidRPr="009D0AAA">
        <w:rPr>
          <w:i w:val="0"/>
          <w:sz w:val="20"/>
        </w:rPr>
        <w:t xml:space="preserve"> то метод разрешения коллизий называется методом линейного опробования, иначе </w:t>
      </w:r>
      <w:r>
        <w:rPr>
          <w:i w:val="0"/>
          <w:sz w:val="20"/>
        </w:rPr>
        <w:t>—</w:t>
      </w:r>
      <w:r w:rsidRPr="009D0AAA">
        <w:rPr>
          <w:i w:val="0"/>
          <w:sz w:val="20"/>
        </w:rPr>
        <w:t xml:space="preserve"> методом двойного хеширования. Недостатком метода линейного опробования является эффект первичного скучивания, который заключается в том, что при возникновении коллизии заполняются соседние элементы массива, увеличивая число проб при выполнении операции поиска. Особенностью хеш-таблиц является то, что время поиска элемента с заданным ключ</w:t>
      </w:r>
      <w:r>
        <w:rPr>
          <w:i w:val="0"/>
          <w:sz w:val="20"/>
        </w:rPr>
        <w:t>е</w:t>
      </w:r>
      <w:r w:rsidRPr="009D0AAA">
        <w:rPr>
          <w:i w:val="0"/>
          <w:sz w:val="20"/>
        </w:rPr>
        <w:t>м не зависит от количества элементов в таблице, а зависит только от заполненности массива.</w:t>
      </w:r>
    </w:p>
    <w:p w:rsidR="0020264E" w:rsidRPr="009D0AAA" w:rsidRDefault="0020264E" w:rsidP="0020264E">
      <w:pPr>
        <w:spacing w:after="120"/>
        <w:ind w:firstLine="170"/>
        <w:jc w:val="both"/>
        <w:rPr>
          <w:i w:val="0"/>
          <w:sz w:val="20"/>
        </w:rPr>
      </w:pPr>
      <w:r w:rsidRPr="009D0AAA">
        <w:rPr>
          <w:i w:val="0"/>
          <w:sz w:val="20"/>
        </w:rPr>
        <w:t xml:space="preserve">  В методе цепочек элемент массива </w:t>
      </w:r>
      <w:r w:rsidRPr="00652C57">
        <w:rPr>
          <w:sz w:val="20"/>
          <w:lang w:val="en-US"/>
        </w:rPr>
        <w:t>T</w:t>
      </w:r>
      <w:r w:rsidRPr="009D0AAA">
        <w:rPr>
          <w:i w:val="0"/>
          <w:sz w:val="20"/>
        </w:rPr>
        <w:t xml:space="preserve"> с индексом </w:t>
      </w:r>
      <w:r w:rsidRPr="009D0AAA">
        <w:rPr>
          <w:sz w:val="20"/>
          <w:lang w:val="en-US"/>
        </w:rPr>
        <w:t>a</w:t>
      </w:r>
      <w:r w:rsidRPr="009D0AAA">
        <w:rPr>
          <w:sz w:val="20"/>
          <w:vertAlign w:val="subscript"/>
          <w:lang w:val="en-US"/>
        </w:rPr>
        <w:t>i</w:t>
      </w:r>
      <w:r w:rsidRPr="009D0AAA">
        <w:rPr>
          <w:i w:val="0"/>
          <w:sz w:val="20"/>
        </w:rPr>
        <w:t xml:space="preserve"> содержит цепочку элементов таблицы, ключи которых отображаются хеш-функцией в значение </w:t>
      </w:r>
      <w:r w:rsidRPr="009D0AAA">
        <w:rPr>
          <w:sz w:val="20"/>
          <w:lang w:val="en-US"/>
        </w:rPr>
        <w:t>a</w:t>
      </w:r>
      <w:r w:rsidRPr="009D0AAA">
        <w:rPr>
          <w:sz w:val="20"/>
          <w:vertAlign w:val="subscript"/>
          <w:lang w:val="en-US"/>
        </w:rPr>
        <w:t>i</w:t>
      </w:r>
      <w:r w:rsidRPr="009D0AAA">
        <w:rPr>
          <w:i w:val="0"/>
          <w:sz w:val="20"/>
        </w:rPr>
        <w:t xml:space="preserve">. Для хранения таких цепочек элементов может быть использована дополнительная СД </w:t>
      </w:r>
      <w:r>
        <w:rPr>
          <w:i w:val="0"/>
          <w:sz w:val="20"/>
        </w:rPr>
        <w:t>—</w:t>
      </w:r>
      <w:r w:rsidRPr="009D0AAA">
        <w:rPr>
          <w:i w:val="0"/>
          <w:sz w:val="20"/>
        </w:rPr>
        <w:t xml:space="preserve"> линейный список (ПЛС или ОЛС), т.о. элемент массива </w:t>
      </w:r>
      <w:r w:rsidRPr="00652C57">
        <w:rPr>
          <w:sz w:val="20"/>
          <w:lang w:val="en-US"/>
        </w:rPr>
        <w:t>T</w:t>
      </w:r>
      <w:r w:rsidRPr="009D0AAA">
        <w:rPr>
          <w:i w:val="0"/>
          <w:sz w:val="20"/>
        </w:rPr>
        <w:t xml:space="preserve"> представляет собой линейный список. Алгоритмы включения и исключения элементов в такую таблицу очень просты.</w:t>
      </w:r>
    </w:p>
    <w:p w:rsidR="0020264E" w:rsidRPr="00FD6894" w:rsidRDefault="0020264E" w:rsidP="0020264E">
      <w:pPr>
        <w:keepNext/>
        <w:spacing w:after="120"/>
        <w:ind w:firstLine="170"/>
        <w:jc w:val="both"/>
        <w:rPr>
          <w:sz w:val="20"/>
        </w:rPr>
      </w:pPr>
      <w:r w:rsidRPr="009D0AAA">
        <w:rPr>
          <w:b/>
          <w:i w:val="0"/>
          <w:sz w:val="20"/>
        </w:rPr>
        <w:t xml:space="preserve">  </w:t>
      </w:r>
      <w:r w:rsidRPr="00FD6894">
        <w:rPr>
          <w:sz w:val="20"/>
        </w:rPr>
        <w:t>Алгоритм включ</w:t>
      </w:r>
      <w:r>
        <w:rPr>
          <w:sz w:val="20"/>
        </w:rPr>
        <w:t>ения/исключения элемента с ключе</w:t>
      </w:r>
      <w:r w:rsidRPr="00FD6894">
        <w:rPr>
          <w:sz w:val="20"/>
        </w:rPr>
        <w:t xml:space="preserve">м </w:t>
      </w:r>
      <w:r w:rsidRPr="00FD6894">
        <w:rPr>
          <w:sz w:val="20"/>
          <w:lang w:val="en-US"/>
        </w:rPr>
        <w:t>k</w:t>
      </w:r>
      <w:r w:rsidRPr="00FD6894">
        <w:rPr>
          <w:sz w:val="20"/>
          <w:vertAlign w:val="subscript"/>
          <w:lang w:val="en-US"/>
        </w:rPr>
        <w:t>j</w:t>
      </w:r>
      <w:r w:rsidRPr="00FD6894">
        <w:rPr>
          <w:sz w:val="20"/>
        </w:rPr>
        <w:t xml:space="preserve"> в таблицу:</w:t>
      </w:r>
    </w:p>
    <w:p w:rsidR="0020264E" w:rsidRPr="009D0AAA" w:rsidRDefault="0020264E" w:rsidP="0020264E">
      <w:pPr>
        <w:ind w:firstLine="170"/>
        <w:jc w:val="both"/>
        <w:rPr>
          <w:i w:val="0"/>
          <w:sz w:val="20"/>
        </w:rPr>
      </w:pPr>
      <w:r w:rsidRPr="009D0AAA">
        <w:rPr>
          <w:i w:val="0"/>
          <w:sz w:val="20"/>
        </w:rPr>
        <w:t xml:space="preserve">1. Вычислить </w:t>
      </w:r>
      <w:r w:rsidRPr="009D0AAA">
        <w:rPr>
          <w:sz w:val="20"/>
          <w:lang w:val="en-US"/>
        </w:rPr>
        <w:t>a</w:t>
      </w:r>
      <w:r w:rsidRPr="009D0AAA">
        <w:rPr>
          <w:sz w:val="20"/>
          <w:vertAlign w:val="subscript"/>
          <w:lang w:val="en-US"/>
        </w:rPr>
        <w:t>i</w:t>
      </w:r>
      <w:r>
        <w:rPr>
          <w:sz w:val="20"/>
          <w:vertAlign w:val="subscript"/>
        </w:rPr>
        <w:t xml:space="preserve"> </w:t>
      </w:r>
      <w:r w:rsidRPr="009D0AAA">
        <w:rPr>
          <w:sz w:val="20"/>
        </w:rPr>
        <w:t>=</w:t>
      </w:r>
      <w:r>
        <w:rPr>
          <w:sz w:val="20"/>
        </w:rPr>
        <w:t xml:space="preserve"> </w:t>
      </w:r>
      <w:r w:rsidRPr="009D0AAA">
        <w:rPr>
          <w:sz w:val="20"/>
          <w:lang w:val="en-US"/>
        </w:rPr>
        <w:t>H</w:t>
      </w:r>
      <w:r w:rsidRPr="009D0AAA">
        <w:rPr>
          <w:sz w:val="20"/>
        </w:rPr>
        <w:t>(</w:t>
      </w:r>
      <w:r w:rsidRPr="009D0AAA">
        <w:rPr>
          <w:sz w:val="20"/>
          <w:lang w:val="en-US"/>
        </w:rPr>
        <w:t>k</w:t>
      </w:r>
      <w:r w:rsidRPr="009D0AAA">
        <w:rPr>
          <w:sz w:val="20"/>
          <w:vertAlign w:val="subscript"/>
          <w:lang w:val="en-US"/>
        </w:rPr>
        <w:t>j</w:t>
      </w:r>
      <w:r w:rsidRPr="009D0AAA">
        <w:rPr>
          <w:sz w:val="20"/>
        </w:rPr>
        <w:t>).</w:t>
      </w:r>
    </w:p>
    <w:p w:rsidR="0020264E" w:rsidRDefault="0020264E" w:rsidP="0020264E">
      <w:pPr>
        <w:spacing w:after="120"/>
        <w:ind w:firstLine="170"/>
        <w:jc w:val="both"/>
        <w:rPr>
          <w:i w:val="0"/>
          <w:sz w:val="20"/>
        </w:rPr>
      </w:pPr>
      <w:r w:rsidRPr="009D0AAA">
        <w:rPr>
          <w:i w:val="0"/>
          <w:sz w:val="20"/>
        </w:rPr>
        <w:t xml:space="preserve">2. Включить/исключить элемент в линейный список </w:t>
      </w:r>
      <w:r w:rsidRPr="009D0AAA">
        <w:rPr>
          <w:sz w:val="20"/>
          <w:lang w:val="en-US"/>
        </w:rPr>
        <w:t>T</w:t>
      </w:r>
      <w:r w:rsidRPr="009D0AAA">
        <w:rPr>
          <w:sz w:val="20"/>
        </w:rPr>
        <w:t>[</w:t>
      </w:r>
      <w:r w:rsidRPr="009D0AAA">
        <w:rPr>
          <w:sz w:val="20"/>
          <w:lang w:val="en-US"/>
        </w:rPr>
        <w:t>a</w:t>
      </w:r>
      <w:r w:rsidRPr="009D0AAA">
        <w:rPr>
          <w:sz w:val="20"/>
          <w:vertAlign w:val="subscript"/>
          <w:lang w:val="en-US"/>
        </w:rPr>
        <w:t>i</w:t>
      </w:r>
      <w:r w:rsidRPr="009D0AAA">
        <w:rPr>
          <w:sz w:val="20"/>
        </w:rPr>
        <w:t>].</w:t>
      </w:r>
    </w:p>
    <w:p w:rsidR="0020264E" w:rsidRDefault="0020264E" w:rsidP="0020264E">
      <w:pPr>
        <w:ind w:firstLine="170"/>
        <w:jc w:val="both"/>
        <w:rPr>
          <w:i w:val="0"/>
          <w:sz w:val="18"/>
          <w:szCs w:val="18"/>
        </w:rPr>
      </w:pPr>
      <w:r w:rsidRPr="009D0AAA">
        <w:rPr>
          <w:i w:val="0"/>
          <w:sz w:val="20"/>
        </w:rPr>
        <w:t xml:space="preserve">Для ускорения поиска элементов таблицы, ключи которых отображаются хеш-функцией в одно и тоже значение </w:t>
      </w:r>
      <w:r w:rsidRPr="009D0AAA">
        <w:rPr>
          <w:i w:val="0"/>
          <w:sz w:val="20"/>
          <w:lang w:val="en-US"/>
        </w:rPr>
        <w:t>a</w:t>
      </w:r>
      <w:r w:rsidRPr="009D0AAA">
        <w:rPr>
          <w:i w:val="0"/>
          <w:sz w:val="20"/>
          <w:vertAlign w:val="subscript"/>
          <w:lang w:val="en-US"/>
        </w:rPr>
        <w:t>i</w:t>
      </w:r>
      <w:r w:rsidRPr="009D0AAA">
        <w:rPr>
          <w:i w:val="0"/>
          <w:sz w:val="20"/>
          <w:vertAlign w:val="subscript"/>
        </w:rPr>
        <w:t xml:space="preserve">, </w:t>
      </w:r>
      <w:r w:rsidRPr="009D0AAA">
        <w:rPr>
          <w:i w:val="0"/>
          <w:sz w:val="20"/>
        </w:rPr>
        <w:t>в качестве элемента массива может быть использована СД типа БД.</w:t>
      </w:r>
      <w:r w:rsidRPr="00AA32AE">
        <w:rPr>
          <w:i w:val="0"/>
          <w:sz w:val="18"/>
          <w:szCs w:val="18"/>
        </w:rPr>
        <w:t xml:space="preserve"> </w:t>
      </w:r>
    </w:p>
    <w:p w:rsidR="0020264E" w:rsidRDefault="0020264E"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Default="00526C52" w:rsidP="0020264E">
      <w:pPr>
        <w:ind w:firstLine="170"/>
        <w:jc w:val="both"/>
        <w:rPr>
          <w:i w:val="0"/>
          <w:sz w:val="18"/>
          <w:szCs w:val="18"/>
        </w:rPr>
      </w:pPr>
    </w:p>
    <w:p w:rsidR="00526C52" w:rsidRPr="00E02F01" w:rsidRDefault="00526C52" w:rsidP="0020264E">
      <w:pPr>
        <w:ind w:firstLine="170"/>
        <w:jc w:val="both"/>
        <w:rPr>
          <w:i w:val="0"/>
          <w:sz w:val="18"/>
          <w:szCs w:val="18"/>
        </w:rPr>
      </w:pPr>
    </w:p>
    <w:p w:rsidR="0020264E" w:rsidRDefault="0020264E" w:rsidP="0020264E">
      <w:pPr>
        <w:ind w:firstLine="170"/>
        <w:jc w:val="center"/>
        <w:rPr>
          <w:i w:val="0"/>
          <w:sz w:val="20"/>
        </w:rPr>
      </w:pPr>
      <w:r>
        <w:rPr>
          <w:i w:val="0"/>
          <w:sz w:val="20"/>
        </w:rPr>
        <w:lastRenderedPageBreak/>
        <w:t>К о н т р о л ь н ы е   в о п р о с ы</w:t>
      </w:r>
    </w:p>
    <w:p w:rsidR="0020264E" w:rsidRDefault="0020264E" w:rsidP="0020264E">
      <w:pPr>
        <w:ind w:firstLine="170"/>
        <w:jc w:val="center"/>
        <w:rPr>
          <w:i w:val="0"/>
          <w:sz w:val="20"/>
        </w:rPr>
      </w:pPr>
    </w:p>
    <w:p w:rsidR="0020264E" w:rsidRPr="003D7BE4" w:rsidRDefault="0020264E" w:rsidP="00C95F9A">
      <w:pPr>
        <w:pStyle w:val="a3"/>
        <w:numPr>
          <w:ilvl w:val="0"/>
          <w:numId w:val="1"/>
        </w:numPr>
        <w:jc w:val="both"/>
        <w:rPr>
          <w:b/>
          <w:i w:val="0"/>
          <w:sz w:val="22"/>
        </w:rPr>
      </w:pPr>
      <w:r w:rsidRPr="003D7BE4">
        <w:rPr>
          <w:b/>
          <w:i w:val="0"/>
          <w:sz w:val="22"/>
        </w:rPr>
        <w:t>Что такое таблица? Какие операции определены над таблицами?</w:t>
      </w:r>
    </w:p>
    <w:p w:rsidR="00C95F9A" w:rsidRDefault="00C95F9A" w:rsidP="00C95F9A">
      <w:pPr>
        <w:jc w:val="both"/>
        <w:rPr>
          <w:i w:val="0"/>
          <w:sz w:val="20"/>
        </w:rPr>
      </w:pPr>
    </w:p>
    <w:p w:rsidR="00C95F9A" w:rsidRPr="009D0AAA" w:rsidRDefault="00C95F9A" w:rsidP="00C95F9A">
      <w:pPr>
        <w:ind w:firstLine="170"/>
        <w:jc w:val="both"/>
        <w:rPr>
          <w:i w:val="0"/>
          <w:sz w:val="20"/>
        </w:rPr>
      </w:pPr>
      <w:r w:rsidRPr="009D0AAA">
        <w:rPr>
          <w:i w:val="0"/>
          <w:sz w:val="20"/>
        </w:rPr>
        <w:t xml:space="preserve">  </w:t>
      </w:r>
      <w:r w:rsidRPr="00FD6894">
        <w:rPr>
          <w:sz w:val="20"/>
        </w:rPr>
        <w:t>Таблица</w:t>
      </w:r>
      <w:r>
        <w:rPr>
          <w:i w:val="0"/>
          <w:sz w:val="20"/>
        </w:rPr>
        <w:t xml:space="preserve"> —</w:t>
      </w:r>
      <w:r w:rsidRPr="009D0AAA">
        <w:rPr>
          <w:i w:val="0"/>
          <w:sz w:val="20"/>
        </w:rPr>
        <w:t xml:space="preserve"> это набор элементов одинаковой организации, каждый из которых можно представить в виде двойки </w:t>
      </w:r>
      <w:r w:rsidRPr="009D0AAA">
        <w:rPr>
          <w:sz w:val="20"/>
        </w:rPr>
        <w:t>&lt;</w:t>
      </w:r>
      <w:proofErr w:type="gramStart"/>
      <w:r w:rsidRPr="009D0AAA">
        <w:rPr>
          <w:sz w:val="20"/>
          <w:lang w:val="en-US"/>
        </w:rPr>
        <w:t>K</w:t>
      </w:r>
      <w:r w:rsidRPr="009D0AAA">
        <w:rPr>
          <w:sz w:val="20"/>
        </w:rPr>
        <w:t>,</w:t>
      </w:r>
      <w:r w:rsidRPr="009D0AAA">
        <w:rPr>
          <w:sz w:val="20"/>
          <w:lang w:val="en-US"/>
        </w:rPr>
        <w:t>V</w:t>
      </w:r>
      <w:proofErr w:type="gramEnd"/>
      <w:r w:rsidRPr="009D0AAA">
        <w:rPr>
          <w:sz w:val="20"/>
        </w:rPr>
        <w:t>&gt;,</w:t>
      </w:r>
      <w:r w:rsidRPr="009D0AAA">
        <w:rPr>
          <w:i w:val="0"/>
          <w:sz w:val="20"/>
        </w:rPr>
        <w:t xml:space="preserve"> где </w:t>
      </w:r>
      <w:r w:rsidRPr="009D0AAA">
        <w:rPr>
          <w:sz w:val="20"/>
          <w:lang w:val="en-US"/>
        </w:rPr>
        <w:t>K</w:t>
      </w:r>
      <w:r w:rsidRPr="009D0AAA">
        <w:rPr>
          <w:i w:val="0"/>
          <w:sz w:val="20"/>
        </w:rPr>
        <w:t xml:space="preserve"> </w:t>
      </w:r>
      <w:r>
        <w:rPr>
          <w:i w:val="0"/>
          <w:sz w:val="20"/>
        </w:rPr>
        <w:t>—</w:t>
      </w:r>
      <w:r w:rsidRPr="009D0AAA">
        <w:rPr>
          <w:i w:val="0"/>
          <w:sz w:val="20"/>
        </w:rPr>
        <w:t xml:space="preserve"> ключ, а </w:t>
      </w:r>
      <w:r w:rsidRPr="009D0AAA">
        <w:rPr>
          <w:sz w:val="20"/>
          <w:lang w:val="en-US"/>
        </w:rPr>
        <w:t>V</w:t>
      </w:r>
      <w:r w:rsidRPr="009D0AAA">
        <w:rPr>
          <w:i w:val="0"/>
          <w:sz w:val="20"/>
        </w:rPr>
        <w:t xml:space="preserve"> </w:t>
      </w:r>
      <w:r>
        <w:rPr>
          <w:i w:val="0"/>
          <w:sz w:val="20"/>
        </w:rPr>
        <w:t>—</w:t>
      </w:r>
      <w:r w:rsidRPr="009D0AAA">
        <w:rPr>
          <w:i w:val="0"/>
          <w:sz w:val="20"/>
        </w:rPr>
        <w:t xml:space="preserve"> тело (информационная часть) элемента. Ключ уникален для каждого элемента, т.е. в таблице нет двух элементов с одинаковыми ключами. Ключ используется для доступа к элементам при выполнении операций.</w:t>
      </w:r>
    </w:p>
    <w:p w:rsidR="00C95F9A" w:rsidRPr="009D0AAA" w:rsidRDefault="00C95F9A" w:rsidP="00C95F9A">
      <w:pPr>
        <w:ind w:firstLine="170"/>
        <w:jc w:val="both"/>
        <w:rPr>
          <w:i w:val="0"/>
          <w:sz w:val="20"/>
        </w:rPr>
      </w:pPr>
      <w:r>
        <w:rPr>
          <w:i w:val="0"/>
          <w:sz w:val="20"/>
        </w:rPr>
        <w:t xml:space="preserve">  </w:t>
      </w:r>
      <w:r w:rsidRPr="009D0AAA">
        <w:rPr>
          <w:i w:val="0"/>
          <w:sz w:val="20"/>
        </w:rPr>
        <w:t xml:space="preserve">Таблица </w:t>
      </w:r>
      <w:r>
        <w:rPr>
          <w:i w:val="0"/>
          <w:sz w:val="20"/>
        </w:rPr>
        <w:t>—</w:t>
      </w:r>
      <w:r w:rsidRPr="009D0AAA">
        <w:rPr>
          <w:i w:val="0"/>
          <w:sz w:val="20"/>
        </w:rPr>
        <w:t xml:space="preserve"> динамическая структура. Над таблицей определены следующие основные операции:</w:t>
      </w:r>
    </w:p>
    <w:p w:rsidR="00C95F9A" w:rsidRPr="009D0AAA" w:rsidRDefault="00C95F9A" w:rsidP="00C95F9A">
      <w:pPr>
        <w:ind w:firstLine="170"/>
        <w:rPr>
          <w:rFonts w:eastAsia="MS Mincho"/>
          <w:i w:val="0"/>
          <w:sz w:val="20"/>
        </w:rPr>
      </w:pPr>
      <w:r w:rsidRPr="009D0AAA">
        <w:rPr>
          <w:rFonts w:eastAsia="MS Mincho"/>
          <w:i w:val="0"/>
          <w:sz w:val="20"/>
        </w:rPr>
        <w:t xml:space="preserve">    1. Инициализация.</w:t>
      </w:r>
    </w:p>
    <w:p w:rsidR="00C95F9A" w:rsidRPr="009D0AAA" w:rsidRDefault="00C95F9A" w:rsidP="00C95F9A">
      <w:pPr>
        <w:ind w:firstLine="170"/>
        <w:rPr>
          <w:rFonts w:eastAsia="MS Mincho"/>
          <w:i w:val="0"/>
          <w:sz w:val="20"/>
        </w:rPr>
      </w:pPr>
      <w:r w:rsidRPr="009D0AAA">
        <w:rPr>
          <w:rFonts w:eastAsia="MS Mincho"/>
          <w:i w:val="0"/>
          <w:sz w:val="20"/>
        </w:rPr>
        <w:t xml:space="preserve">    2. Включение элемента.</w:t>
      </w:r>
    </w:p>
    <w:p w:rsidR="00C95F9A" w:rsidRPr="009D0AAA" w:rsidRDefault="00C95F9A" w:rsidP="00C95F9A">
      <w:pPr>
        <w:ind w:firstLine="170"/>
        <w:rPr>
          <w:rFonts w:eastAsia="MS Mincho"/>
          <w:i w:val="0"/>
          <w:sz w:val="20"/>
        </w:rPr>
      </w:pPr>
      <w:r w:rsidRPr="009D0AAA">
        <w:rPr>
          <w:rFonts w:eastAsia="MS Mincho"/>
          <w:i w:val="0"/>
          <w:sz w:val="20"/>
        </w:rPr>
        <w:t xml:space="preserve">    3. Искл</w:t>
      </w:r>
      <w:r>
        <w:rPr>
          <w:rFonts w:eastAsia="MS Mincho"/>
          <w:i w:val="0"/>
          <w:sz w:val="20"/>
        </w:rPr>
        <w:t>ючение элемента с заданным ключе</w:t>
      </w:r>
      <w:r w:rsidRPr="009D0AAA">
        <w:rPr>
          <w:rFonts w:eastAsia="MS Mincho"/>
          <w:i w:val="0"/>
          <w:sz w:val="20"/>
        </w:rPr>
        <w:t>м.</w:t>
      </w:r>
    </w:p>
    <w:p w:rsidR="00C95F9A" w:rsidRPr="009D0AAA" w:rsidRDefault="00C95F9A" w:rsidP="00C95F9A">
      <w:pPr>
        <w:ind w:firstLine="170"/>
        <w:rPr>
          <w:rFonts w:eastAsia="MS Mincho"/>
          <w:i w:val="0"/>
          <w:sz w:val="20"/>
        </w:rPr>
      </w:pPr>
      <w:r w:rsidRPr="009D0AAA">
        <w:rPr>
          <w:rFonts w:eastAsia="MS Mincho"/>
          <w:i w:val="0"/>
          <w:sz w:val="20"/>
        </w:rPr>
        <w:t xml:space="preserve">    4. Чтение элемента с заданным ключ</w:t>
      </w:r>
      <w:r>
        <w:rPr>
          <w:rFonts w:eastAsia="MS Mincho"/>
          <w:i w:val="0"/>
          <w:sz w:val="20"/>
        </w:rPr>
        <w:t>е</w:t>
      </w:r>
      <w:r w:rsidRPr="009D0AAA">
        <w:rPr>
          <w:rFonts w:eastAsia="MS Mincho"/>
          <w:i w:val="0"/>
          <w:sz w:val="20"/>
        </w:rPr>
        <w:t>м.</w:t>
      </w:r>
    </w:p>
    <w:p w:rsidR="00C95F9A" w:rsidRPr="009D0AAA" w:rsidRDefault="00C95F9A" w:rsidP="00C95F9A">
      <w:pPr>
        <w:ind w:firstLine="170"/>
        <w:rPr>
          <w:rFonts w:eastAsia="MS Mincho"/>
          <w:i w:val="0"/>
          <w:sz w:val="20"/>
        </w:rPr>
      </w:pPr>
      <w:r w:rsidRPr="009D0AAA">
        <w:rPr>
          <w:rFonts w:eastAsia="MS Mincho"/>
          <w:i w:val="0"/>
          <w:sz w:val="20"/>
        </w:rPr>
        <w:t xml:space="preserve">    5. Изм</w:t>
      </w:r>
      <w:r>
        <w:rPr>
          <w:rFonts w:eastAsia="MS Mincho"/>
          <w:i w:val="0"/>
          <w:sz w:val="20"/>
        </w:rPr>
        <w:t>енение элемента с заданным ключе</w:t>
      </w:r>
      <w:r w:rsidRPr="009D0AAA">
        <w:rPr>
          <w:rFonts w:eastAsia="MS Mincho"/>
          <w:i w:val="0"/>
          <w:sz w:val="20"/>
        </w:rPr>
        <w:t>м.</w:t>
      </w:r>
    </w:p>
    <w:p w:rsidR="00C95F9A" w:rsidRPr="009D0AAA" w:rsidRDefault="00C95F9A" w:rsidP="00C95F9A">
      <w:pPr>
        <w:ind w:firstLine="170"/>
        <w:rPr>
          <w:rFonts w:eastAsia="MS Mincho"/>
          <w:i w:val="0"/>
          <w:sz w:val="20"/>
        </w:rPr>
      </w:pPr>
      <w:r>
        <w:rPr>
          <w:rFonts w:eastAsia="MS Mincho"/>
          <w:i w:val="0"/>
          <w:sz w:val="20"/>
        </w:rPr>
        <w:t xml:space="preserve">    6. Проверка </w:t>
      </w:r>
      <w:r w:rsidRPr="009D0AAA">
        <w:rPr>
          <w:rFonts w:eastAsia="MS Mincho"/>
          <w:i w:val="0"/>
          <w:sz w:val="20"/>
        </w:rPr>
        <w:t>пуст</w:t>
      </w:r>
      <w:r>
        <w:rPr>
          <w:rFonts w:eastAsia="MS Mincho"/>
          <w:i w:val="0"/>
          <w:sz w:val="20"/>
        </w:rPr>
        <w:t>оты</w:t>
      </w:r>
      <w:r w:rsidRPr="009D0AAA">
        <w:rPr>
          <w:rFonts w:eastAsia="MS Mincho"/>
          <w:i w:val="0"/>
          <w:sz w:val="20"/>
        </w:rPr>
        <w:t xml:space="preserve"> таблиц</w:t>
      </w:r>
      <w:r>
        <w:rPr>
          <w:rFonts w:eastAsia="MS Mincho"/>
          <w:i w:val="0"/>
          <w:sz w:val="20"/>
        </w:rPr>
        <w:t>ы.</w:t>
      </w:r>
    </w:p>
    <w:p w:rsidR="00C95F9A" w:rsidRPr="002A4640" w:rsidRDefault="00C95F9A" w:rsidP="00C95F9A">
      <w:pPr>
        <w:spacing w:line="360" w:lineRule="auto"/>
        <w:ind w:firstLine="170"/>
        <w:rPr>
          <w:rFonts w:eastAsia="MS Mincho"/>
          <w:i w:val="0"/>
          <w:sz w:val="20"/>
        </w:rPr>
      </w:pPr>
      <w:r w:rsidRPr="009D0AAA">
        <w:rPr>
          <w:rFonts w:eastAsia="MS Mincho"/>
          <w:i w:val="0"/>
          <w:sz w:val="20"/>
        </w:rPr>
        <w:t xml:space="preserve">    7. Уничтожение таблицы.</w:t>
      </w:r>
    </w:p>
    <w:p w:rsidR="00C95F9A" w:rsidRPr="00C95F9A" w:rsidRDefault="00C95F9A" w:rsidP="00C95F9A">
      <w:pPr>
        <w:jc w:val="both"/>
        <w:rPr>
          <w:i w:val="0"/>
          <w:sz w:val="20"/>
        </w:rPr>
      </w:pPr>
    </w:p>
    <w:p w:rsidR="0020264E" w:rsidRPr="003D7BE4" w:rsidRDefault="0020264E" w:rsidP="00C95F9A">
      <w:pPr>
        <w:pStyle w:val="a3"/>
        <w:numPr>
          <w:ilvl w:val="0"/>
          <w:numId w:val="1"/>
        </w:numPr>
        <w:jc w:val="both"/>
        <w:rPr>
          <w:b/>
          <w:i w:val="0"/>
          <w:sz w:val="22"/>
        </w:rPr>
      </w:pPr>
      <w:r w:rsidRPr="003D7BE4">
        <w:rPr>
          <w:b/>
          <w:i w:val="0"/>
          <w:sz w:val="22"/>
        </w:rPr>
        <w:t>Как классифицируются таблицы в зависимости от способа размещения их элементов?</w:t>
      </w:r>
    </w:p>
    <w:p w:rsidR="00C95F9A" w:rsidRDefault="00C95F9A" w:rsidP="00C95F9A">
      <w:pPr>
        <w:jc w:val="both"/>
        <w:rPr>
          <w:i w:val="0"/>
          <w:sz w:val="20"/>
        </w:rPr>
      </w:pPr>
    </w:p>
    <w:p w:rsidR="00C95F9A" w:rsidRPr="009D0AAA" w:rsidRDefault="00C95F9A" w:rsidP="00C95F9A">
      <w:pPr>
        <w:ind w:firstLine="170"/>
        <w:jc w:val="both"/>
        <w:rPr>
          <w:i w:val="0"/>
          <w:sz w:val="20"/>
        </w:rPr>
      </w:pPr>
      <w:r w:rsidRPr="009D0AAA">
        <w:rPr>
          <w:i w:val="0"/>
          <w:sz w:val="20"/>
        </w:rPr>
        <w:t xml:space="preserve">  На </w:t>
      </w:r>
      <w:r w:rsidRPr="00FD6894">
        <w:rPr>
          <w:sz w:val="20"/>
        </w:rPr>
        <w:t>физическом</w:t>
      </w:r>
      <w:r w:rsidRPr="009D0AAA">
        <w:rPr>
          <w:i w:val="0"/>
          <w:sz w:val="20"/>
        </w:rPr>
        <w:t xml:space="preserve"> уровне таблица реализуется последовательной или связной схемой хранения. Располагаться таблица может в статической или динамической памяти. В зависимости от способа размещения элементов таблицы классифицируются на неупорядоченные, упорядоченные и хеш-таблицы.</w:t>
      </w:r>
    </w:p>
    <w:p w:rsidR="00C95F9A" w:rsidRPr="00C95F9A" w:rsidRDefault="00C95F9A" w:rsidP="00C95F9A">
      <w:pPr>
        <w:jc w:val="both"/>
        <w:rPr>
          <w:i w:val="0"/>
          <w:sz w:val="20"/>
        </w:rPr>
      </w:pPr>
    </w:p>
    <w:p w:rsidR="0020264E" w:rsidRPr="003D7BE4" w:rsidRDefault="0020264E" w:rsidP="00526C52">
      <w:pPr>
        <w:pStyle w:val="a3"/>
        <w:numPr>
          <w:ilvl w:val="0"/>
          <w:numId w:val="1"/>
        </w:numPr>
        <w:jc w:val="both"/>
        <w:rPr>
          <w:b/>
          <w:i w:val="0"/>
          <w:sz w:val="22"/>
        </w:rPr>
      </w:pPr>
      <w:r w:rsidRPr="003D7BE4">
        <w:rPr>
          <w:b/>
          <w:i w:val="0"/>
          <w:sz w:val="22"/>
        </w:rPr>
        <w:t>Определите порядок функции временной сложности операций включения и исключения элементов в неупорядоченные и упорядоченные таблицы.</w:t>
      </w:r>
    </w:p>
    <w:p w:rsidR="00526C52" w:rsidRPr="003D7BE4" w:rsidRDefault="00526C52" w:rsidP="00526C52">
      <w:pPr>
        <w:jc w:val="both"/>
        <w:rPr>
          <w:b/>
          <w:i w:val="0"/>
          <w:sz w:val="22"/>
        </w:rPr>
      </w:pPr>
    </w:p>
    <w:p w:rsidR="00526C52" w:rsidRDefault="00526C52" w:rsidP="00526C52">
      <w:pPr>
        <w:ind w:firstLine="170"/>
        <w:jc w:val="both"/>
        <w:rPr>
          <w:i w:val="0"/>
          <w:sz w:val="20"/>
        </w:rPr>
      </w:pPr>
      <w:r w:rsidRPr="009D0AAA">
        <w:rPr>
          <w:i w:val="0"/>
          <w:sz w:val="20"/>
        </w:rPr>
        <w:t>При реализации таблицы на основе ПЛС включать элемент таблицы эффективнее в конец списка. Включить элемент можно только в том случае, если в таблице нет элемента с таким же ключ</w:t>
      </w:r>
      <w:r>
        <w:rPr>
          <w:i w:val="0"/>
          <w:sz w:val="20"/>
        </w:rPr>
        <w:t>е</w:t>
      </w:r>
      <w:r w:rsidRPr="009D0AAA">
        <w:rPr>
          <w:i w:val="0"/>
          <w:sz w:val="20"/>
        </w:rPr>
        <w:t>м, поэтому операцию включения можно выполнить только после применения алгоритма поиска</w:t>
      </w:r>
      <w:r>
        <w:rPr>
          <w:i w:val="0"/>
          <w:sz w:val="20"/>
        </w:rPr>
        <w:t>. Если элемента с заданным ключе</w:t>
      </w:r>
      <w:r w:rsidRPr="009D0AAA">
        <w:rPr>
          <w:i w:val="0"/>
          <w:sz w:val="20"/>
        </w:rPr>
        <w:t xml:space="preserve">м в ОЛС нет, алгоритм поиска заканчивается после обработки последнего элемента ОЛС, поэтому элемент </w:t>
      </w:r>
      <w:r>
        <w:rPr>
          <w:i w:val="0"/>
          <w:sz w:val="20"/>
        </w:rPr>
        <w:t>может быть включен в конец ОЛС.</w:t>
      </w:r>
    </w:p>
    <w:p w:rsidR="00526C52" w:rsidRDefault="00526C52" w:rsidP="00526C52">
      <w:pPr>
        <w:jc w:val="both"/>
        <w:rPr>
          <w:i w:val="0"/>
          <w:sz w:val="20"/>
        </w:rPr>
      </w:pPr>
      <w:r w:rsidRPr="009D0AAA">
        <w:rPr>
          <w:i w:val="0"/>
          <w:sz w:val="20"/>
        </w:rPr>
        <w:t xml:space="preserve">  </w:t>
      </w:r>
      <w:r>
        <w:rPr>
          <w:i w:val="0"/>
          <w:sz w:val="20"/>
        </w:rPr>
        <w:t xml:space="preserve"> </w:t>
      </w:r>
      <w:r w:rsidRPr="009D0AAA">
        <w:rPr>
          <w:i w:val="0"/>
          <w:sz w:val="20"/>
        </w:rPr>
        <w:t xml:space="preserve">Исключение элемента таблицы, реализованной на основе ОЛС </w:t>
      </w:r>
      <w:proofErr w:type="gramStart"/>
      <w:r w:rsidRPr="009D0AAA">
        <w:rPr>
          <w:i w:val="0"/>
          <w:sz w:val="20"/>
        </w:rPr>
        <w:t>вы-полняется</w:t>
      </w:r>
      <w:proofErr w:type="gramEnd"/>
      <w:r w:rsidRPr="009D0AAA">
        <w:rPr>
          <w:i w:val="0"/>
          <w:sz w:val="20"/>
        </w:rPr>
        <w:t xml:space="preserve"> также, как и исключение элемента ОЛС. Время выполнения операции исключения элемента в ПЛС зависит от расположения элемента. Для достижения большей эффективности при выполнении операции исключения элемента таблицы, реализованной на основе ПЛС, можно исключать последний элемент ПЛС, предварительно скопировав его на место исключаемого элемента таблицы.</w:t>
      </w:r>
    </w:p>
    <w:p w:rsidR="00526C52" w:rsidRDefault="00526C52" w:rsidP="00526C52">
      <w:pPr>
        <w:jc w:val="both"/>
        <w:rPr>
          <w:i w:val="0"/>
          <w:sz w:val="20"/>
        </w:rPr>
      </w:pPr>
    </w:p>
    <w:p w:rsidR="00526C52" w:rsidRPr="009D0AAA" w:rsidRDefault="00526C52" w:rsidP="00526C52">
      <w:pPr>
        <w:ind w:firstLine="170"/>
        <w:jc w:val="both"/>
        <w:rPr>
          <w:i w:val="0"/>
          <w:sz w:val="20"/>
        </w:rPr>
      </w:pPr>
      <w:r w:rsidRPr="009D0AAA">
        <w:rPr>
          <w:i w:val="0"/>
          <w:sz w:val="20"/>
        </w:rPr>
        <w:t>После выполнения операции включения элементы списка должны остаться упорядоченными, поэтому перед выполнением операции включения необходимо найти элемент списка, после которого нужно включить элемент. При реализации таблицы на основе ПЛС включение элемента требуется перемещения всех элементов списка, расположенных правее элемента, за которым включается элемент, на одну позицию вправо. Сократить время выполнения операции включе</w:t>
      </w:r>
      <w:r>
        <w:rPr>
          <w:i w:val="0"/>
          <w:sz w:val="20"/>
        </w:rPr>
        <w:t>ния можно путе</w:t>
      </w:r>
      <w:r w:rsidRPr="009D0AAA">
        <w:rPr>
          <w:i w:val="0"/>
          <w:sz w:val="20"/>
        </w:rPr>
        <w:t xml:space="preserve">м сочетания перемещения и поиска элемента, за которым включается элемент (аналогично алгоритму сортировки вставками (см лаб.раб. №4)). Включение элемента в ОЛС не требует перемещения элементов, поэтому операцию включения элемента в таблицу можно достаточно эффективно реализовать, выполнив последовательно алгоритмы поиска и включения элемента в ОЛС. </w:t>
      </w:r>
    </w:p>
    <w:p w:rsidR="00526C52" w:rsidRDefault="00526C52" w:rsidP="00526C52">
      <w:pPr>
        <w:jc w:val="both"/>
        <w:rPr>
          <w:i w:val="0"/>
          <w:sz w:val="20"/>
        </w:rPr>
      </w:pPr>
    </w:p>
    <w:p w:rsidR="00526C52" w:rsidRPr="009D0AAA" w:rsidRDefault="00526C52" w:rsidP="00526C52">
      <w:pPr>
        <w:ind w:firstLine="170"/>
        <w:jc w:val="both"/>
        <w:rPr>
          <w:i w:val="0"/>
          <w:sz w:val="20"/>
        </w:rPr>
      </w:pPr>
      <w:r w:rsidRPr="009D0AAA">
        <w:rPr>
          <w:i w:val="0"/>
          <w:sz w:val="20"/>
        </w:rPr>
        <w:t>Для хранения элементов упорядоченной таблицы может быть использовано бинарное дерево. БД должно обладать следующим основным свойством: ключ любого элемента, расположенного в левом поддереве должен быть меньше ключа элемента, расположенного в корне, а ключ любого элемента</w:t>
      </w:r>
      <w:r>
        <w:rPr>
          <w:i w:val="0"/>
          <w:sz w:val="20"/>
        </w:rPr>
        <w:t xml:space="preserve"> правого поддерева —</w:t>
      </w:r>
      <w:r w:rsidRPr="009D0AAA">
        <w:rPr>
          <w:i w:val="0"/>
          <w:sz w:val="20"/>
        </w:rPr>
        <w:t xml:space="preserve"> больше ключа корневого элемента. Включаемый элемент всегда подключается к вершине, у которой хотя бы одно из поддеревьев пусто (алгоритм включения см в лаб.раб. №7).</w:t>
      </w:r>
    </w:p>
    <w:p w:rsidR="00526C52" w:rsidRPr="009D0AAA" w:rsidRDefault="00526C52" w:rsidP="00526C52">
      <w:pPr>
        <w:ind w:firstLine="170"/>
        <w:jc w:val="both"/>
        <w:rPr>
          <w:i w:val="0"/>
          <w:sz w:val="20"/>
        </w:rPr>
      </w:pPr>
      <w:r w:rsidRPr="009D0AAA">
        <w:rPr>
          <w:i w:val="0"/>
          <w:sz w:val="20"/>
        </w:rPr>
        <w:t xml:space="preserve">  При исключении элемента основное свойство БД должно сохраняться. Алгоритм исключения элемента зависит от типа вершины, в которой находится исключаемый элемент таблицы. Возможны три типа вершин:</w:t>
      </w:r>
    </w:p>
    <w:p w:rsidR="00526C52" w:rsidRPr="009D0AAA" w:rsidRDefault="00526C52" w:rsidP="00526C52">
      <w:pPr>
        <w:ind w:firstLine="170"/>
        <w:jc w:val="both"/>
        <w:rPr>
          <w:i w:val="0"/>
          <w:sz w:val="20"/>
        </w:rPr>
      </w:pPr>
      <w:r w:rsidRPr="009D0AAA">
        <w:rPr>
          <w:i w:val="0"/>
          <w:sz w:val="20"/>
        </w:rPr>
        <w:t xml:space="preserve">   1)</w:t>
      </w:r>
      <w:r>
        <w:rPr>
          <w:i w:val="0"/>
          <w:sz w:val="20"/>
        </w:rPr>
        <w:t xml:space="preserve"> </w:t>
      </w:r>
      <w:r w:rsidRPr="009D0AAA">
        <w:rPr>
          <w:i w:val="0"/>
          <w:sz w:val="20"/>
        </w:rPr>
        <w:t>вершина не имеет потомков (лист). В этом случае родитель потеряет соответствующего сына.</w:t>
      </w:r>
    </w:p>
    <w:p w:rsidR="00526C52" w:rsidRPr="009D0AAA" w:rsidRDefault="00526C52" w:rsidP="00526C52">
      <w:pPr>
        <w:ind w:firstLine="170"/>
        <w:jc w:val="both"/>
        <w:rPr>
          <w:i w:val="0"/>
          <w:sz w:val="20"/>
        </w:rPr>
      </w:pPr>
      <w:r w:rsidRPr="009D0AAA">
        <w:rPr>
          <w:i w:val="0"/>
          <w:sz w:val="20"/>
        </w:rPr>
        <w:t xml:space="preserve">   2)</w:t>
      </w:r>
      <w:r>
        <w:rPr>
          <w:i w:val="0"/>
          <w:sz w:val="20"/>
        </w:rPr>
        <w:t xml:space="preserve"> </w:t>
      </w:r>
      <w:r w:rsidRPr="009D0AAA">
        <w:rPr>
          <w:i w:val="0"/>
          <w:sz w:val="20"/>
        </w:rPr>
        <w:t>вершина имеет одного потомка. В результате исключения такой вершины сыном родителя станет потомок удаляемой вершины.</w:t>
      </w:r>
    </w:p>
    <w:p w:rsidR="00526C52" w:rsidRPr="009D0AAA" w:rsidRDefault="00526C52" w:rsidP="00526C52">
      <w:pPr>
        <w:ind w:firstLine="170"/>
        <w:jc w:val="both"/>
        <w:rPr>
          <w:b/>
          <w:i w:val="0"/>
          <w:sz w:val="20"/>
        </w:rPr>
      </w:pPr>
      <w:r w:rsidRPr="009D0AAA">
        <w:rPr>
          <w:i w:val="0"/>
          <w:sz w:val="20"/>
        </w:rPr>
        <w:t xml:space="preserve">   3)</w:t>
      </w:r>
      <w:r>
        <w:rPr>
          <w:i w:val="0"/>
          <w:sz w:val="20"/>
        </w:rPr>
        <w:t xml:space="preserve"> </w:t>
      </w:r>
      <w:r w:rsidRPr="009D0AAA">
        <w:rPr>
          <w:i w:val="0"/>
          <w:sz w:val="20"/>
        </w:rPr>
        <w:t xml:space="preserve">вершина имеет двух потомков. Для исключения вершины нужно найти такую подходящую легко удаляемую вершину (типа 1 или 2), значение которой можно было бы переписать в исключаемую вершину без нарушения основного свойства. Такая вершина всегда существует: это либо самая правая вершина в левом поддереве, либо самая левая вершина в правом поддереве (объясните, почему). </w:t>
      </w:r>
    </w:p>
    <w:p w:rsidR="00526C52" w:rsidRPr="00FD6894" w:rsidRDefault="00526C52" w:rsidP="00526C52">
      <w:pPr>
        <w:keepNext/>
        <w:spacing w:line="360" w:lineRule="auto"/>
        <w:ind w:firstLine="284"/>
        <w:jc w:val="both"/>
        <w:rPr>
          <w:sz w:val="20"/>
        </w:rPr>
      </w:pPr>
      <w:r w:rsidRPr="00FD6894">
        <w:rPr>
          <w:sz w:val="20"/>
        </w:rPr>
        <w:lastRenderedPageBreak/>
        <w:t>Алгоритм исключения:</w:t>
      </w:r>
    </w:p>
    <w:p w:rsidR="00526C52" w:rsidRPr="009D0AAA" w:rsidRDefault="00526C52" w:rsidP="00526C52">
      <w:pPr>
        <w:ind w:firstLine="170"/>
        <w:jc w:val="both"/>
        <w:rPr>
          <w:i w:val="0"/>
          <w:sz w:val="20"/>
        </w:rPr>
      </w:pPr>
      <w:r w:rsidRPr="009D0AAA">
        <w:rPr>
          <w:i w:val="0"/>
          <w:sz w:val="20"/>
        </w:rPr>
        <w:t xml:space="preserve">   1. Поиск подходящей легко удаляемой вершины.</w:t>
      </w:r>
    </w:p>
    <w:p w:rsidR="00526C52" w:rsidRPr="009D0AAA" w:rsidRDefault="00526C52" w:rsidP="00526C52">
      <w:pPr>
        <w:ind w:firstLine="170"/>
        <w:jc w:val="both"/>
        <w:rPr>
          <w:i w:val="0"/>
          <w:sz w:val="20"/>
        </w:rPr>
      </w:pPr>
      <w:r w:rsidRPr="009D0AAA">
        <w:rPr>
          <w:i w:val="0"/>
          <w:sz w:val="20"/>
        </w:rPr>
        <w:t xml:space="preserve">   2. Запись значения найденной вершины в исключаемую.</w:t>
      </w:r>
    </w:p>
    <w:p w:rsidR="00526C52" w:rsidRPr="009D0AAA" w:rsidRDefault="00526C52" w:rsidP="00526C52">
      <w:pPr>
        <w:ind w:firstLine="170"/>
        <w:jc w:val="both"/>
        <w:rPr>
          <w:i w:val="0"/>
          <w:sz w:val="20"/>
        </w:rPr>
      </w:pPr>
      <w:r>
        <w:rPr>
          <w:i w:val="0"/>
          <w:sz w:val="20"/>
        </w:rPr>
        <w:t xml:space="preserve">   3. Исклю</w:t>
      </w:r>
      <w:r w:rsidRPr="009D0AAA">
        <w:rPr>
          <w:i w:val="0"/>
          <w:sz w:val="20"/>
        </w:rPr>
        <w:t>чение из БД найденной вершины.</w:t>
      </w:r>
    </w:p>
    <w:p w:rsidR="00526C52" w:rsidRDefault="00526C52" w:rsidP="00526C52">
      <w:pPr>
        <w:jc w:val="both"/>
        <w:rPr>
          <w:i w:val="0"/>
          <w:sz w:val="20"/>
        </w:rPr>
      </w:pPr>
    </w:p>
    <w:p w:rsidR="00526C52" w:rsidRPr="00526C52" w:rsidRDefault="00526C52" w:rsidP="00526C52">
      <w:pPr>
        <w:jc w:val="both"/>
        <w:rPr>
          <w:i w:val="0"/>
          <w:sz w:val="20"/>
        </w:rPr>
      </w:pPr>
    </w:p>
    <w:p w:rsidR="0020264E" w:rsidRPr="003D7BE4" w:rsidRDefault="0020264E" w:rsidP="00526C52">
      <w:pPr>
        <w:pStyle w:val="a3"/>
        <w:numPr>
          <w:ilvl w:val="0"/>
          <w:numId w:val="1"/>
        </w:numPr>
        <w:jc w:val="both"/>
        <w:rPr>
          <w:b/>
          <w:i w:val="0"/>
          <w:sz w:val="22"/>
        </w:rPr>
      </w:pPr>
      <w:r w:rsidRPr="003D7BE4">
        <w:rPr>
          <w:b/>
          <w:i w:val="0"/>
          <w:sz w:val="22"/>
        </w:rPr>
        <w:t>Как исключить элемент из упорядоченной таблицы, реализованной с использованием бинарного дерева?</w:t>
      </w:r>
    </w:p>
    <w:p w:rsidR="00526C52" w:rsidRPr="003D7BE4" w:rsidRDefault="00526C52" w:rsidP="00526C52">
      <w:pPr>
        <w:jc w:val="both"/>
        <w:rPr>
          <w:b/>
          <w:i w:val="0"/>
          <w:sz w:val="22"/>
        </w:rPr>
      </w:pPr>
    </w:p>
    <w:p w:rsidR="00526C52" w:rsidRPr="009D0AAA" w:rsidRDefault="00526C52" w:rsidP="00526C52">
      <w:pPr>
        <w:ind w:firstLine="170"/>
        <w:jc w:val="both"/>
        <w:rPr>
          <w:i w:val="0"/>
          <w:sz w:val="20"/>
        </w:rPr>
      </w:pPr>
      <w:r w:rsidRPr="009D0AAA">
        <w:rPr>
          <w:i w:val="0"/>
          <w:sz w:val="20"/>
        </w:rPr>
        <w:t>При исключении элемента основное свойство БД должно сохраняться. Алгоритм исключения элемента зависит от типа вершины, в которой находится исключаемый элемент таблицы. Возможны три типа вершин:</w:t>
      </w:r>
    </w:p>
    <w:p w:rsidR="00526C52" w:rsidRPr="009D0AAA" w:rsidRDefault="00526C52" w:rsidP="00526C52">
      <w:pPr>
        <w:ind w:firstLine="170"/>
        <w:jc w:val="both"/>
        <w:rPr>
          <w:i w:val="0"/>
          <w:sz w:val="20"/>
        </w:rPr>
      </w:pPr>
      <w:r w:rsidRPr="009D0AAA">
        <w:rPr>
          <w:i w:val="0"/>
          <w:sz w:val="20"/>
        </w:rPr>
        <w:t xml:space="preserve">   1)</w:t>
      </w:r>
      <w:r>
        <w:rPr>
          <w:i w:val="0"/>
          <w:sz w:val="20"/>
        </w:rPr>
        <w:t xml:space="preserve"> </w:t>
      </w:r>
      <w:r w:rsidRPr="009D0AAA">
        <w:rPr>
          <w:i w:val="0"/>
          <w:sz w:val="20"/>
        </w:rPr>
        <w:t>вершина не имеет потомков (лист). В этом случае родитель потеряет соответствующего сына.</w:t>
      </w:r>
    </w:p>
    <w:p w:rsidR="00526C52" w:rsidRPr="009D0AAA" w:rsidRDefault="00526C52" w:rsidP="00526C52">
      <w:pPr>
        <w:ind w:firstLine="170"/>
        <w:jc w:val="both"/>
        <w:rPr>
          <w:i w:val="0"/>
          <w:sz w:val="20"/>
        </w:rPr>
      </w:pPr>
      <w:r w:rsidRPr="009D0AAA">
        <w:rPr>
          <w:i w:val="0"/>
          <w:sz w:val="20"/>
        </w:rPr>
        <w:t xml:space="preserve">   2)</w:t>
      </w:r>
      <w:r>
        <w:rPr>
          <w:i w:val="0"/>
          <w:sz w:val="20"/>
        </w:rPr>
        <w:t xml:space="preserve"> </w:t>
      </w:r>
      <w:r w:rsidRPr="009D0AAA">
        <w:rPr>
          <w:i w:val="0"/>
          <w:sz w:val="20"/>
        </w:rPr>
        <w:t>вершина имеет одного потомка. В результате исключения такой вершины сыном родителя станет потомок удаляемой вершины.</w:t>
      </w:r>
    </w:p>
    <w:p w:rsidR="00526C52" w:rsidRPr="009D0AAA" w:rsidRDefault="00526C52" w:rsidP="00526C52">
      <w:pPr>
        <w:ind w:firstLine="170"/>
        <w:jc w:val="both"/>
        <w:rPr>
          <w:b/>
          <w:i w:val="0"/>
          <w:sz w:val="20"/>
        </w:rPr>
      </w:pPr>
      <w:r w:rsidRPr="009D0AAA">
        <w:rPr>
          <w:i w:val="0"/>
          <w:sz w:val="20"/>
        </w:rPr>
        <w:t xml:space="preserve">   3)</w:t>
      </w:r>
      <w:r>
        <w:rPr>
          <w:i w:val="0"/>
          <w:sz w:val="20"/>
        </w:rPr>
        <w:t xml:space="preserve"> </w:t>
      </w:r>
      <w:r w:rsidRPr="009D0AAA">
        <w:rPr>
          <w:i w:val="0"/>
          <w:sz w:val="20"/>
        </w:rPr>
        <w:t xml:space="preserve">вершина имеет двух потомков. Для исключения вершины нужно найти такую подходящую легко удаляемую вершину (типа 1 или 2), значение которой можно было бы переписать в исключаемую вершину без нарушения основного свойства. Такая вершина всегда существует: это либо самая правая вершина в левом поддереве, либо самая левая вершина в правом поддереве (объясните, почему). </w:t>
      </w:r>
    </w:p>
    <w:p w:rsidR="00526C52" w:rsidRPr="00FD6894" w:rsidRDefault="00526C52" w:rsidP="00526C52">
      <w:pPr>
        <w:keepNext/>
        <w:spacing w:line="360" w:lineRule="auto"/>
        <w:ind w:firstLine="284"/>
        <w:jc w:val="both"/>
        <w:rPr>
          <w:sz w:val="20"/>
        </w:rPr>
      </w:pPr>
      <w:r w:rsidRPr="00FD6894">
        <w:rPr>
          <w:sz w:val="20"/>
        </w:rPr>
        <w:t>Алгоритм исключения:</w:t>
      </w:r>
    </w:p>
    <w:p w:rsidR="00526C52" w:rsidRPr="009D0AAA" w:rsidRDefault="00526C52" w:rsidP="00526C52">
      <w:pPr>
        <w:ind w:firstLine="170"/>
        <w:jc w:val="both"/>
        <w:rPr>
          <w:i w:val="0"/>
          <w:sz w:val="20"/>
        </w:rPr>
      </w:pPr>
      <w:r w:rsidRPr="009D0AAA">
        <w:rPr>
          <w:i w:val="0"/>
          <w:sz w:val="20"/>
        </w:rPr>
        <w:t xml:space="preserve">   1. Поиск подходящей легко удаляемой вершины.</w:t>
      </w:r>
    </w:p>
    <w:p w:rsidR="00526C52" w:rsidRPr="009D0AAA" w:rsidRDefault="00526C52" w:rsidP="00526C52">
      <w:pPr>
        <w:ind w:firstLine="170"/>
        <w:jc w:val="both"/>
        <w:rPr>
          <w:i w:val="0"/>
          <w:sz w:val="20"/>
        </w:rPr>
      </w:pPr>
      <w:r w:rsidRPr="009D0AAA">
        <w:rPr>
          <w:i w:val="0"/>
          <w:sz w:val="20"/>
        </w:rPr>
        <w:t xml:space="preserve">   2. Запись значения найденной вершины в исключаемую.</w:t>
      </w:r>
    </w:p>
    <w:p w:rsidR="00526C52" w:rsidRPr="009D0AAA" w:rsidRDefault="00526C52" w:rsidP="00526C52">
      <w:pPr>
        <w:ind w:firstLine="170"/>
        <w:jc w:val="both"/>
        <w:rPr>
          <w:i w:val="0"/>
          <w:sz w:val="20"/>
        </w:rPr>
      </w:pPr>
      <w:r>
        <w:rPr>
          <w:i w:val="0"/>
          <w:sz w:val="20"/>
        </w:rPr>
        <w:t xml:space="preserve">   3. Исклю</w:t>
      </w:r>
      <w:r w:rsidRPr="009D0AAA">
        <w:rPr>
          <w:i w:val="0"/>
          <w:sz w:val="20"/>
        </w:rPr>
        <w:t>чение из БД найденной вершины.</w:t>
      </w:r>
    </w:p>
    <w:p w:rsidR="00526C52" w:rsidRPr="00526C52" w:rsidRDefault="00526C52" w:rsidP="00526C52">
      <w:pPr>
        <w:jc w:val="both"/>
        <w:rPr>
          <w:i w:val="0"/>
          <w:sz w:val="20"/>
        </w:rPr>
      </w:pPr>
    </w:p>
    <w:p w:rsidR="0020264E" w:rsidRPr="003D7BE4" w:rsidRDefault="0020264E" w:rsidP="00526C52">
      <w:pPr>
        <w:pStyle w:val="a3"/>
        <w:numPr>
          <w:ilvl w:val="0"/>
          <w:numId w:val="1"/>
        </w:numPr>
        <w:jc w:val="both"/>
        <w:rPr>
          <w:b/>
          <w:i w:val="0"/>
          <w:sz w:val="22"/>
        </w:rPr>
      </w:pPr>
      <w:r w:rsidRPr="003D7BE4">
        <w:rPr>
          <w:b/>
          <w:i w:val="0"/>
          <w:sz w:val="22"/>
        </w:rPr>
        <w:t>Что такое хеш-таблица, хеш-функция, коллизия?</w:t>
      </w:r>
    </w:p>
    <w:p w:rsidR="00526C52" w:rsidRDefault="00526C52" w:rsidP="00526C52">
      <w:pPr>
        <w:jc w:val="both"/>
        <w:rPr>
          <w:i w:val="0"/>
          <w:sz w:val="20"/>
        </w:rPr>
      </w:pPr>
    </w:p>
    <w:p w:rsidR="00526C52" w:rsidRPr="009D0AAA" w:rsidRDefault="00526C52" w:rsidP="00526C52">
      <w:pPr>
        <w:ind w:firstLine="170"/>
        <w:jc w:val="both"/>
        <w:rPr>
          <w:i w:val="0"/>
          <w:sz w:val="20"/>
          <w:vertAlign w:val="subscript"/>
        </w:rPr>
      </w:pPr>
      <w:r w:rsidRPr="00FD6894">
        <w:rPr>
          <w:sz w:val="20"/>
        </w:rPr>
        <w:t>Хеш-таблица</w:t>
      </w:r>
      <w:r>
        <w:rPr>
          <w:i w:val="0"/>
          <w:sz w:val="20"/>
        </w:rPr>
        <w:t xml:space="preserve"> —</w:t>
      </w:r>
      <w:r w:rsidRPr="009D0AAA">
        <w:rPr>
          <w:i w:val="0"/>
          <w:sz w:val="20"/>
        </w:rPr>
        <w:t xml:space="preserve"> это таблица, в которой положение </w:t>
      </w:r>
      <w:r w:rsidRPr="009D0AAA">
        <w:rPr>
          <w:sz w:val="20"/>
        </w:rPr>
        <w:t>а</w:t>
      </w:r>
      <w:r w:rsidRPr="009D0AAA">
        <w:rPr>
          <w:sz w:val="20"/>
          <w:vertAlign w:val="subscript"/>
          <w:lang w:val="en-US"/>
        </w:rPr>
        <w:t>i</w:t>
      </w:r>
      <w:r w:rsidRPr="009D0AAA">
        <w:rPr>
          <w:i w:val="0"/>
          <w:sz w:val="20"/>
        </w:rPr>
        <w:t xml:space="preserve"> (адрес) элемента в памяти определяется с помощью некоторой функции </w:t>
      </w:r>
      <w:r w:rsidRPr="009D0AAA">
        <w:rPr>
          <w:sz w:val="20"/>
          <w:lang w:val="en-US"/>
        </w:rPr>
        <w:t>H</w:t>
      </w:r>
      <w:r w:rsidRPr="009D0AAA">
        <w:rPr>
          <w:i w:val="0"/>
          <w:sz w:val="20"/>
        </w:rPr>
        <w:t xml:space="preserve"> (хеш-функции), аргументом которой является значение ключа </w:t>
      </w:r>
      <w:r w:rsidRPr="009D0AAA">
        <w:rPr>
          <w:sz w:val="20"/>
          <w:lang w:val="en-US"/>
        </w:rPr>
        <w:t>k</w:t>
      </w:r>
      <w:r w:rsidRPr="009D0AAA">
        <w:rPr>
          <w:sz w:val="20"/>
          <w:vertAlign w:val="subscript"/>
          <w:lang w:val="en-US"/>
        </w:rPr>
        <w:t>j</w:t>
      </w:r>
      <w:r w:rsidRPr="009D0AAA">
        <w:rPr>
          <w:i w:val="0"/>
          <w:sz w:val="20"/>
        </w:rPr>
        <w:t xml:space="preserve"> элемента. Функция хеширования определяется как отображение </w:t>
      </w:r>
    </w:p>
    <w:p w:rsidR="00526C52" w:rsidRPr="009D0AAA" w:rsidRDefault="00526C52" w:rsidP="00526C52">
      <w:pPr>
        <w:ind w:firstLine="170"/>
        <w:jc w:val="both"/>
        <w:rPr>
          <w:i w:val="0"/>
          <w:sz w:val="20"/>
        </w:rPr>
      </w:pPr>
      <w:r w:rsidRPr="009D0AAA">
        <w:rPr>
          <w:sz w:val="20"/>
        </w:rPr>
        <w:t xml:space="preserve">   </w:t>
      </w:r>
      <w:r w:rsidRPr="009D0AAA">
        <w:rPr>
          <w:sz w:val="20"/>
          <w:lang w:val="en-US"/>
        </w:rPr>
        <w:t>H</w:t>
      </w:r>
      <w:proofErr w:type="gramStart"/>
      <w:r w:rsidRPr="009D0AAA">
        <w:rPr>
          <w:sz w:val="20"/>
        </w:rPr>
        <w:t>:</w:t>
      </w:r>
      <w:r w:rsidRPr="009D0AAA">
        <w:rPr>
          <w:sz w:val="20"/>
          <w:lang w:val="en-US"/>
        </w:rPr>
        <w:t>K</w:t>
      </w:r>
      <w:proofErr w:type="gramEnd"/>
      <w:r w:rsidRPr="009D0AAA">
        <w:rPr>
          <w:sz w:val="20"/>
          <w:lang w:val="en-US"/>
        </w:rPr>
        <w:sym w:font="Symbol" w:char="F0AE"/>
      </w:r>
      <w:r w:rsidRPr="009D0AAA">
        <w:rPr>
          <w:sz w:val="20"/>
          <w:lang w:val="en-US"/>
        </w:rPr>
        <w:t>A</w:t>
      </w:r>
      <w:r w:rsidRPr="009D0AAA">
        <w:rPr>
          <w:sz w:val="20"/>
        </w:rPr>
        <w:t>,</w:t>
      </w:r>
      <w:r w:rsidRPr="009D0AAA">
        <w:rPr>
          <w:i w:val="0"/>
          <w:sz w:val="20"/>
        </w:rPr>
        <w:t xml:space="preserve"> где </w:t>
      </w:r>
    </w:p>
    <w:p w:rsidR="00526C52" w:rsidRPr="009D0AAA" w:rsidRDefault="00526C52" w:rsidP="00526C52">
      <w:pPr>
        <w:ind w:firstLine="170"/>
        <w:jc w:val="both"/>
        <w:rPr>
          <w:i w:val="0"/>
          <w:sz w:val="20"/>
        </w:rPr>
      </w:pPr>
      <w:r w:rsidRPr="009D0AAA">
        <w:rPr>
          <w:i w:val="0"/>
          <w:sz w:val="20"/>
        </w:rPr>
        <w:t xml:space="preserve">   </w:t>
      </w:r>
      <w:r w:rsidRPr="009D0AAA">
        <w:rPr>
          <w:sz w:val="20"/>
          <w:lang w:val="en-US"/>
        </w:rPr>
        <w:t>K</w:t>
      </w:r>
      <w:proofErr w:type="gramStart"/>
      <w:r w:rsidRPr="009D0AAA">
        <w:rPr>
          <w:sz w:val="20"/>
        </w:rPr>
        <w:t>={</w:t>
      </w:r>
      <w:proofErr w:type="gramEnd"/>
      <w:r w:rsidRPr="009D0AAA">
        <w:rPr>
          <w:sz w:val="20"/>
          <w:lang w:val="en-US"/>
        </w:rPr>
        <w:t>k</w:t>
      </w:r>
      <w:r w:rsidRPr="009D0AAA">
        <w:rPr>
          <w:sz w:val="20"/>
          <w:vertAlign w:val="subscript"/>
        </w:rPr>
        <w:t>1</w:t>
      </w:r>
      <w:r w:rsidRPr="009D0AAA">
        <w:rPr>
          <w:sz w:val="20"/>
        </w:rPr>
        <w:t>,</w:t>
      </w:r>
      <w:r w:rsidRPr="009D0AAA">
        <w:rPr>
          <w:sz w:val="20"/>
          <w:lang w:val="en-US"/>
        </w:rPr>
        <w:t>k</w:t>
      </w:r>
      <w:r w:rsidRPr="009D0AAA">
        <w:rPr>
          <w:sz w:val="20"/>
          <w:vertAlign w:val="subscript"/>
        </w:rPr>
        <w:t>2</w:t>
      </w:r>
      <w:r w:rsidRPr="009D0AAA">
        <w:rPr>
          <w:sz w:val="20"/>
        </w:rPr>
        <w:t>,...,</w:t>
      </w:r>
      <w:r w:rsidRPr="009D0AAA">
        <w:rPr>
          <w:sz w:val="20"/>
          <w:lang w:val="en-US"/>
        </w:rPr>
        <w:t>k</w:t>
      </w:r>
      <w:r w:rsidRPr="009D0AAA">
        <w:rPr>
          <w:sz w:val="20"/>
          <w:vertAlign w:val="subscript"/>
          <w:lang w:val="en-US"/>
        </w:rPr>
        <w:t>m</w:t>
      </w:r>
      <w:r w:rsidRPr="009D0AAA">
        <w:rPr>
          <w:sz w:val="20"/>
        </w:rPr>
        <w:t>}</w:t>
      </w:r>
      <w:r>
        <w:rPr>
          <w:i w:val="0"/>
          <w:sz w:val="20"/>
        </w:rPr>
        <w:t xml:space="preserve"> —</w:t>
      </w:r>
      <w:r w:rsidRPr="009D0AAA">
        <w:rPr>
          <w:i w:val="0"/>
          <w:sz w:val="20"/>
        </w:rPr>
        <w:t xml:space="preserve"> множество значений ключа;</w:t>
      </w:r>
    </w:p>
    <w:p w:rsidR="00526C52" w:rsidRPr="009D0AAA" w:rsidRDefault="00526C52" w:rsidP="00526C52">
      <w:pPr>
        <w:ind w:firstLine="170"/>
        <w:jc w:val="both"/>
        <w:rPr>
          <w:i w:val="0"/>
          <w:sz w:val="20"/>
        </w:rPr>
      </w:pPr>
      <w:r w:rsidRPr="009D0AAA">
        <w:rPr>
          <w:i w:val="0"/>
          <w:sz w:val="20"/>
        </w:rPr>
        <w:t xml:space="preserve">   </w:t>
      </w:r>
      <w:r w:rsidRPr="009D0AAA">
        <w:rPr>
          <w:sz w:val="20"/>
          <w:lang w:val="en-US"/>
        </w:rPr>
        <w:t>A</w:t>
      </w:r>
      <w:proofErr w:type="gramStart"/>
      <w:r w:rsidRPr="009D0AAA">
        <w:rPr>
          <w:sz w:val="20"/>
        </w:rPr>
        <w:t>={</w:t>
      </w:r>
      <w:proofErr w:type="gramEnd"/>
      <w:r w:rsidRPr="009D0AAA">
        <w:rPr>
          <w:sz w:val="20"/>
          <w:lang w:val="en-US"/>
        </w:rPr>
        <w:t>a</w:t>
      </w:r>
      <w:r w:rsidRPr="009D0AAA">
        <w:rPr>
          <w:sz w:val="20"/>
          <w:vertAlign w:val="subscript"/>
        </w:rPr>
        <w:t>1</w:t>
      </w:r>
      <w:r w:rsidRPr="009D0AAA">
        <w:rPr>
          <w:sz w:val="20"/>
        </w:rPr>
        <w:t>,</w:t>
      </w:r>
      <w:r w:rsidRPr="009D0AAA">
        <w:rPr>
          <w:sz w:val="20"/>
          <w:lang w:val="en-US"/>
        </w:rPr>
        <w:t>a</w:t>
      </w:r>
      <w:r w:rsidRPr="009D0AAA">
        <w:rPr>
          <w:sz w:val="20"/>
          <w:vertAlign w:val="subscript"/>
        </w:rPr>
        <w:t>2</w:t>
      </w:r>
      <w:r w:rsidRPr="009D0AAA">
        <w:rPr>
          <w:sz w:val="20"/>
        </w:rPr>
        <w:t>,...,</w:t>
      </w:r>
      <w:r w:rsidRPr="009D0AAA">
        <w:rPr>
          <w:sz w:val="20"/>
          <w:lang w:val="en-US"/>
        </w:rPr>
        <w:t>a</w:t>
      </w:r>
      <w:r w:rsidRPr="009D0AAA">
        <w:rPr>
          <w:sz w:val="20"/>
          <w:vertAlign w:val="subscript"/>
          <w:lang w:val="en-US"/>
        </w:rPr>
        <w:t>n</w:t>
      </w:r>
      <w:r w:rsidRPr="009D0AAA">
        <w:rPr>
          <w:sz w:val="20"/>
        </w:rPr>
        <w:t>}</w:t>
      </w:r>
      <w:r>
        <w:rPr>
          <w:i w:val="0"/>
          <w:sz w:val="20"/>
        </w:rPr>
        <w:t xml:space="preserve"> —</w:t>
      </w:r>
      <w:r w:rsidRPr="009D0AAA">
        <w:rPr>
          <w:i w:val="0"/>
          <w:sz w:val="20"/>
        </w:rPr>
        <w:t xml:space="preserve"> адресное пространство;</w:t>
      </w:r>
    </w:p>
    <w:p w:rsidR="00526C52" w:rsidRDefault="00526C52" w:rsidP="00526C52">
      <w:pPr>
        <w:ind w:firstLine="170"/>
        <w:jc w:val="both"/>
        <w:rPr>
          <w:sz w:val="20"/>
        </w:rPr>
      </w:pPr>
      <w:r w:rsidRPr="009D0AAA">
        <w:rPr>
          <w:i w:val="0"/>
          <w:sz w:val="20"/>
        </w:rPr>
        <w:t xml:space="preserve">   </w:t>
      </w:r>
      <w:proofErr w:type="gramStart"/>
      <w:r>
        <w:rPr>
          <w:sz w:val="20"/>
          <w:lang w:val="en-US"/>
        </w:rPr>
        <w:t>m</w:t>
      </w:r>
      <w:proofErr w:type="gramEnd"/>
      <w:r>
        <w:rPr>
          <w:sz w:val="20"/>
        </w:rPr>
        <w:t xml:space="preserve"> </w:t>
      </w:r>
      <w:r w:rsidRPr="007E6485">
        <w:rPr>
          <w:i w:val="0"/>
          <w:sz w:val="20"/>
          <w:lang w:val="en-US"/>
        </w:rPr>
        <w:sym w:font="Symbol" w:char="F0A3"/>
      </w:r>
      <w:r>
        <w:rPr>
          <w:i w:val="0"/>
          <w:sz w:val="20"/>
        </w:rPr>
        <w:t xml:space="preserve"> </w:t>
      </w:r>
      <w:r w:rsidRPr="009D0AAA">
        <w:rPr>
          <w:sz w:val="20"/>
          <w:lang w:val="en-US"/>
        </w:rPr>
        <w:t>n</w:t>
      </w:r>
      <w:r w:rsidRPr="009D0AAA">
        <w:rPr>
          <w:sz w:val="20"/>
        </w:rPr>
        <w:t>.</w:t>
      </w:r>
    </w:p>
    <w:p w:rsidR="00526C52" w:rsidRDefault="00526C52" w:rsidP="00526C52">
      <w:pPr>
        <w:ind w:firstLine="170"/>
        <w:jc w:val="both"/>
        <w:rPr>
          <w:sz w:val="20"/>
        </w:rPr>
      </w:pPr>
    </w:p>
    <w:p w:rsidR="00526C52" w:rsidRPr="009D0AAA" w:rsidRDefault="00526C52" w:rsidP="00526C52">
      <w:pPr>
        <w:ind w:firstLine="170"/>
        <w:jc w:val="both"/>
        <w:rPr>
          <w:sz w:val="20"/>
        </w:rPr>
      </w:pPr>
      <w:r w:rsidRPr="009D0AAA">
        <w:rPr>
          <w:i w:val="0"/>
          <w:sz w:val="20"/>
        </w:rPr>
        <w:t xml:space="preserve">  Поскольку взаимную однозначность преобразования значения ключа в индекс элемента массива в общем случае обеспечить практически невозможно (при соизмеримых значениях </w:t>
      </w:r>
      <w:r w:rsidRPr="009D0AAA">
        <w:rPr>
          <w:i w:val="0"/>
          <w:sz w:val="20"/>
          <w:lang w:val="en-US"/>
        </w:rPr>
        <w:t>n</w:t>
      </w:r>
      <w:r w:rsidRPr="009D0AAA">
        <w:rPr>
          <w:i w:val="0"/>
          <w:sz w:val="20"/>
        </w:rPr>
        <w:t xml:space="preserve"> и </w:t>
      </w:r>
      <w:r w:rsidRPr="009D0AAA">
        <w:rPr>
          <w:i w:val="0"/>
          <w:sz w:val="20"/>
          <w:lang w:val="en-US"/>
        </w:rPr>
        <w:t>m</w:t>
      </w:r>
      <w:r w:rsidRPr="009D0AAA">
        <w:rPr>
          <w:i w:val="0"/>
          <w:sz w:val="20"/>
        </w:rPr>
        <w:t xml:space="preserve">), от требования взаимной однозначности отказываются. Это приводит к тому, что для некоторых различных значений ключа значение хеш-функции может быть одно и то же, т.е. </w:t>
      </w:r>
      <w:r w:rsidRPr="009D0AAA">
        <w:rPr>
          <w:sz w:val="20"/>
          <w:lang w:val="en-US"/>
        </w:rPr>
        <w:t>H</w:t>
      </w:r>
      <w:r w:rsidRPr="009D0AAA">
        <w:rPr>
          <w:sz w:val="20"/>
        </w:rPr>
        <w:t>(</w:t>
      </w:r>
      <w:r w:rsidRPr="009D0AAA">
        <w:rPr>
          <w:sz w:val="20"/>
          <w:lang w:val="en-US"/>
        </w:rPr>
        <w:t>k</w:t>
      </w:r>
      <w:r w:rsidRPr="009D0AAA">
        <w:rPr>
          <w:sz w:val="20"/>
          <w:vertAlign w:val="subscript"/>
          <w:lang w:val="en-US"/>
        </w:rPr>
        <w:t>i</w:t>
      </w:r>
      <w:r w:rsidRPr="009D0AAA">
        <w:rPr>
          <w:sz w:val="20"/>
        </w:rPr>
        <w:t>)</w:t>
      </w:r>
      <w:r>
        <w:rPr>
          <w:sz w:val="20"/>
        </w:rPr>
        <w:t xml:space="preserve"> </w:t>
      </w:r>
      <w:r w:rsidRPr="009D0AAA">
        <w:rPr>
          <w:sz w:val="20"/>
        </w:rPr>
        <w:t>=</w:t>
      </w:r>
      <w:r>
        <w:rPr>
          <w:sz w:val="20"/>
        </w:rPr>
        <w:t xml:space="preserve"> </w:t>
      </w:r>
      <w:r w:rsidRPr="009D0AAA">
        <w:rPr>
          <w:sz w:val="20"/>
          <w:lang w:val="en-US"/>
        </w:rPr>
        <w:t>H</w:t>
      </w:r>
      <w:r w:rsidRPr="009D0AAA">
        <w:rPr>
          <w:sz w:val="20"/>
        </w:rPr>
        <w:t>(</w:t>
      </w:r>
      <w:r w:rsidRPr="009D0AAA">
        <w:rPr>
          <w:sz w:val="20"/>
          <w:lang w:val="en-US"/>
        </w:rPr>
        <w:t>k</w:t>
      </w:r>
      <w:r w:rsidRPr="009D0AAA">
        <w:rPr>
          <w:sz w:val="20"/>
          <w:vertAlign w:val="subscript"/>
          <w:lang w:val="en-US"/>
        </w:rPr>
        <w:t>j</w:t>
      </w:r>
      <w:r w:rsidRPr="009D0AAA">
        <w:rPr>
          <w:sz w:val="20"/>
        </w:rPr>
        <w:t>).</w:t>
      </w:r>
      <w:r w:rsidRPr="009D0AAA">
        <w:rPr>
          <w:i w:val="0"/>
          <w:sz w:val="20"/>
        </w:rPr>
        <w:t xml:space="preserve"> Это означает, что два элемента таблицы должны быть размещены в одном элементе массива, что невозможно. Такую ситуацию называют коллизией</w:t>
      </w:r>
    </w:p>
    <w:p w:rsidR="00526C52" w:rsidRPr="00526C52" w:rsidRDefault="00526C52" w:rsidP="00526C52">
      <w:pPr>
        <w:jc w:val="both"/>
        <w:rPr>
          <w:i w:val="0"/>
          <w:sz w:val="20"/>
        </w:rPr>
      </w:pPr>
    </w:p>
    <w:p w:rsidR="0020264E" w:rsidRPr="003D7BE4" w:rsidRDefault="0020264E" w:rsidP="00526C52">
      <w:pPr>
        <w:pStyle w:val="a3"/>
        <w:numPr>
          <w:ilvl w:val="0"/>
          <w:numId w:val="1"/>
        </w:numPr>
        <w:jc w:val="both"/>
        <w:rPr>
          <w:b/>
          <w:i w:val="0"/>
          <w:sz w:val="22"/>
        </w:rPr>
      </w:pPr>
      <w:r w:rsidRPr="003D7BE4">
        <w:rPr>
          <w:b/>
          <w:i w:val="0"/>
          <w:sz w:val="22"/>
        </w:rPr>
        <w:t>Какие существуют методы разрешения коллизий?</w:t>
      </w:r>
    </w:p>
    <w:p w:rsidR="00526C52" w:rsidRDefault="00526C52" w:rsidP="00526C52">
      <w:pPr>
        <w:jc w:val="both"/>
        <w:rPr>
          <w:i w:val="0"/>
          <w:sz w:val="20"/>
        </w:rPr>
      </w:pPr>
    </w:p>
    <w:p w:rsidR="00526C52" w:rsidRPr="009D0AAA" w:rsidRDefault="00526C52" w:rsidP="00526C52">
      <w:pPr>
        <w:ind w:firstLine="170"/>
        <w:jc w:val="both"/>
        <w:rPr>
          <w:i w:val="0"/>
          <w:sz w:val="20"/>
        </w:rPr>
      </w:pPr>
      <w:r w:rsidRPr="009D0AAA">
        <w:rPr>
          <w:i w:val="0"/>
          <w:sz w:val="20"/>
        </w:rPr>
        <w:t>Для разрешения коллизий используют различные методы. Наиболее часто используют для этого алгоритмы из двух основных групп, а именно: открытая адресация (методы двойного хеширования и линейного опробования) и метод цепочек.</w:t>
      </w:r>
    </w:p>
    <w:p w:rsidR="00526C52" w:rsidRPr="009D0AAA" w:rsidRDefault="00526C52" w:rsidP="00526C52">
      <w:pPr>
        <w:ind w:firstLine="170"/>
        <w:jc w:val="both"/>
        <w:rPr>
          <w:i w:val="0"/>
          <w:sz w:val="20"/>
        </w:rPr>
      </w:pPr>
      <w:r w:rsidRPr="009D0AAA">
        <w:rPr>
          <w:i w:val="0"/>
          <w:sz w:val="20"/>
        </w:rPr>
        <w:t xml:space="preserve">  В методе открытой адресации в качестве дополнительной СД используется массив, элементы которого могут содержать элементы таблицы. Каждый элемент массива имеет признак: содержит ли элемент массива элемент таблицы, содержал ли элемент массива элемент таблицы или элемент массива свободен. Для разрешения коллизий используется две хеш-функции: </w:t>
      </w:r>
      <w:r w:rsidRPr="009D0AAA">
        <w:rPr>
          <w:sz w:val="20"/>
          <w:lang w:val="en-US"/>
        </w:rPr>
        <w:t>H</w:t>
      </w:r>
      <w:r w:rsidRPr="007116A0">
        <w:rPr>
          <w:i w:val="0"/>
          <w:sz w:val="20"/>
          <w:vertAlign w:val="subscript"/>
        </w:rPr>
        <w:t>1</w:t>
      </w:r>
      <w:r w:rsidRPr="009D0AAA">
        <w:rPr>
          <w:sz w:val="20"/>
        </w:rPr>
        <w:t>(</w:t>
      </w:r>
      <w:r w:rsidRPr="009D0AAA">
        <w:rPr>
          <w:sz w:val="20"/>
          <w:lang w:val="en-US"/>
        </w:rPr>
        <w:t>k</w:t>
      </w:r>
      <w:r w:rsidRPr="009D0AAA">
        <w:rPr>
          <w:sz w:val="20"/>
        </w:rPr>
        <w:t xml:space="preserve">) </w:t>
      </w:r>
      <w:r w:rsidRPr="009D0AAA">
        <w:rPr>
          <w:i w:val="0"/>
          <w:sz w:val="20"/>
        </w:rPr>
        <w:t xml:space="preserve">и </w:t>
      </w:r>
      <w:r w:rsidRPr="009D0AAA">
        <w:rPr>
          <w:sz w:val="20"/>
          <w:lang w:val="en-US"/>
        </w:rPr>
        <w:t>H</w:t>
      </w:r>
      <w:r w:rsidRPr="007116A0">
        <w:rPr>
          <w:i w:val="0"/>
          <w:sz w:val="20"/>
          <w:vertAlign w:val="subscript"/>
        </w:rPr>
        <w:t>2</w:t>
      </w:r>
      <w:r w:rsidRPr="009D0AAA">
        <w:rPr>
          <w:sz w:val="20"/>
        </w:rPr>
        <w:t>(</w:t>
      </w:r>
      <w:r w:rsidRPr="009D0AAA">
        <w:rPr>
          <w:sz w:val="20"/>
          <w:lang w:val="en-US"/>
        </w:rPr>
        <w:t>a</w:t>
      </w:r>
      <w:r w:rsidRPr="009D0AAA">
        <w:rPr>
          <w:sz w:val="20"/>
        </w:rPr>
        <w:t>).</w:t>
      </w:r>
      <w:r w:rsidRPr="009D0AAA">
        <w:rPr>
          <w:i w:val="0"/>
          <w:sz w:val="20"/>
        </w:rPr>
        <w:t xml:space="preserve"> </w:t>
      </w:r>
    </w:p>
    <w:p w:rsidR="00526C52" w:rsidRPr="00526C52" w:rsidRDefault="00526C52" w:rsidP="00526C52">
      <w:pPr>
        <w:jc w:val="both"/>
        <w:rPr>
          <w:i w:val="0"/>
          <w:sz w:val="20"/>
        </w:rPr>
      </w:pPr>
    </w:p>
    <w:p w:rsidR="009F490A" w:rsidRPr="009F490A" w:rsidRDefault="0020264E" w:rsidP="009F490A">
      <w:pPr>
        <w:pStyle w:val="a3"/>
        <w:numPr>
          <w:ilvl w:val="0"/>
          <w:numId w:val="1"/>
        </w:numPr>
        <w:jc w:val="both"/>
        <w:rPr>
          <w:b/>
          <w:i w:val="0"/>
          <w:sz w:val="22"/>
        </w:rPr>
      </w:pPr>
      <w:r w:rsidRPr="003D7BE4">
        <w:rPr>
          <w:b/>
          <w:i w:val="0"/>
          <w:sz w:val="22"/>
        </w:rPr>
        <w:t>При каком методе разрешения коллизий возможно зацикливание и как его избежать?</w:t>
      </w:r>
    </w:p>
    <w:p w:rsidR="003D7BE4" w:rsidRPr="009F490A" w:rsidRDefault="003D7BE4" w:rsidP="009F490A">
      <w:pPr>
        <w:jc w:val="both"/>
        <w:rPr>
          <w:b/>
          <w:i w:val="0"/>
          <w:sz w:val="22"/>
        </w:rPr>
      </w:pPr>
      <w:r w:rsidRPr="009F490A">
        <w:rPr>
          <w:b/>
          <w:sz w:val="32"/>
        </w:rPr>
        <w:br/>
      </w:r>
      <w:r w:rsidRPr="009F490A">
        <w:rPr>
          <w:i w:val="0"/>
          <w:sz w:val="20"/>
        </w:rPr>
        <w:t>В методе разрешения коллизий под названием "Цепочка" возможно зацикливание. При этом используется структура данных, где каждая ячейка хэш-таблицы представляет собой связанный список или другую форму коллекции элементов с одинаковыми хэш-значениями.</w:t>
      </w:r>
    </w:p>
    <w:p w:rsidR="003D7BE4" w:rsidRPr="003D7BE4" w:rsidRDefault="003D7BE4" w:rsidP="003D7BE4">
      <w:pPr>
        <w:rPr>
          <w:i w:val="0"/>
          <w:sz w:val="20"/>
        </w:rPr>
      </w:pPr>
      <w:r w:rsidRPr="003D7BE4">
        <w:rPr>
          <w:i w:val="0"/>
          <w:sz w:val="20"/>
        </w:rPr>
        <w:t>Зацикливание может произойти, если в процессе добавления элементов в таблицу, хэш-функция начинает присваивать одному и тому же списку слишком много элементов. В результате список становится очень длинным, и при поиске элемента в этом списке процесс может стать слишком затратным по времени из-за постоянного прохождения через длинную цепочку элементов.</w:t>
      </w:r>
    </w:p>
    <w:p w:rsidR="003D7BE4" w:rsidRPr="003D7BE4" w:rsidRDefault="003D7BE4" w:rsidP="003D7BE4">
      <w:pPr>
        <w:rPr>
          <w:b/>
          <w:i w:val="0"/>
          <w:sz w:val="20"/>
        </w:rPr>
      </w:pPr>
      <w:r w:rsidRPr="003D7BE4">
        <w:rPr>
          <w:b/>
          <w:i w:val="0"/>
          <w:sz w:val="20"/>
        </w:rPr>
        <w:t>Чтобы избежать зацикливания в методе цепочек, можно применить следующие методы:</w:t>
      </w:r>
    </w:p>
    <w:p w:rsidR="003D7BE4" w:rsidRPr="003D7BE4" w:rsidRDefault="003D7BE4" w:rsidP="003D7BE4">
      <w:pPr>
        <w:pStyle w:val="a3"/>
        <w:numPr>
          <w:ilvl w:val="0"/>
          <w:numId w:val="3"/>
        </w:numPr>
        <w:rPr>
          <w:i w:val="0"/>
          <w:sz w:val="20"/>
        </w:rPr>
      </w:pPr>
      <w:r w:rsidRPr="003D7BE4">
        <w:rPr>
          <w:i w:val="0"/>
          <w:sz w:val="20"/>
        </w:rPr>
        <w:t>Увеличение размера таблицы: Увеличение размера хэш-таблицы приведет к уменьшению вероятности коллизий и, следовательно, уменьшит длину цепочек.</w:t>
      </w:r>
    </w:p>
    <w:p w:rsidR="003D7BE4" w:rsidRPr="003D7BE4" w:rsidRDefault="003D7BE4" w:rsidP="003D7BE4">
      <w:pPr>
        <w:pStyle w:val="a3"/>
        <w:numPr>
          <w:ilvl w:val="0"/>
          <w:numId w:val="3"/>
        </w:numPr>
        <w:rPr>
          <w:i w:val="0"/>
          <w:sz w:val="20"/>
        </w:rPr>
      </w:pPr>
      <w:r w:rsidRPr="003D7BE4">
        <w:rPr>
          <w:i w:val="0"/>
          <w:sz w:val="20"/>
        </w:rPr>
        <w:lastRenderedPageBreak/>
        <w:t>Изменение хэш-функции: Использование эффективной хэш-функции может помочь равномерно распределять элементы по всей таблице, уменьшая вероятность образования длинных цепочек.</w:t>
      </w:r>
    </w:p>
    <w:p w:rsidR="003D7BE4" w:rsidRPr="003D7BE4" w:rsidRDefault="003D7BE4" w:rsidP="003D7BE4">
      <w:pPr>
        <w:pStyle w:val="a3"/>
        <w:numPr>
          <w:ilvl w:val="0"/>
          <w:numId w:val="3"/>
        </w:numPr>
        <w:rPr>
          <w:i w:val="0"/>
          <w:sz w:val="20"/>
        </w:rPr>
      </w:pPr>
      <w:r w:rsidRPr="003D7BE4">
        <w:rPr>
          <w:i w:val="0"/>
          <w:sz w:val="20"/>
        </w:rPr>
        <w:t>Использование других методов разрешения коллизий: Например, метод открытой адресации или метод карманов (если применимо в конкретной ситуации) могут избежать зацикливания, предоставляя другие способы разрешения коллизий без использования цепочек.</w:t>
      </w:r>
    </w:p>
    <w:p w:rsidR="003D7BE4" w:rsidRPr="003D7BE4" w:rsidRDefault="003D7BE4" w:rsidP="003D7BE4">
      <w:pPr>
        <w:jc w:val="both"/>
        <w:rPr>
          <w:i w:val="0"/>
          <w:sz w:val="18"/>
        </w:rPr>
      </w:pPr>
    </w:p>
    <w:p w:rsidR="003D7BE4" w:rsidRPr="003D7BE4" w:rsidRDefault="003D7BE4" w:rsidP="003D7BE4">
      <w:pPr>
        <w:jc w:val="both"/>
        <w:rPr>
          <w:i w:val="0"/>
          <w:sz w:val="20"/>
        </w:rPr>
      </w:pPr>
    </w:p>
    <w:p w:rsidR="0020264E" w:rsidRPr="003D7BE4" w:rsidRDefault="0020264E" w:rsidP="0020264E">
      <w:pPr>
        <w:ind w:firstLine="170"/>
        <w:jc w:val="both"/>
        <w:rPr>
          <w:b/>
          <w:i w:val="0"/>
          <w:sz w:val="22"/>
        </w:rPr>
      </w:pPr>
      <w:r w:rsidRPr="003D7BE4">
        <w:rPr>
          <w:b/>
          <w:i w:val="0"/>
          <w:sz w:val="22"/>
        </w:rPr>
        <w:t>8</w:t>
      </w:r>
      <w:r w:rsidRPr="003D7BE4">
        <w:rPr>
          <w:i w:val="0"/>
          <w:sz w:val="18"/>
        </w:rPr>
        <w:t xml:space="preserve">. </w:t>
      </w:r>
      <w:r w:rsidRPr="003D7BE4">
        <w:rPr>
          <w:b/>
          <w:i w:val="0"/>
          <w:sz w:val="22"/>
        </w:rPr>
        <w:t>Определите порядок функции временной сложности алгоритмов выполнения операций над хеш-таблицами.</w:t>
      </w:r>
    </w:p>
    <w:p w:rsidR="003D7BE4" w:rsidRDefault="003D7BE4" w:rsidP="0020264E">
      <w:pPr>
        <w:ind w:firstLine="170"/>
        <w:jc w:val="both"/>
        <w:rPr>
          <w:i w:val="0"/>
          <w:sz w:val="20"/>
        </w:rPr>
      </w:pPr>
    </w:p>
    <w:p w:rsidR="003D7BE4" w:rsidRDefault="003D7BE4" w:rsidP="0020264E">
      <w:pPr>
        <w:ind w:firstLine="170"/>
        <w:jc w:val="both"/>
        <w:rPr>
          <w:i w:val="0"/>
          <w:sz w:val="20"/>
        </w:rPr>
      </w:pPr>
      <w:r w:rsidRPr="009D0AAA">
        <w:rPr>
          <w:i w:val="0"/>
          <w:sz w:val="20"/>
        </w:rPr>
        <w:t xml:space="preserve">   Время выполнения операций над хеш-таблицей зависит от числа коллизий и времени вычисления значения хеш-функции, уменьшить которое </w:t>
      </w:r>
      <w:proofErr w:type="gramStart"/>
      <w:r w:rsidRPr="009D0AAA">
        <w:rPr>
          <w:i w:val="0"/>
          <w:sz w:val="20"/>
        </w:rPr>
        <w:t xml:space="preserve">можно </w:t>
      </w:r>
      <w:r>
        <w:rPr>
          <w:i w:val="0"/>
          <w:sz w:val="20"/>
        </w:rPr>
        <w:t xml:space="preserve"> </w:t>
      </w:r>
      <w:r w:rsidRPr="009D0AAA">
        <w:rPr>
          <w:i w:val="0"/>
          <w:sz w:val="20"/>
        </w:rPr>
        <w:t>пут</w:t>
      </w:r>
      <w:r>
        <w:rPr>
          <w:i w:val="0"/>
          <w:sz w:val="20"/>
        </w:rPr>
        <w:t>е</w:t>
      </w:r>
      <w:r w:rsidRPr="009D0AAA">
        <w:rPr>
          <w:i w:val="0"/>
          <w:sz w:val="20"/>
        </w:rPr>
        <w:t>м</w:t>
      </w:r>
      <w:proofErr w:type="gramEnd"/>
      <w:r>
        <w:rPr>
          <w:i w:val="0"/>
          <w:sz w:val="20"/>
        </w:rPr>
        <w:t xml:space="preserve"> </w:t>
      </w:r>
      <w:r w:rsidRPr="009D0AAA">
        <w:rPr>
          <w:i w:val="0"/>
          <w:sz w:val="20"/>
        </w:rPr>
        <w:t xml:space="preserve"> использования</w:t>
      </w:r>
      <w:r>
        <w:rPr>
          <w:i w:val="0"/>
          <w:sz w:val="20"/>
        </w:rPr>
        <w:t xml:space="preserve"> </w:t>
      </w:r>
      <w:r w:rsidRPr="009D0AAA">
        <w:rPr>
          <w:i w:val="0"/>
          <w:sz w:val="20"/>
        </w:rPr>
        <w:t xml:space="preserve"> «хорошей»</w:t>
      </w:r>
      <w:r>
        <w:rPr>
          <w:i w:val="0"/>
          <w:sz w:val="20"/>
        </w:rPr>
        <w:t xml:space="preserve"> </w:t>
      </w:r>
      <w:r w:rsidRPr="009D0AAA">
        <w:rPr>
          <w:i w:val="0"/>
          <w:sz w:val="20"/>
        </w:rPr>
        <w:t xml:space="preserve"> хеш-функции.</w:t>
      </w:r>
    </w:p>
    <w:p w:rsidR="002615D5" w:rsidRDefault="002615D5" w:rsidP="0020264E"/>
    <w:sectPr w:rsidR="002615D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910C6"/>
    <w:multiLevelType w:val="hybridMultilevel"/>
    <w:tmpl w:val="50BCB818"/>
    <w:lvl w:ilvl="0" w:tplc="252EA340">
      <w:start w:val="1"/>
      <w:numFmt w:val="decimal"/>
      <w:lvlText w:val="%1."/>
      <w:lvlJc w:val="left"/>
      <w:pPr>
        <w:ind w:left="530" w:hanging="360"/>
      </w:pPr>
      <w:rPr>
        <w:rFonts w:hint="default"/>
      </w:rPr>
    </w:lvl>
    <w:lvl w:ilvl="1" w:tplc="04190019" w:tentative="1">
      <w:start w:val="1"/>
      <w:numFmt w:val="lowerLetter"/>
      <w:lvlText w:val="%2."/>
      <w:lvlJc w:val="left"/>
      <w:pPr>
        <w:ind w:left="1250" w:hanging="360"/>
      </w:pPr>
    </w:lvl>
    <w:lvl w:ilvl="2" w:tplc="0419001B" w:tentative="1">
      <w:start w:val="1"/>
      <w:numFmt w:val="lowerRoman"/>
      <w:lvlText w:val="%3."/>
      <w:lvlJc w:val="right"/>
      <w:pPr>
        <w:ind w:left="1970" w:hanging="180"/>
      </w:pPr>
    </w:lvl>
    <w:lvl w:ilvl="3" w:tplc="0419000F" w:tentative="1">
      <w:start w:val="1"/>
      <w:numFmt w:val="decimal"/>
      <w:lvlText w:val="%4."/>
      <w:lvlJc w:val="left"/>
      <w:pPr>
        <w:ind w:left="2690" w:hanging="360"/>
      </w:pPr>
    </w:lvl>
    <w:lvl w:ilvl="4" w:tplc="04190019" w:tentative="1">
      <w:start w:val="1"/>
      <w:numFmt w:val="lowerLetter"/>
      <w:lvlText w:val="%5."/>
      <w:lvlJc w:val="left"/>
      <w:pPr>
        <w:ind w:left="3410" w:hanging="360"/>
      </w:pPr>
    </w:lvl>
    <w:lvl w:ilvl="5" w:tplc="0419001B" w:tentative="1">
      <w:start w:val="1"/>
      <w:numFmt w:val="lowerRoman"/>
      <w:lvlText w:val="%6."/>
      <w:lvlJc w:val="right"/>
      <w:pPr>
        <w:ind w:left="4130" w:hanging="180"/>
      </w:pPr>
    </w:lvl>
    <w:lvl w:ilvl="6" w:tplc="0419000F" w:tentative="1">
      <w:start w:val="1"/>
      <w:numFmt w:val="decimal"/>
      <w:lvlText w:val="%7."/>
      <w:lvlJc w:val="left"/>
      <w:pPr>
        <w:ind w:left="4850" w:hanging="360"/>
      </w:pPr>
    </w:lvl>
    <w:lvl w:ilvl="7" w:tplc="04190019" w:tentative="1">
      <w:start w:val="1"/>
      <w:numFmt w:val="lowerLetter"/>
      <w:lvlText w:val="%8."/>
      <w:lvlJc w:val="left"/>
      <w:pPr>
        <w:ind w:left="5570" w:hanging="360"/>
      </w:pPr>
    </w:lvl>
    <w:lvl w:ilvl="8" w:tplc="0419001B" w:tentative="1">
      <w:start w:val="1"/>
      <w:numFmt w:val="lowerRoman"/>
      <w:lvlText w:val="%9."/>
      <w:lvlJc w:val="right"/>
      <w:pPr>
        <w:ind w:left="6290" w:hanging="180"/>
      </w:pPr>
    </w:lvl>
  </w:abstractNum>
  <w:abstractNum w:abstractNumId="1" w15:restartNumberingAfterBreak="0">
    <w:nsid w:val="2AF00185"/>
    <w:multiLevelType w:val="multilevel"/>
    <w:tmpl w:val="D0D88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7F716E"/>
    <w:multiLevelType w:val="hybridMultilevel"/>
    <w:tmpl w:val="B2C4A28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B66"/>
    <w:rsid w:val="0020264E"/>
    <w:rsid w:val="002615D5"/>
    <w:rsid w:val="002A4640"/>
    <w:rsid w:val="003A37B6"/>
    <w:rsid w:val="003D7BE4"/>
    <w:rsid w:val="00526C52"/>
    <w:rsid w:val="005B0176"/>
    <w:rsid w:val="006C5A1C"/>
    <w:rsid w:val="00775061"/>
    <w:rsid w:val="009F490A"/>
    <w:rsid w:val="00C95F9A"/>
    <w:rsid w:val="00E24585"/>
    <w:rsid w:val="00E52B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2684E2-FC30-4A43-8FA8-F90A88CE6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0264E"/>
    <w:pPr>
      <w:spacing w:after="0" w:line="240" w:lineRule="auto"/>
    </w:pPr>
    <w:rPr>
      <w:rFonts w:ascii="Times New Roman" w:eastAsia="Times New Roman" w:hAnsi="Times New Roman" w:cs="Times New Roman"/>
      <w:i/>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95F9A"/>
    <w:pPr>
      <w:ind w:left="720"/>
      <w:contextualSpacing/>
    </w:pPr>
  </w:style>
  <w:style w:type="paragraph" w:styleId="a4">
    <w:name w:val="Normal (Web)"/>
    <w:basedOn w:val="a"/>
    <w:uiPriority w:val="99"/>
    <w:semiHidden/>
    <w:unhideWhenUsed/>
    <w:rsid w:val="003D7BE4"/>
    <w:pPr>
      <w:spacing w:before="100" w:beforeAutospacing="1" w:after="100" w:afterAutospacing="1"/>
    </w:pPr>
    <w:rPr>
      <w:i w:val="0"/>
      <w:sz w:val="24"/>
      <w:szCs w:val="24"/>
    </w:rPr>
  </w:style>
  <w:style w:type="character" w:styleId="a5">
    <w:name w:val="Strong"/>
    <w:basedOn w:val="a0"/>
    <w:uiPriority w:val="22"/>
    <w:qFormat/>
    <w:rsid w:val="003D7B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7861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512</TotalTime>
  <Pages>6</Pages>
  <Words>2908</Words>
  <Characters>16580</Characters>
  <Application>Microsoft Office Word</Application>
  <DocSecurity>0</DocSecurity>
  <Lines>138</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19450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6</cp:revision>
  <dcterms:created xsi:type="dcterms:W3CDTF">2023-12-11T12:03:00Z</dcterms:created>
  <dcterms:modified xsi:type="dcterms:W3CDTF">2023-12-12T18:18:00Z</dcterms:modified>
</cp:coreProperties>
</file>