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45D" w:rsidRDefault="00AF045D" w:rsidP="00AF045D">
      <w:r>
        <w:t>1) Укажите способы установления существования корней системы нелинейных уравнений.</w:t>
      </w:r>
    </w:p>
    <w:p w:rsidR="00AF045D" w:rsidRDefault="00AF045D" w:rsidP="00AF045D">
      <w:r>
        <w:t>2) Каковы условия существования и единственности решения системы нелинейных</w:t>
      </w:r>
    </w:p>
    <w:p w:rsidR="00AF045D" w:rsidRDefault="00AF045D" w:rsidP="00AF045D">
      <w:r>
        <w:t>уравнений?</w:t>
      </w:r>
    </w:p>
    <w:p w:rsidR="00AF045D" w:rsidRDefault="00AF045D" w:rsidP="00AF045D">
      <w:r>
        <w:t>3) Какова роль матрицы Якоби в решении системы нелинейных уравнений?</w:t>
      </w:r>
    </w:p>
    <w:p w:rsidR="00AF045D" w:rsidRDefault="00AF045D" w:rsidP="00AF045D">
      <w:r>
        <w:t>4) Что такое локальная обратимость и как она связана с якобианом системы нелинейных</w:t>
      </w:r>
    </w:p>
    <w:p w:rsidR="00AF045D" w:rsidRDefault="00AF045D" w:rsidP="00AF045D">
      <w:r>
        <w:t>уравнений?</w:t>
      </w:r>
    </w:p>
    <w:p w:rsidR="00AF045D" w:rsidRDefault="00AF045D" w:rsidP="00AF045D">
      <w:r>
        <w:t>5) Может ли успешная сходимость метода к определенному решению служить индикатором</w:t>
      </w:r>
    </w:p>
    <w:p w:rsidR="00AF045D" w:rsidRDefault="00AF045D" w:rsidP="00AF045D">
      <w:r>
        <w:t>наличия корня?</w:t>
      </w:r>
    </w:p>
    <w:p w:rsidR="00AF045D" w:rsidRDefault="00AF045D" w:rsidP="00AF045D">
      <w:r>
        <w:t xml:space="preserve">6) </w:t>
      </w:r>
      <w:proofErr w:type="gramStart"/>
      <w:r>
        <w:t>В</w:t>
      </w:r>
      <w:proofErr w:type="gramEnd"/>
      <w:r>
        <w:t xml:space="preserve"> чем заключается метод Ньютона решения системы нелинейных уравнений?</w:t>
      </w:r>
    </w:p>
    <w:p w:rsidR="00AF045D" w:rsidRDefault="00AF045D" w:rsidP="00AF045D">
      <w:r>
        <w:t>7) Каково условие остановки итераций метода Ньютона?</w:t>
      </w:r>
    </w:p>
    <w:p w:rsidR="00AF045D" w:rsidRDefault="00AF045D" w:rsidP="00AF045D">
      <w:r>
        <w:t>8) Что такое невязка функции?</w:t>
      </w:r>
    </w:p>
    <w:p w:rsidR="00AF045D" w:rsidRDefault="00AF045D" w:rsidP="00AF045D">
      <w:r>
        <w:t xml:space="preserve">9) </w:t>
      </w:r>
      <w:proofErr w:type="gramStart"/>
      <w:r>
        <w:t>В</w:t>
      </w:r>
      <w:proofErr w:type="gramEnd"/>
      <w:r>
        <w:t xml:space="preserve"> чем состоит метод простой итерации?</w:t>
      </w:r>
    </w:p>
    <w:p w:rsidR="00AF045D" w:rsidRDefault="00AF045D" w:rsidP="00AF045D">
      <w:r>
        <w:t>10) Каковы условия сходимости метода простой итерации?</w:t>
      </w:r>
    </w:p>
    <w:p w:rsidR="00AF045D" w:rsidRDefault="00AF045D" w:rsidP="00AF045D">
      <w:r>
        <w:t xml:space="preserve">11) </w:t>
      </w:r>
      <w:proofErr w:type="gramStart"/>
      <w:r>
        <w:t>В</w:t>
      </w:r>
      <w:proofErr w:type="gramEnd"/>
      <w:r>
        <w:t xml:space="preserve"> чем состоит метод градиентного спуска?</w:t>
      </w:r>
    </w:p>
    <w:p w:rsidR="00AF045D" w:rsidRDefault="00AF045D" w:rsidP="00AF045D">
      <w:r>
        <w:t>12) Каковы условия сходимости метода градиентного спуска?</w:t>
      </w:r>
    </w:p>
    <w:p w:rsidR="00AF045D" w:rsidRDefault="00AF045D" w:rsidP="00AF045D">
      <w:r>
        <w:t xml:space="preserve">13) </w:t>
      </w:r>
      <w:proofErr w:type="gramStart"/>
      <w:r>
        <w:t>В</w:t>
      </w:r>
      <w:proofErr w:type="gramEnd"/>
      <w:r>
        <w:t xml:space="preserve"> чем состоит правило Армихо и когда оно применяется?</w:t>
      </w:r>
    </w:p>
    <w:p w:rsidR="00A97BA0" w:rsidRDefault="00AF045D" w:rsidP="00AF045D">
      <w:r>
        <w:t>14) Какие вы знаете магические команды Jupyter Notebook?</w:t>
      </w:r>
    </w:p>
    <w:p w:rsidR="0068465B" w:rsidRDefault="0068465B" w:rsidP="00AF045D"/>
    <w:p w:rsidR="0068465B" w:rsidRDefault="0068465B" w:rsidP="00AF045D"/>
    <w:p w:rsidR="0068465B" w:rsidRDefault="0068465B" w:rsidP="00AF045D"/>
    <w:p w:rsidR="0068465B" w:rsidRDefault="0068465B" w:rsidP="00AF045D"/>
    <w:p w:rsidR="0068465B" w:rsidRDefault="0068465B" w:rsidP="00AF045D"/>
    <w:p w:rsidR="0068465B" w:rsidRDefault="0068465B" w:rsidP="00AF045D"/>
    <w:p w:rsidR="0068465B" w:rsidRDefault="0068465B" w:rsidP="00AF045D"/>
    <w:p w:rsidR="0068465B" w:rsidRDefault="0068465B" w:rsidP="00AF045D"/>
    <w:p w:rsidR="0068465B" w:rsidRDefault="0068465B" w:rsidP="00AF045D"/>
    <w:p w:rsidR="0068465B" w:rsidRDefault="0068465B" w:rsidP="00AF045D"/>
    <w:p w:rsidR="0068465B" w:rsidRDefault="0068465B" w:rsidP="00AF045D"/>
    <w:p w:rsidR="0068465B" w:rsidRDefault="0068465B" w:rsidP="00AF045D"/>
    <w:p w:rsidR="0068465B" w:rsidRDefault="0068465B" w:rsidP="00AF045D"/>
    <w:p w:rsidR="0068465B" w:rsidRDefault="0068465B" w:rsidP="00AF045D"/>
    <w:p w:rsidR="0068465B" w:rsidRDefault="0068465B" w:rsidP="00AF045D"/>
    <w:p w:rsidR="0068465B" w:rsidRDefault="0068465B" w:rsidP="0068465B">
      <w:r>
        <w:lastRenderedPageBreak/>
        <w:t>1) **Способы установления существования корней системы нелинейных уравнений**:</w:t>
      </w:r>
    </w:p>
    <w:p w:rsidR="0068465B" w:rsidRDefault="0068465B" w:rsidP="0068465B">
      <w:r>
        <w:t xml:space="preserve">   - Теорема о существовании решения. Например, теорема Брауэра о неподвижной точке для компактных выпуклых множеств.</w:t>
      </w:r>
    </w:p>
    <w:p w:rsidR="0068465B" w:rsidRDefault="0068465B" w:rsidP="0068465B">
      <w:r>
        <w:t xml:space="preserve">   - Геометрический анализ – рассмотрение графиков функций для визуального установления пересечений, что указывает на наличие корней.</w:t>
      </w:r>
    </w:p>
    <w:p w:rsidR="0068465B" w:rsidRDefault="0068465B" w:rsidP="0068465B">
      <w:r>
        <w:t xml:space="preserve">   - Применение численных методов с проверкой условий сходимости этих методов</w:t>
      </w:r>
      <w:proofErr w:type="gramStart"/>
      <w:r>
        <w:t>.</w:t>
      </w:r>
      <w:proofErr w:type="gramEnd"/>
      <w:r w:rsidR="003571FB" w:rsidRPr="003571FB">
        <w:t xml:space="preserve"> </w:t>
      </w:r>
      <w:r w:rsidR="003571FB">
        <w:t>численных методов, таких как метод Ньютона, метод простой итерации или метод градиентного спуска</w:t>
      </w:r>
    </w:p>
    <w:p w:rsidR="0068465B" w:rsidRDefault="003571FB" w:rsidP="0068465B">
      <w:r w:rsidRPr="003571FB">
        <w:rPr>
          <w:noProof/>
          <w:lang w:eastAsia="ru-RU"/>
        </w:rPr>
        <w:drawing>
          <wp:inline distT="0" distB="0" distL="0" distR="0" wp14:anchorId="09542C75" wp14:editId="3D83138A">
            <wp:extent cx="5242739" cy="12643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06" cy="126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65B" w:rsidRDefault="0068465B" w:rsidP="0068465B">
      <w:r>
        <w:t>2) **Условия существования и единственности решения системы нелинейных уравнений**:</w:t>
      </w:r>
    </w:p>
    <w:p w:rsidR="0068465B" w:rsidRDefault="0068465B" w:rsidP="0068465B">
      <w:r>
        <w:t xml:space="preserve">   - Теорема о неявной функции и условия Липшица для функций системы.</w:t>
      </w:r>
    </w:p>
    <w:p w:rsidR="0068465B" w:rsidRDefault="0068465B" w:rsidP="0068465B">
      <w:r>
        <w:t xml:space="preserve">   - Для единственности решения в окрестности заданной точки необходимо, чтобы детерминант (якобиан) матрицы производных по переменным системы не равнялся нулю в этой точке.</w:t>
      </w:r>
    </w:p>
    <w:p w:rsidR="003571FB" w:rsidRPr="003571FB" w:rsidRDefault="003571FB" w:rsidP="003571FB">
      <w:pPr>
        <w:rPr>
          <w:sz w:val="20"/>
        </w:rPr>
      </w:pPr>
      <w:r w:rsidRPr="003571FB">
        <w:rPr>
          <w:sz w:val="20"/>
        </w:rPr>
        <w:t>4. Условия существования и единственности решения. Для системы уравнений условия существования и единственности решения могут быть связаны с определителем матрицы Якоби системы. Если определитель матрицы Якоби системы в точке x не равен нулю, это может указывать на локальную обратимость системы и существование решения вблизи этой точки. Матрица Якоби для системы нелинейных уравнений представляет собой матрицу всех первых частных производных этих уравнений по всем переменным</w:t>
      </w:r>
    </w:p>
    <w:p w:rsidR="0068465B" w:rsidRDefault="0068465B" w:rsidP="0068465B"/>
    <w:p w:rsidR="0068465B" w:rsidRDefault="0068465B" w:rsidP="0068465B">
      <w:r>
        <w:t>3) **Роль матрицы Якоби в решении системы нелинейных уравнений**:</w:t>
      </w:r>
    </w:p>
    <w:p w:rsidR="0068465B" w:rsidRDefault="0068465B" w:rsidP="0068465B">
      <w:r>
        <w:t xml:space="preserve">   - Матрица Якоби используется для линеаризации системы нелинейных уравнений вблизи предполагаемого решения, что позволяет применять методы, разработанные для линейных систем.</w:t>
      </w:r>
    </w:p>
    <w:p w:rsidR="0068465B" w:rsidRDefault="0068465B" w:rsidP="0068465B">
      <w:r>
        <w:t xml:space="preserve">   - В методе Ньютона матрица Якоби используется для вычисления приближения к решению.</w:t>
      </w:r>
    </w:p>
    <w:p w:rsidR="0068465B" w:rsidRDefault="0068465B" w:rsidP="0068465B"/>
    <w:p w:rsidR="0068465B" w:rsidRDefault="0068465B" w:rsidP="0068465B">
      <w:r>
        <w:t>4) **Локальная обратимость и связь с якобианом**:</w:t>
      </w:r>
    </w:p>
    <w:p w:rsidR="0068465B" w:rsidRDefault="0068465B" w:rsidP="0068465B">
      <w:r>
        <w:t xml:space="preserve">   - Локальная обратимость функции в точке означает, что в некоторой окрестности этой точки функция обратима.</w:t>
      </w:r>
    </w:p>
    <w:p w:rsidR="0068465B" w:rsidRDefault="0068465B" w:rsidP="0068465B">
      <w:r>
        <w:t xml:space="preserve">   - Если якобиан системы в точке не равен нулю, это указывает на локальную обратимость системы в этой точке.</w:t>
      </w:r>
    </w:p>
    <w:p w:rsidR="0068465B" w:rsidRDefault="0068465B" w:rsidP="0068465B"/>
    <w:p w:rsidR="0068465B" w:rsidRDefault="0068465B" w:rsidP="0068465B">
      <w:r>
        <w:t>5) **Сходимость метода к решению как индикатор наличия корня**:</w:t>
      </w:r>
    </w:p>
    <w:p w:rsidR="0068465B" w:rsidRDefault="0068465B" w:rsidP="0068465B">
      <w:r>
        <w:t xml:space="preserve">   - Да, успешная сходимость численного метода к определенному решению может служить индикатором наличия корня, однако это не гарантирует глобальную уникальность найденного решения.</w:t>
      </w:r>
    </w:p>
    <w:p w:rsidR="0068465B" w:rsidRDefault="0068465B" w:rsidP="0068465B"/>
    <w:p w:rsidR="0068465B" w:rsidRDefault="0068465B" w:rsidP="0068465B">
      <w:r>
        <w:t>6) **Метод Ньютона**:</w:t>
      </w:r>
    </w:p>
    <w:p w:rsidR="0068465B" w:rsidRDefault="0068465B" w:rsidP="0068465B">
      <w:r>
        <w:t xml:space="preserve">   - Метод Ньютона (или метод касательных) — итерационный метод поиска корня системы нелинейных уравнений, который использует линеаризацию системы с помощью первых производных (матрицы Якоби). На каждом шаге строится касательная (или касательная плоскость в многомерном случае), и точка пересечения касательной с осью абсцисс используется в качестве следующего приближения.</w:t>
      </w:r>
    </w:p>
    <w:p w:rsidR="0068465B" w:rsidRDefault="0068465B" w:rsidP="0068465B"/>
    <w:p w:rsidR="0068465B" w:rsidRDefault="0068465B" w:rsidP="0068465B">
      <w:r>
        <w:t>7) **Условие остановки итераций метода Ньютона**:</w:t>
      </w:r>
    </w:p>
    <w:p w:rsidR="0068465B" w:rsidRDefault="0068465B" w:rsidP="0068465B">
      <w:r>
        <w:t xml:space="preserve">   - Итерации обычно останавливаются, когда достигнуто некоторое малое значение невязки (разности между левой и правой частями уравнения) </w:t>
      </w:r>
      <w:proofErr w:type="gramStart"/>
      <w:r>
        <w:t>или</w:t>
      </w:r>
      <w:proofErr w:type="gramEnd"/>
      <w:r>
        <w:t xml:space="preserve"> когда разность между последовательными приближениями становится меньше заданного порога.</w:t>
      </w:r>
    </w:p>
    <w:p w:rsidR="0068465B" w:rsidRDefault="00D523C3" w:rsidP="0068465B">
      <w:r>
        <w:t>- Ограничение по количеству итераций. Кроме условий на основе точности, обычно задают максимальное количество итераций, чтобы избежать бесконечного цикла в случае, если метод не сходится.</w:t>
      </w:r>
    </w:p>
    <w:p w:rsidR="00A964E0" w:rsidRDefault="00A964E0" w:rsidP="0068465B"/>
    <w:p w:rsidR="0068465B" w:rsidRDefault="0068465B" w:rsidP="0068465B">
      <w:r>
        <w:t>8) **Невязка функции**:</w:t>
      </w:r>
    </w:p>
    <w:p w:rsidR="0068465B" w:rsidRDefault="0068465B" w:rsidP="0068465B">
      <w:r>
        <w:t xml:space="preserve">   - Невязка функции — это разность между текущим значением функции и ее желаемым значением (часто нулем). Предоставляет количественную оценку точности текущего решения.</w:t>
      </w:r>
    </w:p>
    <w:p w:rsidR="0068465B" w:rsidRDefault="0068465B" w:rsidP="0068465B"/>
    <w:p w:rsidR="0068465B" w:rsidRDefault="0068465B" w:rsidP="0068465B">
      <w:r>
        <w:t>9) **Метод простой итерации**:</w:t>
      </w:r>
    </w:p>
    <w:p w:rsidR="0068465B" w:rsidRDefault="0068465B" w:rsidP="0068465B">
      <w:r>
        <w:t xml:space="preserve">   - Метод простой итерации для решения систем нелинейных уравнений состоит в последовательном приближении решения путем итерации некоторой функции, приведенной к виду </w:t>
      </w:r>
      <w:proofErr w:type="gramStart"/>
      <w:r>
        <w:t>\(</w:t>
      </w:r>
      <w:proofErr w:type="gramEnd"/>
      <w:r>
        <w:t>x = \phi(x)\), где \(\phi\) — некоторое итерационное отображение.</w:t>
      </w:r>
    </w:p>
    <w:p w:rsidR="0068465B" w:rsidRDefault="00057E92" w:rsidP="0068465B">
      <w:r w:rsidRPr="00057E92">
        <w:t xml:space="preserve">   -</w:t>
      </w:r>
      <w:r>
        <w:t xml:space="preserve"> </w:t>
      </w:r>
      <w:bookmarkStart w:id="0" w:name="_GoBack"/>
      <w:bookmarkEnd w:id="0"/>
      <w:r>
        <w:t>Этот метод предполагает преобразование системы к виду, в котором каждое уравнение выражает одну из неизвестных переменных как функцию от остальных переменных</w:t>
      </w:r>
    </w:p>
    <w:p w:rsidR="0068465B" w:rsidRDefault="0068465B" w:rsidP="0068465B">
      <w:r>
        <w:t>10) **Условия сходимости метода простой итерации**:</w:t>
      </w:r>
    </w:p>
    <w:p w:rsidR="00F95690" w:rsidRPr="00F95690" w:rsidRDefault="00F95690" w:rsidP="0068465B">
      <w:r w:rsidRPr="00F95690">
        <w:t xml:space="preserve">    - </w:t>
      </w:r>
      <w:r w:rsidRPr="00F95690">
        <w:rPr>
          <w:rFonts w:ascii="Times New Roman" w:hAnsi="Times New Roman" w:cs="Times New Roman"/>
        </w:rPr>
        <w:t>Достаточное условие сходимости (теорема Банаха о неподвижной точке). Эта теорема о неподвижной точке утверждает, что если Φ(x) является сжимающим отображением на замкнутом интервале или в полной метрической пространстве и отображает эту область в себя, то существует единственная неподвижная точка x</w:t>
      </w:r>
      <w:r w:rsidRPr="00F95690">
        <w:rPr>
          <w:rFonts w:ascii="Cambria Math" w:hAnsi="Cambria Math" w:cs="Cambria Math"/>
        </w:rPr>
        <w:t>∗</w:t>
      </w:r>
      <w:r w:rsidRPr="00F95690">
        <w:rPr>
          <w:rFonts w:ascii="Times New Roman" w:hAnsi="Times New Roman" w:cs="Times New Roman"/>
        </w:rPr>
        <w:t xml:space="preserve"> в этой области, к которой сходится метод простой итерации при любом выборе начального приближения в этой области</w:t>
      </w:r>
    </w:p>
    <w:p w:rsidR="0068465B" w:rsidRDefault="0068465B" w:rsidP="0068465B">
      <w:r>
        <w:t xml:space="preserve">    - Достаточным условием сходимости метода простой итерации является условие Липшица с константой </w:t>
      </w:r>
      <w:proofErr w:type="gramStart"/>
      <w:r>
        <w:t>\(</w:t>
      </w:r>
      <w:proofErr w:type="gramEnd"/>
      <w:r>
        <w:t>L &lt; 1\) для функции \(\phi\) в окрестности фиксированной точки.</w:t>
      </w:r>
    </w:p>
    <w:p w:rsidR="0068465B" w:rsidRDefault="0068465B" w:rsidP="0068465B"/>
    <w:p w:rsidR="0068465B" w:rsidRDefault="0068465B" w:rsidP="0068465B">
      <w:r>
        <w:t>11) **Метод градиентного спуска**:</w:t>
      </w:r>
    </w:p>
    <w:p w:rsidR="0068465B" w:rsidRDefault="0068465B" w:rsidP="0068465B">
      <w:r>
        <w:t xml:space="preserve">    - Метод градиентного спуска — это итерационный метод оптимизации для нахождения минимума функции, при котором текущее приближение корректируется в направлении наиболее быстрого убывания функции (антиградиента).</w:t>
      </w:r>
    </w:p>
    <w:p w:rsidR="0068465B" w:rsidRDefault="0068465B" w:rsidP="0068465B"/>
    <w:p w:rsidR="0068465B" w:rsidRDefault="0068465B" w:rsidP="0068465B">
      <w:r>
        <w:t>12) **Условия сходимости метода градиентного спуска**:</w:t>
      </w:r>
    </w:p>
    <w:p w:rsidR="0068465B" w:rsidRDefault="0068465B" w:rsidP="0068465B">
      <w:r>
        <w:t xml:space="preserve">    - Необходимо, чтобы функция была выпуклой и гладкой. Также важно правильно выбрать размер шага — слишком малый замедлит сходимость, а слишком большой может привести к расходимости.</w:t>
      </w:r>
    </w:p>
    <w:p w:rsidR="0068465B" w:rsidRDefault="0068465B" w:rsidP="0068465B"/>
    <w:p w:rsidR="0068465B" w:rsidRDefault="0068465B" w:rsidP="0068465B">
      <w:r>
        <w:t>13) **Правило Армихо**:</w:t>
      </w:r>
    </w:p>
    <w:p w:rsidR="0068465B" w:rsidRDefault="0068465B" w:rsidP="0068465B">
      <w:r>
        <w:t xml:space="preserve">    - Правило Армихо — это метод выбора размера шага в итерационных методах оптимизации, обеспечивающий достаточное уменьшение значения функции. Это правило используется для обеспечения сходимости метода градиентного спуска и других итерационных методов.</w:t>
      </w:r>
    </w:p>
    <w:p w:rsidR="0068465B" w:rsidRDefault="0068465B" w:rsidP="0068465B"/>
    <w:p w:rsidR="0068465B" w:rsidRDefault="0068465B" w:rsidP="0068465B">
      <w:r>
        <w:t>14) **Магические команды Jupyter Notebook**:</w:t>
      </w:r>
    </w:p>
    <w:p w:rsidR="0068465B" w:rsidRDefault="0068465B" w:rsidP="0068465B">
      <w:r>
        <w:t xml:space="preserve">    - `%matplotlib inline` — для отображения графиков внутри ноутбука.</w:t>
      </w:r>
    </w:p>
    <w:p w:rsidR="0068465B" w:rsidRDefault="0068465B" w:rsidP="0068465B">
      <w:r>
        <w:t xml:space="preserve">    - `%timeit` — для измерения времени выполнения кода в ячейке.</w:t>
      </w:r>
    </w:p>
    <w:p w:rsidR="0068465B" w:rsidRDefault="0068465B" w:rsidP="0068465B">
      <w:r>
        <w:t xml:space="preserve">    - `%load_ext autoreload` и `%autoreload 2` — для автоматической перезагрузки модулей перед выполнением кода.</w:t>
      </w:r>
    </w:p>
    <w:p w:rsidR="0068465B" w:rsidRDefault="0068465B" w:rsidP="0068465B">
      <w:r>
        <w:t xml:space="preserve">    - `%pwd`, `%ls`, `%cd` — для работы с файловой системой.</w:t>
      </w:r>
    </w:p>
    <w:p w:rsidR="0068465B" w:rsidRDefault="0068465B" w:rsidP="0068465B">
      <w:r>
        <w:t xml:space="preserve">    - `%magic` — для получения списка всех магических команд и их описания.</w:t>
      </w:r>
    </w:p>
    <w:p w:rsidR="0068465B" w:rsidRDefault="0068465B" w:rsidP="0068465B">
      <w:r>
        <w:t xml:space="preserve">    - `%debug` — для запуска отладчика.</w:t>
      </w:r>
    </w:p>
    <w:p w:rsidR="0068465B" w:rsidRDefault="0068465B" w:rsidP="0068465B">
      <w:r>
        <w:t xml:space="preserve">    - `%history` — для просмотра истории ввода.</w:t>
      </w:r>
    </w:p>
    <w:sectPr w:rsidR="00684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EA0"/>
    <w:rsid w:val="00057E92"/>
    <w:rsid w:val="003571FB"/>
    <w:rsid w:val="0068465B"/>
    <w:rsid w:val="00973592"/>
    <w:rsid w:val="00A964E0"/>
    <w:rsid w:val="00A97BA0"/>
    <w:rsid w:val="00AF045D"/>
    <w:rsid w:val="00B75CAF"/>
    <w:rsid w:val="00CE36BF"/>
    <w:rsid w:val="00D523C3"/>
    <w:rsid w:val="00D53548"/>
    <w:rsid w:val="00F81EA0"/>
    <w:rsid w:val="00F9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3624FF-848A-4F7A-8283-74D66C57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4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2024-03-12T20:34:00Z</dcterms:created>
  <dcterms:modified xsi:type="dcterms:W3CDTF">2024-03-20T13:02:00Z</dcterms:modified>
</cp:coreProperties>
</file>