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485F" w:rsidRPr="0091485F" w:rsidRDefault="0091485F" w:rsidP="0091485F">
      <w:pPr>
        <w:numPr>
          <w:ilvl w:val="0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ind w:left="0"/>
        <w:rPr>
          <w:rFonts w:ascii="Segoe UI" w:eastAsia="Times New Roman" w:hAnsi="Segoe UI" w:cs="Segoe UI"/>
          <w:color w:val="D1D5DB"/>
          <w:sz w:val="24"/>
          <w:szCs w:val="24"/>
          <w:lang w:eastAsia="ru-RU"/>
        </w:rPr>
      </w:pPr>
      <w:r w:rsidRPr="0091485F"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ru-RU"/>
        </w:rPr>
        <w:t>Структура приложения в среде разработки MS Visual Studio или QT:</w:t>
      </w:r>
    </w:p>
    <w:p w:rsidR="0091485F" w:rsidRPr="0091485F" w:rsidRDefault="0091485F" w:rsidP="0091485F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ind w:left="720"/>
        <w:rPr>
          <w:rFonts w:ascii="Segoe UI" w:eastAsia="Times New Roman" w:hAnsi="Segoe UI" w:cs="Segoe UI"/>
          <w:color w:val="D1D5DB"/>
          <w:sz w:val="24"/>
          <w:szCs w:val="24"/>
          <w:lang w:eastAsia="ru-RU"/>
        </w:rPr>
      </w:pPr>
      <w:r w:rsidRPr="0091485F">
        <w:rPr>
          <w:rFonts w:ascii="Segoe UI" w:eastAsia="Times New Roman" w:hAnsi="Segoe UI" w:cs="Segoe UI"/>
          <w:color w:val="D1D5DB"/>
          <w:sz w:val="24"/>
          <w:szCs w:val="24"/>
          <w:lang w:eastAsia="ru-RU"/>
        </w:rPr>
        <w:t>В MS Visual Studio: Обычно проекты в Visual Studio состоят из различных файлов, включая исходные коды, ресурсы, конфигурационные файлы и т.д. Файлы могут быть организованы в различных папках для удобства. Структура проекта может включать в себя файлы исходного кода (.cpp</w:t>
      </w:r>
      <w:proofErr w:type="gramStart"/>
      <w:r w:rsidRPr="0091485F">
        <w:rPr>
          <w:rFonts w:ascii="Segoe UI" w:eastAsia="Times New Roman" w:hAnsi="Segoe UI" w:cs="Segoe UI"/>
          <w:color w:val="D1D5DB"/>
          <w:sz w:val="24"/>
          <w:szCs w:val="24"/>
          <w:lang w:eastAsia="ru-RU"/>
        </w:rPr>
        <w:t>, .h</w:t>
      </w:r>
      <w:proofErr w:type="gramEnd"/>
      <w:r w:rsidRPr="0091485F">
        <w:rPr>
          <w:rFonts w:ascii="Segoe UI" w:eastAsia="Times New Roman" w:hAnsi="Segoe UI" w:cs="Segoe UI"/>
          <w:color w:val="D1D5DB"/>
          <w:sz w:val="24"/>
          <w:szCs w:val="24"/>
          <w:lang w:eastAsia="ru-RU"/>
        </w:rPr>
        <w:t>), файлы ресурсов (.rc), файлы конфигурации проекта (.vcxproj, .sln), а также файлы для управления сборкой и настройками проекта.</w:t>
      </w:r>
    </w:p>
    <w:p w:rsidR="0091485F" w:rsidRPr="0091485F" w:rsidRDefault="0091485F" w:rsidP="0091485F">
      <w:pPr>
        <w:numPr>
          <w:ilvl w:val="0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ind w:left="0"/>
        <w:rPr>
          <w:rFonts w:ascii="Segoe UI" w:eastAsia="Times New Roman" w:hAnsi="Segoe UI" w:cs="Segoe UI"/>
          <w:color w:val="D1D5DB"/>
          <w:sz w:val="24"/>
          <w:szCs w:val="24"/>
          <w:lang w:eastAsia="ru-RU"/>
        </w:rPr>
      </w:pPr>
      <w:r w:rsidRPr="0091485F"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ru-RU"/>
        </w:rPr>
        <w:t>Типы приложений, создаваемые в MS Visual Studio или QT:</w:t>
      </w:r>
    </w:p>
    <w:p w:rsidR="0091485F" w:rsidRPr="0091485F" w:rsidRDefault="0091485F" w:rsidP="0091485F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ind w:left="720"/>
        <w:rPr>
          <w:rFonts w:ascii="Segoe UI" w:eastAsia="Times New Roman" w:hAnsi="Segoe UI" w:cs="Segoe UI"/>
          <w:color w:val="D1D5DB"/>
          <w:sz w:val="24"/>
          <w:szCs w:val="24"/>
          <w:lang w:eastAsia="ru-RU"/>
        </w:rPr>
      </w:pPr>
      <w:r w:rsidRPr="0091485F">
        <w:rPr>
          <w:rFonts w:ascii="Segoe UI" w:eastAsia="Times New Roman" w:hAnsi="Segoe UI" w:cs="Segoe UI"/>
          <w:color w:val="D1D5DB"/>
          <w:sz w:val="24"/>
          <w:szCs w:val="24"/>
          <w:lang w:eastAsia="ru-RU"/>
        </w:rPr>
        <w:t>MS Visual Studio поддерживает создание различных типов приложений, включая приложения для Windows (WinForms, WPF, UWP), приложения для веба, службы Windows, консольные приложения и многое другое.</w:t>
      </w:r>
    </w:p>
    <w:p w:rsidR="0091485F" w:rsidRPr="0091485F" w:rsidRDefault="0091485F" w:rsidP="0091485F">
      <w:pPr>
        <w:numPr>
          <w:ilvl w:val="0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ind w:left="0"/>
        <w:rPr>
          <w:rFonts w:ascii="Segoe UI" w:eastAsia="Times New Roman" w:hAnsi="Segoe UI" w:cs="Segoe UI"/>
          <w:color w:val="D1D5DB"/>
          <w:sz w:val="24"/>
          <w:szCs w:val="24"/>
          <w:lang w:eastAsia="ru-RU"/>
        </w:rPr>
      </w:pPr>
      <w:r w:rsidRPr="0091485F"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ru-RU"/>
        </w:rPr>
        <w:t>Назначение и основные свойства стандартных компонентов Windows Forms:</w:t>
      </w:r>
    </w:p>
    <w:p w:rsidR="0091485F" w:rsidRPr="0091485F" w:rsidRDefault="0091485F" w:rsidP="0091485F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ind w:left="720"/>
        <w:rPr>
          <w:rFonts w:ascii="Segoe UI" w:eastAsia="Times New Roman" w:hAnsi="Segoe UI" w:cs="Segoe UI"/>
          <w:color w:val="D1D5DB"/>
          <w:sz w:val="24"/>
          <w:szCs w:val="24"/>
          <w:lang w:eastAsia="ru-RU"/>
        </w:rPr>
      </w:pPr>
      <w:r w:rsidRPr="0091485F">
        <w:rPr>
          <w:rFonts w:ascii="Segoe UI" w:eastAsia="Times New Roman" w:hAnsi="Segoe UI" w:cs="Segoe UI"/>
          <w:color w:val="D1D5DB"/>
          <w:sz w:val="24"/>
          <w:szCs w:val="24"/>
          <w:lang w:eastAsia="ru-RU"/>
        </w:rPr>
        <w:t>Windows Forms - это часть библиотеки .NET Framework, предназначенная для создания графических пользовательских интерфейсов в приложениях под управлением операционной системы Windows. Основные свойства стандартных компонентов Windows Forms включают в себя:</w:t>
      </w:r>
    </w:p>
    <w:p w:rsidR="0091485F" w:rsidRPr="0091485F" w:rsidRDefault="0091485F" w:rsidP="0091485F">
      <w:pPr>
        <w:numPr>
          <w:ilvl w:val="2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ind w:left="1440"/>
        <w:rPr>
          <w:rFonts w:ascii="Segoe UI" w:eastAsia="Times New Roman" w:hAnsi="Segoe UI" w:cs="Segoe UI"/>
          <w:color w:val="D1D5DB"/>
          <w:sz w:val="24"/>
          <w:szCs w:val="24"/>
          <w:lang w:eastAsia="ru-RU"/>
        </w:rPr>
      </w:pPr>
      <w:r w:rsidRPr="0091485F">
        <w:rPr>
          <w:rFonts w:ascii="Segoe UI" w:eastAsia="Times New Roman" w:hAnsi="Segoe UI" w:cs="Segoe UI"/>
          <w:color w:val="D1D5DB"/>
          <w:sz w:val="24"/>
          <w:szCs w:val="24"/>
          <w:lang w:eastAsia="ru-RU"/>
        </w:rPr>
        <w:t>Визуальные свойства: такие как размер, цвет, шрифт и другие параметры, которые определяют внешний вид компонентов.</w:t>
      </w:r>
    </w:p>
    <w:p w:rsidR="0091485F" w:rsidRPr="0091485F" w:rsidRDefault="0091485F" w:rsidP="0091485F">
      <w:pPr>
        <w:numPr>
          <w:ilvl w:val="2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ind w:left="1440"/>
        <w:rPr>
          <w:rFonts w:ascii="Segoe UI" w:eastAsia="Times New Roman" w:hAnsi="Segoe UI" w:cs="Segoe UI"/>
          <w:color w:val="D1D5DB"/>
          <w:sz w:val="24"/>
          <w:szCs w:val="24"/>
          <w:lang w:eastAsia="ru-RU"/>
        </w:rPr>
      </w:pPr>
      <w:r w:rsidRPr="0091485F">
        <w:rPr>
          <w:rFonts w:ascii="Segoe UI" w:eastAsia="Times New Roman" w:hAnsi="Segoe UI" w:cs="Segoe UI"/>
          <w:color w:val="D1D5DB"/>
          <w:sz w:val="24"/>
          <w:szCs w:val="24"/>
          <w:lang w:eastAsia="ru-RU"/>
        </w:rPr>
        <w:t>События: компоненты Windows Forms могут генерировать различные события, например, щелчок мыши, изменение значения и т.д.</w:t>
      </w:r>
    </w:p>
    <w:p w:rsidR="0091485F" w:rsidRPr="0091485F" w:rsidRDefault="0091485F" w:rsidP="0091485F">
      <w:pPr>
        <w:numPr>
          <w:ilvl w:val="2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ind w:left="1440"/>
        <w:rPr>
          <w:rFonts w:ascii="Segoe UI" w:eastAsia="Times New Roman" w:hAnsi="Segoe UI" w:cs="Segoe UI"/>
          <w:color w:val="D1D5DB"/>
          <w:sz w:val="24"/>
          <w:szCs w:val="24"/>
          <w:lang w:eastAsia="ru-RU"/>
        </w:rPr>
      </w:pPr>
      <w:r w:rsidRPr="0091485F">
        <w:rPr>
          <w:rFonts w:ascii="Segoe UI" w:eastAsia="Times New Roman" w:hAnsi="Segoe UI" w:cs="Segoe UI"/>
          <w:color w:val="D1D5DB"/>
          <w:sz w:val="24"/>
          <w:szCs w:val="24"/>
          <w:lang w:eastAsia="ru-RU"/>
        </w:rPr>
        <w:t>Методы: компоненты имеют методы для выполнения различных операций, например, изменения содержимого или обновления интерфейса.</w:t>
      </w:r>
    </w:p>
    <w:p w:rsidR="0091485F" w:rsidRPr="0091485F" w:rsidRDefault="0091485F" w:rsidP="0091485F">
      <w:pPr>
        <w:numPr>
          <w:ilvl w:val="0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ind w:left="0"/>
        <w:rPr>
          <w:rFonts w:ascii="Segoe UI" w:eastAsia="Times New Roman" w:hAnsi="Segoe UI" w:cs="Segoe UI"/>
          <w:color w:val="D1D5DB"/>
          <w:sz w:val="24"/>
          <w:szCs w:val="24"/>
          <w:lang w:eastAsia="ru-RU"/>
        </w:rPr>
      </w:pPr>
      <w:r w:rsidRPr="0091485F"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ru-RU"/>
        </w:rPr>
        <w:t>Проект в MS Visual Studio или QT и входящие файлы:</w:t>
      </w:r>
    </w:p>
    <w:p w:rsidR="0091485F" w:rsidRPr="0091485F" w:rsidRDefault="0091485F" w:rsidP="0091485F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ind w:left="720"/>
        <w:rPr>
          <w:rFonts w:ascii="Segoe UI" w:eastAsia="Times New Roman" w:hAnsi="Segoe UI" w:cs="Segoe UI"/>
          <w:color w:val="D1D5DB"/>
          <w:sz w:val="24"/>
          <w:szCs w:val="24"/>
          <w:lang w:eastAsia="ru-RU"/>
        </w:rPr>
      </w:pPr>
      <w:r w:rsidRPr="0091485F">
        <w:rPr>
          <w:rFonts w:ascii="Segoe UI" w:eastAsia="Times New Roman" w:hAnsi="Segoe UI" w:cs="Segoe UI"/>
          <w:color w:val="D1D5DB"/>
          <w:sz w:val="24"/>
          <w:szCs w:val="24"/>
          <w:lang w:eastAsia="ru-RU"/>
        </w:rPr>
        <w:t xml:space="preserve">В MS Visual Studio и QT проект представляет собой набор файлов и настроек, необходимых для разработки, сборки и запуска приложения. В Visual Studio проект обычно состоит из файлов исходного кода, ресурсов, файлов конфигурации проекта </w:t>
      </w:r>
      <w:proofErr w:type="gramStart"/>
      <w:r w:rsidRPr="0091485F">
        <w:rPr>
          <w:rFonts w:ascii="Segoe UI" w:eastAsia="Times New Roman" w:hAnsi="Segoe UI" w:cs="Segoe UI"/>
          <w:color w:val="D1D5DB"/>
          <w:sz w:val="24"/>
          <w:szCs w:val="24"/>
          <w:lang w:eastAsia="ru-RU"/>
        </w:rPr>
        <w:t>(.vcxproj</w:t>
      </w:r>
      <w:proofErr w:type="gramEnd"/>
      <w:r w:rsidRPr="0091485F">
        <w:rPr>
          <w:rFonts w:ascii="Segoe UI" w:eastAsia="Times New Roman" w:hAnsi="Segoe UI" w:cs="Segoe UI"/>
          <w:color w:val="D1D5DB"/>
          <w:sz w:val="24"/>
          <w:szCs w:val="24"/>
          <w:lang w:eastAsia="ru-RU"/>
        </w:rPr>
        <w:t>, .sln), а также других файлов, таких как файлы для отладки и настройки проекта.</w:t>
      </w:r>
    </w:p>
    <w:p w:rsidR="0091485F" w:rsidRPr="0091485F" w:rsidRDefault="0091485F" w:rsidP="0091485F"/>
    <w:p w:rsidR="0091485F" w:rsidRPr="0091485F" w:rsidRDefault="0091485F" w:rsidP="0091485F"/>
    <w:p w:rsidR="0091485F" w:rsidRPr="0091485F" w:rsidRDefault="0091485F" w:rsidP="0091485F"/>
    <w:p w:rsidR="0091485F" w:rsidRPr="0091485F" w:rsidRDefault="0091485F" w:rsidP="0091485F">
      <w:pPr>
        <w:numPr>
          <w:ilvl w:val="0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ind w:left="0"/>
        <w:rPr>
          <w:rFonts w:ascii="Segoe UI" w:eastAsia="Times New Roman" w:hAnsi="Segoe UI" w:cs="Segoe UI"/>
          <w:color w:val="D1D5DB"/>
          <w:sz w:val="24"/>
          <w:szCs w:val="24"/>
          <w:lang w:eastAsia="ru-RU"/>
        </w:rPr>
      </w:pPr>
      <w:r w:rsidRPr="0091485F"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ru-RU"/>
        </w:rPr>
        <w:t>Отладка приложений в MS Visual Studio или QT:</w:t>
      </w:r>
    </w:p>
    <w:p w:rsidR="0091485F" w:rsidRPr="0091485F" w:rsidRDefault="0091485F" w:rsidP="0091485F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ind w:left="720"/>
        <w:rPr>
          <w:rFonts w:ascii="Segoe UI" w:eastAsia="Times New Roman" w:hAnsi="Segoe UI" w:cs="Segoe UI"/>
          <w:color w:val="D1D5DB"/>
          <w:sz w:val="24"/>
          <w:szCs w:val="24"/>
          <w:lang w:eastAsia="ru-RU"/>
        </w:rPr>
      </w:pPr>
      <w:r w:rsidRPr="0091485F">
        <w:rPr>
          <w:rFonts w:ascii="Segoe UI" w:eastAsia="Times New Roman" w:hAnsi="Segoe UI" w:cs="Segoe UI"/>
          <w:color w:val="D1D5DB"/>
          <w:sz w:val="24"/>
          <w:szCs w:val="24"/>
          <w:lang w:eastAsia="ru-RU"/>
        </w:rPr>
        <w:t>В обеих средах разработки доступны средства отладки для облегчения процесса поиска и исправления ошибок в приложениях.</w:t>
      </w:r>
    </w:p>
    <w:p w:rsidR="0091485F" w:rsidRPr="0091485F" w:rsidRDefault="0091485F" w:rsidP="0091485F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ind w:left="720"/>
        <w:rPr>
          <w:rFonts w:ascii="Segoe UI" w:eastAsia="Times New Roman" w:hAnsi="Segoe UI" w:cs="Segoe UI"/>
          <w:color w:val="D1D5DB"/>
          <w:sz w:val="24"/>
          <w:szCs w:val="24"/>
          <w:lang w:eastAsia="ru-RU"/>
        </w:rPr>
      </w:pPr>
      <w:r w:rsidRPr="0091485F">
        <w:rPr>
          <w:rFonts w:ascii="Segoe UI" w:eastAsia="Times New Roman" w:hAnsi="Segoe UI" w:cs="Segoe UI"/>
          <w:color w:val="D1D5DB"/>
          <w:sz w:val="24"/>
          <w:szCs w:val="24"/>
          <w:lang w:eastAsia="ru-RU"/>
        </w:rPr>
        <w:t>В MS Visual Studio отладчик позволяет устанавливать точки останова, отслеживать значения переменных, выполнять шаги отладки и многое другое.</w:t>
      </w:r>
    </w:p>
    <w:p w:rsidR="00EF0F18" w:rsidRDefault="00EF0F18">
      <w:bookmarkStart w:id="0" w:name="_GoBack"/>
      <w:bookmarkEnd w:id="0"/>
    </w:p>
    <w:sectPr w:rsidR="00EF0F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A026705"/>
    <w:multiLevelType w:val="multilevel"/>
    <w:tmpl w:val="EE583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1D9"/>
    <w:rsid w:val="003641D9"/>
    <w:rsid w:val="0091485F"/>
    <w:rsid w:val="00EF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FDDB2D-3E70-44CE-88CB-F4FCE9177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148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148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591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312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2024-02-06T15:57:00Z</dcterms:created>
  <dcterms:modified xsi:type="dcterms:W3CDTF">2024-02-06T15:58:00Z</dcterms:modified>
</cp:coreProperties>
</file>