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D26D65" wp14:editId="25BBBAEC">
            <wp:extent cx="4422140" cy="1806575"/>
            <wp:effectExtent l="0" t="0" r="1270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244" cy="18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РГЗ</w:t>
      </w: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по дисциплине: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Системное моделирование</w:t>
      </w:r>
    </w:p>
    <w:p w:rsidR="00D25114" w:rsidRDefault="00D25114" w:rsidP="00D25114">
      <w:pPr>
        <w:jc w:val="center"/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тема: </w:t>
      </w:r>
      <w:r>
        <w:rPr>
          <w:rFonts w:ascii="Times New Roman" w:hAnsi="Times New Roman"/>
          <w:w w:val="105"/>
          <w:sz w:val="28"/>
        </w:rPr>
        <w:t>«</w:t>
      </w:r>
      <w:r>
        <w:rPr>
          <w:rFonts w:ascii="Times New Roman" w:eastAsia="Times New Roman" w:hAnsi="Times New Roman" w:cs="Times New Roman"/>
          <w:sz w:val="24"/>
          <w:szCs w:val="32"/>
        </w:rPr>
        <w:t>Математическое моделирование работы электронно-механической измерительной системы</w:t>
      </w:r>
      <w:r>
        <w:rPr>
          <w:rFonts w:ascii="Times New Roman" w:hAnsi="Times New Roman"/>
          <w:w w:val="105"/>
          <w:sz w:val="28"/>
        </w:rPr>
        <w:t>».</w:t>
      </w:r>
    </w:p>
    <w:p w:rsidR="00D25114" w:rsidRDefault="00D25114" w:rsidP="00D25114">
      <w:pPr>
        <w:keepLines/>
        <w:rPr>
          <w:b/>
          <w:i/>
          <w:sz w:val="24"/>
          <w:szCs w:val="24"/>
        </w:rPr>
      </w:pPr>
    </w:p>
    <w:p w:rsidR="00D25114" w:rsidRDefault="00D25114" w:rsidP="00D2511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25114" w:rsidRDefault="00D25114" w:rsidP="00D2511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25114" w:rsidRDefault="00D25114" w:rsidP="00D25114">
      <w:pPr>
        <w:spacing w:after="0"/>
        <w:ind w:firstLine="6541"/>
        <w:jc w:val="right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Выполнил: ст. группы ПВ-221</w:t>
      </w:r>
    </w:p>
    <w:p w:rsidR="00D25114" w:rsidRDefault="00D25114" w:rsidP="00D25114">
      <w:pPr>
        <w:spacing w:after="0"/>
        <w:ind w:firstLineChars="2050" w:firstLine="5740"/>
        <w:jc w:val="right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D25114" w:rsidRDefault="00D25114" w:rsidP="00D25114">
      <w:pPr>
        <w:spacing w:after="0"/>
        <w:ind w:firstLine="6541"/>
        <w:jc w:val="right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Проверил: </w:t>
      </w:r>
    </w:p>
    <w:p w:rsidR="00D25114" w:rsidRDefault="00D25114" w:rsidP="00D2511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>Полунин Александр Иванович</w:t>
      </w:r>
    </w:p>
    <w:p w:rsidR="00D25114" w:rsidRDefault="00D25114" w:rsidP="00D25114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25114" w:rsidRDefault="00D25114" w:rsidP="00D2511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25114" w:rsidRDefault="00D25114" w:rsidP="00D25114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Белгород 2024 г.</w:t>
      </w:r>
    </w:p>
    <w:p w:rsidR="00D25114" w:rsidRDefault="00D25114" w:rsidP="00D251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Задачи: </w:t>
      </w:r>
    </w:p>
    <w:p w:rsidR="00D25114" w:rsidRDefault="00D25114" w:rsidP="00D25114">
      <w:pPr>
        <w:pStyle w:val="-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 задачи.</w:t>
      </w:r>
    </w:p>
    <w:p w:rsidR="00D25114" w:rsidRDefault="00D25114" w:rsidP="00D25114">
      <w:pPr>
        <w:pStyle w:val="-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Математическая постановка задачи: вывод необходимых формул, выбор и запись расчётных методов и алгоритмов.</w:t>
      </w:r>
    </w:p>
    <w:p w:rsidR="00D25114" w:rsidRDefault="00D25114" w:rsidP="00D25114">
      <w:pPr>
        <w:pStyle w:val="-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</w:t>
      </w:r>
    </w:p>
    <w:p w:rsidR="00D25114" w:rsidRDefault="00D25114" w:rsidP="00D25114">
      <w:pPr>
        <w:pStyle w:val="-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расчётов – графики.</w:t>
      </w:r>
    </w:p>
    <w:tbl>
      <w:tblPr>
        <w:tblStyle w:val="a4"/>
        <w:tblW w:w="10915" w:type="dxa"/>
        <w:tblInd w:w="-1281" w:type="dxa"/>
        <w:tblLook w:val="04A0" w:firstRow="1" w:lastRow="0" w:firstColumn="1" w:lastColumn="0" w:noHBand="0" w:noVBand="1"/>
      </w:tblPr>
      <w:tblGrid>
        <w:gridCol w:w="464"/>
        <w:gridCol w:w="5352"/>
        <w:gridCol w:w="5099"/>
      </w:tblGrid>
      <w:tr w:rsidR="00D25114" w:rsidTr="005914DD">
        <w:tc>
          <w:tcPr>
            <w:tcW w:w="496" w:type="dxa"/>
          </w:tcPr>
          <w:p w:rsidR="00D25114" w:rsidRDefault="00D25114" w:rsidP="005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32" w:type="dxa"/>
          </w:tcPr>
          <w:p w:rsidR="00D25114" w:rsidRDefault="00D25114" w:rsidP="005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FEB3B2" wp14:editId="1F4083D7">
                  <wp:extent cx="3261754" cy="188976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1457" cy="1918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7" w:type="dxa"/>
          </w:tcPr>
          <w:p w:rsidR="00D25114" w:rsidRDefault="00D25114" w:rsidP="00591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90E9039" wp14:editId="0EBF8844">
                  <wp:extent cx="2910840" cy="1323024"/>
                  <wp:effectExtent l="0" t="0" r="381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471" cy="1358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25114" w:rsidRDefault="00D25114" w:rsidP="00D25114">
      <w:pPr>
        <w:spacing w:before="101"/>
        <w:ind w:right="1599"/>
        <w:rPr>
          <w:rFonts w:ascii="Times New Roman" w:hAnsi="Times New Roman" w:cs="Times New Roman"/>
          <w:b/>
          <w:bCs/>
          <w:sz w:val="28"/>
          <w:szCs w:val="28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rPr>
          <w:rFonts w:eastAsiaTheme="minorEastAsia" w:hAnsi="Cambria Math" w:cs="Times New Roman"/>
          <w:sz w:val="24"/>
          <w:szCs w:val="24"/>
          <w:lang w:val="en-US"/>
        </w:rPr>
      </w:pPr>
    </w:p>
    <w:p w:rsidR="00D25114" w:rsidRDefault="00D25114" w:rsidP="00D25114">
      <w:pPr>
        <w:jc w:val="center"/>
      </w:pPr>
    </w:p>
    <w:p w:rsidR="00D25114" w:rsidRDefault="00D25114" w:rsidP="00D25114">
      <w:pPr>
        <w:jc w:val="center"/>
      </w:pPr>
      <w:r>
        <w:lastRenderedPageBreak/>
        <w:t>При линеаризации считаем, что отклонение массы от начального положения очень мало и пружины всегда параллельны главным осям</w:t>
      </w:r>
    </w:p>
    <w:p w:rsidR="00D25114" w:rsidRDefault="00D25114" w:rsidP="00D25114">
      <w:pPr>
        <w:rPr>
          <w:rFonts w:eastAsiaTheme="minorEastAsia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φ</m:t>
          </m:r>
        </m:oMath>
      </m:oMathPara>
    </w:p>
    <w:p w:rsidR="00D25114" w:rsidRDefault="00D25114" w:rsidP="00D25114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φ</m:t>
          </m:r>
        </m:oMath>
      </m:oMathPara>
    </w:p>
    <w:p w:rsidR="00D25114" w:rsidRDefault="00D25114" w:rsidP="00D25114">
      <w:pPr>
        <w:rPr>
          <w:rFonts w:eastAsiaTheme="minorEastAsia"/>
        </w:rPr>
      </w:pPr>
      <w:r>
        <w:rPr>
          <w:rFonts w:eastAsiaTheme="minorEastAsia"/>
        </w:rPr>
        <w:t>Кинетическая энергия:</w:t>
      </w:r>
    </w:p>
    <w:p w:rsidR="00D25114" w:rsidRDefault="00D25114" w:rsidP="00D25114">
      <w:pPr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:rsidR="00D25114" w:rsidRDefault="00D25114" w:rsidP="00D25114">
      <w:pPr>
        <w:rPr>
          <w:rFonts w:eastAsiaTheme="minorEastAsia"/>
          <w:iCs/>
          <w:lang w:val="en-US"/>
        </w:rPr>
      </w:pPr>
    </w:p>
    <w:p w:rsidR="00D25114" w:rsidRDefault="00D25114" w:rsidP="00D25114">
      <w:pPr>
        <w:rPr>
          <w:rFonts w:eastAsiaTheme="minorEastAsia"/>
          <w:iCs/>
        </w:rPr>
      </w:pPr>
      <w:r>
        <w:rPr>
          <w:rFonts w:eastAsiaTheme="minorEastAsia"/>
          <w:iCs/>
        </w:rPr>
        <w:t>Потенциальная энергия:</w:t>
      </w:r>
    </w:p>
    <w:p w:rsidR="00D25114" w:rsidRDefault="00D25114" w:rsidP="00D25114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mgy</m:t>
          </m:r>
        </m:oMath>
      </m:oMathPara>
    </w:p>
    <w:p w:rsidR="00D25114" w:rsidRDefault="00D25114" w:rsidP="00D25114">
      <w:pPr>
        <w:rPr>
          <w:rFonts w:eastAsiaTheme="minorEastAsia"/>
        </w:rPr>
      </w:pPr>
      <w:r>
        <w:rPr>
          <w:rFonts w:eastAsiaTheme="minorEastAsia"/>
        </w:rPr>
        <w:t>Составим уравнения Лагранжа второго рода:</w:t>
      </w:r>
    </w:p>
    <w:p w:rsidR="00D25114" w:rsidRDefault="00D25114" w:rsidP="00D25114">
      <w:pPr>
        <w:rPr>
          <w:rFonts w:eastAsiaTheme="minorEastAsia"/>
          <w:iCs/>
        </w:rPr>
      </w:pPr>
      <w:r>
        <w:rPr>
          <w:rFonts w:eastAsiaTheme="minorEastAsia"/>
          <w:iCs/>
        </w:rPr>
        <w:t>Для кинетической энергии:</w:t>
      </w:r>
    </w:p>
    <w:p w:rsidR="00D25114" w:rsidRDefault="00D25114" w:rsidP="00D25114">
      <w:pPr>
        <w:rPr>
          <w:rFonts w:eastAsiaTheme="minorEastAsia"/>
          <w:iCs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ϕ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acc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dϕ</m:t>
              </m:r>
            </m:den>
          </m:f>
        </m:oMath>
      </m:oMathPara>
    </w:p>
    <w:p w:rsidR="00D25114" w:rsidRDefault="00D25114" w:rsidP="00D25114">
      <w:pPr>
        <w:rPr>
          <w:rFonts w:eastAsiaTheme="minorEastAsia" w:hAnsi="Cambria Math"/>
          <w:iCs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dt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den>
          </m:f>
        </m:oMath>
      </m:oMathPara>
    </w:p>
    <w:p w:rsidR="00D25114" w:rsidRDefault="00D25114" w:rsidP="00D25114">
      <w:pPr>
        <w:spacing w:before="166"/>
        <w:ind w:left="344" w:right="1016"/>
        <w:jc w:val="center"/>
        <w:rPr>
          <w:rFonts w:ascii="Cambria Math" w:eastAsia="Cambria Math" w:hAnsi="Cambria Math"/>
          <w:sz w:val="28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ϕ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</m:oMath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4DB5CF6" wp14:editId="4E8A356A">
                <wp:simplePos x="0" y="0"/>
                <wp:positionH relativeFrom="page">
                  <wp:posOffset>3816985</wp:posOffset>
                </wp:positionH>
                <wp:positionV relativeFrom="paragraph">
                  <wp:posOffset>212725</wp:posOffset>
                </wp:positionV>
                <wp:extent cx="74930" cy="127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30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25114" w:rsidRDefault="00D25114" w:rsidP="00D25114">
                            <w:pPr>
                              <w:pStyle w:val="a5"/>
                              <w:spacing w:line="199" w:lineRule="exact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</w:rPr>
                              <w:t>𝑥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4DB5CF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00.55pt;margin-top:16.75pt;width:5.9pt;height:10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" filled="f" stroked="f">
                <v:textbox inset="0,0,0,0">
                  <w:txbxContent>
                    <w:p w:rsidR="00D25114" w:rsidRDefault="00D25114" w:rsidP="00D25114">
                      <w:pPr>
                        <w:pStyle w:val="a5"/>
                        <w:spacing w:line="199" w:lineRule="exact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</w:rPr>
                        <w:t>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3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𝑚𝑥̈</w:t>
      </w:r>
    </w:p>
    <w:p w:rsidR="00D25114" w:rsidRDefault="00D25114" w:rsidP="00D25114">
      <w:pPr>
        <w:spacing w:before="168"/>
        <w:ind w:left="3299" w:right="3993"/>
        <w:jc w:val="center"/>
        <w:rPr>
          <w:rFonts w:ascii="Cambria Math" w:eastAsia="Cambria Math" w:hAnsi="Cambria Math"/>
          <w:sz w:val="28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</m:oMath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72FFA80" wp14:editId="76A9D5EA">
                <wp:simplePos x="0" y="0"/>
                <wp:positionH relativeFrom="page">
                  <wp:posOffset>3815715</wp:posOffset>
                </wp:positionH>
                <wp:positionV relativeFrom="paragraph">
                  <wp:posOffset>213995</wp:posOffset>
                </wp:positionV>
                <wp:extent cx="80645" cy="127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" cy="12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25114" w:rsidRDefault="00D25114" w:rsidP="00D25114">
                            <w:pPr>
                              <w:pStyle w:val="a5"/>
                              <w:spacing w:line="199" w:lineRule="exact"/>
                              <w:rPr>
                                <w:rFonts w:ascii="Cambria Math" w:eastAsia="Cambria Math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</w:rPr>
                              <w:t>𝑦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272FFA80" id="Text Box 4" o:spid="_x0000_s1027" type="#_x0000_t202" style="position:absolute;left:0;text-align:left;margin-left:300.45pt;margin-top:16.85pt;width:6.35pt;height:10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" filled="f" stroked="f">
                <v:textbox inset="0,0,0,0">
                  <w:txbxContent>
                    <w:p w:rsidR="00D25114" w:rsidRDefault="00D25114" w:rsidP="00D25114">
                      <w:pPr>
                        <w:pStyle w:val="a5"/>
                        <w:spacing w:line="199" w:lineRule="exact"/>
                        <w:rPr>
                          <w:rFonts w:ascii="Cambria Math" w:eastAsia="Cambria Math"/>
                        </w:rPr>
                      </w:pPr>
                      <w:r>
                        <w:rPr>
                          <w:rFonts w:ascii="Cambria Math" w:eastAsia="Cambria Math"/>
                          <w:w w:val="110"/>
                        </w:rPr>
                        <w:t>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3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𝑚𝑦̈</w:t>
      </w:r>
    </w:p>
    <w:p w:rsidR="00D25114" w:rsidRDefault="00D25114" w:rsidP="00D25114">
      <w:pPr>
        <w:spacing w:before="89"/>
        <w:ind w:left="810"/>
        <w:rPr>
          <w:rFonts w:ascii="Times New Roman" w:hAnsi="Times New Roman"/>
          <w:sz w:val="28"/>
        </w:rPr>
      </w:pPr>
    </w:p>
    <w:p w:rsidR="00D25114" w:rsidRDefault="00D25114" w:rsidP="00D25114">
      <w:pPr>
        <w:spacing w:before="89"/>
        <w:ind w:left="810"/>
        <w:rPr>
          <w:rFonts w:ascii="Times New Roman" w:hAnsi="Times New Roman"/>
          <w:sz w:val="28"/>
        </w:rPr>
      </w:pPr>
    </w:p>
    <w:p w:rsidR="00D25114" w:rsidRDefault="00D25114" w:rsidP="00D25114">
      <w:pPr>
        <w:spacing w:before="89"/>
        <w:ind w:left="810"/>
        <w:rPr>
          <w:rFonts w:ascii="Times New Roman" w:hAnsi="Times New Roman"/>
          <w:sz w:val="28"/>
        </w:rPr>
      </w:pPr>
    </w:p>
    <w:p w:rsidR="00D25114" w:rsidRDefault="00D25114" w:rsidP="00D25114">
      <w:pPr>
        <w:spacing w:before="89"/>
        <w:ind w:left="810"/>
        <w:rPr>
          <w:rFonts w:ascii="Times New Roman" w:hAnsi="Times New Roman"/>
          <w:sz w:val="28"/>
        </w:rPr>
      </w:pPr>
    </w:p>
    <w:p w:rsidR="00D25114" w:rsidRDefault="00D25114" w:rsidP="00D25114">
      <w:pPr>
        <w:spacing w:before="89"/>
        <w:ind w:left="810"/>
        <w:rPr>
          <w:rFonts w:ascii="Times New Roman" w:hAnsi="Times New Roman"/>
          <w:sz w:val="28"/>
        </w:rPr>
      </w:pPr>
    </w:p>
    <w:p w:rsidR="00D25114" w:rsidRDefault="00D25114" w:rsidP="00D25114">
      <w:pPr>
        <w:spacing w:before="89"/>
        <w:ind w:left="810"/>
        <w:rPr>
          <w:rFonts w:ascii="Times New Roman" w:hAnsi="Times New Roman"/>
          <w:sz w:val="28"/>
        </w:rPr>
      </w:pPr>
    </w:p>
    <w:p w:rsidR="00D25114" w:rsidRDefault="00D25114" w:rsidP="00D25114">
      <w:pPr>
        <w:spacing w:before="89"/>
        <w:ind w:left="810"/>
        <w:rPr>
          <w:rFonts w:ascii="Times New Roman" w:hAnsi="Times New Roman"/>
          <w:sz w:val="28"/>
        </w:rPr>
      </w:pPr>
    </w:p>
    <w:p w:rsidR="00D25114" w:rsidRDefault="00D25114" w:rsidP="00D25114">
      <w:pPr>
        <w:spacing w:before="89"/>
        <w:ind w:left="810"/>
        <w:rPr>
          <w:rFonts w:ascii="Times New Roman" w:hAnsi="Times New Roman"/>
          <w:sz w:val="28"/>
        </w:rPr>
      </w:pPr>
    </w:p>
    <w:p w:rsidR="00D25114" w:rsidRDefault="00D25114" w:rsidP="00D25114">
      <w:pPr>
        <w:spacing w:before="89"/>
        <w:ind w:left="8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Для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потенциальной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энергии:</w:t>
      </w:r>
    </w:p>
    <w:p w:rsidR="00D25114" w:rsidRDefault="00D25114" w:rsidP="00D25114">
      <w:pPr>
        <w:spacing w:before="168"/>
        <w:ind w:left="3299" w:right="3993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noProof/>
          <w:sz w:val="20"/>
          <w:lang w:eastAsia="ru-RU"/>
        </w:rPr>
        <w:drawing>
          <wp:inline distT="0" distB="0" distL="0" distR="0" wp14:anchorId="6C8074E8" wp14:editId="1711CEB6">
            <wp:extent cx="2193925" cy="3251200"/>
            <wp:effectExtent l="0" t="0" r="635" b="1016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14" w:rsidRDefault="00D25114" w:rsidP="00D25114">
      <w:pPr>
        <w:spacing w:before="168"/>
        <w:ind w:right="3993"/>
        <w:jc w:val="both"/>
        <w:rPr>
          <w:rFonts w:eastAsiaTheme="minorEastAsia"/>
          <w:iCs/>
          <w:lang w:val="en-US"/>
        </w:rPr>
      </w:pPr>
      <w:r>
        <w:rPr>
          <w:rFonts w:eastAsiaTheme="minorEastAsia"/>
          <w:iCs/>
          <w:noProof/>
          <w:lang w:eastAsia="ru-RU"/>
        </w:rPr>
        <w:drawing>
          <wp:inline distT="0" distB="0" distL="0" distR="0" wp14:anchorId="2133DB49" wp14:editId="5D7037B7">
            <wp:extent cx="5391785" cy="3076575"/>
            <wp:effectExtent l="0" t="0" r="3175" b="1905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14" w:rsidRDefault="00D25114" w:rsidP="00D25114">
      <w:pPr>
        <w:rPr>
          <w:rFonts w:eastAsiaTheme="minorEastAsia"/>
          <w:iCs/>
        </w:rPr>
      </w:pPr>
      <w:r>
        <w:rPr>
          <w:rFonts w:eastAsiaTheme="minorEastAsia"/>
          <w:iCs/>
        </w:rPr>
        <w:t>Согласно 2 закону Кирхгофа:</w:t>
      </w:r>
    </w:p>
    <w:p w:rsidR="00D25114" w:rsidRDefault="00D25114" w:rsidP="00D25114">
      <w:pPr>
        <w:rPr>
          <w:rFonts w:eastAsiaTheme="minorEastAsia"/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(φ)</m:t>
                      </m:r>
                    </m:den>
                  </m:f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e>
                  </m:nary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e>
                  </m:nary>
                  <m:r>
                    <w:rPr>
                      <w:rFonts w:ascii="Cambria Math" w:eastAsiaTheme="minorEastAsia" w:hAnsi="Cambria Math"/>
                    </w:rPr>
                    <m:t>=E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den>
                  </m:f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dt</m:t>
                      </m:r>
                    </m:e>
                  </m:nary>
                  <m:r>
                    <w:rPr>
                      <w:rFonts w:ascii="Cambria Math" w:eastAsiaTheme="minorEastAsia" w:hAnsi="Cambria Math"/>
                    </w:rPr>
                    <m:t>=0</m:t>
                  </m:r>
                </m:e>
              </m:eqArr>
            </m:e>
          </m:d>
        </m:oMath>
      </m:oMathPara>
    </w:p>
    <w:p w:rsidR="00D25114" w:rsidRDefault="00D25114" w:rsidP="00D2511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</w:rPr>
            <m:t>β</m:t>
          </m:r>
          <m:r>
            <w:rPr>
              <w:rFonts w:ascii="Cambria Math" w:eastAsiaTheme="minorEastAsia" w:hAnsi="Cambria Math"/>
            </w:rPr>
            <m:t>|φ|</m:t>
          </m:r>
        </m:oMath>
      </m:oMathPara>
    </w:p>
    <w:p w:rsidR="00D25114" w:rsidRDefault="00D25114" w:rsidP="00D25114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:rsidR="00D25114" w:rsidRDefault="00D25114" w:rsidP="00D25114">
      <w:pPr>
        <w:spacing w:before="168"/>
        <w:ind w:right="3993"/>
        <w:jc w:val="both"/>
        <w:rPr>
          <w:rFonts w:eastAsiaTheme="minorEastAsia" w:hAnsi="Cambria Math"/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E-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(φ)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/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mP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Q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н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d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Q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dt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н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D25114" w:rsidRDefault="00D25114" w:rsidP="00D25114">
      <w:pPr>
        <w:spacing w:before="168"/>
        <w:ind w:right="3993"/>
        <w:jc w:val="both"/>
        <w:rPr>
          <w:rFonts w:eastAsiaTheme="minorEastAsia" w:hAnsi="Cambria Math"/>
          <w:iCs/>
        </w:rPr>
      </w:pPr>
      <w:r>
        <w:rPr>
          <w:rFonts w:eastAsiaTheme="minorEastAsia" w:hAnsi="Cambria Math"/>
          <w:iCs/>
        </w:rPr>
        <w:t>Код</w:t>
      </w:r>
      <w:r>
        <w:rPr>
          <w:rFonts w:eastAsiaTheme="minorEastAsia" w:hAnsi="Cambria Math"/>
          <w:iCs/>
        </w:rPr>
        <w:t xml:space="preserve"> </w:t>
      </w:r>
      <w:r>
        <w:rPr>
          <w:rFonts w:eastAsiaTheme="minorEastAsia" w:hAnsi="Cambria Math"/>
          <w:iCs/>
        </w:rPr>
        <w:t>программы</w:t>
      </w:r>
      <w:r>
        <w:rPr>
          <w:rFonts w:eastAsiaTheme="minorEastAsia" w:hAnsi="Cambria Math"/>
          <w:iCs/>
        </w:rPr>
        <w:t>:</w:t>
      </w:r>
    </w:p>
    <w:p w:rsidR="00D25114" w:rsidRPr="00C21919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classdef</w:t>
      </w:r>
      <w:r w:rsidRPr="00C21919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lr</w:t>
      </w:r>
      <w:r w:rsidRPr="00C21919">
        <w:rPr>
          <w:rFonts w:ascii="Consolas" w:eastAsia="Times New Roman" w:hAnsi="Consolas" w:cs="Times New Roman"/>
          <w:sz w:val="20"/>
          <w:szCs w:val="20"/>
          <w:lang w:eastAsia="ru-RU"/>
        </w:rPr>
        <w:t>2_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window</w:t>
      </w:r>
      <w:r w:rsidRPr="00C2191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&lt;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matlab</w:t>
      </w:r>
      <w:r w:rsidRPr="00C21919">
        <w:rPr>
          <w:rFonts w:ascii="Consolas" w:eastAsia="Times New Roman" w:hAnsi="Consolas" w:cs="Times New Roman"/>
          <w:sz w:val="20"/>
          <w:szCs w:val="20"/>
          <w:lang w:eastAsia="ru-RU"/>
        </w:rPr>
        <w:t>.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apps</w:t>
      </w:r>
      <w:r w:rsidRPr="00C21919">
        <w:rPr>
          <w:rFonts w:ascii="Consolas" w:eastAsia="Times New Roman" w:hAnsi="Consolas" w:cs="Times New Roman"/>
          <w:sz w:val="20"/>
          <w:szCs w:val="20"/>
          <w:lang w:eastAsia="ru-RU"/>
        </w:rPr>
        <w:t>.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AppBase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919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methods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(Access = public)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SetLOld(~, newX)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lOld;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lOld = newX;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x = GetLOld(~)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lOld;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 = lOld;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SetMaxFlag(~, newX)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maxFlag;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maxFlag = newX;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x = GetMaxFlag(~)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maxFlag;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 = maxFlag;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SetZeroFlag(~, newX)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zeroFlag;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zeroFlag = newX;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x = GetZeroFlag(~)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zeroFlag;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x = zeroFlag;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Draw(app)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clc;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t0 = app.t0EditField.Value;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tk = app.tkEditField.Value;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t_int=[t0 tk];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start_f=[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app.xEditField.Value;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app.VxEditField.Value;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app.phiEditField.Value;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app.WEditField.Value;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app.Q1EditField.Value;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app.i1EditField.Value;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app.Q2EditField.Value;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app.i2EditField.Value;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];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[t,f]=ode45(@app.GetSystem,t_int,start_f, odeset(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'RelTol'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1e-7,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'AbsTol'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,1e-16,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'Refine'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, 5));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tmin = 1;</w:t>
      </w:r>
    </w:p>
    <w:p w:rsidR="00D25114" w:rsidRPr="00C21919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plot(app.UIAxesX, t(tmin:end),f(tmin:end,1),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'--'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"Color"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'black'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hold(app.UIAxesX,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'on'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f(:, 8) = f(:, 8).*app.R1EditField.Value;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tz = app.L2EditField.Value * app.R1EditField.Value * 3;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ti = find(t&gt;=0.01,1);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dt = (tk - t0) / size(t, 1) * (tk - t0) / tz;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i = ti:size(t, 1)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f(i, 8) = f(i, 8) / 100 + app.EEditField.Value;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dt = (f(ti, 8) - f(ti-1, 8)) / ti;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i = 1:ti-1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f(i, 8) = f(i, 8) + dt * i;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plot(app.UIAxesU, t(tmin:end),f(tmin:end,8),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'Color'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hold(app.UIAxesU,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'on'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hold(app.UIAxesU,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'off'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hold(app.UIAxesX,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'off'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legend(app.UIAxesX,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legend(app.UIAxesU, </w:t>
      </w:r>
      <w:r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'U'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df_dt = GetSystem(app, t, F)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 = 9.81;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k1 = app.k1EditField.Value;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k2 = app.k2EditField.Value;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L = app.LEditField.Value;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m = app.mEditField.Value;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m1 = app.m1EditField.Value;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I = app.IEditField.Value;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L1 = app.L1EditField.Value;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L2 = app.L2EditField.Value;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C0 = app.C0EditField.Value;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Cmin = app.CminEditField.Value;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C2 = app.C2EditField_2.Value;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R1 = app.R1EditField.Value;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E = app.EEditField.Value;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a = app.aEditField.Value;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 = F(1);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dx_dt = F(2);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 = F(3);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dy_dt = F(4);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dVx_dt = (m*g-k2*(x-L/2*y))/m1;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dVy_dt = (-k1*L^2/4*y-k2*(L^2/4*y-L/2*x))/I;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Q1 = F(5);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dQ1_dt = F(6);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Q2 = F(7);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dQ2_dt = F(8);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C1 = Cmin;      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t &gt;= 0.01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(abs(x) &lt; app.xEditField.Value / 10) &amp;&amp; ~app.GetMaxFlag()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app.SetZeroFlag(false);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C1 = Cmin;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Q1 = 0;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dQ1_dt = 0;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        Q2 = 0;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dQ2_dt = 0;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elseif 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(abs(x) &lt; app.xEditField.Value) &amp;&amp; ~app.GetZeroFlag()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app.SetMaxFlag(false);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C1 = C0;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app.SetZeroFlag(false);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app.SetMaxFlag(false);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C1 = C0;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di1_dt = (E - Q1/C1 - (Q1-Q2)/C2)/L1;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di2_dt = (-dQ2_dt*R1 - (Q2-Q1)/C2)/L2;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app.SetLOld(L1);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df_dt = [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dx_dt;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dVx_dt;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dy_dt;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dVy_dt;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dQ1_dt; 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di1_dt; </w:t>
      </w:r>
    </w:p>
    <w:p w:rsidR="00D25114" w:rsidRPr="00C21919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C2191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dQ2_dt; </w:t>
      </w:r>
    </w:p>
    <w:p w:rsidR="00D25114" w:rsidRPr="00C21919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91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di2_dt;</w:t>
      </w:r>
    </w:p>
    <w:p w:rsidR="00D25114" w:rsidRPr="00C21919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C21919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];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:rsidR="00D25114" w:rsidRDefault="00D25114" w:rsidP="00D25114">
      <w:pPr>
        <w:spacing w:before="168"/>
        <w:ind w:right="3993"/>
        <w:jc w:val="both"/>
        <w:rPr>
          <w:rFonts w:eastAsiaTheme="minorEastAsia" w:hAnsi="Cambria Math"/>
          <w:iCs/>
        </w:rPr>
      </w:pPr>
    </w:p>
    <w:p w:rsidR="00D25114" w:rsidRDefault="00D25114" w:rsidP="00D25114">
      <w:pPr>
        <w:rPr>
          <w:rFonts w:eastAsiaTheme="minorEastAsia" w:hAnsi="Cambria Math"/>
          <w:iCs/>
          <w:lang w:val="en-US"/>
        </w:rPr>
      </w:pPr>
    </w:p>
    <w:p w:rsidR="00D25114" w:rsidRDefault="00D25114" w:rsidP="00D25114"/>
    <w:p w:rsidR="00D25114" w:rsidRDefault="00D25114" w:rsidP="00D25114">
      <w:r>
        <w:t>Результат работы программы:</w:t>
      </w:r>
    </w:p>
    <w:p w:rsidR="00D25114" w:rsidRDefault="00D25114" w:rsidP="00D25114">
      <w:r>
        <w:rPr>
          <w:noProof/>
          <w:lang w:eastAsia="ru-RU"/>
        </w:rPr>
        <w:lastRenderedPageBreak/>
        <w:drawing>
          <wp:inline distT="0" distB="0" distL="114300" distR="114300" wp14:anchorId="35164A29" wp14:editId="3327E934">
            <wp:extent cx="5076825" cy="2984740"/>
            <wp:effectExtent l="0" t="0" r="0" b="635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-340" t="142" r="340" b="50742"/>
                    <a:stretch/>
                  </pic:blipFill>
                  <pic:spPr bwMode="auto">
                    <a:xfrm>
                      <a:off x="0" y="0"/>
                      <a:ext cx="5076825" cy="298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5FD" w:rsidRPr="00D25114" w:rsidRDefault="00DF0EA3" w:rsidP="00D25114">
      <w:bookmarkStart w:id="0" w:name="_GoBack"/>
      <w:r w:rsidRPr="00DF0EA3">
        <w:drawing>
          <wp:inline distT="0" distB="0" distL="0" distR="0" wp14:anchorId="34E92988" wp14:editId="54189E87">
            <wp:extent cx="4941529" cy="37344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216" t="21455" r="9539" b="1764"/>
                    <a:stretch/>
                  </pic:blipFill>
                  <pic:spPr bwMode="auto">
                    <a:xfrm>
                      <a:off x="0" y="0"/>
                      <a:ext cx="4943159" cy="3735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E75FD" w:rsidRPr="00D2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00F4"/>
    <w:multiLevelType w:val="multilevel"/>
    <w:tmpl w:val="0D4300F4"/>
    <w:lvl w:ilvl="0">
      <w:start w:val="1"/>
      <w:numFmt w:val="decimal"/>
      <w:pStyle w:val="-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57C0628"/>
    <w:multiLevelType w:val="hybridMultilevel"/>
    <w:tmpl w:val="967EF4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323"/>
    <w:rsid w:val="00060323"/>
    <w:rsid w:val="00333059"/>
    <w:rsid w:val="007E75FD"/>
    <w:rsid w:val="00857397"/>
    <w:rsid w:val="009123AF"/>
    <w:rsid w:val="00BE3E0D"/>
    <w:rsid w:val="00D25114"/>
    <w:rsid w:val="00D76A62"/>
    <w:rsid w:val="00DF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D1EEDC-D600-483B-947B-5FA811F4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511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1"/>
    <w:qFormat/>
    <w:rsid w:val="00D25114"/>
    <w:pPr>
      <w:widowControl w:val="0"/>
      <w:autoSpaceDE w:val="0"/>
      <w:autoSpaceDN w:val="0"/>
      <w:spacing w:before="72" w:after="0" w:line="240" w:lineRule="auto"/>
      <w:ind w:left="1131"/>
      <w:outlineLvl w:val="0"/>
    </w:pPr>
    <w:rPr>
      <w:rFonts w:ascii="Cambria" w:eastAsia="Cambria" w:hAnsi="Cambria" w:cs="Cambria"/>
      <w:b/>
      <w:bCs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3E0D"/>
    <w:pPr>
      <w:ind w:left="720"/>
      <w:contextualSpacing/>
    </w:pPr>
  </w:style>
  <w:style w:type="table" w:styleId="a4">
    <w:name w:val="Table Grid"/>
    <w:basedOn w:val="a1"/>
    <w:uiPriority w:val="39"/>
    <w:rsid w:val="00BE3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1"/>
    <w:rsid w:val="00D25114"/>
    <w:rPr>
      <w:rFonts w:ascii="Cambria" w:eastAsia="Cambria" w:hAnsi="Cambria" w:cs="Cambria"/>
      <w:b/>
      <w:bCs/>
      <w:sz w:val="34"/>
      <w:szCs w:val="34"/>
    </w:rPr>
  </w:style>
  <w:style w:type="paragraph" w:styleId="a5">
    <w:name w:val="Body Text"/>
    <w:basedOn w:val="a"/>
    <w:link w:val="a6"/>
    <w:uiPriority w:val="1"/>
    <w:qFormat/>
    <w:rsid w:val="00D25114"/>
    <w:rPr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rsid w:val="00D25114"/>
    <w:rPr>
      <w:sz w:val="20"/>
      <w:szCs w:val="20"/>
    </w:rPr>
  </w:style>
  <w:style w:type="paragraph" w:customStyle="1" w:styleId="-">
    <w:name w:val="Список лит-ры"/>
    <w:basedOn w:val="a"/>
    <w:qFormat/>
    <w:rsid w:val="00D25114"/>
    <w:pPr>
      <w:numPr>
        <w:numId w:val="2"/>
      </w:numPr>
      <w:ind w:left="0"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2024-05-11T21:19:00Z</dcterms:created>
  <dcterms:modified xsi:type="dcterms:W3CDTF">2024-05-20T08:09:00Z</dcterms:modified>
</cp:coreProperties>
</file>