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78CA3" w14:textId="77777777" w:rsidR="00E96F82" w:rsidRPr="00E96F82" w:rsidRDefault="00E96F82" w:rsidP="00E9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Различия между ассемблером для 64-битных (x86_64) и 32-битных (x86) архитектур включают несколько ключевых аспектов, включая регистры, стиль вызова функций, адресацию и использование памяти. Вот основные моменты:</w:t>
      </w:r>
    </w:p>
    <w:p w14:paraId="1F7B0589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7FD3A">
          <v:rect id="_x0000_i1025" style="width:0;height:1.5pt" o:hralign="center" o:hrstd="t" o:hr="t" fillcolor="#a0a0a0" stroked="f"/>
        </w:pict>
      </w:r>
    </w:p>
    <w:p w14:paraId="4D9014B6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Регистры:</w:t>
      </w:r>
    </w:p>
    <w:p w14:paraId="2B776FF2" w14:textId="77777777" w:rsidR="00E96F82" w:rsidRPr="00E96F82" w:rsidRDefault="00E96F82" w:rsidP="00E96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32-битная архитектура (x86):</w:t>
      </w:r>
    </w:p>
    <w:p w14:paraId="200E6AFC" w14:textId="77777777" w:rsidR="00E96F82" w:rsidRPr="00E96F82" w:rsidRDefault="00E96F82" w:rsidP="00E96F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регистры: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EBX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ECX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EDX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ESI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EDI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EBP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ESP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регистры имеют размер 32 бита.</w:t>
      </w:r>
    </w:p>
    <w:p w14:paraId="642B17BE" w14:textId="77777777" w:rsidR="00E96F82" w:rsidRPr="00E96F82" w:rsidRDefault="00E96F82" w:rsidP="00E96F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с 16- и 8-битными частями регистров используются такие обозначения, как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 бит),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AL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AH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(младший/старший байт).</w:t>
      </w:r>
    </w:p>
    <w:p w14:paraId="643AB7D3" w14:textId="77777777" w:rsidR="00E96F82" w:rsidRPr="00E96F82" w:rsidRDefault="00E96F82" w:rsidP="00E96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64-битная архитектура (x86_64):</w:t>
      </w:r>
    </w:p>
    <w:p w14:paraId="3BAB17C2" w14:textId="77777777" w:rsidR="00E96F82" w:rsidRPr="00E96F82" w:rsidRDefault="00E96F82" w:rsidP="00E96F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регистры: добавлены 8 новых регистров (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R8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R15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), увеличивая общее число регистров до 16.</w:t>
      </w:r>
    </w:p>
    <w:p w14:paraId="2DBB3BDA" w14:textId="77777777" w:rsidR="00E96F82" w:rsidRPr="00E96F82" w:rsidRDefault="00E96F82" w:rsidP="00E96F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регистры стали 64-битными: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RBX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RCX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RDX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т. д.</w:t>
      </w:r>
    </w:p>
    <w:p w14:paraId="02F3F3E3" w14:textId="77777777" w:rsidR="00E96F82" w:rsidRPr="00E96F82" w:rsidRDefault="00E96F82" w:rsidP="00E96F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с младшими частями регистров используются суффиксы: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 бита),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 бита),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 бит),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AL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AH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 бит).</w:t>
      </w:r>
    </w:p>
    <w:p w14:paraId="63E00F33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5AA0B8">
          <v:rect id="_x0000_i1026" style="width:0;height:1.5pt" o:hralign="center" o:hrstd="t" o:hr="t" fillcolor="#a0a0a0" stroked="f"/>
        </w:pict>
      </w:r>
    </w:p>
    <w:p w14:paraId="25B3F92A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Адресация памяти:</w:t>
      </w:r>
    </w:p>
    <w:p w14:paraId="046A7E61" w14:textId="77777777" w:rsidR="00E96F82" w:rsidRPr="00E96F82" w:rsidRDefault="00E96F82" w:rsidP="00E96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32-бит: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Максимальный адресуемый объем памяти ограничен 4 ГБ (2³²).</w:t>
      </w:r>
    </w:p>
    <w:p w14:paraId="047EF29C" w14:textId="77777777" w:rsidR="00E96F82" w:rsidRPr="00E96F82" w:rsidRDefault="00E96F82" w:rsidP="00E96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64-бит: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Адресация расширена до 64 бит (в теории до 16 эксабайт, но на практике ограничена в зависимости от архитектуры процессора).</w:t>
      </w:r>
    </w:p>
    <w:p w14:paraId="152DF3F6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4760E">
          <v:rect id="_x0000_i1027" style="width:0;height:1.5pt" o:hralign="center" o:hrstd="t" o:hr="t" fillcolor="#a0a0a0" stroked="f"/>
        </w:pict>
      </w:r>
    </w:p>
    <w:p w14:paraId="1EF4DB11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вызова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функций</w:t>
      </w: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(calling convention):</w:t>
      </w:r>
    </w:p>
    <w:p w14:paraId="3284E595" w14:textId="77777777" w:rsidR="00E96F82" w:rsidRPr="00E96F82" w:rsidRDefault="00E96F82" w:rsidP="00E9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вызова определяет, как параметры передаются в функции, а также кто отвечает за очистку стека.</w:t>
      </w:r>
    </w:p>
    <w:p w14:paraId="2F6846C4" w14:textId="77777777" w:rsidR="00E96F82" w:rsidRPr="00E96F82" w:rsidRDefault="00E96F82" w:rsidP="00E96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32-бит (cdecl, stdcall, fastcall):</w:t>
      </w:r>
    </w:p>
    <w:p w14:paraId="4E6FAB8A" w14:textId="77777777" w:rsidR="00E96F82" w:rsidRPr="00E96F82" w:rsidRDefault="00E96F82" w:rsidP="00E96F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передаются через стек (слева направо или справа налево в зависимости от соглашения).</w:t>
      </w:r>
    </w:p>
    <w:p w14:paraId="2D149AE9" w14:textId="77777777" w:rsidR="00E96F82" w:rsidRPr="00E96F82" w:rsidRDefault="00E96F82" w:rsidP="00E96F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возвращается в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EAX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87A4F4" w14:textId="77777777" w:rsidR="00E96F82" w:rsidRPr="00E96F82" w:rsidRDefault="00E96F82" w:rsidP="00E96F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большинства соглашений очистку стека выполняет вызывающий (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cdecl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вызываемая функция (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stdcall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0CFE2FC" w14:textId="77777777" w:rsidR="00E96F82" w:rsidRPr="00E96F82" w:rsidRDefault="00E96F82" w:rsidP="00E96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64-</w:t>
      </w: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</w:t>
      </w: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(System V AMD64 ABI, Windows x64):</w:t>
      </w:r>
    </w:p>
    <w:p w14:paraId="124395D2" w14:textId="77777777" w:rsidR="00E96F82" w:rsidRPr="00E96F82" w:rsidRDefault="00E96F82" w:rsidP="00E96F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 V (Linux, macOS, UNIX):</w:t>
      </w:r>
      <w:r w:rsidRPr="00E96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5D75C93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шесть аргументов передаются через регистры: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RDI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RSI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RDX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RCX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R8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R9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075196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аргументы передаются через стек.</w:t>
      </w:r>
    </w:p>
    <w:p w14:paraId="1DD1CDB2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возвращается в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RAX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RDX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возвращается 128-битное значение).</w:t>
      </w:r>
    </w:p>
    <w:p w14:paraId="14CCF637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Вызывающий отвечает за выравнивание стека.</w:t>
      </w:r>
    </w:p>
    <w:p w14:paraId="160E5993" w14:textId="77777777" w:rsidR="00E96F82" w:rsidRPr="00E96F82" w:rsidRDefault="00E96F82" w:rsidP="00E96F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 x64: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8F1BB8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Первые четыре аргумента передаются через регистры: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RCX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RDX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R8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R9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727F9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параметры через стек.</w:t>
      </w:r>
    </w:p>
    <w:p w14:paraId="29357C43" w14:textId="77777777" w:rsidR="00E96F82" w:rsidRPr="00E96F82" w:rsidRDefault="00E96F82" w:rsidP="00E96F8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 всегда выравнивается на границу 16 байт.</w:t>
      </w:r>
    </w:p>
    <w:p w14:paraId="03ECD31C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1CE4F">
          <v:rect id="_x0000_i1028" style="width:0;height:1.5pt" o:hralign="center" o:hrstd="t" o:hr="t" fillcolor="#a0a0a0" stroked="f"/>
        </w:pict>
      </w:r>
    </w:p>
    <w:p w14:paraId="2F6B9890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Использование стека:</w:t>
      </w:r>
    </w:p>
    <w:p w14:paraId="4DC8996A" w14:textId="77777777" w:rsidR="00E96F82" w:rsidRPr="00E96F82" w:rsidRDefault="00E96F82" w:rsidP="00E96F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В 64-битных системах стек должен быть выровнен на 16 байт для совместимости с SSE/AVX инструкциями.</w:t>
      </w:r>
    </w:p>
    <w:p w14:paraId="23B24DD4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144A4C">
          <v:rect id="_x0000_i1029" style="width:0;height:1.5pt" o:hralign="center" o:hrstd="t" o:hr="t" fillcolor="#a0a0a0" stroked="f"/>
        </w:pict>
      </w:r>
    </w:p>
    <w:p w14:paraId="0A607B16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Команды и расширения:</w:t>
      </w:r>
    </w:p>
    <w:p w14:paraId="325EAFE5" w14:textId="77777777" w:rsidR="00E96F82" w:rsidRPr="00E96F82" w:rsidRDefault="00E96F82" w:rsidP="00E96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64-битные системы используют дополнительные инструкции (например, SSE, AVX) и расширенные наборы команд (например,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movq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movabs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58EA0CE" w14:textId="77777777" w:rsidR="00E96F82" w:rsidRPr="00E96F82" w:rsidRDefault="00E96F82" w:rsidP="00E96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Команды, работающие с 64-битными регистрами, используют префикс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Pr="00E96F82">
        <w:rPr>
          <w:rFonts w:ascii="Courier New" w:eastAsia="Times New Roman" w:hAnsi="Courier New" w:cs="Courier New"/>
          <w:sz w:val="20"/>
          <w:szCs w:val="20"/>
          <w:lang w:eastAsia="ru-RU"/>
        </w:rPr>
        <w:t>mov rax, rbx</w:t>
      </w: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BBFD03" w14:textId="77777777" w:rsidR="00E96F82" w:rsidRPr="00E96F82" w:rsidRDefault="00E96F82" w:rsidP="00E96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315C8">
          <v:rect id="_x0000_i1030" style="width:0;height:1.5pt" o:hralign="center" o:hrstd="t" o:hr="t" fillcolor="#a0a0a0" stroked="f"/>
        </w:pict>
      </w:r>
    </w:p>
    <w:p w14:paraId="75E657CB" w14:textId="77777777" w:rsidR="00E96F82" w:rsidRPr="00E96F82" w:rsidRDefault="00E96F82" w:rsidP="00E96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6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выводы:</w:t>
      </w:r>
    </w:p>
    <w:p w14:paraId="20C302C1" w14:textId="77777777" w:rsidR="00E96F82" w:rsidRPr="00E96F82" w:rsidRDefault="00E96F82" w:rsidP="00E9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F82">
        <w:rPr>
          <w:rFonts w:ascii="Times New Roman" w:eastAsia="Times New Roman" w:hAnsi="Times New Roman" w:cs="Times New Roman"/>
          <w:sz w:val="24"/>
          <w:szCs w:val="24"/>
          <w:lang w:eastAsia="ru-RU"/>
        </w:rPr>
        <w:t>64-битная архитектура предлагает больше регистров, улучшенную адресацию памяти и более оптимальный способ передачи параметров через регистры, что снижает накладные расходы на доступ к стеку. Стиль вызова в 64-битной среде значительно отличается, и этот момент нужно учитывать при написании кода на ассемблере.</w:t>
      </w:r>
    </w:p>
    <w:p w14:paraId="5420D14D" w14:textId="77777777" w:rsidR="00A41D43" w:rsidRDefault="00A41D43"/>
    <w:sectPr w:rsidR="00A41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F0F77"/>
    <w:multiLevelType w:val="multilevel"/>
    <w:tmpl w:val="DED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17E4"/>
    <w:multiLevelType w:val="multilevel"/>
    <w:tmpl w:val="553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A600E"/>
    <w:multiLevelType w:val="multilevel"/>
    <w:tmpl w:val="AA3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A2947"/>
    <w:multiLevelType w:val="multilevel"/>
    <w:tmpl w:val="8AFC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07209"/>
    <w:multiLevelType w:val="multilevel"/>
    <w:tmpl w:val="25B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6D"/>
    <w:rsid w:val="000A4B6D"/>
    <w:rsid w:val="00A41D43"/>
    <w:rsid w:val="00E9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0C3E80-E59B-4EA8-85E9-FD21869B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6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6F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96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6F82"/>
    <w:rPr>
      <w:b/>
      <w:bCs/>
    </w:rPr>
  </w:style>
  <w:style w:type="character" w:styleId="HTML">
    <w:name w:val="HTML Code"/>
    <w:basedOn w:val="a0"/>
    <w:uiPriority w:val="99"/>
    <w:semiHidden/>
    <w:unhideWhenUsed/>
    <w:rsid w:val="00E96F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2024-12-20T03:34:00Z</dcterms:created>
  <dcterms:modified xsi:type="dcterms:W3CDTF">2024-12-20T03:34:00Z</dcterms:modified>
</cp:coreProperties>
</file>