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4C4F6A" w14:textId="331153B3" w:rsidR="004A7C05" w:rsidRPr="00884802" w:rsidRDefault="004A7C05" w:rsidP="005309A2">
      <w:pPr>
        <w:pStyle w:val="a3"/>
        <w:numPr>
          <w:ilvl w:val="0"/>
          <w:numId w:val="1"/>
        </w:numPr>
        <w:rPr>
          <w:rFonts w:ascii="Roboto" w:hAnsi="Roboto"/>
          <w:b/>
          <w:bCs/>
          <w:color w:val="3C4043"/>
          <w:spacing w:val="3"/>
          <w:sz w:val="21"/>
          <w:szCs w:val="21"/>
        </w:rPr>
      </w:pPr>
      <w:r w:rsidRPr="00884802">
        <w:rPr>
          <w:rFonts w:ascii="Roboto" w:hAnsi="Roboto"/>
          <w:b/>
          <w:bCs/>
          <w:color w:val="3C4043"/>
          <w:spacing w:val="3"/>
          <w:sz w:val="21"/>
          <w:szCs w:val="21"/>
        </w:rPr>
        <w:t>Какие выводы называются неэквивалентными?</w:t>
      </w:r>
    </w:p>
    <w:p w14:paraId="7F4FDA48" w14:textId="422AA9A5" w:rsidR="004A7C05" w:rsidRPr="005309A2" w:rsidRDefault="004A7C05" w:rsidP="005309A2">
      <w:r w:rsidRPr="005309A2">
        <w:t>Неэквивалентные выводы — это выводы, которые приводят к одной и той же конечной терминальной цепочке,</w:t>
      </w:r>
      <w:r w:rsidR="0087761D">
        <w:t xml:space="preserve"> но деревья вывода при этом различаются</w:t>
      </w:r>
      <w:r w:rsidRPr="005309A2">
        <w:t>.</w:t>
      </w:r>
    </w:p>
    <w:p w14:paraId="1F937983" w14:textId="47332C02" w:rsidR="00396AD4" w:rsidRDefault="00396AD4" w:rsidP="004A7C05">
      <w:pPr>
        <w:rPr>
          <w:rFonts w:ascii="Roboto" w:hAnsi="Roboto"/>
          <w:color w:val="3C4043"/>
          <w:spacing w:val="3"/>
          <w:sz w:val="21"/>
          <w:szCs w:val="21"/>
        </w:rPr>
      </w:pPr>
    </w:p>
    <w:p w14:paraId="112C1814" w14:textId="77777777" w:rsidR="00884802" w:rsidRPr="00884802" w:rsidRDefault="00884802" w:rsidP="004A7C05">
      <w:pPr>
        <w:rPr>
          <w:rFonts w:ascii="Roboto" w:hAnsi="Roboto"/>
          <w:b/>
          <w:bCs/>
          <w:color w:val="3C4043"/>
          <w:spacing w:val="3"/>
          <w:sz w:val="21"/>
          <w:szCs w:val="21"/>
        </w:rPr>
      </w:pPr>
    </w:p>
    <w:p w14:paraId="2080826F" w14:textId="562CF0CE" w:rsidR="00396AD4" w:rsidRPr="00884802" w:rsidRDefault="00396AD4" w:rsidP="004A7C05">
      <w:pPr>
        <w:pStyle w:val="a3"/>
        <w:numPr>
          <w:ilvl w:val="0"/>
          <w:numId w:val="1"/>
        </w:numPr>
        <w:rPr>
          <w:rFonts w:ascii="Roboto" w:hAnsi="Roboto"/>
          <w:b/>
          <w:bCs/>
          <w:color w:val="3C4043"/>
          <w:spacing w:val="3"/>
          <w:sz w:val="21"/>
          <w:szCs w:val="21"/>
        </w:rPr>
      </w:pPr>
      <w:r w:rsidRPr="00884802">
        <w:rPr>
          <w:rFonts w:ascii="Roboto" w:hAnsi="Roboto"/>
          <w:b/>
          <w:bCs/>
          <w:color w:val="3C4043"/>
          <w:spacing w:val="3"/>
          <w:sz w:val="21"/>
          <w:szCs w:val="21"/>
        </w:rPr>
        <w:t>Какие символы используются в записи вывода? Что обозначают?</w:t>
      </w:r>
    </w:p>
    <w:p w14:paraId="151F01B4" w14:textId="77777777" w:rsidR="00884802" w:rsidRPr="00884802" w:rsidRDefault="00884802" w:rsidP="00884802">
      <w:pPr>
        <w:rPr>
          <w:rFonts w:ascii="Roboto" w:hAnsi="Roboto"/>
          <w:color w:val="3C4043"/>
          <w:spacing w:val="3"/>
          <w:sz w:val="21"/>
          <w:szCs w:val="21"/>
        </w:rPr>
      </w:pPr>
    </w:p>
    <w:p w14:paraId="3BE6E408" w14:textId="3B8C7E8F" w:rsidR="00396AD4" w:rsidRPr="002A463F" w:rsidRDefault="00396AD4" w:rsidP="002A463F">
      <w:pPr>
        <w:pStyle w:val="a3"/>
        <w:numPr>
          <w:ilvl w:val="0"/>
          <w:numId w:val="6"/>
        </w:numPr>
      </w:pPr>
      <w:r w:rsidRPr="002A463F">
        <w:t>Нетерминальные символы (обычно обозначаются заглавными буквами):</w:t>
      </w:r>
    </w:p>
    <w:p w14:paraId="23C6DB6D" w14:textId="77777777" w:rsidR="00396AD4" w:rsidRPr="002A463F" w:rsidRDefault="00396AD4" w:rsidP="002A463F">
      <w:r w:rsidRPr="002A463F">
        <w:t>Эти символы представляют собой промежуточные конструкции, которые должны быть заменены на другие нетерминальные или терминальные символы в процессе вывода.</w:t>
      </w:r>
    </w:p>
    <w:p w14:paraId="1EDCBA3E" w14:textId="77777777" w:rsidR="00396AD4" w:rsidRPr="002A463F" w:rsidRDefault="00396AD4" w:rsidP="002A463F">
      <w:r w:rsidRPr="002A463F">
        <w:t>Они используются в правилах подстановки, чтобы определить, как из одной цепочки можно получить другую.</w:t>
      </w:r>
    </w:p>
    <w:p w14:paraId="2FE798EF" w14:textId="11979E98" w:rsidR="00396AD4" w:rsidRPr="00A33BFE" w:rsidRDefault="00396AD4" w:rsidP="00A33BFE">
      <w:pPr>
        <w:pStyle w:val="a3"/>
        <w:numPr>
          <w:ilvl w:val="0"/>
          <w:numId w:val="6"/>
        </w:numPr>
      </w:pPr>
      <w:r w:rsidRPr="00A33BFE">
        <w:t>Терминальные символы (обычно обозначаются строчными буквами):</w:t>
      </w:r>
    </w:p>
    <w:p w14:paraId="62E2E86E" w14:textId="77777777" w:rsidR="00396AD4" w:rsidRPr="00A33BFE" w:rsidRDefault="00396AD4" w:rsidP="00A33BFE">
      <w:r w:rsidRPr="00A33BFE">
        <w:t>Это конечные символы алфавита, из которых будет состоять результат вывода (терминальная цепочка).</w:t>
      </w:r>
    </w:p>
    <w:p w14:paraId="35FBBB79" w14:textId="77777777" w:rsidR="00396AD4" w:rsidRPr="00A33BFE" w:rsidRDefault="00396AD4" w:rsidP="00A33BFE">
      <w:r w:rsidRPr="00A33BFE">
        <w:t>Терминальные символы не подлежат дальнейшей подстановке и остаются неизменными на протяжении всего вывода.</w:t>
      </w:r>
    </w:p>
    <w:p w14:paraId="32C477F9" w14:textId="77777777" w:rsidR="00396AD4" w:rsidRDefault="00396AD4" w:rsidP="004A7C05">
      <w:pPr>
        <w:rPr>
          <w:rFonts w:ascii="Roboto" w:hAnsi="Roboto"/>
          <w:color w:val="3C4043"/>
          <w:spacing w:val="3"/>
          <w:sz w:val="21"/>
          <w:szCs w:val="21"/>
        </w:rPr>
      </w:pPr>
    </w:p>
    <w:p w14:paraId="1DE97A75" w14:textId="77777777" w:rsidR="00396AD4" w:rsidRDefault="00396AD4" w:rsidP="004A7C05">
      <w:pPr>
        <w:rPr>
          <w:rFonts w:ascii="Roboto" w:hAnsi="Roboto"/>
          <w:color w:val="3C4043"/>
          <w:spacing w:val="3"/>
          <w:sz w:val="21"/>
          <w:szCs w:val="21"/>
        </w:rPr>
      </w:pPr>
    </w:p>
    <w:p w14:paraId="579CB674" w14:textId="77777777" w:rsidR="00396AD4" w:rsidRDefault="00396AD4" w:rsidP="004A7C05">
      <w:pPr>
        <w:rPr>
          <w:rFonts w:ascii="Roboto" w:hAnsi="Roboto"/>
          <w:color w:val="3C4043"/>
          <w:spacing w:val="3"/>
          <w:sz w:val="21"/>
          <w:szCs w:val="21"/>
        </w:rPr>
      </w:pPr>
    </w:p>
    <w:p w14:paraId="3813C6F6" w14:textId="77777777" w:rsidR="00396AD4" w:rsidRDefault="00396AD4" w:rsidP="004A7C05">
      <w:pPr>
        <w:rPr>
          <w:rFonts w:ascii="Roboto" w:hAnsi="Roboto"/>
          <w:color w:val="3C4043"/>
          <w:spacing w:val="3"/>
          <w:sz w:val="21"/>
          <w:szCs w:val="21"/>
        </w:rPr>
      </w:pPr>
    </w:p>
    <w:p w14:paraId="358490A3" w14:textId="77777777" w:rsidR="00396AD4" w:rsidRDefault="00396AD4" w:rsidP="004A7C05">
      <w:pPr>
        <w:rPr>
          <w:rFonts w:ascii="Roboto" w:hAnsi="Roboto"/>
          <w:color w:val="3C4043"/>
          <w:spacing w:val="3"/>
          <w:sz w:val="21"/>
          <w:szCs w:val="21"/>
        </w:rPr>
      </w:pPr>
    </w:p>
    <w:p w14:paraId="5297509F" w14:textId="77777777" w:rsidR="00396AD4" w:rsidRDefault="00396AD4" w:rsidP="004A7C05">
      <w:pPr>
        <w:rPr>
          <w:rFonts w:ascii="Roboto" w:hAnsi="Roboto"/>
          <w:color w:val="3C4043"/>
          <w:spacing w:val="3"/>
          <w:sz w:val="21"/>
          <w:szCs w:val="21"/>
        </w:rPr>
      </w:pPr>
    </w:p>
    <w:p w14:paraId="2813CDD8" w14:textId="77777777" w:rsidR="00396AD4" w:rsidRDefault="00396AD4" w:rsidP="004A7C05">
      <w:pPr>
        <w:rPr>
          <w:rFonts w:ascii="Roboto" w:hAnsi="Roboto"/>
          <w:color w:val="3C4043"/>
          <w:spacing w:val="3"/>
          <w:sz w:val="21"/>
          <w:szCs w:val="21"/>
        </w:rPr>
      </w:pPr>
    </w:p>
    <w:p w14:paraId="35F520D3" w14:textId="77777777" w:rsidR="00396AD4" w:rsidRDefault="00396AD4" w:rsidP="004A7C05">
      <w:pPr>
        <w:rPr>
          <w:rFonts w:ascii="Roboto" w:hAnsi="Roboto"/>
          <w:color w:val="3C4043"/>
          <w:spacing w:val="3"/>
          <w:sz w:val="21"/>
          <w:szCs w:val="21"/>
        </w:rPr>
      </w:pPr>
    </w:p>
    <w:p w14:paraId="4AA62603" w14:textId="77777777" w:rsidR="00396AD4" w:rsidRDefault="00396AD4" w:rsidP="004A7C05">
      <w:pPr>
        <w:rPr>
          <w:rFonts w:ascii="Roboto" w:hAnsi="Roboto"/>
          <w:color w:val="3C4043"/>
          <w:spacing w:val="3"/>
          <w:sz w:val="21"/>
          <w:szCs w:val="21"/>
        </w:rPr>
      </w:pPr>
    </w:p>
    <w:p w14:paraId="0B8C4E95" w14:textId="77777777" w:rsidR="00396AD4" w:rsidRDefault="00396AD4" w:rsidP="004A7C05">
      <w:pPr>
        <w:rPr>
          <w:rFonts w:ascii="Roboto" w:hAnsi="Roboto"/>
          <w:color w:val="3C4043"/>
          <w:spacing w:val="3"/>
          <w:sz w:val="21"/>
          <w:szCs w:val="21"/>
        </w:rPr>
      </w:pPr>
    </w:p>
    <w:p w14:paraId="015F23BA" w14:textId="77777777" w:rsidR="00396AD4" w:rsidRDefault="00396AD4" w:rsidP="004A7C05">
      <w:pPr>
        <w:rPr>
          <w:rFonts w:ascii="Roboto" w:hAnsi="Roboto"/>
          <w:color w:val="3C4043"/>
          <w:spacing w:val="3"/>
          <w:sz w:val="21"/>
          <w:szCs w:val="21"/>
        </w:rPr>
      </w:pPr>
    </w:p>
    <w:p w14:paraId="6D807083" w14:textId="77777777" w:rsidR="00396AD4" w:rsidRDefault="00396AD4" w:rsidP="004A7C05">
      <w:pPr>
        <w:rPr>
          <w:rFonts w:ascii="Roboto" w:hAnsi="Roboto"/>
          <w:color w:val="3C4043"/>
          <w:spacing w:val="3"/>
          <w:sz w:val="21"/>
          <w:szCs w:val="21"/>
        </w:rPr>
      </w:pPr>
    </w:p>
    <w:p w14:paraId="26FB7288" w14:textId="77777777" w:rsidR="00396AD4" w:rsidRDefault="00396AD4" w:rsidP="004A7C05">
      <w:pPr>
        <w:rPr>
          <w:rFonts w:ascii="Roboto" w:hAnsi="Roboto"/>
          <w:color w:val="3C4043"/>
          <w:spacing w:val="3"/>
          <w:sz w:val="21"/>
          <w:szCs w:val="21"/>
        </w:rPr>
      </w:pPr>
    </w:p>
    <w:p w14:paraId="2C3855FB" w14:textId="77777777" w:rsidR="002A463F" w:rsidRDefault="002A463F" w:rsidP="004A7C05">
      <w:pPr>
        <w:rPr>
          <w:rFonts w:ascii="Roboto" w:hAnsi="Roboto"/>
          <w:color w:val="3C4043"/>
          <w:spacing w:val="3"/>
          <w:sz w:val="21"/>
          <w:szCs w:val="21"/>
        </w:rPr>
      </w:pPr>
    </w:p>
    <w:p w14:paraId="51E95AA8" w14:textId="77777777" w:rsidR="00884802" w:rsidRDefault="00884802" w:rsidP="004A7C05">
      <w:pPr>
        <w:rPr>
          <w:rFonts w:ascii="Roboto" w:hAnsi="Roboto"/>
          <w:color w:val="3C4043"/>
          <w:spacing w:val="3"/>
          <w:sz w:val="21"/>
          <w:szCs w:val="21"/>
        </w:rPr>
      </w:pPr>
    </w:p>
    <w:p w14:paraId="5E4C297D" w14:textId="77777777" w:rsidR="00884802" w:rsidRDefault="00884802" w:rsidP="004A7C05">
      <w:pPr>
        <w:rPr>
          <w:rFonts w:ascii="Roboto" w:hAnsi="Roboto"/>
          <w:color w:val="3C4043"/>
          <w:spacing w:val="3"/>
          <w:sz w:val="21"/>
          <w:szCs w:val="21"/>
        </w:rPr>
      </w:pPr>
    </w:p>
    <w:p w14:paraId="4207CC24" w14:textId="77777777" w:rsidR="00884802" w:rsidRDefault="00884802" w:rsidP="004A7C05">
      <w:pPr>
        <w:rPr>
          <w:rFonts w:ascii="Roboto" w:hAnsi="Roboto"/>
          <w:color w:val="3C4043"/>
          <w:spacing w:val="3"/>
          <w:sz w:val="21"/>
          <w:szCs w:val="21"/>
        </w:rPr>
      </w:pPr>
    </w:p>
    <w:p w14:paraId="7774F942" w14:textId="402F6568" w:rsidR="005309A2" w:rsidRPr="00884802" w:rsidRDefault="004A7C05" w:rsidP="004A7C05">
      <w:pPr>
        <w:rPr>
          <w:rFonts w:ascii="Roboto" w:hAnsi="Roboto"/>
          <w:b/>
          <w:bCs/>
          <w:color w:val="3C4043"/>
          <w:spacing w:val="3"/>
          <w:sz w:val="21"/>
          <w:szCs w:val="21"/>
        </w:rPr>
      </w:pPr>
      <w:r w:rsidRPr="004A7C05">
        <w:rPr>
          <w:rFonts w:ascii="Roboto" w:hAnsi="Roboto"/>
          <w:color w:val="3C4043"/>
          <w:spacing w:val="3"/>
          <w:sz w:val="21"/>
          <w:szCs w:val="21"/>
        </w:rPr>
        <w:lastRenderedPageBreak/>
        <w:br/>
      </w:r>
      <w:r w:rsidRPr="00884802">
        <w:rPr>
          <w:rFonts w:ascii="Roboto" w:hAnsi="Roboto"/>
          <w:b/>
          <w:bCs/>
          <w:color w:val="3C4043"/>
          <w:spacing w:val="3"/>
          <w:sz w:val="21"/>
          <w:szCs w:val="21"/>
        </w:rPr>
        <w:t xml:space="preserve">6. Приведи пример последовательности правил длины </w:t>
      </w:r>
      <w:r w:rsidR="0087761D" w:rsidRPr="00884802">
        <w:rPr>
          <w:rFonts w:ascii="Roboto" w:hAnsi="Roboto"/>
          <w:b/>
          <w:bCs/>
          <w:color w:val="3C4043"/>
          <w:spacing w:val="3"/>
          <w:sz w:val="21"/>
          <w:szCs w:val="21"/>
        </w:rPr>
        <w:t>10</w:t>
      </w:r>
      <w:r w:rsidRPr="00884802">
        <w:rPr>
          <w:rFonts w:ascii="Roboto" w:hAnsi="Roboto"/>
          <w:b/>
          <w:bCs/>
          <w:color w:val="3C4043"/>
          <w:spacing w:val="3"/>
          <w:sz w:val="21"/>
          <w:szCs w:val="21"/>
        </w:rPr>
        <w:t>, которую можно применить при выводе и нельзя применить при левом выводе.</w:t>
      </w:r>
      <w:r w:rsidRPr="00884802">
        <w:rPr>
          <w:rFonts w:ascii="Roboto" w:hAnsi="Roboto"/>
          <w:b/>
          <w:bCs/>
          <w:color w:val="3C4043"/>
          <w:spacing w:val="3"/>
          <w:sz w:val="21"/>
          <w:szCs w:val="21"/>
        </w:rPr>
        <w:br/>
        <w:t>Выполни с ней задание 6.</w:t>
      </w:r>
    </w:p>
    <w:p w14:paraId="1227A1DF" w14:textId="77777777" w:rsidR="0087761D" w:rsidRDefault="0087761D" w:rsidP="0087761D">
      <w:r>
        <w:t>1. КС-грамматика</w:t>
      </w:r>
    </w:p>
    <w:p w14:paraId="1579B27E" w14:textId="77777777" w:rsidR="0087761D" w:rsidRDefault="0087761D" w:rsidP="0087761D">
      <w:r>
        <w:t xml:space="preserve">1. </w:t>
      </w:r>
      <w:proofErr w:type="spellStart"/>
      <w:r>
        <w:t>S→aSbA</w:t>
      </w:r>
      <w:proofErr w:type="spellEnd"/>
      <w:r>
        <w:t xml:space="preserve"> </w:t>
      </w:r>
      <w:r>
        <w:tab/>
      </w:r>
      <w:r>
        <w:tab/>
        <w:t xml:space="preserve">5. </w:t>
      </w:r>
      <w:proofErr w:type="spellStart"/>
      <w:r>
        <w:t>A→aB</w:t>
      </w:r>
      <w:proofErr w:type="spellEnd"/>
    </w:p>
    <w:p w14:paraId="78C15460" w14:textId="77777777" w:rsidR="0087761D" w:rsidRDefault="0087761D" w:rsidP="0087761D">
      <w:r>
        <w:t xml:space="preserve">2. </w:t>
      </w:r>
      <w:proofErr w:type="spellStart"/>
      <w:r>
        <w:t>S→aB</w:t>
      </w:r>
      <w:proofErr w:type="spellEnd"/>
      <w:r>
        <w:t xml:space="preserve"> </w:t>
      </w:r>
      <w:r>
        <w:tab/>
      </w:r>
      <w:r>
        <w:tab/>
        <w:t>6. A→S</w:t>
      </w:r>
    </w:p>
    <w:p w14:paraId="2BCEE774" w14:textId="77777777" w:rsidR="0087761D" w:rsidRDefault="0087761D" w:rsidP="0087761D">
      <w:r>
        <w:t xml:space="preserve">3. S→A </w:t>
      </w:r>
      <w:r>
        <w:tab/>
      </w:r>
      <w:r>
        <w:tab/>
      </w:r>
      <w:r>
        <w:tab/>
        <w:t xml:space="preserve">7. </w:t>
      </w:r>
      <w:proofErr w:type="spellStart"/>
      <w:r>
        <w:t>B→b</w:t>
      </w:r>
      <w:proofErr w:type="spellEnd"/>
    </w:p>
    <w:p w14:paraId="713A1F51" w14:textId="36E2616E" w:rsidR="00396AD4" w:rsidRDefault="0087761D" w:rsidP="0087761D">
      <w:r>
        <w:t xml:space="preserve">4. </w:t>
      </w:r>
      <w:proofErr w:type="spellStart"/>
      <w:r>
        <w:t>A→aAbS</w:t>
      </w:r>
      <w:proofErr w:type="spellEnd"/>
      <w:r>
        <w:t xml:space="preserve"> </w:t>
      </w:r>
      <w:r>
        <w:tab/>
      </w:r>
      <w:r>
        <w:tab/>
        <w:t xml:space="preserve">8. </w:t>
      </w:r>
      <w:proofErr w:type="spellStart"/>
      <w:r>
        <w:t>B→aA</w:t>
      </w:r>
      <w:proofErr w:type="spellEnd"/>
    </w:p>
    <w:p w14:paraId="0AC42DF7" w14:textId="77777777" w:rsidR="0087761D" w:rsidRPr="0087761D" w:rsidRDefault="0087761D" w:rsidP="008776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7761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Последовательность правил длины 10:</w:t>
      </w:r>
    </w:p>
    <w:p w14:paraId="03D2FEF2" w14:textId="2F0AEE69" w:rsidR="0087761D" w:rsidRPr="0087761D" w:rsidRDefault="00941DE5" w:rsidP="0087761D">
      <w:r>
        <w:t>1</w:t>
      </w:r>
      <w:r w:rsidR="00C9577C">
        <w:rPr>
          <w:lang w:val="en-US"/>
        </w:rPr>
        <w:t xml:space="preserve"> </w:t>
      </w:r>
      <w:r>
        <w:t>6</w:t>
      </w:r>
      <w:r w:rsidR="00C9577C">
        <w:rPr>
          <w:lang w:val="en-US"/>
        </w:rPr>
        <w:t xml:space="preserve"> </w:t>
      </w:r>
      <w:r>
        <w:t>2</w:t>
      </w:r>
      <w:r w:rsidR="00C9577C">
        <w:rPr>
          <w:lang w:val="en-US"/>
        </w:rPr>
        <w:t xml:space="preserve"> </w:t>
      </w:r>
      <w:r>
        <w:t>8</w:t>
      </w:r>
      <w:r w:rsidR="00C9577C">
        <w:rPr>
          <w:lang w:val="en-US"/>
        </w:rPr>
        <w:t xml:space="preserve"> </w:t>
      </w:r>
      <w:r w:rsidR="001A201F">
        <w:rPr>
          <w:lang w:val="en-US"/>
        </w:rPr>
        <w:t>5</w:t>
      </w:r>
      <w:r w:rsidR="00C9577C">
        <w:rPr>
          <w:lang w:val="en-US"/>
        </w:rPr>
        <w:t xml:space="preserve"> </w:t>
      </w:r>
      <w:r w:rsidR="001A201F">
        <w:rPr>
          <w:lang w:val="en-US"/>
        </w:rPr>
        <w:t>3</w:t>
      </w:r>
      <w:r w:rsidR="00C9577C">
        <w:rPr>
          <w:lang w:val="en-US"/>
        </w:rPr>
        <w:t xml:space="preserve"> </w:t>
      </w:r>
      <w:r w:rsidR="001A201F">
        <w:rPr>
          <w:lang w:val="en-US"/>
        </w:rPr>
        <w:t>7</w:t>
      </w:r>
      <w:r w:rsidR="00C9577C">
        <w:rPr>
          <w:lang w:val="en-US"/>
        </w:rPr>
        <w:t xml:space="preserve"> </w:t>
      </w:r>
      <w:r w:rsidR="001A201F">
        <w:rPr>
          <w:lang w:val="en-US"/>
        </w:rPr>
        <w:t>6</w:t>
      </w:r>
      <w:r w:rsidR="00C9577C">
        <w:rPr>
          <w:lang w:val="en-US"/>
        </w:rPr>
        <w:t xml:space="preserve"> </w:t>
      </w:r>
      <w:r w:rsidR="001A201F">
        <w:rPr>
          <w:lang w:val="en-US"/>
        </w:rPr>
        <w:t>2</w:t>
      </w:r>
      <w:r w:rsidR="00C9577C">
        <w:rPr>
          <w:lang w:val="en-US"/>
        </w:rPr>
        <w:t xml:space="preserve"> </w:t>
      </w:r>
      <w:r>
        <w:t>7</w:t>
      </w:r>
    </w:p>
    <w:p w14:paraId="5C990DAA" w14:textId="18F17279" w:rsidR="007D64F2" w:rsidRPr="00B10DAF" w:rsidRDefault="00B10DAF" w:rsidP="004A7C05">
      <w:pPr>
        <w:rPr>
          <w:rFonts w:eastAsiaTheme="minor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→aSbA6→aSbS2→aSbaB8→aSbaaA</m:t>
          </m:r>
          <m:r>
            <w:rPr>
              <w:rFonts w:ascii="Cambria Math" w:hAnsi="Cambria Math"/>
              <w:sz w:val="24"/>
              <w:szCs w:val="24"/>
            </w:rPr>
            <m:t>5</m:t>
          </m:r>
          <m:r>
            <w:rPr>
              <w:rFonts w:ascii="Cambria Math" w:hAnsi="Cambria Math"/>
              <w:sz w:val="24"/>
              <w:szCs w:val="24"/>
            </w:rPr>
            <m:t>→a</m:t>
          </m:r>
          <m:r>
            <w:rPr>
              <w:rFonts w:ascii="Cambria Math" w:hAnsi="Cambria Math"/>
              <w:sz w:val="24"/>
              <w:szCs w:val="24"/>
            </w:rPr>
            <m:t>S3</m:t>
          </m:r>
          <m:r>
            <w:rPr>
              <w:rFonts w:ascii="Cambria Math" w:hAnsi="Cambria Math"/>
              <w:sz w:val="24"/>
              <w:szCs w:val="24"/>
            </w:rPr>
            <m:t>baa</m:t>
          </m:r>
          <m:r>
            <w:rPr>
              <w:rFonts w:ascii="Cambria Math" w:hAnsi="Cambria Math"/>
              <w:sz w:val="24"/>
              <w:szCs w:val="24"/>
            </w:rPr>
            <m:t>aB</m:t>
          </m:r>
          <m:r>
            <w:rPr>
              <w:rFonts w:ascii="Cambria Math" w:hAnsi="Cambria Math"/>
              <w:sz w:val="24"/>
              <w:szCs w:val="24"/>
            </w:rPr>
            <m:t>→aAbaaaB</m:t>
          </m:r>
          <m:r>
            <w:rPr>
              <w:rFonts w:ascii="Cambria Math" w:hAnsi="Cambria Math"/>
              <w:sz w:val="24"/>
              <w:szCs w:val="24"/>
            </w:rPr>
            <m:t>7</m:t>
          </m:r>
          <m:r>
            <w:rPr>
              <w:rFonts w:ascii="Cambria Math" w:hAnsi="Cambria Math"/>
              <w:sz w:val="24"/>
              <w:szCs w:val="24"/>
            </w:rPr>
            <m:t>→a</m:t>
          </m:r>
          <m:r>
            <w:rPr>
              <w:rFonts w:ascii="Cambria Math" w:hAnsi="Cambria Math"/>
              <w:sz w:val="24"/>
              <w:szCs w:val="24"/>
            </w:rPr>
            <m:t>A6</m:t>
          </m:r>
          <m:r>
            <w:rPr>
              <w:rFonts w:ascii="Cambria Math" w:hAnsi="Cambria Math"/>
              <w:sz w:val="24"/>
              <w:szCs w:val="24"/>
            </w:rPr>
            <m:t>baaa</m:t>
          </m:r>
          <m:r>
            <w:rPr>
              <w:rFonts w:ascii="Cambria Math" w:hAnsi="Cambria Math"/>
              <w:sz w:val="24"/>
              <w:szCs w:val="24"/>
              <w:lang w:val="en-US"/>
            </w:rPr>
            <m:t>b</m:t>
          </m:r>
          <m:r>
            <w:rPr>
              <w:rFonts w:ascii="Cambria Math" w:hAnsi="Cambria Math"/>
              <w:sz w:val="24"/>
              <w:szCs w:val="24"/>
            </w:rPr>
            <m:t>→a</m:t>
          </m:r>
          <m:r>
            <w:rPr>
              <w:rFonts w:ascii="Cambria Math" w:hAnsi="Cambria Math"/>
              <w:sz w:val="24"/>
              <w:szCs w:val="24"/>
            </w:rPr>
            <m:t>S2</m:t>
          </m:r>
          <m:r>
            <w:rPr>
              <w:rFonts w:ascii="Cambria Math" w:hAnsi="Cambria Math"/>
              <w:sz w:val="24"/>
              <w:szCs w:val="24"/>
            </w:rPr>
            <m:t>aaa</m:t>
          </m:r>
          <m:r>
            <w:rPr>
              <w:rFonts w:ascii="Cambria Math" w:hAnsi="Cambria Math"/>
              <w:sz w:val="24"/>
              <w:szCs w:val="24"/>
            </w:rPr>
            <m:t>b</m:t>
          </m:r>
          <m:r>
            <w:rPr>
              <w:rFonts w:ascii="Cambria Math" w:hAnsi="Cambria Math"/>
              <w:sz w:val="24"/>
              <w:szCs w:val="24"/>
            </w:rPr>
            <m:t>→aaB7aaab→aabaaab</m:t>
          </m:r>
        </m:oMath>
      </m:oMathPara>
    </w:p>
    <w:p w14:paraId="2BE21438" w14:textId="40E4A1FF" w:rsidR="007D64F2" w:rsidRDefault="00396AD4" w:rsidP="004A7C05">
      <w:r w:rsidRPr="00396AD4">
        <w:rPr>
          <w:noProof/>
        </w:rPr>
        <w:drawing>
          <wp:inline distT="0" distB="0" distL="0" distR="0" wp14:anchorId="1E27951F" wp14:editId="4D8529D1">
            <wp:extent cx="3826944" cy="4551779"/>
            <wp:effectExtent l="0" t="0" r="254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3086"/>
                    <a:stretch/>
                  </pic:blipFill>
                  <pic:spPr bwMode="auto">
                    <a:xfrm>
                      <a:off x="0" y="0"/>
                      <a:ext cx="3831158" cy="45567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D64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D4366C"/>
    <w:multiLevelType w:val="multilevel"/>
    <w:tmpl w:val="1E40F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B36D88"/>
    <w:multiLevelType w:val="multilevel"/>
    <w:tmpl w:val="736A3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AA54A4"/>
    <w:multiLevelType w:val="hybridMultilevel"/>
    <w:tmpl w:val="9094E82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F87C96"/>
    <w:multiLevelType w:val="hybridMultilevel"/>
    <w:tmpl w:val="B0A8C4B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B668AB"/>
    <w:multiLevelType w:val="multilevel"/>
    <w:tmpl w:val="7152C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160B1F"/>
    <w:multiLevelType w:val="hybridMultilevel"/>
    <w:tmpl w:val="454835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1A6"/>
    <w:rsid w:val="001A201F"/>
    <w:rsid w:val="002A463F"/>
    <w:rsid w:val="002D61A6"/>
    <w:rsid w:val="00396AD4"/>
    <w:rsid w:val="00447219"/>
    <w:rsid w:val="004A7C05"/>
    <w:rsid w:val="005309A2"/>
    <w:rsid w:val="006854A7"/>
    <w:rsid w:val="007561CE"/>
    <w:rsid w:val="007D64F2"/>
    <w:rsid w:val="0087761D"/>
    <w:rsid w:val="00884802"/>
    <w:rsid w:val="00941DE5"/>
    <w:rsid w:val="00A33BFE"/>
    <w:rsid w:val="00B10DAF"/>
    <w:rsid w:val="00C9577C"/>
    <w:rsid w:val="00F14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F43317"/>
  <w15:chartTrackingRefBased/>
  <w15:docId w15:val="{96EBB744-8AC0-45D6-BA86-B5B7BD545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D64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A7C05"/>
    <w:pPr>
      <w:ind w:left="720"/>
      <w:contextualSpacing/>
    </w:pPr>
  </w:style>
  <w:style w:type="character" w:styleId="a4">
    <w:name w:val="Strong"/>
    <w:basedOn w:val="a0"/>
    <w:uiPriority w:val="22"/>
    <w:qFormat/>
    <w:rsid w:val="004A7C05"/>
    <w:rPr>
      <w:b/>
      <w:bCs/>
    </w:rPr>
  </w:style>
  <w:style w:type="paragraph" w:styleId="a5">
    <w:name w:val="Normal (Web)"/>
    <w:basedOn w:val="a"/>
    <w:uiPriority w:val="99"/>
    <w:semiHidden/>
    <w:unhideWhenUsed/>
    <w:rsid w:val="004A7C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Placeholder Text"/>
    <w:basedOn w:val="a0"/>
    <w:uiPriority w:val="99"/>
    <w:semiHidden/>
    <w:rsid w:val="007D64F2"/>
    <w:rPr>
      <w:color w:val="808080"/>
    </w:rPr>
  </w:style>
  <w:style w:type="character" w:customStyle="1" w:styleId="30">
    <w:name w:val="Заголовок 3 Знак"/>
    <w:basedOn w:val="a0"/>
    <w:link w:val="3"/>
    <w:uiPriority w:val="9"/>
    <w:rsid w:val="007D64F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katex-mathml">
    <w:name w:val="katex-mathml"/>
    <w:basedOn w:val="a0"/>
    <w:rsid w:val="0087761D"/>
  </w:style>
  <w:style w:type="character" w:customStyle="1" w:styleId="mord">
    <w:name w:val="mord"/>
    <w:basedOn w:val="a0"/>
    <w:rsid w:val="0087761D"/>
  </w:style>
  <w:style w:type="character" w:customStyle="1" w:styleId="mrel">
    <w:name w:val="mrel"/>
    <w:basedOn w:val="a0"/>
    <w:rsid w:val="008776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89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3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C15B3F-AA82-48C3-803A-606CA145F0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2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Vova</dc:creator>
  <cp:keywords/>
  <dc:description/>
  <cp:lastModifiedBy>Vova</cp:lastModifiedBy>
  <cp:revision>13</cp:revision>
  <cp:lastPrinted>2024-09-21T08:46:00Z</cp:lastPrinted>
  <dcterms:created xsi:type="dcterms:W3CDTF">2024-09-21T07:35:00Z</dcterms:created>
  <dcterms:modified xsi:type="dcterms:W3CDTF">2024-09-28T10:59:00Z</dcterms:modified>
</cp:coreProperties>
</file>