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0F" w:rsidRDefault="00E0000F" w:rsidP="00E0000F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请使用</w:t>
      </w:r>
      <w:r>
        <w:t>LSA、主题模型、Lasso选元、半监督（KNN, random forest）和网络分析等方法，分析《管理世界》和《经济研究》2个期刊，从以下问题中挑一个即可（但不限于此）：</w:t>
      </w:r>
    </w:p>
    <w:p w:rsidR="00E0000F" w:rsidRDefault="00E0000F" w:rsidP="00E0000F">
      <w:r>
        <w:t>1、期刊主题有哪些？各年变迁情况？</w:t>
      </w:r>
    </w:p>
    <w:p w:rsidR="00E0000F" w:rsidRDefault="00E0000F" w:rsidP="00E0000F">
      <w:r>
        <w:t>2、2个期刊的相似性对比？</w:t>
      </w:r>
    </w:p>
    <w:p w:rsidR="00E0000F" w:rsidRDefault="00E0000F" w:rsidP="00E0000F">
      <w:r>
        <w:t>3、哪些词汇更能代表期刊的特征？</w:t>
      </w:r>
    </w:p>
    <w:p w:rsidR="00C55B67" w:rsidRDefault="00E0000F" w:rsidP="00E0000F">
      <w:r>
        <w:t>4、语义网络或人物网络分析？</w:t>
      </w:r>
      <w:bookmarkStart w:id="0" w:name="_GoBack"/>
      <w:bookmarkEnd w:id="0"/>
    </w:p>
    <w:sectPr w:rsidR="00C55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42"/>
    <w:rsid w:val="005A5542"/>
    <w:rsid w:val="00C55B67"/>
    <w:rsid w:val="00E0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DE981-6008-4D98-B6AE-254CD524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502034616@qq.com</dc:creator>
  <cp:keywords/>
  <dc:description/>
  <cp:lastModifiedBy>502034616@qq.com</cp:lastModifiedBy>
  <cp:revision>2</cp:revision>
  <dcterms:created xsi:type="dcterms:W3CDTF">2019-07-25T10:07:00Z</dcterms:created>
  <dcterms:modified xsi:type="dcterms:W3CDTF">2019-07-25T10:07:00Z</dcterms:modified>
</cp:coreProperties>
</file>